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C1726" w14:textId="76A95CDB" w:rsidR="007D5772" w:rsidRPr="009233D9" w:rsidRDefault="00484B73" w:rsidP="0053730A">
      <w:pPr>
        <w:tabs>
          <w:tab w:val="right" w:pos="9923"/>
        </w:tabs>
        <w:spacing w:line="220" w:lineRule="auto"/>
        <w:jc w:val="center"/>
        <w:rPr>
          <w:sz w:val="18"/>
          <w:szCs w:val="18"/>
        </w:rPr>
      </w:pPr>
      <w:hyperlink r:id="rId8" w:history="1">
        <w:r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j</w:t>
        </w:r>
        <w:r w:rsidRPr="009233D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oydeep</w:t>
        </w:r>
        <w:r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.</w:t>
        </w:r>
        <w:r w:rsidRPr="009233D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ghosh</w:t>
        </w:r>
        <w:r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.application</w:t>
        </w:r>
        <w:r w:rsidRPr="009233D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@</w:t>
        </w:r>
        <w:r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gmail.com</w:t>
        </w:r>
      </w:hyperlink>
      <w:r w:rsidRPr="009233D9"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hyperlink r:id="rId9" w:history="1">
        <w:r w:rsidR="000B5FC3" w:rsidRPr="009233D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joydeepghosh@alum.northwestern.edu</w:t>
        </w:r>
      </w:hyperlink>
      <w:r w:rsidR="00D53C14" w:rsidRPr="009233D9"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hyperlink r:id="rId10">
        <w:r w:rsidR="00D53C14" w:rsidRPr="009233D9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LinkedIn</w:t>
        </w:r>
      </w:hyperlink>
      <w:r w:rsidR="00517DF5" w:rsidRPr="009233D9">
        <w:rPr>
          <w:sz w:val="18"/>
          <w:szCs w:val="18"/>
        </w:rPr>
        <w:t xml:space="preserve"> </w:t>
      </w:r>
      <w:r w:rsidR="008D3A73" w:rsidRPr="009233D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11">
        <w:r w:rsidR="008D3A73" w:rsidRPr="009233D9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GitHub</w:t>
        </w:r>
      </w:hyperlink>
      <w:r w:rsidR="0038138D">
        <w:t xml:space="preserve"> </w:t>
      </w:r>
      <w:r w:rsidR="0038138D" w:rsidRPr="009233D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12">
        <w:r w:rsidR="0038138D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LeetCode</w:t>
        </w:r>
      </w:hyperlink>
    </w:p>
    <w:p w14:paraId="659A7C27" w14:textId="77777777" w:rsidR="00517DF5" w:rsidRPr="00A82B5B" w:rsidRDefault="00517DF5" w:rsidP="00517DF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753A89D0" w14:textId="54BCF8F4" w:rsidR="00AB2433" w:rsidRDefault="00AB2433" w:rsidP="00AB243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SUMMARY</w:t>
      </w:r>
    </w:p>
    <w:p w14:paraId="4CF5DBB2" w14:textId="62241EB3" w:rsidR="003D4A9E" w:rsidRPr="004E74EA" w:rsidRDefault="003029E9" w:rsidP="003D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 am a data professional with over 11 years of progressive experience in mostly designing</w:t>
      </w:r>
      <w:r w:rsidR="0083785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04AFF">
        <w:rPr>
          <w:rFonts w:ascii="Times New Roman" w:eastAsia="Times New Roman" w:hAnsi="Times New Roman" w:cs="Times New Roman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developing </w:t>
      </w:r>
      <w:r w:rsidR="008C3FC8">
        <w:rPr>
          <w:rFonts w:ascii="Times New Roman" w:eastAsia="Times New Roman" w:hAnsi="Times New Roman" w:cs="Times New Roman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usiness </w:t>
      </w:r>
      <w:r w:rsidR="008C3FC8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>ntelligence (BI) solutions</w:t>
      </w:r>
      <w:r w:rsidR="002B6E7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404AFF">
        <w:rPr>
          <w:rFonts w:ascii="Times New Roman" w:eastAsia="Times New Roman" w:hAnsi="Times New Roman" w:cs="Times New Roman"/>
          <w:sz w:val="20"/>
          <w:szCs w:val="20"/>
        </w:rPr>
        <w:t>&amp;</w:t>
      </w:r>
      <w:r w:rsidR="002B6E73">
        <w:rPr>
          <w:rFonts w:ascii="Times New Roman" w:eastAsia="Times New Roman" w:hAnsi="Times New Roman" w:cs="Times New Roman"/>
          <w:sz w:val="20"/>
          <w:szCs w:val="20"/>
        </w:rPr>
        <w:t xml:space="preserve"> also in implementing </w:t>
      </w:r>
      <w:r w:rsidR="009A3D84">
        <w:rPr>
          <w:rFonts w:ascii="Times New Roman" w:eastAsia="Times New Roman" w:hAnsi="Times New Roman" w:cs="Times New Roman"/>
          <w:sz w:val="20"/>
          <w:szCs w:val="20"/>
        </w:rPr>
        <w:t xml:space="preserve">end-to-end </w:t>
      </w:r>
      <w:r w:rsidR="0025098B">
        <w:rPr>
          <w:rFonts w:ascii="Times New Roman" w:eastAsia="Times New Roman" w:hAnsi="Times New Roman" w:cs="Times New Roman"/>
          <w:sz w:val="20"/>
          <w:szCs w:val="20"/>
        </w:rPr>
        <w:t>d</w:t>
      </w:r>
      <w:r w:rsidR="009A3D84">
        <w:rPr>
          <w:rFonts w:ascii="Times New Roman" w:eastAsia="Times New Roman" w:hAnsi="Times New Roman" w:cs="Times New Roman"/>
          <w:sz w:val="20"/>
          <w:szCs w:val="20"/>
        </w:rPr>
        <w:t xml:space="preserve">ata </w:t>
      </w:r>
      <w:r w:rsidR="002715B7">
        <w:rPr>
          <w:rFonts w:ascii="Times New Roman" w:eastAsia="Times New Roman" w:hAnsi="Times New Roman" w:cs="Times New Roman"/>
          <w:sz w:val="20"/>
          <w:szCs w:val="20"/>
        </w:rPr>
        <w:t>science (</w:t>
      </w:r>
      <w:r w:rsidR="005F4317">
        <w:rPr>
          <w:rFonts w:ascii="Times New Roman" w:eastAsia="Times New Roman" w:hAnsi="Times New Roman" w:cs="Times New Roman"/>
          <w:sz w:val="20"/>
          <w:szCs w:val="20"/>
        </w:rPr>
        <w:t>ML)</w:t>
      </w:r>
      <w:r w:rsidR="009A3D84">
        <w:rPr>
          <w:rFonts w:ascii="Times New Roman" w:eastAsia="Times New Roman" w:hAnsi="Times New Roman" w:cs="Times New Roman"/>
          <w:sz w:val="20"/>
          <w:szCs w:val="20"/>
        </w:rPr>
        <w:t xml:space="preserve"> solutions</w:t>
      </w:r>
      <w:r w:rsidR="000E3B14">
        <w:rPr>
          <w:rFonts w:ascii="Times New Roman" w:eastAsia="Times New Roman" w:hAnsi="Times New Roman" w:cs="Times New Roman"/>
          <w:sz w:val="20"/>
          <w:szCs w:val="20"/>
        </w:rPr>
        <w:t>.</w:t>
      </w:r>
      <w:r w:rsidR="00860CA2">
        <w:rPr>
          <w:rFonts w:ascii="Times New Roman" w:eastAsia="Times New Roman" w:hAnsi="Times New Roman" w:cs="Times New Roman"/>
          <w:sz w:val="20"/>
          <w:szCs w:val="20"/>
        </w:rPr>
        <w:t xml:space="preserve"> I have provided actionable</w:t>
      </w:r>
      <w:r w:rsidR="00206CB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5098B">
        <w:rPr>
          <w:rFonts w:ascii="Times New Roman" w:eastAsia="Times New Roman" w:hAnsi="Times New Roman" w:cs="Times New Roman"/>
          <w:sz w:val="20"/>
          <w:szCs w:val="20"/>
        </w:rPr>
        <w:t>business insights</w:t>
      </w:r>
      <w:r w:rsidR="00206CB1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="00606E3E">
        <w:rPr>
          <w:rFonts w:ascii="Times New Roman" w:eastAsia="Times New Roman" w:hAnsi="Times New Roman" w:cs="Times New Roman"/>
          <w:sz w:val="20"/>
          <w:szCs w:val="20"/>
        </w:rPr>
        <w:t>f</w:t>
      </w:r>
      <w:r w:rsidR="00206CB1">
        <w:rPr>
          <w:rFonts w:ascii="Times New Roman" w:eastAsia="Times New Roman" w:hAnsi="Times New Roman" w:cs="Times New Roman"/>
          <w:sz w:val="20"/>
          <w:szCs w:val="20"/>
        </w:rPr>
        <w:t xml:space="preserve">ortune 500 companies in healthcare, insurance, corporate finance, </w:t>
      </w:r>
      <w:r w:rsidR="00071C0F">
        <w:rPr>
          <w:rFonts w:ascii="Times New Roman" w:eastAsia="Times New Roman" w:hAnsi="Times New Roman" w:cs="Times New Roman"/>
          <w:sz w:val="20"/>
          <w:szCs w:val="20"/>
        </w:rPr>
        <w:t xml:space="preserve">real estate, </w:t>
      </w:r>
      <w:r w:rsidR="00700AB1">
        <w:rPr>
          <w:rFonts w:ascii="Times New Roman" w:eastAsia="Times New Roman" w:hAnsi="Times New Roman" w:cs="Times New Roman"/>
          <w:sz w:val="20"/>
          <w:szCs w:val="20"/>
        </w:rPr>
        <w:t>telecom</w:t>
      </w:r>
      <w:r w:rsidR="00071C0F">
        <w:rPr>
          <w:rFonts w:ascii="Times New Roman" w:eastAsia="Times New Roman" w:hAnsi="Times New Roman" w:cs="Times New Roman"/>
          <w:sz w:val="20"/>
          <w:szCs w:val="20"/>
        </w:rPr>
        <w:t>,</w:t>
      </w:r>
      <w:r w:rsidR="0088034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04AFF">
        <w:rPr>
          <w:rFonts w:ascii="Times New Roman" w:eastAsia="Times New Roman" w:hAnsi="Times New Roman" w:cs="Times New Roman"/>
          <w:sz w:val="20"/>
          <w:szCs w:val="20"/>
        </w:rPr>
        <w:t>&amp;</w:t>
      </w:r>
      <w:r w:rsidR="00206CB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00AB1">
        <w:rPr>
          <w:rFonts w:ascii="Times New Roman" w:eastAsia="Times New Roman" w:hAnsi="Times New Roman" w:cs="Times New Roman"/>
          <w:sz w:val="20"/>
          <w:szCs w:val="20"/>
        </w:rPr>
        <w:t>automotive</w:t>
      </w:r>
      <w:r w:rsidR="00206CB1">
        <w:rPr>
          <w:rFonts w:ascii="Times New Roman" w:eastAsia="Times New Roman" w:hAnsi="Times New Roman" w:cs="Times New Roman"/>
          <w:sz w:val="20"/>
          <w:szCs w:val="20"/>
        </w:rPr>
        <w:t xml:space="preserve"> sectors.  </w:t>
      </w:r>
    </w:p>
    <w:p w14:paraId="06C05A8B" w14:textId="77777777" w:rsidR="00AB2433" w:rsidRPr="009221EC" w:rsidRDefault="00AB2433" w:rsidP="00AB2433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247C9057" w14:textId="77777777" w:rsidR="001F4678" w:rsidRDefault="001F4678" w:rsidP="001F4678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59BA1CAA" w14:textId="0E376E46" w:rsidR="001F4678" w:rsidRDefault="001F4678" w:rsidP="001F4678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Northwestern University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425A6">
        <w:rPr>
          <w:rFonts w:ascii="Times New Roman" w:eastAsia="Times New Roman" w:hAnsi="Times New Roman" w:cs="Times New Roman"/>
          <w:b/>
          <w:sz w:val="20"/>
          <w:szCs w:val="20"/>
        </w:rPr>
        <w:t>Evanston</w:t>
      </w:r>
      <w:r w:rsidR="0029646E">
        <w:rPr>
          <w:rFonts w:ascii="Times New Roman" w:eastAsia="Times New Roman" w:hAnsi="Times New Roman" w:cs="Times New Roman"/>
          <w:b/>
          <w:sz w:val="20"/>
          <w:szCs w:val="20"/>
        </w:rPr>
        <w:t>, US</w:t>
      </w:r>
    </w:p>
    <w:p w14:paraId="53EA9566" w14:textId="19487A72" w:rsidR="001F4678" w:rsidRDefault="00654E8F" w:rsidP="001F4678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Master’s in data science</w:t>
      </w:r>
      <w:r w:rsidR="001F4678">
        <w:rPr>
          <w:rFonts w:ascii="Times New Roman" w:eastAsia="Times New Roman" w:hAnsi="Times New Roman" w:cs="Times New Roman"/>
          <w:i/>
          <w:sz w:val="20"/>
          <w:szCs w:val="20"/>
        </w:rPr>
        <w:t>, Artificial Intelligence (GPA: 3.84)</w:t>
      </w:r>
      <w:r w:rsidR="001F4678">
        <w:rPr>
          <w:rFonts w:ascii="Times New Roman" w:eastAsia="Times New Roman" w:hAnsi="Times New Roman" w:cs="Times New Roman"/>
          <w:i/>
          <w:sz w:val="20"/>
          <w:szCs w:val="20"/>
        </w:rPr>
        <w:tab/>
        <w:t>Graduation Date: June 2023</w:t>
      </w:r>
    </w:p>
    <w:p w14:paraId="69725C9E" w14:textId="000ABCC4" w:rsidR="001F4678" w:rsidRDefault="001F4678" w:rsidP="001F467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03689">
        <w:rPr>
          <w:rFonts w:ascii="Times New Roman" w:eastAsia="Times New Roman" w:hAnsi="Times New Roman" w:cs="Times New Roman"/>
          <w:sz w:val="20"/>
          <w:szCs w:val="20"/>
        </w:rPr>
        <w:t>Relevant Coursework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903689">
        <w:rPr>
          <w:rFonts w:ascii="Times New Roman" w:eastAsia="Times New Roman" w:hAnsi="Times New Roman" w:cs="Times New Roman"/>
          <w:sz w:val="20"/>
          <w:szCs w:val="20"/>
        </w:rPr>
        <w:t>Python for Data Science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903689">
        <w:rPr>
          <w:rFonts w:ascii="Times New Roman" w:eastAsia="Times New Roman" w:hAnsi="Times New Roman" w:cs="Times New Roman"/>
          <w:sz w:val="20"/>
          <w:szCs w:val="20"/>
        </w:rPr>
        <w:t>Practical Machine Learning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903689">
        <w:rPr>
          <w:rFonts w:ascii="Times New Roman" w:eastAsia="Times New Roman" w:hAnsi="Times New Roman" w:cs="Times New Roman"/>
          <w:sz w:val="20"/>
          <w:szCs w:val="20"/>
        </w:rPr>
        <w:t>Applied Statistics with R</w:t>
      </w:r>
      <w:r w:rsidR="005E34D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CF9BA30" w14:textId="5D0910BA" w:rsidR="00607543" w:rsidRPr="004E74EA" w:rsidRDefault="00607543" w:rsidP="001F467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Projects:</w:t>
      </w:r>
      <w:r w:rsidR="005E34D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52DAF">
        <w:rPr>
          <w:rFonts w:ascii="Times New Roman" w:eastAsia="Times New Roman" w:hAnsi="Times New Roman" w:cs="Times New Roman"/>
          <w:sz w:val="20"/>
          <w:szCs w:val="20"/>
        </w:rPr>
        <w:t>GenAI applications using LangChain &amp; LlamaIndex</w:t>
      </w:r>
      <w:r w:rsidR="00185CB7">
        <w:rPr>
          <w:rFonts w:ascii="Times New Roman" w:eastAsia="Times New Roman" w:hAnsi="Times New Roman" w:cs="Times New Roman"/>
          <w:sz w:val="20"/>
          <w:szCs w:val="20"/>
        </w:rPr>
        <w:t xml:space="preserve"> &amp;</w:t>
      </w:r>
      <w:r w:rsidR="00F52D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E34DC">
        <w:rPr>
          <w:rFonts w:ascii="Times New Roman" w:eastAsia="Times New Roman" w:hAnsi="Times New Roman" w:cs="Times New Roman"/>
          <w:sz w:val="20"/>
          <w:szCs w:val="20"/>
        </w:rPr>
        <w:t xml:space="preserve">2 </w:t>
      </w:r>
      <w:r w:rsidR="00F52DAF">
        <w:rPr>
          <w:rFonts w:ascii="Times New Roman" w:eastAsia="Times New Roman" w:hAnsi="Times New Roman" w:cs="Times New Roman"/>
          <w:sz w:val="20"/>
          <w:szCs w:val="20"/>
        </w:rPr>
        <w:t>Retrieval-Augmented Generation solutions.</w:t>
      </w:r>
    </w:p>
    <w:p w14:paraId="0E39F6CF" w14:textId="77777777" w:rsidR="009221EC" w:rsidRPr="009221EC" w:rsidRDefault="009221EC" w:rsidP="001F4678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80F2F" w14:textId="4F46F3FB" w:rsidR="001F4678" w:rsidRPr="00990280" w:rsidRDefault="001F4678" w:rsidP="001F4678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Rajasthan Technical University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990280">
        <w:rPr>
          <w:rFonts w:ascii="Times New Roman" w:eastAsia="Times New Roman" w:hAnsi="Times New Roman" w:cs="Times New Roman"/>
          <w:b/>
          <w:sz w:val="20"/>
          <w:szCs w:val="20"/>
        </w:rPr>
        <w:t>India</w:t>
      </w:r>
    </w:p>
    <w:p w14:paraId="444B6C98" w14:textId="276F08EF" w:rsidR="001F4678" w:rsidRDefault="00654E8F" w:rsidP="001F4678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Bachelor’s in technology</w:t>
      </w:r>
      <w:r w:rsidR="001F4678">
        <w:rPr>
          <w:rFonts w:ascii="Times New Roman" w:eastAsia="Times New Roman" w:hAnsi="Times New Roman" w:cs="Times New Roman"/>
          <w:i/>
          <w:sz w:val="20"/>
          <w:szCs w:val="20"/>
        </w:rPr>
        <w:t>, Information Technology (GPA: 3.43)</w:t>
      </w:r>
      <w:r w:rsidR="001F4678">
        <w:rPr>
          <w:rFonts w:ascii="Times New Roman" w:eastAsia="Times New Roman" w:hAnsi="Times New Roman" w:cs="Times New Roman"/>
          <w:i/>
          <w:sz w:val="20"/>
          <w:szCs w:val="20"/>
        </w:rPr>
        <w:tab/>
        <w:t>Graduation Date: June 2012</w:t>
      </w:r>
    </w:p>
    <w:p w14:paraId="72D9B188" w14:textId="77777777" w:rsidR="001F4678" w:rsidRDefault="001F46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E438462" w14:textId="29F18C59" w:rsidR="003A602C" w:rsidRPr="006278B5" w:rsidRDefault="003A602C" w:rsidP="006278B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WORK </w:t>
      </w:r>
      <w:r w:rsidR="00C6321C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3948B6F9" w14:textId="33AD60F3" w:rsidR="001E31BA" w:rsidRDefault="00A718F3" w:rsidP="001E31BA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PRODUCT ANALYTICS</w:t>
      </w:r>
      <w:r w:rsidR="001E31BA">
        <w:rPr>
          <w:rFonts w:ascii="Times New Roman" w:eastAsia="Times New Roman" w:hAnsi="Times New Roman" w:cs="Times New Roman"/>
          <w:i/>
          <w:sz w:val="20"/>
          <w:szCs w:val="20"/>
        </w:rPr>
        <w:t xml:space="preserve"> (2.5 yrs.)</w:t>
      </w:r>
    </w:p>
    <w:p w14:paraId="35A04D9E" w14:textId="77777777" w:rsidR="001E31BA" w:rsidRDefault="001E31BA" w:rsidP="001E31BA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Technoforte Software (Client: Align Technology)</w:t>
      </w:r>
      <w:r w:rsidRPr="008666A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Raleigh, US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(Remote)</w:t>
      </w:r>
    </w:p>
    <w:p w14:paraId="61CE7419" w14:textId="53089B18" w:rsidR="001E31BA" w:rsidRDefault="001E31BA" w:rsidP="001E31BA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Senior Engineer –</w:t>
      </w:r>
      <w:r w:rsidR="00B23B67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Product </w:t>
      </w:r>
      <w:r w:rsidR="00B61B70">
        <w:rPr>
          <w:rFonts w:ascii="Times New Roman" w:eastAsia="Times New Roman" w:hAnsi="Times New Roman" w:cs="Times New Roman"/>
          <w:i/>
          <w:sz w:val="20"/>
          <w:szCs w:val="20"/>
        </w:rPr>
        <w:t>Analytics (</w:t>
      </w:r>
      <w:r w:rsidR="00681721">
        <w:rPr>
          <w:rFonts w:ascii="Times New Roman" w:eastAsia="Times New Roman" w:hAnsi="Times New Roman" w:cs="Times New Roman"/>
          <w:i/>
          <w:sz w:val="20"/>
          <w:szCs w:val="20"/>
        </w:rPr>
        <w:t>Invisalign)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August 2021 – </w:t>
      </w:r>
      <w:r w:rsidR="000E4F4E">
        <w:rPr>
          <w:rFonts w:ascii="Times New Roman" w:eastAsia="Times New Roman" w:hAnsi="Times New Roman" w:cs="Times New Roman"/>
          <w:i/>
          <w:sz w:val="20"/>
          <w:szCs w:val="20"/>
        </w:rPr>
        <w:t>March 2024</w:t>
      </w:r>
    </w:p>
    <w:p w14:paraId="776D821E" w14:textId="1794E0EF" w:rsidR="002B64BE" w:rsidRPr="002B64BE" w:rsidRDefault="00C435AE" w:rsidP="002B64B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Supported the design and launch of two new subscription-based products for orthodontists </w:t>
      </w:r>
      <w:r w:rsidR="005821C4">
        <w:rPr>
          <w:rFonts w:ascii="Times New Roman" w:eastAsia="Times New Roman" w:hAnsi="Times New Roman" w:cs="Times New Roman"/>
          <w:sz w:val="20"/>
          <w:szCs w:val="20"/>
        </w:rPr>
        <w:t xml:space="preserve">(DSP &amp; VRS) by identifying key metrics to track market performance, and product usage </w:t>
      </w:r>
      <w:r w:rsidR="00786743">
        <w:rPr>
          <w:rFonts w:ascii="Times New Roman" w:eastAsia="Times New Roman" w:hAnsi="Times New Roman" w:cs="Times New Roman"/>
          <w:sz w:val="20"/>
          <w:szCs w:val="20"/>
        </w:rPr>
        <w:t>that saw a 16% growth in new customers</w:t>
      </w:r>
      <w:r w:rsidR="002B64B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848CAC8" w14:textId="58023AA3" w:rsidR="001E31BA" w:rsidRDefault="00803CCC" w:rsidP="001E31B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Increased the usage of existing orthodontic products by monitoring customer </w:t>
      </w:r>
      <w:r w:rsidR="00404DD8">
        <w:rPr>
          <w:rFonts w:ascii="Times New Roman" w:eastAsia="Times New Roman" w:hAnsi="Times New Roman" w:cs="Times New Roman"/>
          <w:sz w:val="20"/>
          <w:szCs w:val="20"/>
        </w:rPr>
        <w:t>satisfaction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product telemetry to inform our roadmap,</w:t>
      </w:r>
      <w:r w:rsidR="00173934">
        <w:rPr>
          <w:rFonts w:ascii="Times New Roman" w:eastAsia="Times New Roman" w:hAnsi="Times New Roman" w:cs="Times New Roman"/>
          <w:sz w:val="20"/>
          <w:szCs w:val="20"/>
        </w:rPr>
        <w:t xml:space="preserve"> develop new features,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</w:t>
      </w:r>
      <w:r w:rsidR="00173934">
        <w:rPr>
          <w:rFonts w:ascii="Times New Roman" w:eastAsia="Times New Roman" w:hAnsi="Times New Roman" w:cs="Times New Roman"/>
          <w:sz w:val="20"/>
          <w:szCs w:val="20"/>
        </w:rPr>
        <w:t>s well 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increas</w:t>
      </w:r>
      <w:r w:rsidR="00173934">
        <w:rPr>
          <w:rFonts w:ascii="Times New Roman" w:eastAsia="Times New Roman" w:hAnsi="Times New Roman" w:cs="Times New Roman"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sales using</w:t>
      </w:r>
      <w:r w:rsidR="00173934">
        <w:rPr>
          <w:rFonts w:ascii="Times New Roman" w:eastAsia="Times New Roman" w:hAnsi="Times New Roman" w:cs="Times New Roman"/>
          <w:sz w:val="20"/>
          <w:szCs w:val="20"/>
        </w:rPr>
        <w:t xml:space="preserve"> efficient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targeting models</w:t>
      </w:r>
      <w:r w:rsidR="001E31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86CF274" w14:textId="77777777" w:rsidR="0079176B" w:rsidRPr="0079176B" w:rsidRDefault="0079176B" w:rsidP="0079176B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2139C07" w14:textId="1F3A7474" w:rsidR="00060C62" w:rsidRPr="00EF1965" w:rsidRDefault="00E07AB2" w:rsidP="00060C6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ADVANCED </w:t>
      </w:r>
      <w:r w:rsidR="00E365DD">
        <w:rPr>
          <w:rFonts w:ascii="Times New Roman" w:eastAsia="Times New Roman" w:hAnsi="Times New Roman" w:cs="Times New Roman"/>
          <w:b/>
          <w:sz w:val="20"/>
          <w:szCs w:val="20"/>
        </w:rPr>
        <w:t xml:space="preserve">DATA ANALYTICS </w:t>
      </w:r>
      <w:r w:rsidR="00060C62">
        <w:rPr>
          <w:rFonts w:ascii="Times New Roman" w:eastAsia="Times New Roman" w:hAnsi="Times New Roman" w:cs="Times New Roman"/>
          <w:i/>
          <w:sz w:val="20"/>
          <w:szCs w:val="20"/>
        </w:rPr>
        <w:t>(4 yrs.)</w:t>
      </w:r>
    </w:p>
    <w:p w14:paraId="15557F21" w14:textId="0C425A09" w:rsidR="00060C62" w:rsidRDefault="00060C62" w:rsidP="00060C6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Umbrella Infocare (Client: Stc Bahrain)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</w:t>
      </w:r>
      <w:r w:rsidR="00EE474C">
        <w:rPr>
          <w:rFonts w:ascii="Times New Roman" w:eastAsia="Times New Roman" w:hAnsi="Times New Roman" w:cs="Times New Roman"/>
          <w:b/>
          <w:sz w:val="20"/>
          <w:szCs w:val="20"/>
        </w:rPr>
        <w:t>Bahrain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(Remote)</w:t>
      </w:r>
    </w:p>
    <w:p w14:paraId="0BFACC83" w14:textId="632AFB98" w:rsidR="00060C62" w:rsidRDefault="00060C62" w:rsidP="00060C6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Business Intelligence Consultant</w:t>
      </w:r>
      <w:r w:rsidR="00463B81">
        <w:rPr>
          <w:rFonts w:ascii="Times New Roman" w:eastAsia="Times New Roman" w:hAnsi="Times New Roman" w:cs="Times New Roman"/>
          <w:i/>
          <w:sz w:val="20"/>
          <w:szCs w:val="20"/>
        </w:rPr>
        <w:t xml:space="preserve"> – Digital Marketing</w:t>
      </w:r>
      <w:r w:rsidR="00FE2CC5">
        <w:rPr>
          <w:rFonts w:ascii="Times New Roman" w:eastAsia="Times New Roman" w:hAnsi="Times New Roman" w:cs="Times New Roman"/>
          <w:i/>
          <w:sz w:val="20"/>
          <w:szCs w:val="20"/>
        </w:rPr>
        <w:t xml:space="preserve"> Analytics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January 2020 – August 2021</w:t>
      </w:r>
    </w:p>
    <w:p w14:paraId="4F9A0D37" w14:textId="03B17EB9" w:rsidR="00FE5393" w:rsidRPr="00A300A9" w:rsidRDefault="007645DD" w:rsidP="00A300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Worked across </w:t>
      </w:r>
      <w:r w:rsidR="00C74A6E">
        <w:rPr>
          <w:rFonts w:ascii="Times New Roman" w:eastAsia="Times New Roman" w:hAnsi="Times New Roman" w:cs="Times New Roman"/>
          <w:sz w:val="20"/>
          <w:szCs w:val="20"/>
        </w:rPr>
        <w:t>d</w:t>
      </w:r>
      <w:r w:rsidR="00BF4DDE">
        <w:rPr>
          <w:rFonts w:ascii="Times New Roman" w:eastAsia="Times New Roman" w:hAnsi="Times New Roman" w:cs="Times New Roman"/>
          <w:sz w:val="20"/>
          <w:szCs w:val="20"/>
        </w:rPr>
        <w:t>igital marketing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product business units </w:t>
      </w:r>
      <w:r w:rsidR="00A300A9" w:rsidRPr="00A300A9">
        <w:rPr>
          <w:rFonts w:ascii="Times New Roman" w:eastAsia="Times New Roman" w:hAnsi="Times New Roman" w:cs="Times New Roman"/>
          <w:sz w:val="20"/>
          <w:szCs w:val="20"/>
        </w:rPr>
        <w:t>as a primary point of contact for 20+ stakeholders</w:t>
      </w:r>
      <w:r w:rsidR="00A300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 w:rsidR="00A45AB3">
        <w:rPr>
          <w:rFonts w:ascii="Times New Roman" w:eastAsia="Times New Roman" w:hAnsi="Times New Roman" w:cs="Times New Roman"/>
          <w:sz w:val="20"/>
          <w:szCs w:val="20"/>
        </w:rPr>
        <w:t xml:space="preserve"> contribute to</w:t>
      </w:r>
      <w:r w:rsidR="000A12CC">
        <w:rPr>
          <w:rFonts w:ascii="Times New Roman" w:eastAsia="Times New Roman" w:hAnsi="Times New Roman" w:cs="Times New Roman"/>
          <w:sz w:val="20"/>
          <w:szCs w:val="20"/>
        </w:rPr>
        <w:t xml:space="preserve"> identif</w:t>
      </w:r>
      <w:r w:rsidR="00D369A5">
        <w:rPr>
          <w:rFonts w:ascii="Times New Roman" w:eastAsia="Times New Roman" w:hAnsi="Times New Roman" w:cs="Times New Roman"/>
          <w:sz w:val="20"/>
          <w:szCs w:val="20"/>
        </w:rPr>
        <w:t>ying</w:t>
      </w:r>
      <w:r w:rsidR="000A12CC">
        <w:rPr>
          <w:rFonts w:ascii="Times New Roman" w:eastAsia="Times New Roman" w:hAnsi="Times New Roman" w:cs="Times New Roman"/>
          <w:sz w:val="20"/>
          <w:szCs w:val="20"/>
        </w:rPr>
        <w:t xml:space="preserve"> high-impact ML use cases</w:t>
      </w:r>
      <w:r w:rsidR="00C25B7E">
        <w:rPr>
          <w:rFonts w:ascii="Times New Roman" w:eastAsia="Times New Roman" w:hAnsi="Times New Roman" w:cs="Times New Roman"/>
          <w:sz w:val="20"/>
          <w:szCs w:val="20"/>
        </w:rPr>
        <w:t>,</w:t>
      </w:r>
      <w:r w:rsidR="00CC6553">
        <w:rPr>
          <w:rFonts w:ascii="Times New Roman" w:eastAsia="Times New Roman" w:hAnsi="Times New Roman" w:cs="Times New Roman"/>
          <w:sz w:val="20"/>
          <w:szCs w:val="20"/>
        </w:rPr>
        <w:t xml:space="preserve"> A/B testing of ML models, </w:t>
      </w:r>
      <w:r w:rsidR="00A45AB3">
        <w:rPr>
          <w:rFonts w:ascii="Times New Roman" w:eastAsia="Times New Roman" w:hAnsi="Times New Roman" w:cs="Times New Roman"/>
          <w:sz w:val="20"/>
          <w:szCs w:val="20"/>
        </w:rPr>
        <w:t xml:space="preserve">and quality of </w:t>
      </w:r>
      <w:r w:rsidR="005124BA">
        <w:rPr>
          <w:rFonts w:ascii="Times New Roman" w:eastAsia="Times New Roman" w:hAnsi="Times New Roman" w:cs="Times New Roman"/>
          <w:sz w:val="20"/>
          <w:szCs w:val="20"/>
        </w:rPr>
        <w:t>50</w:t>
      </w:r>
      <w:r w:rsidR="00A45AB3">
        <w:rPr>
          <w:rFonts w:ascii="Times New Roman" w:eastAsia="Times New Roman" w:hAnsi="Times New Roman" w:cs="Times New Roman"/>
          <w:sz w:val="20"/>
          <w:szCs w:val="20"/>
        </w:rPr>
        <w:t xml:space="preserve">+ </w:t>
      </w:r>
      <w:r w:rsidR="000A12CC">
        <w:rPr>
          <w:rFonts w:ascii="Times New Roman" w:eastAsia="Times New Roman" w:hAnsi="Times New Roman" w:cs="Times New Roman"/>
          <w:sz w:val="20"/>
          <w:szCs w:val="20"/>
        </w:rPr>
        <w:t xml:space="preserve">BI </w:t>
      </w:r>
      <w:r w:rsidR="00A45AB3">
        <w:rPr>
          <w:rFonts w:ascii="Times New Roman" w:eastAsia="Times New Roman" w:hAnsi="Times New Roman" w:cs="Times New Roman"/>
          <w:sz w:val="20"/>
          <w:szCs w:val="20"/>
        </w:rPr>
        <w:t>dashboards</w:t>
      </w:r>
      <w:r w:rsidR="00FE5393" w:rsidRPr="00A300A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EDE08DF" w14:textId="77777777" w:rsidR="00060C62" w:rsidRDefault="00060C62" w:rsidP="00060C62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270746C7" w14:textId="4994D9CF" w:rsidR="00060C62" w:rsidRDefault="00060C62" w:rsidP="00060C6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MetLife</w:t>
      </w:r>
      <w:r w:rsidR="00660AD6">
        <w:rPr>
          <w:rFonts w:ascii="Times New Roman" w:eastAsia="Times New Roman" w:hAnsi="Times New Roman" w:cs="Times New Roman"/>
          <w:b/>
          <w:sz w:val="20"/>
          <w:szCs w:val="20"/>
        </w:rPr>
        <w:t xml:space="preserve"> Inc.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New York, US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(Remote)</w:t>
      </w:r>
    </w:p>
    <w:p w14:paraId="5D330C32" w14:textId="6FA6F3A6" w:rsidR="00060C62" w:rsidRDefault="00060C62" w:rsidP="00060C6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Senior Software Engineer – </w:t>
      </w:r>
      <w:r w:rsidR="00260EBC">
        <w:rPr>
          <w:rFonts w:ascii="Times New Roman" w:eastAsia="Times New Roman" w:hAnsi="Times New Roman" w:cs="Times New Roman"/>
          <w:i/>
          <w:sz w:val="20"/>
          <w:szCs w:val="20"/>
        </w:rPr>
        <w:t>Healthcare Analytics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October 2017 – January 2020</w:t>
      </w:r>
    </w:p>
    <w:p w14:paraId="47743BE8" w14:textId="2328EF1F" w:rsidR="00060C62" w:rsidRDefault="00EB294C" w:rsidP="00060C62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="00607543">
        <w:rPr>
          <w:rFonts w:ascii="Times New Roman" w:eastAsia="Times New Roman" w:hAnsi="Times New Roman" w:cs="Times New Roman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+ </w:t>
      </w:r>
      <w:r w:rsidR="00DD412E">
        <w:rPr>
          <w:rFonts w:ascii="Times New Roman" w:eastAsia="Times New Roman" w:hAnsi="Times New Roman" w:cs="Times New Roman"/>
          <w:sz w:val="20"/>
          <w:szCs w:val="20"/>
        </w:rPr>
        <w:t xml:space="preserve">end to end </w:t>
      </w:r>
      <w:r w:rsidR="00607543"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 </w:t>
      </w:r>
      <w:r w:rsidR="00DD412E">
        <w:rPr>
          <w:rFonts w:ascii="Times New Roman" w:eastAsia="Times New Roman" w:hAnsi="Times New Roman" w:cs="Times New Roman"/>
          <w:sz w:val="20"/>
          <w:szCs w:val="20"/>
        </w:rPr>
        <w:t>projects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76FFC">
        <w:rPr>
          <w:rFonts w:ascii="Times New Roman" w:eastAsia="Times New Roman" w:hAnsi="Times New Roman" w:cs="Times New Roman"/>
          <w:sz w:val="20"/>
          <w:szCs w:val="20"/>
        </w:rPr>
        <w:t xml:space="preserve">for classification and prediction tasks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00735050">
        <w:rPr>
          <w:rFonts w:ascii="Times New Roman" w:eastAsia="Times New Roman" w:hAnsi="Times New Roman" w:cs="Times New Roman"/>
          <w:sz w:val="20"/>
          <w:szCs w:val="20"/>
        </w:rPr>
        <w:t xml:space="preserve">created reusable </w:t>
      </w:r>
      <w:r w:rsidR="00315DB2">
        <w:rPr>
          <w:rFonts w:ascii="Times New Roman" w:eastAsia="Times New Roman" w:hAnsi="Times New Roman" w:cs="Times New Roman"/>
          <w:sz w:val="20"/>
          <w:szCs w:val="20"/>
        </w:rPr>
        <w:t xml:space="preserve">ML </w:t>
      </w:r>
      <w:r w:rsidR="00735050">
        <w:rPr>
          <w:rFonts w:ascii="Times New Roman" w:eastAsia="Times New Roman" w:hAnsi="Times New Roman" w:cs="Times New Roman"/>
          <w:sz w:val="20"/>
          <w:szCs w:val="20"/>
        </w:rPr>
        <w:t xml:space="preserve">data pipelines </w:t>
      </w:r>
      <w:r w:rsidR="004A08C1">
        <w:rPr>
          <w:rFonts w:ascii="Times New Roman" w:eastAsia="Times New Roman" w:hAnsi="Times New Roman" w:cs="Times New Roman"/>
          <w:sz w:val="20"/>
          <w:szCs w:val="20"/>
        </w:rPr>
        <w:t>using AWS cloud PaaS services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resulting in </w:t>
      </w:r>
      <w:r w:rsidR="000B6E26">
        <w:rPr>
          <w:rFonts w:ascii="Times New Roman" w:eastAsia="Times New Roman" w:hAnsi="Times New Roman" w:cs="Times New Roman"/>
          <w:sz w:val="20"/>
          <w:szCs w:val="20"/>
        </w:rPr>
        <w:t>a</w:t>
      </w:r>
      <w:r w:rsidR="000B1F8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90888">
        <w:rPr>
          <w:rFonts w:ascii="Times New Roman" w:eastAsia="Times New Roman" w:hAnsi="Times New Roman" w:cs="Times New Roman"/>
          <w:sz w:val="20"/>
          <w:szCs w:val="20"/>
        </w:rPr>
        <w:t>2</w:t>
      </w:r>
      <w:r w:rsidR="00184743">
        <w:rPr>
          <w:rFonts w:ascii="Times New Roman" w:eastAsia="Times New Roman" w:hAnsi="Times New Roman" w:cs="Times New Roman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sz w:val="20"/>
          <w:szCs w:val="20"/>
        </w:rPr>
        <w:t>%</w:t>
      </w:r>
      <w:r w:rsidR="00184743">
        <w:rPr>
          <w:rFonts w:ascii="Times New Roman" w:eastAsia="Times New Roman" w:hAnsi="Times New Roman" w:cs="Times New Roman"/>
          <w:sz w:val="20"/>
          <w:szCs w:val="20"/>
        </w:rPr>
        <w:t xml:space="preserve"> improvement in </w:t>
      </w:r>
      <w:r w:rsidR="006632BC">
        <w:rPr>
          <w:rFonts w:ascii="Times New Roman" w:eastAsia="Times New Roman" w:hAnsi="Times New Roman" w:cs="Times New Roman"/>
          <w:sz w:val="20"/>
          <w:szCs w:val="20"/>
        </w:rPr>
        <w:t>customer retention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78FA85A" w14:textId="09C6FA9E" w:rsidR="005D2F62" w:rsidRPr="005D2F62" w:rsidRDefault="005D2F62" w:rsidP="005D2F62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Conducted statistical analysis, and visualization techniques including hierarchal clustering, t-SNE, and PCA that led to actional insights that contributed to a 19% rise in operational efficiency of customer risk assessment.</w:t>
      </w:r>
    </w:p>
    <w:p w14:paraId="239A1627" w14:textId="77777777" w:rsidR="0079176B" w:rsidRDefault="0079176B" w:rsidP="0079176B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69508D03" w14:textId="2092393E" w:rsidR="0079176B" w:rsidRPr="00EF1965" w:rsidRDefault="0079176B" w:rsidP="0079176B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ANALY</w:t>
      </w:r>
      <w:r w:rsidR="00E07AB2">
        <w:rPr>
          <w:rFonts w:ascii="Times New Roman" w:eastAsia="Times New Roman" w:hAnsi="Times New Roman" w:cs="Times New Roman"/>
          <w:b/>
          <w:sz w:val="20"/>
          <w:szCs w:val="20"/>
        </w:rPr>
        <w:t>TICS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(4.5 yrs.)</w:t>
      </w:r>
    </w:p>
    <w:p w14:paraId="523EAACB" w14:textId="65BAB6F3" w:rsidR="0079176B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JLL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Singapore </w:t>
      </w:r>
      <w:r w:rsidR="00EE3E9B">
        <w:rPr>
          <w:rFonts w:ascii="Times New Roman" w:eastAsia="Times New Roman" w:hAnsi="Times New Roman" w:cs="Times New Roman"/>
          <w:b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India</w:t>
      </w:r>
    </w:p>
    <w:p w14:paraId="492B0D81" w14:textId="46055CDD" w:rsidR="0079176B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Senior Analyst – </w:t>
      </w:r>
      <w:r w:rsidR="00463B81">
        <w:rPr>
          <w:rFonts w:ascii="Times New Roman" w:eastAsia="Times New Roman" w:hAnsi="Times New Roman" w:cs="Times New Roman"/>
          <w:i/>
          <w:sz w:val="20"/>
          <w:szCs w:val="20"/>
        </w:rPr>
        <w:t>Real Estate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463B81">
        <w:rPr>
          <w:rFonts w:ascii="Times New Roman" w:eastAsia="Times New Roman" w:hAnsi="Times New Roman" w:cs="Times New Roman"/>
          <w:i/>
          <w:sz w:val="20"/>
          <w:szCs w:val="20"/>
        </w:rPr>
        <w:t>Analytic</w:t>
      </w:r>
      <w:r w:rsidR="00B51F1F">
        <w:rPr>
          <w:rFonts w:ascii="Times New Roman" w:eastAsia="Times New Roman" w:hAnsi="Times New Roman" w:cs="Times New Roman"/>
          <w:i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July 2016 – October 2017</w:t>
      </w:r>
    </w:p>
    <w:p w14:paraId="13B1ECF3" w14:textId="3CAF8CE9" w:rsidR="0079176B" w:rsidRPr="00296386" w:rsidRDefault="0063181D" w:rsidP="00296386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Collaborated with 4+</w:t>
      </w:r>
      <w:r w:rsidR="008945B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cross-functional departments to analyze data gathered from </w:t>
      </w:r>
      <w:r w:rsidR="00190049">
        <w:rPr>
          <w:rFonts w:ascii="Times New Roman" w:eastAsia="Times New Roman" w:hAnsi="Times New Roman" w:cs="Times New Roman"/>
          <w:sz w:val="20"/>
          <w:szCs w:val="20"/>
        </w:rPr>
        <w:t>1</w:t>
      </w:r>
      <w:r w:rsidR="001068EA">
        <w:rPr>
          <w:rFonts w:ascii="Times New Roman" w:eastAsia="Times New Roman" w:hAnsi="Times New Roman" w:cs="Times New Roman"/>
          <w:sz w:val="20"/>
          <w:szCs w:val="20"/>
        </w:rPr>
        <w:t>5+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32C3D">
        <w:rPr>
          <w:rFonts w:ascii="Times New Roman" w:eastAsia="Times New Roman" w:hAnsi="Times New Roman" w:cs="Times New Roman"/>
          <w:sz w:val="20"/>
          <w:szCs w:val="20"/>
        </w:rPr>
        <w:t>sources</w:t>
      </w:r>
      <w:r w:rsidR="0087666B">
        <w:rPr>
          <w:rFonts w:ascii="Times New Roman" w:eastAsia="Times New Roman" w:hAnsi="Times New Roman" w:cs="Times New Roman"/>
          <w:sz w:val="20"/>
          <w:szCs w:val="20"/>
        </w:rPr>
        <w:t>, catalog &amp; document data sources,</w:t>
      </w:r>
      <w:r w:rsidR="00232C3D">
        <w:rPr>
          <w:rFonts w:ascii="Times New Roman" w:eastAsia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32C3D">
        <w:rPr>
          <w:rFonts w:ascii="Times New Roman" w:eastAsia="Times New Roman" w:hAnsi="Times New Roman" w:cs="Times New Roman"/>
          <w:sz w:val="20"/>
          <w:szCs w:val="20"/>
        </w:rPr>
        <w:t xml:space="preserve">constructed reporting infrastructure that standardized metrics across the company, </w:t>
      </w:r>
      <w:r w:rsidR="00873065">
        <w:rPr>
          <w:rFonts w:ascii="Times New Roman" w:eastAsia="Times New Roman" w:hAnsi="Times New Roman" w:cs="Times New Roman"/>
          <w:sz w:val="20"/>
          <w:szCs w:val="20"/>
        </w:rPr>
        <w:t>&amp;</w:t>
      </w:r>
      <w:r w:rsidR="00296386">
        <w:rPr>
          <w:rFonts w:ascii="Times New Roman" w:eastAsia="Times New Roman" w:hAnsi="Times New Roman" w:cs="Times New Roman"/>
          <w:sz w:val="20"/>
          <w:szCs w:val="20"/>
        </w:rPr>
        <w:t xml:space="preserve"> contributed to a </w:t>
      </w:r>
      <w:r w:rsidR="009D7B88">
        <w:rPr>
          <w:rFonts w:ascii="Times New Roman" w:eastAsia="Times New Roman" w:hAnsi="Times New Roman" w:cs="Times New Roman"/>
          <w:sz w:val="20"/>
          <w:szCs w:val="20"/>
        </w:rPr>
        <w:t>30</w:t>
      </w:r>
      <w:r w:rsidR="00296386">
        <w:rPr>
          <w:rFonts w:ascii="Times New Roman" w:eastAsia="Times New Roman" w:hAnsi="Times New Roman" w:cs="Times New Roman"/>
          <w:sz w:val="20"/>
          <w:szCs w:val="20"/>
        </w:rPr>
        <w:t xml:space="preserve">% increase in data accessibility to </w:t>
      </w:r>
      <w:r w:rsidR="00381A8C">
        <w:rPr>
          <w:rFonts w:ascii="Times New Roman" w:eastAsia="Times New Roman" w:hAnsi="Times New Roman" w:cs="Times New Roman"/>
          <w:sz w:val="20"/>
          <w:szCs w:val="20"/>
        </w:rPr>
        <w:t>3</w:t>
      </w:r>
      <w:r w:rsidR="00296386">
        <w:rPr>
          <w:rFonts w:ascii="Times New Roman" w:eastAsia="Times New Roman" w:hAnsi="Times New Roman" w:cs="Times New Roman"/>
          <w:sz w:val="20"/>
          <w:szCs w:val="20"/>
        </w:rPr>
        <w:t>00+ capital market specialists</w:t>
      </w:r>
      <w:r w:rsidRPr="00296386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F20518D" w14:textId="77777777" w:rsidR="0079176B" w:rsidRDefault="0079176B" w:rsidP="0079176B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05E55050" w14:textId="4B3373FE" w:rsidR="0079176B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KPMG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EE474C">
        <w:rPr>
          <w:rFonts w:ascii="Times New Roman" w:eastAsia="Times New Roman" w:hAnsi="Times New Roman" w:cs="Times New Roman"/>
          <w:b/>
          <w:sz w:val="20"/>
          <w:szCs w:val="20"/>
        </w:rPr>
        <w:t>Bahrain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EE474C">
        <w:rPr>
          <w:rFonts w:ascii="Times New Roman" w:eastAsia="Times New Roman" w:hAnsi="Times New Roman" w:cs="Times New Roman"/>
          <w:b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India</w:t>
      </w:r>
    </w:p>
    <w:p w14:paraId="4946C87B" w14:textId="3BCB462E" w:rsidR="0079176B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Analyst – </w:t>
      </w:r>
      <w:r w:rsidR="004642DD">
        <w:rPr>
          <w:rFonts w:ascii="Times New Roman" w:eastAsia="Times New Roman" w:hAnsi="Times New Roman" w:cs="Times New Roman"/>
          <w:i/>
          <w:sz w:val="20"/>
          <w:szCs w:val="20"/>
        </w:rPr>
        <w:t xml:space="preserve">Financial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Analytics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December 2013 – July 2016</w:t>
      </w:r>
    </w:p>
    <w:p w14:paraId="3B85F219" w14:textId="47423E96" w:rsidR="0079176B" w:rsidRDefault="0079176B" w:rsidP="0079176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 xml:space="preserve">artnered directly with the compliance team to utilize </w:t>
      </w:r>
      <w:r w:rsidR="00FD1722">
        <w:rPr>
          <w:rFonts w:ascii="Times New Roman" w:eastAsia="Times New Roman" w:hAnsi="Times New Roman" w:cs="Times New Roman"/>
          <w:sz w:val="20"/>
          <w:szCs w:val="20"/>
        </w:rPr>
        <w:t>i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>nternal risk reporting systems to create 2</w:t>
      </w:r>
      <w:r w:rsidR="00BA4D8B">
        <w:rPr>
          <w:rFonts w:ascii="Times New Roman" w:eastAsia="Times New Roman" w:hAnsi="Times New Roman" w:cs="Times New Roman"/>
          <w:sz w:val="20"/>
          <w:szCs w:val="20"/>
        </w:rPr>
        <w:t>0+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07543">
        <w:rPr>
          <w:rFonts w:ascii="Times New Roman" w:eastAsia="Times New Roman" w:hAnsi="Times New Roman" w:cs="Times New Roman"/>
          <w:sz w:val="20"/>
          <w:szCs w:val="20"/>
        </w:rPr>
        <w:t xml:space="preserve">Power BI 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 xml:space="preserve">dashboards and </w:t>
      </w:r>
      <w:r w:rsidR="00EE3B69">
        <w:rPr>
          <w:rFonts w:ascii="Times New Roman" w:eastAsia="Times New Roman" w:hAnsi="Times New Roman" w:cs="Times New Roman"/>
          <w:sz w:val="20"/>
          <w:szCs w:val="20"/>
        </w:rPr>
        <w:t>50+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 xml:space="preserve"> ad-hoc SQL reports to address potential losses by analyzing various legal dimensions.</w:t>
      </w:r>
    </w:p>
    <w:p w14:paraId="1CA573A3" w14:textId="63AC0DDE" w:rsidR="0079176B" w:rsidRPr="00CB19E4" w:rsidRDefault="00941E11" w:rsidP="0079176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</w:t>
      </w:r>
      <w:r w:rsidR="003C553F">
        <w:rPr>
          <w:rFonts w:ascii="Times New Roman" w:eastAsia="Times New Roman" w:hAnsi="Times New Roman" w:cs="Times New Roman"/>
          <w:sz w:val="20"/>
          <w:szCs w:val="20"/>
        </w:rPr>
        <w:t>f</w:t>
      </w:r>
      <w:r w:rsidR="00D768F4">
        <w:rPr>
          <w:rFonts w:ascii="Times New Roman" w:eastAsia="Times New Roman" w:hAnsi="Times New Roman" w:cs="Times New Roman"/>
          <w:sz w:val="20"/>
          <w:szCs w:val="20"/>
        </w:rPr>
        <w:t>inancial controllers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</w:t>
      </w:r>
      <w:r w:rsidR="00D768F4">
        <w:rPr>
          <w:rFonts w:ascii="Times New Roman" w:eastAsia="Times New Roman" w:hAnsi="Times New Roman" w:cs="Times New Roman"/>
          <w:sz w:val="20"/>
          <w:szCs w:val="20"/>
        </w:rPr>
        <w:t xml:space="preserve">analyze data from various systems </w:t>
      </w:r>
      <w:r w:rsidR="003C553F">
        <w:rPr>
          <w:rFonts w:ascii="Times New Roman" w:eastAsia="Times New Roman" w:hAnsi="Times New Roman" w:cs="Times New Roman"/>
          <w:sz w:val="20"/>
          <w:szCs w:val="20"/>
        </w:rPr>
        <w:t xml:space="preserve">and develop 30+ reports with </w:t>
      </w:r>
      <w:r w:rsidR="00304490">
        <w:rPr>
          <w:rFonts w:ascii="Times New Roman" w:eastAsia="Times New Roman" w:hAnsi="Times New Roman" w:cs="Times New Roman"/>
          <w:sz w:val="20"/>
          <w:szCs w:val="20"/>
        </w:rPr>
        <w:t>Tableau</w:t>
      </w:r>
      <w:r w:rsidR="003C553F">
        <w:rPr>
          <w:rFonts w:ascii="Times New Roman" w:eastAsia="Times New Roman" w:hAnsi="Times New Roman" w:cs="Times New Roman"/>
          <w:sz w:val="20"/>
          <w:szCs w:val="20"/>
        </w:rPr>
        <w:t xml:space="preserve">, SQL, and Excel, saving ~90 hours of monthly labor. </w:t>
      </w:r>
    </w:p>
    <w:p w14:paraId="125203CB" w14:textId="77777777" w:rsidR="0079176B" w:rsidRPr="00840524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F683279" w14:textId="7EA27020" w:rsidR="0079176B" w:rsidRPr="00E10C47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40524">
        <w:rPr>
          <w:rFonts w:ascii="Times New Roman" w:eastAsia="Times New Roman" w:hAnsi="Times New Roman" w:cs="Times New Roman"/>
          <w:b/>
          <w:sz w:val="20"/>
          <w:szCs w:val="20"/>
        </w:rPr>
        <w:t xml:space="preserve">Technoforte Software </w:t>
      </w:r>
      <w:r w:rsidRPr="00E10C47">
        <w:rPr>
          <w:rFonts w:ascii="Times New Roman" w:eastAsia="Times New Roman" w:hAnsi="Times New Roman" w:cs="Times New Roman"/>
          <w:b/>
          <w:sz w:val="20"/>
          <w:szCs w:val="20"/>
        </w:rPr>
        <w:t xml:space="preserve">(Client: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Mercedes Benz</w:t>
      </w:r>
      <w:r w:rsidRPr="00E10C47">
        <w:rPr>
          <w:rFonts w:ascii="Times New Roman" w:eastAsia="Times New Roman" w:hAnsi="Times New Roman" w:cs="Times New Roman"/>
          <w:b/>
          <w:sz w:val="20"/>
          <w:szCs w:val="20"/>
        </w:rPr>
        <w:t>)</w:t>
      </w:r>
      <w:r w:rsidRPr="00E10C47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</w:t>
      </w:r>
      <w:r w:rsidR="009C3C1E">
        <w:rPr>
          <w:rFonts w:ascii="Times New Roman" w:eastAsia="Times New Roman" w:hAnsi="Times New Roman" w:cs="Times New Roman"/>
          <w:b/>
          <w:sz w:val="20"/>
          <w:szCs w:val="20"/>
        </w:rPr>
        <w:t>India</w:t>
      </w:r>
    </w:p>
    <w:p w14:paraId="0B6540D9" w14:textId="00501EB1" w:rsidR="0079176B" w:rsidRDefault="0079176B" w:rsidP="0079176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Junior Engineer – </w:t>
      </w:r>
      <w:r w:rsidR="004642DD">
        <w:rPr>
          <w:rFonts w:ascii="Times New Roman" w:eastAsia="Times New Roman" w:hAnsi="Times New Roman" w:cs="Times New Roman"/>
          <w:i/>
          <w:sz w:val="20"/>
          <w:szCs w:val="20"/>
        </w:rPr>
        <w:t xml:space="preserve">Supply Chain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Analytics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January 2013 – November 2013</w:t>
      </w:r>
    </w:p>
    <w:p w14:paraId="797969AE" w14:textId="6CA89ED7" w:rsidR="00A0611E" w:rsidRDefault="00D47538" w:rsidP="00A0611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Build data and reporting infrastructure from the ground up using Tableau and SQL to provide </w:t>
      </w:r>
      <w:r w:rsidR="00A94395">
        <w:rPr>
          <w:rFonts w:ascii="Times New Roman" w:eastAsia="Times New Roman" w:hAnsi="Times New Roman" w:cs="Times New Roman"/>
          <w:sz w:val="20"/>
          <w:szCs w:val="20"/>
        </w:rPr>
        <w:t>real insights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into the </w:t>
      </w:r>
      <w:r w:rsidR="00C81E66">
        <w:rPr>
          <w:rFonts w:ascii="Times New Roman" w:eastAsia="Times New Roman" w:hAnsi="Times New Roman" w:cs="Times New Roman"/>
          <w:sz w:val="20"/>
          <w:szCs w:val="20"/>
        </w:rPr>
        <w:t xml:space="preserve">supply chain management, inventory information and business </w:t>
      </w:r>
      <w:r w:rsidR="00001585">
        <w:rPr>
          <w:rFonts w:ascii="Times New Roman" w:eastAsia="Times New Roman" w:hAnsi="Times New Roman" w:cs="Times New Roman"/>
          <w:sz w:val="20"/>
          <w:szCs w:val="20"/>
        </w:rPr>
        <w:t xml:space="preserve">sales </w:t>
      </w:r>
      <w:r w:rsidR="00C81E66">
        <w:rPr>
          <w:rFonts w:ascii="Times New Roman" w:eastAsia="Times New Roman" w:hAnsi="Times New Roman" w:cs="Times New Roman"/>
          <w:sz w:val="20"/>
          <w:szCs w:val="20"/>
        </w:rPr>
        <w:t>KPIs</w:t>
      </w:r>
      <w:r w:rsidR="0079176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B91DA55" w14:textId="77777777" w:rsidR="00EA4AEE" w:rsidRDefault="00EA4AEE" w:rsidP="00A0611E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09ACB9AC" w14:textId="58A4B0CD" w:rsidR="00A0611E" w:rsidRPr="00A01FBD" w:rsidRDefault="00A0611E" w:rsidP="00A0611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</w:p>
    <w:p w14:paraId="5DB64BCB" w14:textId="6AF7999C" w:rsidR="00394B9E" w:rsidRPr="00A0611E" w:rsidRDefault="003616B8" w:rsidP="00A0611E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</w:t>
      </w:r>
      <w:r w:rsidR="00A0611E">
        <w:rPr>
          <w:rFonts w:ascii="Times New Roman" w:eastAsia="Times New Roman" w:hAnsi="Times New Roman" w:cs="Times New Roman"/>
          <w:b/>
          <w:sz w:val="20"/>
          <w:szCs w:val="20"/>
        </w:rPr>
        <w:t>:</w:t>
      </w:r>
      <w:r w:rsidR="00A0611E">
        <w:rPr>
          <w:rFonts w:ascii="Times New Roman" w:eastAsia="Times New Roman" w:hAnsi="Times New Roman" w:cs="Times New Roman"/>
          <w:sz w:val="20"/>
          <w:szCs w:val="20"/>
        </w:rPr>
        <w:t xml:space="preserve"> Power BI | Tableau | SQL | Python | Machine Learning </w:t>
      </w:r>
      <w:r w:rsidR="00927D81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A0611E">
        <w:rPr>
          <w:rFonts w:ascii="Times New Roman" w:eastAsia="Times New Roman" w:hAnsi="Times New Roman" w:cs="Times New Roman"/>
          <w:sz w:val="20"/>
          <w:szCs w:val="20"/>
        </w:rPr>
        <w:t xml:space="preserve">Prompt Engineering </w:t>
      </w:r>
      <w:r w:rsidR="004B6588">
        <w:rPr>
          <w:rFonts w:ascii="Times New Roman" w:eastAsia="Times New Roman" w:hAnsi="Times New Roman" w:cs="Times New Roman"/>
          <w:sz w:val="20"/>
          <w:szCs w:val="20"/>
        </w:rPr>
        <w:t>| A/B Testing</w:t>
      </w:r>
      <w:r w:rsidR="00927D81">
        <w:rPr>
          <w:rFonts w:ascii="Times New Roman" w:eastAsia="Times New Roman" w:hAnsi="Times New Roman" w:cs="Times New Roman"/>
          <w:sz w:val="20"/>
          <w:szCs w:val="20"/>
        </w:rPr>
        <w:t xml:space="preserve"> | MS Excel |</w:t>
      </w:r>
      <w:r w:rsidR="00927D81" w:rsidRPr="00927D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27D81">
        <w:rPr>
          <w:rFonts w:ascii="Times New Roman" w:eastAsia="Times New Roman" w:hAnsi="Times New Roman" w:cs="Times New Roman"/>
          <w:sz w:val="20"/>
          <w:szCs w:val="20"/>
        </w:rPr>
        <w:t xml:space="preserve">R </w:t>
      </w:r>
    </w:p>
    <w:sectPr w:rsidR="00394B9E" w:rsidRPr="00A0611E" w:rsidSect="003D4A9E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510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B0DF" w14:textId="77777777" w:rsidR="00D71E02" w:rsidRDefault="00D71E02">
      <w:pPr>
        <w:spacing w:line="240" w:lineRule="auto"/>
      </w:pPr>
      <w:r>
        <w:separator/>
      </w:r>
    </w:p>
  </w:endnote>
  <w:endnote w:type="continuationSeparator" w:id="0">
    <w:p w14:paraId="4FC7FAA1" w14:textId="77777777" w:rsidR="00D71E02" w:rsidRDefault="00D71E02">
      <w:pPr>
        <w:spacing w:line="240" w:lineRule="auto"/>
      </w:pPr>
      <w:r>
        <w:continuationSeparator/>
      </w:r>
    </w:p>
  </w:endnote>
  <w:endnote w:type="continuationNotice" w:id="1">
    <w:p w14:paraId="45D9FA6A" w14:textId="77777777" w:rsidR="00D71E02" w:rsidRDefault="00D71E0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DAEFD" w14:textId="77777777" w:rsidR="009A7F21" w:rsidRDefault="009A7F21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73F17" w14:textId="5813631B" w:rsidR="009A7F21" w:rsidRDefault="009A7F2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E8260" w14:textId="77777777" w:rsidR="00D71E02" w:rsidRDefault="00D71E02">
      <w:pPr>
        <w:spacing w:line="240" w:lineRule="auto"/>
      </w:pPr>
      <w:r>
        <w:separator/>
      </w:r>
    </w:p>
  </w:footnote>
  <w:footnote w:type="continuationSeparator" w:id="0">
    <w:p w14:paraId="4613D8D9" w14:textId="77777777" w:rsidR="00D71E02" w:rsidRDefault="00D71E02">
      <w:pPr>
        <w:spacing w:line="240" w:lineRule="auto"/>
      </w:pPr>
      <w:r>
        <w:continuationSeparator/>
      </w:r>
    </w:p>
  </w:footnote>
  <w:footnote w:type="continuationNotice" w:id="1">
    <w:p w14:paraId="08B10C89" w14:textId="77777777" w:rsidR="00D71E02" w:rsidRDefault="00D71E0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E4C19" w14:textId="77777777" w:rsidR="009A7F21" w:rsidRDefault="009A7F21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3BAB2" w14:textId="600D93E7" w:rsidR="001561CA" w:rsidRPr="001561CA" w:rsidRDefault="001561CA" w:rsidP="001561CA">
    <w:pPr>
      <w:pStyle w:val="Heading1"/>
      <w:spacing w:line="240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Joydeep Ghosh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A43"/>
    <w:multiLevelType w:val="multilevel"/>
    <w:tmpl w:val="94AE6D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073B5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5A7BDE"/>
    <w:multiLevelType w:val="multilevel"/>
    <w:tmpl w:val="942CDC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06C99"/>
    <w:multiLevelType w:val="multilevel"/>
    <w:tmpl w:val="E1F8A9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643CFB"/>
    <w:multiLevelType w:val="multilevel"/>
    <w:tmpl w:val="64882C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BD204C"/>
    <w:multiLevelType w:val="multilevel"/>
    <w:tmpl w:val="7E7E04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C97F74"/>
    <w:multiLevelType w:val="multilevel"/>
    <w:tmpl w:val="8D9648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52740807">
    <w:abstractNumId w:val="1"/>
  </w:num>
  <w:num w:numId="2" w16cid:durableId="1996182487">
    <w:abstractNumId w:val="4"/>
  </w:num>
  <w:num w:numId="3" w16cid:durableId="1184857088">
    <w:abstractNumId w:val="0"/>
  </w:num>
  <w:num w:numId="4" w16cid:durableId="1550724433">
    <w:abstractNumId w:val="5"/>
  </w:num>
  <w:num w:numId="5" w16cid:durableId="319887096">
    <w:abstractNumId w:val="3"/>
  </w:num>
  <w:num w:numId="6" w16cid:durableId="1054232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21"/>
    <w:rsid w:val="00001585"/>
    <w:rsid w:val="00001AD4"/>
    <w:rsid w:val="0000769C"/>
    <w:rsid w:val="00021AB6"/>
    <w:rsid w:val="000233F5"/>
    <w:rsid w:val="00024B6D"/>
    <w:rsid w:val="00040655"/>
    <w:rsid w:val="00045644"/>
    <w:rsid w:val="00045DD6"/>
    <w:rsid w:val="00046694"/>
    <w:rsid w:val="00050731"/>
    <w:rsid w:val="00060C62"/>
    <w:rsid w:val="00064F06"/>
    <w:rsid w:val="00065D70"/>
    <w:rsid w:val="00071C0F"/>
    <w:rsid w:val="00076972"/>
    <w:rsid w:val="00077384"/>
    <w:rsid w:val="00077AC8"/>
    <w:rsid w:val="000811DE"/>
    <w:rsid w:val="0008383D"/>
    <w:rsid w:val="000949D4"/>
    <w:rsid w:val="000A12CC"/>
    <w:rsid w:val="000A2742"/>
    <w:rsid w:val="000B044B"/>
    <w:rsid w:val="000B1F89"/>
    <w:rsid w:val="000B5FC3"/>
    <w:rsid w:val="000B6E26"/>
    <w:rsid w:val="000D2239"/>
    <w:rsid w:val="000D50E4"/>
    <w:rsid w:val="000E3B14"/>
    <w:rsid w:val="000E4EA3"/>
    <w:rsid w:val="000E4F4E"/>
    <w:rsid w:val="000F1FA9"/>
    <w:rsid w:val="001068EA"/>
    <w:rsid w:val="00106E05"/>
    <w:rsid w:val="00120660"/>
    <w:rsid w:val="0012575F"/>
    <w:rsid w:val="00134A75"/>
    <w:rsid w:val="00144310"/>
    <w:rsid w:val="001561CA"/>
    <w:rsid w:val="00173934"/>
    <w:rsid w:val="00176214"/>
    <w:rsid w:val="001812A9"/>
    <w:rsid w:val="00181974"/>
    <w:rsid w:val="00182F71"/>
    <w:rsid w:val="00184743"/>
    <w:rsid w:val="00185CB7"/>
    <w:rsid w:val="00190049"/>
    <w:rsid w:val="00195291"/>
    <w:rsid w:val="00195764"/>
    <w:rsid w:val="001A413B"/>
    <w:rsid w:val="001B1C70"/>
    <w:rsid w:val="001C67FD"/>
    <w:rsid w:val="001D198A"/>
    <w:rsid w:val="001D6FD7"/>
    <w:rsid w:val="001E079E"/>
    <w:rsid w:val="001E216F"/>
    <w:rsid w:val="001E2DE4"/>
    <w:rsid w:val="001E31BA"/>
    <w:rsid w:val="001F4678"/>
    <w:rsid w:val="001F6DAD"/>
    <w:rsid w:val="00202DD9"/>
    <w:rsid w:val="00203769"/>
    <w:rsid w:val="00203B94"/>
    <w:rsid w:val="0020530A"/>
    <w:rsid w:val="00206B63"/>
    <w:rsid w:val="00206CB1"/>
    <w:rsid w:val="002132BF"/>
    <w:rsid w:val="00217339"/>
    <w:rsid w:val="00232C3D"/>
    <w:rsid w:val="00234608"/>
    <w:rsid w:val="00234F1D"/>
    <w:rsid w:val="00237AE0"/>
    <w:rsid w:val="00245732"/>
    <w:rsid w:val="002503F1"/>
    <w:rsid w:val="0025098B"/>
    <w:rsid w:val="00253022"/>
    <w:rsid w:val="00260EBC"/>
    <w:rsid w:val="00266372"/>
    <w:rsid w:val="002705B9"/>
    <w:rsid w:val="002715B7"/>
    <w:rsid w:val="00285A55"/>
    <w:rsid w:val="0029290E"/>
    <w:rsid w:val="00296386"/>
    <w:rsid w:val="0029646E"/>
    <w:rsid w:val="002B47A6"/>
    <w:rsid w:val="002B64BE"/>
    <w:rsid w:val="002B6E73"/>
    <w:rsid w:val="002B7711"/>
    <w:rsid w:val="002C4450"/>
    <w:rsid w:val="002C703D"/>
    <w:rsid w:val="002D045C"/>
    <w:rsid w:val="002F463E"/>
    <w:rsid w:val="002F5815"/>
    <w:rsid w:val="003029E9"/>
    <w:rsid w:val="00304490"/>
    <w:rsid w:val="00315DB2"/>
    <w:rsid w:val="00336174"/>
    <w:rsid w:val="003367FD"/>
    <w:rsid w:val="003426E6"/>
    <w:rsid w:val="00346E11"/>
    <w:rsid w:val="003500EA"/>
    <w:rsid w:val="00352B9A"/>
    <w:rsid w:val="00354486"/>
    <w:rsid w:val="00356D00"/>
    <w:rsid w:val="00357942"/>
    <w:rsid w:val="0036060A"/>
    <w:rsid w:val="003616B8"/>
    <w:rsid w:val="00362A0C"/>
    <w:rsid w:val="003668CE"/>
    <w:rsid w:val="00376D3B"/>
    <w:rsid w:val="0038138D"/>
    <w:rsid w:val="00381A8C"/>
    <w:rsid w:val="00394B9E"/>
    <w:rsid w:val="003A2B19"/>
    <w:rsid w:val="003A503E"/>
    <w:rsid w:val="003A58F2"/>
    <w:rsid w:val="003A602C"/>
    <w:rsid w:val="003A7F8F"/>
    <w:rsid w:val="003B2689"/>
    <w:rsid w:val="003C042E"/>
    <w:rsid w:val="003C0944"/>
    <w:rsid w:val="003C553F"/>
    <w:rsid w:val="003D0917"/>
    <w:rsid w:val="003D4573"/>
    <w:rsid w:val="003D4A9E"/>
    <w:rsid w:val="003F2887"/>
    <w:rsid w:val="003F77CF"/>
    <w:rsid w:val="00404AFF"/>
    <w:rsid w:val="00404DD8"/>
    <w:rsid w:val="00406E07"/>
    <w:rsid w:val="00416406"/>
    <w:rsid w:val="004165CD"/>
    <w:rsid w:val="00416AA6"/>
    <w:rsid w:val="00417418"/>
    <w:rsid w:val="00436163"/>
    <w:rsid w:val="00436F29"/>
    <w:rsid w:val="00437341"/>
    <w:rsid w:val="0043770A"/>
    <w:rsid w:val="00437CCB"/>
    <w:rsid w:val="00450D8D"/>
    <w:rsid w:val="00463B81"/>
    <w:rsid w:val="00463BB3"/>
    <w:rsid w:val="004642DD"/>
    <w:rsid w:val="004661CB"/>
    <w:rsid w:val="00476FFC"/>
    <w:rsid w:val="0048350D"/>
    <w:rsid w:val="00484846"/>
    <w:rsid w:val="00484B73"/>
    <w:rsid w:val="00487907"/>
    <w:rsid w:val="00491F54"/>
    <w:rsid w:val="004A08C1"/>
    <w:rsid w:val="004A50AD"/>
    <w:rsid w:val="004A6745"/>
    <w:rsid w:val="004B1F2C"/>
    <w:rsid w:val="004B2437"/>
    <w:rsid w:val="004B6588"/>
    <w:rsid w:val="004E511B"/>
    <w:rsid w:val="004E6F45"/>
    <w:rsid w:val="004E74EA"/>
    <w:rsid w:val="004F4A47"/>
    <w:rsid w:val="0050346E"/>
    <w:rsid w:val="00503758"/>
    <w:rsid w:val="0050665A"/>
    <w:rsid w:val="00506C77"/>
    <w:rsid w:val="005124BA"/>
    <w:rsid w:val="0051551B"/>
    <w:rsid w:val="00517DF5"/>
    <w:rsid w:val="005200BE"/>
    <w:rsid w:val="00533626"/>
    <w:rsid w:val="005372FA"/>
    <w:rsid w:val="0053730A"/>
    <w:rsid w:val="005508C5"/>
    <w:rsid w:val="00560E03"/>
    <w:rsid w:val="00565E9D"/>
    <w:rsid w:val="005818DF"/>
    <w:rsid w:val="005821C4"/>
    <w:rsid w:val="00583EEE"/>
    <w:rsid w:val="00585EBD"/>
    <w:rsid w:val="005861CA"/>
    <w:rsid w:val="00592FD6"/>
    <w:rsid w:val="00595CF0"/>
    <w:rsid w:val="0059794C"/>
    <w:rsid w:val="005B35EE"/>
    <w:rsid w:val="005B4FCA"/>
    <w:rsid w:val="005B6341"/>
    <w:rsid w:val="005B7600"/>
    <w:rsid w:val="005C587E"/>
    <w:rsid w:val="005D2F62"/>
    <w:rsid w:val="005E34DC"/>
    <w:rsid w:val="005E670F"/>
    <w:rsid w:val="005F4317"/>
    <w:rsid w:val="005F4941"/>
    <w:rsid w:val="005F724F"/>
    <w:rsid w:val="00606E3E"/>
    <w:rsid w:val="00607180"/>
    <w:rsid w:val="00607543"/>
    <w:rsid w:val="006108C2"/>
    <w:rsid w:val="0062060B"/>
    <w:rsid w:val="00621F18"/>
    <w:rsid w:val="00626C94"/>
    <w:rsid w:val="006278B5"/>
    <w:rsid w:val="0063181D"/>
    <w:rsid w:val="0063445C"/>
    <w:rsid w:val="006510A9"/>
    <w:rsid w:val="00654E8F"/>
    <w:rsid w:val="00660AD6"/>
    <w:rsid w:val="006632BC"/>
    <w:rsid w:val="00671C36"/>
    <w:rsid w:val="00681721"/>
    <w:rsid w:val="0069010F"/>
    <w:rsid w:val="00690888"/>
    <w:rsid w:val="00694D1A"/>
    <w:rsid w:val="0069731E"/>
    <w:rsid w:val="00697704"/>
    <w:rsid w:val="006A1333"/>
    <w:rsid w:val="006A396B"/>
    <w:rsid w:val="006B4D48"/>
    <w:rsid w:val="006B5EF4"/>
    <w:rsid w:val="006C7CB6"/>
    <w:rsid w:val="0070007E"/>
    <w:rsid w:val="00700AB1"/>
    <w:rsid w:val="0070121F"/>
    <w:rsid w:val="00704DCB"/>
    <w:rsid w:val="0070612D"/>
    <w:rsid w:val="00706D7A"/>
    <w:rsid w:val="0071565D"/>
    <w:rsid w:val="00716548"/>
    <w:rsid w:val="00722790"/>
    <w:rsid w:val="00731ACE"/>
    <w:rsid w:val="00733FCF"/>
    <w:rsid w:val="00735050"/>
    <w:rsid w:val="00740E9E"/>
    <w:rsid w:val="00741D2A"/>
    <w:rsid w:val="00742841"/>
    <w:rsid w:val="00744F98"/>
    <w:rsid w:val="00747D07"/>
    <w:rsid w:val="00751ED3"/>
    <w:rsid w:val="0075752B"/>
    <w:rsid w:val="00763221"/>
    <w:rsid w:val="007645DD"/>
    <w:rsid w:val="007649F0"/>
    <w:rsid w:val="007652BC"/>
    <w:rsid w:val="00772ECB"/>
    <w:rsid w:val="00780034"/>
    <w:rsid w:val="00786743"/>
    <w:rsid w:val="0079176B"/>
    <w:rsid w:val="007B6A0C"/>
    <w:rsid w:val="007C69BD"/>
    <w:rsid w:val="007D5772"/>
    <w:rsid w:val="007E1788"/>
    <w:rsid w:val="007E5751"/>
    <w:rsid w:val="00803CCC"/>
    <w:rsid w:val="00811CAE"/>
    <w:rsid w:val="00824BEC"/>
    <w:rsid w:val="00827C98"/>
    <w:rsid w:val="00830938"/>
    <w:rsid w:val="0083785A"/>
    <w:rsid w:val="00837B84"/>
    <w:rsid w:val="00840524"/>
    <w:rsid w:val="00840864"/>
    <w:rsid w:val="00860CA2"/>
    <w:rsid w:val="008666A1"/>
    <w:rsid w:val="00873065"/>
    <w:rsid w:val="00876562"/>
    <w:rsid w:val="0087666B"/>
    <w:rsid w:val="00877BDC"/>
    <w:rsid w:val="0088034A"/>
    <w:rsid w:val="00881448"/>
    <w:rsid w:val="00881E77"/>
    <w:rsid w:val="008945BB"/>
    <w:rsid w:val="008965F8"/>
    <w:rsid w:val="008B0B9C"/>
    <w:rsid w:val="008C0925"/>
    <w:rsid w:val="008C1148"/>
    <w:rsid w:val="008C3FC8"/>
    <w:rsid w:val="008D009B"/>
    <w:rsid w:val="008D3A73"/>
    <w:rsid w:val="008E460A"/>
    <w:rsid w:val="008E5782"/>
    <w:rsid w:val="00903689"/>
    <w:rsid w:val="00904FAA"/>
    <w:rsid w:val="00912F00"/>
    <w:rsid w:val="0092114A"/>
    <w:rsid w:val="009221EC"/>
    <w:rsid w:val="009233D9"/>
    <w:rsid w:val="00927D81"/>
    <w:rsid w:val="00940090"/>
    <w:rsid w:val="009403B5"/>
    <w:rsid w:val="00941E11"/>
    <w:rsid w:val="00946C6E"/>
    <w:rsid w:val="00954D4F"/>
    <w:rsid w:val="0096262A"/>
    <w:rsid w:val="00963793"/>
    <w:rsid w:val="009759D3"/>
    <w:rsid w:val="00976C2B"/>
    <w:rsid w:val="00980012"/>
    <w:rsid w:val="00990280"/>
    <w:rsid w:val="009A0396"/>
    <w:rsid w:val="009A3D84"/>
    <w:rsid w:val="009A4C3A"/>
    <w:rsid w:val="009A5D0A"/>
    <w:rsid w:val="009A7F21"/>
    <w:rsid w:val="009B7D4F"/>
    <w:rsid w:val="009C3C1E"/>
    <w:rsid w:val="009D7B88"/>
    <w:rsid w:val="009E55BC"/>
    <w:rsid w:val="009F5E60"/>
    <w:rsid w:val="009F75E1"/>
    <w:rsid w:val="00A01FBD"/>
    <w:rsid w:val="00A0611E"/>
    <w:rsid w:val="00A06283"/>
    <w:rsid w:val="00A1255F"/>
    <w:rsid w:val="00A140AC"/>
    <w:rsid w:val="00A169C5"/>
    <w:rsid w:val="00A20CFF"/>
    <w:rsid w:val="00A2153B"/>
    <w:rsid w:val="00A2406A"/>
    <w:rsid w:val="00A2770D"/>
    <w:rsid w:val="00A300A9"/>
    <w:rsid w:val="00A4296E"/>
    <w:rsid w:val="00A45AB3"/>
    <w:rsid w:val="00A54F14"/>
    <w:rsid w:val="00A6444F"/>
    <w:rsid w:val="00A666A8"/>
    <w:rsid w:val="00A718DE"/>
    <w:rsid w:val="00A718F3"/>
    <w:rsid w:val="00A8265E"/>
    <w:rsid w:val="00A82B5B"/>
    <w:rsid w:val="00A83337"/>
    <w:rsid w:val="00A94395"/>
    <w:rsid w:val="00A94A9E"/>
    <w:rsid w:val="00A9722F"/>
    <w:rsid w:val="00AA17CF"/>
    <w:rsid w:val="00AA48BD"/>
    <w:rsid w:val="00AA5A30"/>
    <w:rsid w:val="00AB18DF"/>
    <w:rsid w:val="00AB2433"/>
    <w:rsid w:val="00AB2F8E"/>
    <w:rsid w:val="00AD7A36"/>
    <w:rsid w:val="00AE3FB2"/>
    <w:rsid w:val="00AE54BA"/>
    <w:rsid w:val="00AE5B45"/>
    <w:rsid w:val="00AF2439"/>
    <w:rsid w:val="00B06310"/>
    <w:rsid w:val="00B06A2B"/>
    <w:rsid w:val="00B22CAE"/>
    <w:rsid w:val="00B236C7"/>
    <w:rsid w:val="00B23B67"/>
    <w:rsid w:val="00B51F1F"/>
    <w:rsid w:val="00B61B70"/>
    <w:rsid w:val="00B70347"/>
    <w:rsid w:val="00B86946"/>
    <w:rsid w:val="00B87541"/>
    <w:rsid w:val="00B90197"/>
    <w:rsid w:val="00B93551"/>
    <w:rsid w:val="00B9387C"/>
    <w:rsid w:val="00BA07BF"/>
    <w:rsid w:val="00BA4D8B"/>
    <w:rsid w:val="00BC1F65"/>
    <w:rsid w:val="00BC4C3A"/>
    <w:rsid w:val="00BD616C"/>
    <w:rsid w:val="00BE246C"/>
    <w:rsid w:val="00BF1A65"/>
    <w:rsid w:val="00BF4DDE"/>
    <w:rsid w:val="00C02E9B"/>
    <w:rsid w:val="00C10D77"/>
    <w:rsid w:val="00C154A2"/>
    <w:rsid w:val="00C224FB"/>
    <w:rsid w:val="00C22AA7"/>
    <w:rsid w:val="00C23F27"/>
    <w:rsid w:val="00C25A1D"/>
    <w:rsid w:val="00C25B7E"/>
    <w:rsid w:val="00C26500"/>
    <w:rsid w:val="00C435AE"/>
    <w:rsid w:val="00C43D38"/>
    <w:rsid w:val="00C44EB0"/>
    <w:rsid w:val="00C465C8"/>
    <w:rsid w:val="00C46E1B"/>
    <w:rsid w:val="00C61778"/>
    <w:rsid w:val="00C6321C"/>
    <w:rsid w:val="00C637A1"/>
    <w:rsid w:val="00C74A6E"/>
    <w:rsid w:val="00C81E66"/>
    <w:rsid w:val="00C83B5D"/>
    <w:rsid w:val="00C90344"/>
    <w:rsid w:val="00C92763"/>
    <w:rsid w:val="00CA025A"/>
    <w:rsid w:val="00CB19E4"/>
    <w:rsid w:val="00CB2201"/>
    <w:rsid w:val="00CC6553"/>
    <w:rsid w:val="00CD27FF"/>
    <w:rsid w:val="00CD3897"/>
    <w:rsid w:val="00CE554C"/>
    <w:rsid w:val="00D05FB6"/>
    <w:rsid w:val="00D369A5"/>
    <w:rsid w:val="00D4080A"/>
    <w:rsid w:val="00D425A6"/>
    <w:rsid w:val="00D43579"/>
    <w:rsid w:val="00D43E6A"/>
    <w:rsid w:val="00D47538"/>
    <w:rsid w:val="00D5120B"/>
    <w:rsid w:val="00D51D84"/>
    <w:rsid w:val="00D53119"/>
    <w:rsid w:val="00D53C14"/>
    <w:rsid w:val="00D541E7"/>
    <w:rsid w:val="00D56552"/>
    <w:rsid w:val="00D6005B"/>
    <w:rsid w:val="00D60D55"/>
    <w:rsid w:val="00D63EC2"/>
    <w:rsid w:val="00D71E02"/>
    <w:rsid w:val="00D763A4"/>
    <w:rsid w:val="00D768F4"/>
    <w:rsid w:val="00D8050B"/>
    <w:rsid w:val="00D84751"/>
    <w:rsid w:val="00D96C5B"/>
    <w:rsid w:val="00DA3CE9"/>
    <w:rsid w:val="00DB3AA4"/>
    <w:rsid w:val="00DB5B96"/>
    <w:rsid w:val="00DC1230"/>
    <w:rsid w:val="00DC193D"/>
    <w:rsid w:val="00DD0BF9"/>
    <w:rsid w:val="00DD412E"/>
    <w:rsid w:val="00DE4AC5"/>
    <w:rsid w:val="00E07AB2"/>
    <w:rsid w:val="00E10C47"/>
    <w:rsid w:val="00E15C39"/>
    <w:rsid w:val="00E25666"/>
    <w:rsid w:val="00E3464B"/>
    <w:rsid w:val="00E365DD"/>
    <w:rsid w:val="00E405E1"/>
    <w:rsid w:val="00E413B0"/>
    <w:rsid w:val="00E54BA5"/>
    <w:rsid w:val="00E55740"/>
    <w:rsid w:val="00E659C3"/>
    <w:rsid w:val="00E7001C"/>
    <w:rsid w:val="00E712F2"/>
    <w:rsid w:val="00E7511E"/>
    <w:rsid w:val="00E90E42"/>
    <w:rsid w:val="00E95245"/>
    <w:rsid w:val="00EA3C7B"/>
    <w:rsid w:val="00EA4AEE"/>
    <w:rsid w:val="00EB2407"/>
    <w:rsid w:val="00EB294C"/>
    <w:rsid w:val="00EB612B"/>
    <w:rsid w:val="00EC33B1"/>
    <w:rsid w:val="00EC5A27"/>
    <w:rsid w:val="00EE070B"/>
    <w:rsid w:val="00EE1A04"/>
    <w:rsid w:val="00EE3B69"/>
    <w:rsid w:val="00EE3E9B"/>
    <w:rsid w:val="00EE474C"/>
    <w:rsid w:val="00EE66F7"/>
    <w:rsid w:val="00EF1965"/>
    <w:rsid w:val="00F10B30"/>
    <w:rsid w:val="00F14592"/>
    <w:rsid w:val="00F1772F"/>
    <w:rsid w:val="00F434A6"/>
    <w:rsid w:val="00F44751"/>
    <w:rsid w:val="00F52DAF"/>
    <w:rsid w:val="00F80503"/>
    <w:rsid w:val="00F84266"/>
    <w:rsid w:val="00FA1513"/>
    <w:rsid w:val="00FA4BA6"/>
    <w:rsid w:val="00FA69D0"/>
    <w:rsid w:val="00FC1679"/>
    <w:rsid w:val="00FC31EE"/>
    <w:rsid w:val="00FC71F0"/>
    <w:rsid w:val="00FD1722"/>
    <w:rsid w:val="00FE2CC5"/>
    <w:rsid w:val="00FE2DBC"/>
    <w:rsid w:val="00FE4FE8"/>
    <w:rsid w:val="00F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40A2"/>
  <w15:docId w15:val="{4F09A8FE-2EE7-4DA1-8DF1-D8F43FCA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5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579"/>
  </w:style>
  <w:style w:type="paragraph" w:styleId="Footer">
    <w:name w:val="footer"/>
    <w:basedOn w:val="Normal"/>
    <w:link w:val="FooterChar"/>
    <w:uiPriority w:val="99"/>
    <w:unhideWhenUsed/>
    <w:rsid w:val="00D435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579"/>
  </w:style>
  <w:style w:type="character" w:styleId="Hyperlink">
    <w:name w:val="Hyperlink"/>
    <w:basedOn w:val="DefaultParagraphFont"/>
    <w:uiPriority w:val="99"/>
    <w:unhideWhenUsed/>
    <w:rsid w:val="009A4C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C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220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071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ydeepghosh@alum.northwestern.ed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eetcode.com/u/JoydeepGhosh459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JoydeepGhosh459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joydeep-ghosh-northwester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ydeepghosh@alum.northwestern.ed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88065-88D4-4EFC-89A4-53DEEEF9C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20115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Thailand</dc:title>
  <dc:subject/>
  <dc:creator>Joydeep Ghosh</dc:creator>
  <cp:keywords>Resume</cp:keywords>
  <cp:lastModifiedBy>Joydeep G</cp:lastModifiedBy>
  <cp:revision>639</cp:revision>
  <dcterms:created xsi:type="dcterms:W3CDTF">2023-10-01T14:11:00Z</dcterms:created>
  <dcterms:modified xsi:type="dcterms:W3CDTF">2025-11-06T18:58:00Z</dcterms:modified>
</cp:coreProperties>
</file>