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E97A3E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>/my-next-app</w:t>
      </w:r>
    </w:p>
    <w:p w14:paraId="438C9FAE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/app                # Next.js App Router (main directory)</w:t>
      </w:r>
    </w:p>
    <w:p w14:paraId="2D31038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/api/           # API routes (Server Actions or Route Handlers)</w:t>
      </w:r>
    </w:p>
    <w:p w14:paraId="0A426BCA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users/route.ts  # Example API route (/api/users)</w:t>
      </w:r>
    </w:p>
    <w:p w14:paraId="2E78231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auth/route.ts   # Authentication API</w:t>
      </w:r>
    </w:p>
    <w:p w14:paraId="04936B88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</w:t>
      </w:r>
    </w:p>
    <w:p w14:paraId="3F87AF4C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/dashboard/     # Nested route for /dashboard</w:t>
      </w:r>
    </w:p>
    <w:p w14:paraId="377B3910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page.tsx    # Dashboard page</w:t>
      </w:r>
    </w:p>
    <w:p w14:paraId="55905C45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layout.tsx  # Dashboard-specific layout</w:t>
      </w:r>
    </w:p>
    <w:p w14:paraId="28BA44C0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loading.tsx # Suspense loading state</w:t>
      </w:r>
    </w:p>
    <w:p w14:paraId="5CE42DFD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</w:t>
      </w:r>
    </w:p>
    <w:p w14:paraId="2371CD27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/blog/          # Blog pages</w:t>
      </w:r>
    </w:p>
    <w:p w14:paraId="00D47F4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page.tsx    # /blog homepage</w:t>
      </w:r>
    </w:p>
    <w:p w14:paraId="207BE744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[slug]/page.tsx  # Dynamic route: /blog/my-article</w:t>
      </w:r>
    </w:p>
    <w:p w14:paraId="5DC5652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</w:t>
      </w:r>
    </w:p>
    <w:p w14:paraId="461E11C1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/auth/          # Authentication pages</w:t>
      </w:r>
    </w:p>
    <w:p w14:paraId="3DC0BDF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login/page.tsx  # /auth/login</w:t>
      </w:r>
    </w:p>
    <w:p w14:paraId="49477ACA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   ├── register/page.tsx  # /auth/register</w:t>
      </w:r>
    </w:p>
    <w:p w14:paraId="7C10B29D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│</w:t>
      </w:r>
    </w:p>
    <w:p w14:paraId="0FD8ED28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layout.tsx      # Main layout (Navbar, Footer)</w:t>
      </w:r>
    </w:p>
    <w:p w14:paraId="19E095D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page.tsx        # Home page (/)</w:t>
      </w:r>
    </w:p>
    <w:p w14:paraId="2645620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error.tsx       # Error boundary</w:t>
      </w:r>
    </w:p>
    <w:p w14:paraId="1A26A6D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not-found.tsx   # Custom 404 page</w:t>
      </w:r>
    </w:p>
    <w:p w14:paraId="708C71AF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loading.tsx     # Global loading state</w:t>
      </w:r>
    </w:p>
    <w:p w14:paraId="0194E73A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5714BD33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/components         # Reusable components</w:t>
      </w:r>
    </w:p>
    <w:p w14:paraId="0B112544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/ui/            # Generic UI components (Button, Modal, Input)</w:t>
      </w:r>
    </w:p>
    <w:p w14:paraId="4FFF24C8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/layout/        # Layout components (Navbar, Footer, Sidebar)</w:t>
      </w:r>
    </w:p>
    <w:p w14:paraId="6865C77E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/forms/         # Form components (LoginForm, SignupForm)</w:t>
      </w:r>
    </w:p>
    <w:p w14:paraId="671F6F0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/icons/         # SVG icons and icon components</w:t>
      </w:r>
    </w:p>
    <w:p w14:paraId="114B615F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index.ts        # Export all components for easy imports</w:t>
      </w:r>
    </w:p>
    <w:p w14:paraId="0FF9B77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1E57C328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/hooks              # Custom React hooks</w:t>
      </w:r>
    </w:p>
    <w:p w14:paraId="1DB28C63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useAuth.ts</w:t>
      </w:r>
    </w:p>
    <w:p w14:paraId="75420B02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useTheme.ts</w:t>
      </w:r>
    </w:p>
    <w:p w14:paraId="3B7463E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24477A41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/providers          # Context providers (Auth, Theme, State)</w:t>
      </w:r>
    </w:p>
    <w:p w14:paraId="3CEDC31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ThemeProvider.tsx</w:t>
      </w:r>
    </w:p>
    <w:p w14:paraId="124AA303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AuthProvider.tsx</w:t>
      </w:r>
    </w:p>
    <w:p w14:paraId="0B7E1ABA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2E55FB5E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/lib                # Utility functions (fetchers, helpers)</w:t>
      </w:r>
    </w:p>
    <w:p w14:paraId="79418240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fetcher.ts</w:t>
      </w:r>
    </w:p>
    <w:p w14:paraId="1C6492FC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auth.ts</w:t>
      </w:r>
    </w:p>
    <w:p w14:paraId="1DD6DAA5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04318984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/styles             # Global and module styles</w:t>
      </w:r>
    </w:p>
    <w:p w14:paraId="185A8B9E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globals.css</w:t>
      </w:r>
    </w:p>
    <w:p w14:paraId="74F016F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variables.css</w:t>
      </w:r>
    </w:p>
    <w:p w14:paraId="2513D5C1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085AA30F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/public             # Static assets (images, icons, fonts)</w:t>
      </w:r>
    </w:p>
    <w:p w14:paraId="3761E6C0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/images/</w:t>
      </w:r>
    </w:p>
    <w:p w14:paraId="2DBC0F33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   ├── favicon.ico</w:t>
      </w:r>
    </w:p>
    <w:p w14:paraId="761950A8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│</w:t>
      </w:r>
    </w:p>
    <w:p w14:paraId="42A79904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/middleware.ts      # Middleware for authentication, redirects</w:t>
      </w:r>
    </w:p>
    <w:p w14:paraId="0AB73B39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/next.config.js     # Next.js configuration</w:t>
      </w:r>
    </w:p>
    <w:p w14:paraId="7E1DEAD3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/tsconfig.json      # TypeScript configuration</w:t>
      </w:r>
    </w:p>
    <w:p w14:paraId="07E2D936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/package.json       # Dependencies and scripts</w:t>
      </w:r>
    </w:p>
    <w:p w14:paraId="6E1447AB">
      <w:pPr>
        <w:rPr>
          <w:rFonts w:hint="default"/>
          <w:sz w:val="18"/>
          <w:szCs w:val="18"/>
        </w:rPr>
      </w:pPr>
      <w:r>
        <w:rPr>
          <w:rFonts w:hint="default"/>
          <w:sz w:val="18"/>
          <w:szCs w:val="18"/>
        </w:rPr>
        <w:t xml:space="preserve">  ├── /README.md          # Documentation</w:t>
      </w:r>
    </w:p>
    <w:p w14:paraId="12FF1325">
      <w:pPr>
        <w:rPr>
          <w:rFonts w:hint="default"/>
          <w:sz w:val="18"/>
          <w:szCs w:val="18"/>
        </w:rPr>
      </w:pPr>
    </w:p>
    <w:p w14:paraId="034D9412">
      <w:pPr>
        <w:rPr>
          <w:rFonts w:hint="default"/>
          <w:sz w:val="18"/>
          <w:szCs w:val="18"/>
        </w:rPr>
      </w:pPr>
    </w:p>
    <w:p w14:paraId="2BA32890">
      <w:pPr>
        <w:rPr>
          <w:rFonts w:hint="default"/>
          <w:sz w:val="18"/>
          <w:szCs w:val="18"/>
        </w:rPr>
      </w:pPr>
    </w:p>
    <w:p w14:paraId="31DB363D">
      <w:pPr>
        <w:rPr>
          <w:rFonts w:hint="default"/>
          <w:sz w:val="18"/>
          <w:szCs w:val="18"/>
        </w:rPr>
      </w:pPr>
    </w:p>
    <w:p w14:paraId="76333A2A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Common components folder structure</w:t>
      </w:r>
    </w:p>
    <w:p w14:paraId="0BD61506">
      <w:pPr>
        <w:rPr>
          <w:rFonts w:hint="default"/>
          <w:sz w:val="18"/>
          <w:szCs w:val="18"/>
          <w:lang w:val="en-IN"/>
        </w:rPr>
      </w:pPr>
    </w:p>
    <w:p w14:paraId="598CFE40">
      <w:pPr>
        <w:rPr>
          <w:rFonts w:hint="default"/>
          <w:sz w:val="18"/>
          <w:szCs w:val="18"/>
          <w:lang w:val="en-IN"/>
        </w:rPr>
      </w:pPr>
    </w:p>
    <w:p w14:paraId="74AE3106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>/components</w:t>
      </w:r>
    </w:p>
    <w:p w14:paraId="5615167A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├── /ui/            # Reusable UI components</w:t>
      </w:r>
    </w:p>
    <w:p w14:paraId="2B58EEEC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Button.tsx</w:t>
      </w:r>
    </w:p>
    <w:p w14:paraId="5ADA61EA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Input.tsx</w:t>
      </w:r>
    </w:p>
    <w:p w14:paraId="421C0DC6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Modal.tsx</w:t>
      </w:r>
    </w:p>
    <w:p w14:paraId="5FE986EE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</w:t>
      </w:r>
    </w:p>
    <w:p w14:paraId="156ECC64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├── /layout/        # Layout components (Navbar, Footer, Sidebar)</w:t>
      </w:r>
    </w:p>
    <w:p w14:paraId="3B4136B8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Navbar.tsx</w:t>
      </w:r>
    </w:p>
    <w:p w14:paraId="0D73EAC5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Sidebar.tsx</w:t>
      </w:r>
    </w:p>
    <w:p w14:paraId="7A2D0D29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Footer.tsx</w:t>
      </w:r>
    </w:p>
    <w:p w14:paraId="2BCD6A9B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</w:t>
      </w:r>
    </w:p>
    <w:p w14:paraId="3FCEA21C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├── /forms/         # Form components</w:t>
      </w:r>
    </w:p>
    <w:p w14:paraId="0B73D6D7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LoginForm.tsx</w:t>
      </w:r>
    </w:p>
    <w:p w14:paraId="06966C5F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   ├── SignupForm.tsx</w:t>
      </w:r>
    </w:p>
    <w:p w14:paraId="7D5C4A36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│</w:t>
      </w:r>
    </w:p>
    <w:p w14:paraId="55F7F113">
      <w:pPr>
        <w:rPr>
          <w:rFonts w:hint="default"/>
          <w:sz w:val="18"/>
          <w:szCs w:val="18"/>
          <w:lang w:val="en-IN"/>
        </w:rPr>
      </w:pPr>
      <w:r>
        <w:rPr>
          <w:rFonts w:hint="default"/>
          <w:sz w:val="18"/>
          <w:szCs w:val="18"/>
          <w:lang w:val="en-IN"/>
        </w:rPr>
        <w:t xml:space="preserve">  ├── index.ts        # Centralized export file</w:t>
      </w:r>
    </w:p>
    <w:p w14:paraId="6D95948C">
      <w:pPr>
        <w:rPr>
          <w:rFonts w:hint="default"/>
          <w:sz w:val="18"/>
          <w:szCs w:val="18"/>
          <w:lang w:val="en-IN"/>
        </w:rPr>
      </w:pPr>
    </w:p>
    <w:p w14:paraId="3B791A99">
      <w:pPr>
        <w:rPr>
          <w:rFonts w:hint="default"/>
          <w:sz w:val="18"/>
          <w:szCs w:val="18"/>
          <w:lang w:val="en-IN"/>
        </w:rPr>
      </w:pPr>
    </w:p>
    <w:p w14:paraId="23141ACF">
      <w:pPr>
        <w:rPr>
          <w:rFonts w:hint="default" w:eastAsia="SimSun" w:cs="Calibri" w:asciiTheme="minorAscii" w:hAnsiTheme="minorAscii"/>
          <w:sz w:val="18"/>
          <w:szCs w:val="18"/>
        </w:rPr>
      </w:pPr>
      <w:r>
        <w:rPr>
          <w:rFonts w:hint="default" w:eastAsia="SimSun" w:cs="Calibri" w:asciiTheme="minorAscii" w:hAnsiTheme="minorAscii"/>
          <w:sz w:val="18"/>
          <w:szCs w:val="18"/>
        </w:rPr>
        <w:t>components/index.ts</w:t>
      </w:r>
    </w:p>
    <w:p w14:paraId="39BE6745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// Export UI components</w:t>
      </w:r>
    </w:p>
    <w:p w14:paraId="110299D0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Button } from "./ui/Button";</w:t>
      </w:r>
    </w:p>
    <w:p w14:paraId="57FA358B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Input } from "./ui/Input";</w:t>
      </w:r>
    </w:p>
    <w:p w14:paraId="5ABDB3E3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Modal } from "./ui/Modal";</w:t>
      </w:r>
    </w:p>
    <w:p w14:paraId="0BE59E04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bookmarkStart w:id="0" w:name="_GoBack"/>
      <w:bookmarkEnd w:id="0"/>
    </w:p>
    <w:p w14:paraId="6AFE0F3A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// Export Layout components</w:t>
      </w:r>
    </w:p>
    <w:p w14:paraId="432CCA72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Navbar } from "./layout/Navbar";</w:t>
      </w:r>
    </w:p>
    <w:p w14:paraId="685E3BD7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Sidebar } from "./layout/Sidebar";</w:t>
      </w:r>
    </w:p>
    <w:p w14:paraId="1362730E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Footer } from "./layout/Footer";</w:t>
      </w:r>
    </w:p>
    <w:p w14:paraId="2722F499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</w:p>
    <w:p w14:paraId="437ADB35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// Export Form components</w:t>
      </w:r>
    </w:p>
    <w:p w14:paraId="16131A0B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LoginForm } from "./forms/LoginForm";</w:t>
      </w:r>
    </w:p>
    <w:p w14:paraId="325307D1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export { default as SignupForm } from "./forms/SignupForm";</w:t>
      </w:r>
    </w:p>
    <w:p w14:paraId="1B7F76E8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</w:p>
    <w:p w14:paraId="3F78AF71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</w:p>
    <w:p w14:paraId="4259B913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</w:p>
    <w:p w14:paraId="6731AA62">
      <w:pPr>
        <w:rPr>
          <w:rFonts w:hint="default" w:eastAsia="SimSun" w:cs="Calibri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page.jsx</w:t>
      </w:r>
    </w:p>
    <w:p w14:paraId="16E9A762">
      <w:pPr>
        <w:rPr>
          <w:rFonts w:hint="default" w:eastAsia="SimSun" w:asciiTheme="minorAscii" w:hAnsiTheme="minorAscii"/>
          <w:sz w:val="18"/>
          <w:szCs w:val="18"/>
          <w:lang w:val="en-IN"/>
        </w:rPr>
      </w:pPr>
      <w:r>
        <w:rPr>
          <w:rFonts w:hint="default" w:eastAsia="SimSun" w:cs="Calibri" w:asciiTheme="minorAscii" w:hAnsiTheme="minorAscii"/>
          <w:sz w:val="18"/>
          <w:szCs w:val="18"/>
          <w:lang w:val="en-IN"/>
        </w:rPr>
        <w:t>import { Button, Input, Navbar, LoginForm } from "@/components";</w:t>
      </w:r>
    </w:p>
    <w:p w14:paraId="2C848220">
      <w:pPr>
        <w:rPr>
          <w:rFonts w:hint="default" w:ascii="SimSun" w:hAnsi="SimSun" w:eastAsia="SimSun"/>
          <w:sz w:val="24"/>
          <w:szCs w:val="24"/>
          <w:lang w:val="en-IN"/>
        </w:rPr>
      </w:pPr>
    </w:p>
    <w:p w14:paraId="54B5138C">
      <w:pPr>
        <w:rPr>
          <w:rFonts w:hint="default"/>
          <w:sz w:val="18"/>
          <w:szCs w:val="18"/>
        </w:rPr>
      </w:pPr>
    </w:p>
    <w:p w14:paraId="0CDA990D">
      <w:pPr>
        <w:rPr>
          <w:rFonts w:hint="default"/>
          <w:sz w:val="18"/>
          <w:szCs w:val="18"/>
        </w:rPr>
      </w:pPr>
    </w:p>
    <w:p w14:paraId="7DAE3BCF">
      <w:pPr>
        <w:rPr>
          <w:rFonts w:hint="default"/>
          <w:sz w:val="18"/>
          <w:szCs w:val="18"/>
        </w:rPr>
      </w:pPr>
    </w:p>
    <w:p w14:paraId="3C50EB1F">
      <w:pPr>
        <w:rPr>
          <w:rFonts w:hint="default"/>
          <w:sz w:val="18"/>
          <w:szCs w:val="1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honar Bangla">
    <w:panose1 w:val="02020603050405020304"/>
    <w:charset w:val="00"/>
    <w:family w:val="auto"/>
    <w:pitch w:val="default"/>
    <w:sig w:usb0="00010003" w:usb1="00000000" w:usb2="00000000" w:usb3="00000000" w:csb0="00000001" w:csb1="00000000"/>
  </w:font>
  <w:font w:name="Segoe UI Historic">
    <w:panose1 w:val="020B0502040204020203"/>
    <w:charset w:val="00"/>
    <w:family w:val="auto"/>
    <w:pitch w:val="default"/>
    <w:sig w:usb0="800001EF" w:usb1="02000002" w:usb2="0060C080" w:usb3="00000002" w:csb0="00000001" w:csb1="4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 Variable Text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Gadugi">
    <w:panose1 w:val="020B0502040204020203"/>
    <w:charset w:val="00"/>
    <w:family w:val="auto"/>
    <w:pitch w:val="default"/>
    <w:sig w:usb0="80000003" w:usb1="02000000" w:usb2="00003000" w:usb3="00000000" w:csb0="00000001" w:csb1="00000000"/>
  </w:font>
  <w:font w:name="Gabriola">
    <w:panose1 w:val="04040605051002020D02"/>
    <w:charset w:val="00"/>
    <w:family w:val="auto"/>
    <w:pitch w:val="default"/>
    <w:sig w:usb0="E00002EF" w:usb1="5000204B" w:usb2="00000000" w:usb3="00000000" w:csb0="2000009F" w:csb1="00000000"/>
  </w:font>
  <w:font w:name="等线 Light">
    <w:altName w:val="Alex Brus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lex Brush">
    <w:panose1 w:val="02000400000000000000"/>
    <w:charset w:val="00"/>
    <w:family w:val="auto"/>
    <w:pitch w:val="default"/>
    <w:sig w:usb0="800000AF" w:usb1="5000204A" w:usb2="00000000" w:usb3="00000000" w:csb0="2000001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CB67C2"/>
    <w:rsid w:val="2088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2025-04-03T17:08:00Z</dcterms:created>
  <dc:creator>joydi</dc:creator>
  <cp:lastModifiedBy>Joydip Sarkar</cp:lastModifiedBy>
  <dcterms:modified xsi:type="dcterms:W3CDTF">2025-04-03T17:36:23Z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D2582E75149149EF9CF7BD5F25231276_12</vt:lpwstr>
  </property>
</Properties>
</file>