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lang w:val="en-US" w:eastAsia="zh-CN"/>
        </w:rPr>
        <w:t>用macro实现替换过程调用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将子程序改成宏指令格式即</w:t>
      </w:r>
    </w:p>
    <w:p>
      <w:r>
        <w:drawing>
          <wp:inline distT="0" distB="0" distL="114300" distR="114300">
            <wp:extent cx="5273675" cy="1355090"/>
            <wp:effectExtent l="0" t="0" r="31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与子程序不同的是，子程序调用要用CALL，子程序返回要用RET，而宏只是一段程序，子程序中用到时，编译程序自动将这段程序在该位置展开，所以宏调用其实相对与子程序而言占用的内存空间要大。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【问题】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子程序时使用了跳转和循环指令，在宏定义体中，如果有分支或循环等带有标号的指令时，必须用LOCAL指定局部标号伪指令对标号进行处理。否则每调用一次宏，都要展开相同的代码，就会出现标号重复的现象，这是不允许的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代码示例如下所示：（带参数）</w:t>
      </w:r>
    </w:p>
    <w:p>
      <w:r>
        <w:drawing>
          <wp:inline distT="0" distB="0" distL="114300" distR="114300">
            <wp:extent cx="4114800" cy="134302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把大文件拆分成多个源文件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源程序可以合理地分放在若干个文本文件中</w:t>
      </w:r>
      <w:r>
        <w:rPr>
          <w:rFonts w:hint="eastAsia"/>
          <w:sz w:val="28"/>
          <w:szCs w:val="36"/>
          <w:lang w:val="en-US" w:eastAsia="zh-CN"/>
        </w:rPr>
        <w:t>，比如宏定义、数据段可各分一个文件，在main程序中使用include + 文件名将该内容插入。同时也可以子程序单独编写一个源程序文件，使用共用伪指令PUBLIC和外部伪指令EXTRN声明，此时在连接时需同时连接两个，即使用下列格式：link 1.obj+2.obj。由于已经将子程序都改为宏指令，这里未使用子程序单独编写一个源程序文件。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！！！经修改后，使用hw4_2_2.asm装载子程序，hw4_2_1.asm为主程序，在hw4_2_2.asm中使用public声明函数，在hw4_2_1.asm中使用extrn调用函数，如下所示。分别将两个asm文件汇编成对应的obj后，link hw4_2_1.obj+hw4_2_1.obj得到hw4_2_1.exe文件。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9230" cy="1347470"/>
            <wp:effectExtent l="0" t="0" r="7620" b="508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36"/>
        </w:rPr>
      </w:pPr>
      <w:r>
        <w:drawing>
          <wp:inline distT="0" distB="0" distL="114300" distR="114300">
            <wp:extent cx="5269230" cy="967105"/>
            <wp:effectExtent l="0" t="0" r="7620" b="44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【问题】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拆分为多个源文件后，直接在vs code中运行会报错，因此需要在DOSBox中汇编+链接+运行。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开始将main主程序命名为hw4_2_main.asm结果运行报错，显示“unable to open input file：hw4_2_main.asm”。查询资料得知，DOS系统不支持8位以上的文件名，因此将名字修改为hw4_2.asm后成功运行。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【各文件说明】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hw4_1.asm：用macro实现替换过程调用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hw4_1.exe：hw4_1.asm进行汇编链接后产生的可执行文件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hw4_2_1.asm：main程序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hw4_2_2.asm：存放着main程序里要调用的子程序</w:t>
      </w:r>
    </w:p>
    <w:p>
      <w:pPr>
        <w:numPr>
          <w:ilvl w:val="0"/>
          <w:numId w:val="0"/>
        </w:numPr>
        <w:ind w:left="1400" w:hanging="1400" w:hangingChars="50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hw4_2.exe：分别将上述两个asm文件汇编成对应的obj后，link hw4_2_1.obj+hw4_2_1.obj得到的可执行文件。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910F1C"/>
    <w:multiLevelType w:val="singleLevel"/>
    <w:tmpl w:val="B8910F1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0ZTY0ZjJlYmNhNWNkZjk5M2Q5YjZjNmYwMzA0OGQifQ=="/>
  </w:docVars>
  <w:rsids>
    <w:rsidRoot w:val="00000000"/>
    <w:rsid w:val="1FC44CFA"/>
    <w:rsid w:val="62683450"/>
    <w:rsid w:val="6C78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2023-11-26T08:22:00Z</dcterms:created>
  <dc:creator>Joye</dc:creator>
  <cp:lastModifiedBy>微信用户</cp:lastModifiedBy>
  <dcterms:modified xsi:type="dcterms:W3CDTF">2023-11-27T14:36:28Z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05F4E5F97AB14D5BBDD271BE688519AA_12</vt:lpwstr>
  </property>
</Properties>
</file>