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388B" w:rsidRDefault="00C047F0" w:rsidP="00C047F0">
      <w:pPr>
        <w:jc w:val="center"/>
      </w:pPr>
      <w:r>
        <w:t>Lab 7 Test Suite</w:t>
      </w:r>
    </w:p>
    <w:p w:rsidR="006E48A1" w:rsidRDefault="006E48A1">
      <w:r w:rsidRPr="006E48A1">
        <w:rPr>
          <w:b/>
          <w:color w:val="FF0000"/>
        </w:rPr>
        <w:t>I expect you to work independently on this assignment as if it was a take-home exam.</w:t>
      </w:r>
      <w:r w:rsidRPr="006E48A1">
        <w:rPr>
          <w:color w:val="FF0000"/>
        </w:rPr>
        <w:t xml:space="preserve"> </w:t>
      </w:r>
      <w:r>
        <w:t>Do not share your work, do not give help to others, nor receive help from others. I want this assignment to be your own work.</w:t>
      </w:r>
    </w:p>
    <w:p w:rsidR="00C047F0" w:rsidRDefault="00C047F0">
      <w:r>
        <w:t>I am not supplying a test suite for Lab 7. As part of your lab grade, you are required to write your own test suite. When I grade the test suites, I will look for two things:</w:t>
      </w:r>
    </w:p>
    <w:p w:rsidR="00C047F0" w:rsidRDefault="00C047F0" w:rsidP="00C047F0">
      <w:pPr>
        <w:pStyle w:val="ListParagraph"/>
        <w:numPr>
          <w:ilvl w:val="0"/>
          <w:numId w:val="1"/>
        </w:numPr>
      </w:pPr>
      <w:r>
        <w:t xml:space="preserve">Logical progression of features - does each test add a small number of features to what has </w:t>
      </w:r>
      <w:r w:rsidR="008E1E7C">
        <w:t xml:space="preserve">already </w:t>
      </w:r>
      <w:r>
        <w:t>been tested?</w:t>
      </w:r>
    </w:p>
    <w:p w:rsidR="00C047F0" w:rsidRDefault="00C047F0" w:rsidP="00C047F0">
      <w:pPr>
        <w:pStyle w:val="ListParagraph"/>
        <w:numPr>
          <w:ilvl w:val="0"/>
          <w:numId w:val="1"/>
        </w:numPr>
      </w:pPr>
      <w:r>
        <w:t>Coverage of the language - have you covered the features of the language such that any compiler that passes your test suite will likely also pass mine, or are there features that you have not tested?</w:t>
      </w:r>
      <w:r w:rsidR="008E1E7C">
        <w:t xml:space="preserve"> Or to put it better, are there bugs you have not looked for?</w:t>
      </w:r>
    </w:p>
    <w:p w:rsidR="008E1E7C" w:rsidRDefault="008E1E7C" w:rsidP="00C047F0">
      <w:r>
        <w:t>When designing tests, you need to put on your evil nemesis hat. The goal of the test suite is to find bugs, not to confirm that your compiler works. Don’t think, “how can I show this feature works?”, instead think, “how can I discover if this feature is broken?”</w:t>
      </w:r>
    </w:p>
    <w:p w:rsidR="00C047F0" w:rsidRDefault="008E1E7C" w:rsidP="00C047F0">
      <w:r>
        <w:t>Your</w:t>
      </w:r>
      <w:r w:rsidR="00C047F0">
        <w:t xml:space="preserve"> test suite must be delivered as a tar file attached to </w:t>
      </w:r>
      <w:r w:rsidR="00634374">
        <w:t>Canvas</w:t>
      </w:r>
      <w:r w:rsidR="00C047F0">
        <w:t xml:space="preserve">. The file needs to contain all </w:t>
      </w:r>
      <w:proofErr w:type="gramStart"/>
      <w:r w:rsidR="00C047F0">
        <w:t xml:space="preserve">your </w:t>
      </w:r>
      <w:r w:rsidR="00C047F0" w:rsidRPr="006E48A1">
        <w:rPr>
          <w:rFonts w:ascii="Courier New" w:hAnsi="Courier New" w:cs="Courier New"/>
        </w:rPr>
        <w:t>.</w:t>
      </w:r>
      <w:proofErr w:type="spellStart"/>
      <w:r w:rsidR="004F768B">
        <w:rPr>
          <w:rFonts w:ascii="Courier New" w:hAnsi="Courier New" w:cs="Courier New"/>
        </w:rPr>
        <w:t>lang</w:t>
      </w:r>
      <w:proofErr w:type="spellEnd"/>
      <w:proofErr w:type="gramEnd"/>
      <w:r w:rsidR="00C047F0" w:rsidRPr="006E48A1">
        <w:rPr>
          <w:rFonts w:ascii="Courier New" w:hAnsi="Courier New" w:cs="Courier New"/>
        </w:rPr>
        <w:t xml:space="preserve"> </w:t>
      </w:r>
      <w:r w:rsidR="00C047F0">
        <w:t xml:space="preserve">and </w:t>
      </w:r>
      <w:r w:rsidR="00C047F0" w:rsidRPr="006E48A1">
        <w:rPr>
          <w:rFonts w:ascii="Courier New" w:hAnsi="Courier New" w:cs="Courier New"/>
        </w:rPr>
        <w:t xml:space="preserve">.correct </w:t>
      </w:r>
      <w:r w:rsidR="00C047F0">
        <w:t xml:space="preserve">files. Each </w:t>
      </w:r>
      <w:r w:rsidR="00C047F0" w:rsidRPr="006E48A1">
        <w:rPr>
          <w:rFonts w:ascii="Courier New" w:hAnsi="Courier New" w:cs="Courier New"/>
        </w:rPr>
        <w:t>.</w:t>
      </w:r>
      <w:proofErr w:type="spellStart"/>
      <w:r w:rsidR="004F768B">
        <w:rPr>
          <w:rFonts w:ascii="Courier New" w:hAnsi="Courier New" w:cs="Courier New"/>
        </w:rPr>
        <w:t>lang</w:t>
      </w:r>
      <w:proofErr w:type="spellEnd"/>
      <w:r w:rsidR="00C047F0">
        <w:t xml:space="preserve"> file must contain a comment at the top that lists your name and the purpose of the test. The names of your test files should imply the logical order (e.g. </w:t>
      </w:r>
      <w:r w:rsidR="00C047F0" w:rsidRPr="006E48A1">
        <w:rPr>
          <w:rFonts w:ascii="Courier New" w:hAnsi="Courier New" w:cs="Courier New"/>
        </w:rPr>
        <w:t>test</w:t>
      </w:r>
      <w:r w:rsidR="005C3785">
        <w:rPr>
          <w:rFonts w:ascii="Courier New" w:hAnsi="Courier New" w:cs="Courier New"/>
        </w:rPr>
        <w:t>0</w:t>
      </w:r>
      <w:r w:rsidR="00C047F0" w:rsidRPr="006E48A1">
        <w:rPr>
          <w:rFonts w:ascii="Courier New" w:hAnsi="Courier New" w:cs="Courier New"/>
        </w:rPr>
        <w:t>1</w:t>
      </w:r>
      <w:r w:rsidR="00C047F0">
        <w:t xml:space="preserve">, </w:t>
      </w:r>
      <w:r w:rsidR="00C047F0" w:rsidRPr="006E48A1">
        <w:rPr>
          <w:rFonts w:ascii="Courier New" w:hAnsi="Courier New" w:cs="Courier New"/>
        </w:rPr>
        <w:t>test</w:t>
      </w:r>
      <w:r w:rsidR="005C3785">
        <w:rPr>
          <w:rFonts w:ascii="Courier New" w:hAnsi="Courier New" w:cs="Courier New"/>
        </w:rPr>
        <w:t>0</w:t>
      </w:r>
      <w:r w:rsidR="00C047F0" w:rsidRPr="006E48A1">
        <w:rPr>
          <w:rFonts w:ascii="Courier New" w:hAnsi="Courier New" w:cs="Courier New"/>
        </w:rPr>
        <w:t>2</w:t>
      </w:r>
      <w:r w:rsidR="00C047F0">
        <w:t>, …</w:t>
      </w:r>
      <w:r w:rsidR="006E48A1">
        <w:t xml:space="preserve">, but not </w:t>
      </w:r>
      <w:proofErr w:type="spellStart"/>
      <w:r w:rsidR="006E48A1" w:rsidRPr="006E48A1">
        <w:rPr>
          <w:rFonts w:ascii="Courier New" w:hAnsi="Courier New" w:cs="Courier New"/>
        </w:rPr>
        <w:t>test_func</w:t>
      </w:r>
      <w:proofErr w:type="spellEnd"/>
      <w:r w:rsidR="006E48A1">
        <w:t xml:space="preserve">, </w:t>
      </w:r>
      <w:proofErr w:type="spellStart"/>
      <w:r w:rsidR="006E48A1" w:rsidRPr="006E48A1">
        <w:rPr>
          <w:rFonts w:ascii="Courier New" w:hAnsi="Courier New" w:cs="Courier New"/>
        </w:rPr>
        <w:t>test_array</w:t>
      </w:r>
      <w:proofErr w:type="spellEnd"/>
      <w:r w:rsidR="006E48A1">
        <w:t>, …</w:t>
      </w:r>
      <w:r w:rsidR="00C047F0">
        <w:t>)</w:t>
      </w:r>
      <w:r w:rsidR="005C3785">
        <w:t>. If you use a two-digit value for the number (with a leading zero for one-digit values), you will make my life slightly easier because then your tests will sort into proper order.</w:t>
      </w:r>
    </w:p>
    <w:p w:rsidR="00C047F0" w:rsidRDefault="004C3E33" w:rsidP="00C047F0">
      <w:r>
        <w:t xml:space="preserve">The syntax of the language allows some </w:t>
      </w:r>
      <w:r w:rsidR="008E1E7C">
        <w:t>features</w:t>
      </w:r>
      <w:r>
        <w:t xml:space="preserve"> that you are not required to test. The following list enumerates these:</w:t>
      </w:r>
    </w:p>
    <w:p w:rsidR="004C3E33" w:rsidRDefault="00A1794D" w:rsidP="00A1794D">
      <w:pPr>
        <w:pStyle w:val="ListParagraph"/>
        <w:numPr>
          <w:ilvl w:val="0"/>
          <w:numId w:val="4"/>
        </w:numPr>
      </w:pPr>
      <w:r>
        <w:t>Y</w:t>
      </w:r>
      <w:r w:rsidR="004C3E33">
        <w:t xml:space="preserve">ou do not need to test floating point operations </w:t>
      </w:r>
      <w:r w:rsidR="006E48A1">
        <w:t xml:space="preserve">because </w:t>
      </w:r>
      <w:proofErr w:type="spellStart"/>
      <w:r w:rsidR="004C3E33" w:rsidRPr="00A1794D">
        <w:rPr>
          <w:rFonts w:ascii="Courier New" w:hAnsi="Courier New" w:cs="Courier New"/>
        </w:rPr>
        <w:t>stackl</w:t>
      </w:r>
      <w:proofErr w:type="spellEnd"/>
      <w:r w:rsidR="006E48A1">
        <w:t xml:space="preserve"> is an integer only machine.</w:t>
      </w:r>
    </w:p>
    <w:p w:rsidR="00C724B1" w:rsidRDefault="00C724B1" w:rsidP="00A1794D">
      <w:pPr>
        <w:pStyle w:val="ListParagraph"/>
        <w:numPr>
          <w:ilvl w:val="0"/>
          <w:numId w:val="4"/>
        </w:numPr>
      </w:pPr>
      <w:r>
        <w:t xml:space="preserve">You do not need to test long integers, because </w:t>
      </w:r>
      <w:proofErr w:type="spellStart"/>
      <w:r w:rsidRPr="00C724B1">
        <w:rPr>
          <w:rFonts w:ascii="Courier New" w:hAnsi="Courier New" w:cs="Courier New"/>
        </w:rPr>
        <w:t>stackl</w:t>
      </w:r>
      <w:proofErr w:type="spellEnd"/>
      <w:r>
        <w:t xml:space="preserve"> is a 32 bit only machine.</w:t>
      </w:r>
    </w:p>
    <w:p w:rsidR="00A1794D" w:rsidRPr="00A1794D" w:rsidRDefault="004C3E33" w:rsidP="00A1794D">
      <w:pPr>
        <w:pStyle w:val="ListParagraph"/>
        <w:numPr>
          <w:ilvl w:val="0"/>
          <w:numId w:val="4"/>
        </w:numPr>
        <w:rPr>
          <w:rFonts w:ascii="Courier New" w:hAnsi="Courier New" w:cs="Courier New"/>
        </w:rPr>
      </w:pPr>
      <w:r>
        <w:t xml:space="preserve">Functions </w:t>
      </w:r>
      <w:r w:rsidR="00A1794D">
        <w:t>are not allowed to refer to variables declared in outer scopes.</w:t>
      </w:r>
    </w:p>
    <w:p w:rsidR="005C3785" w:rsidRPr="005C3785" w:rsidRDefault="00A1794D" w:rsidP="005C3785">
      <w:pPr>
        <w:pStyle w:val="ListParagraph"/>
        <w:numPr>
          <w:ilvl w:val="0"/>
          <w:numId w:val="4"/>
        </w:numPr>
        <w:rPr>
          <w:rFonts w:ascii="Courier New" w:hAnsi="Courier New" w:cs="Courier New"/>
        </w:rPr>
      </w:pPr>
      <w:r>
        <w:t xml:space="preserve">You do not need to implement code for </w:t>
      </w:r>
      <w:r w:rsidR="00C724B1">
        <w:t>structs</w:t>
      </w:r>
      <w:r>
        <w:t>.</w:t>
      </w:r>
    </w:p>
    <w:p w:rsidR="005C3785" w:rsidRPr="005C3785" w:rsidRDefault="005C3785" w:rsidP="005C3785">
      <w:pPr>
        <w:pStyle w:val="ListParagraph"/>
        <w:numPr>
          <w:ilvl w:val="0"/>
          <w:numId w:val="4"/>
        </w:numPr>
        <w:rPr>
          <w:rFonts w:ascii="Courier New" w:hAnsi="Courier New" w:cs="Courier New"/>
        </w:rPr>
      </w:pPr>
      <w:r>
        <w:t>You do not need to test multi-dimension arrays (arrays of arrays).</w:t>
      </w:r>
      <w:bookmarkStart w:id="0" w:name="_GoBack"/>
      <w:bookmarkEnd w:id="0"/>
    </w:p>
    <w:p w:rsidR="001B34C7" w:rsidRPr="001B34C7" w:rsidRDefault="00A1794D" w:rsidP="002769C7">
      <w:pPr>
        <w:pStyle w:val="ListParagraph"/>
        <w:numPr>
          <w:ilvl w:val="0"/>
          <w:numId w:val="4"/>
        </w:numPr>
        <w:rPr>
          <w:rFonts w:ascii="Courier New" w:hAnsi="Courier New" w:cs="Courier New"/>
        </w:rPr>
      </w:pPr>
      <w:r>
        <w:t>You do not need to test the ability for a function to return anythin</w:t>
      </w:r>
      <w:r w:rsidR="001B34C7">
        <w:t xml:space="preserve">g other than an </w:t>
      </w:r>
      <w:r w:rsidR="00634374">
        <w:rPr>
          <w:rFonts w:ascii="Courier New" w:hAnsi="Courier New" w:cs="Courier New"/>
        </w:rPr>
        <w:t>int</w:t>
      </w:r>
      <w:r w:rsidR="001B34C7">
        <w:t>.</w:t>
      </w:r>
    </w:p>
    <w:p w:rsidR="00A1794D" w:rsidRPr="00A1794D" w:rsidRDefault="00A1794D" w:rsidP="00A1794D">
      <w:pPr>
        <w:pStyle w:val="ListParagraph"/>
        <w:numPr>
          <w:ilvl w:val="0"/>
          <w:numId w:val="4"/>
        </w:numPr>
        <w:rPr>
          <w:rFonts w:ascii="Courier New" w:hAnsi="Courier New" w:cs="Courier New"/>
        </w:rPr>
      </w:pPr>
      <w:r>
        <w:t xml:space="preserve">You do not need to test the ability to pass </w:t>
      </w:r>
      <w:r w:rsidR="004F768B">
        <w:t>a</w:t>
      </w:r>
      <w:r w:rsidR="00C724B1">
        <w:t>n</w:t>
      </w:r>
      <w:r w:rsidR="004F768B">
        <w:t xml:space="preserve"> </w:t>
      </w:r>
      <w:r w:rsidR="00C724B1">
        <w:t>array</w:t>
      </w:r>
      <w:r>
        <w:t xml:space="preserve"> to a function, but I will supply extra credit if you are able to do this.</w:t>
      </w:r>
    </w:p>
    <w:p w:rsidR="00A1794D" w:rsidRPr="00A1794D" w:rsidRDefault="00A1794D" w:rsidP="00A1794D">
      <w:pPr>
        <w:pStyle w:val="ListParagraph"/>
        <w:numPr>
          <w:ilvl w:val="0"/>
          <w:numId w:val="4"/>
        </w:numPr>
        <w:rPr>
          <w:rFonts w:ascii="Courier New" w:hAnsi="Courier New" w:cs="Courier New"/>
        </w:rPr>
      </w:pPr>
      <w:r>
        <w:t xml:space="preserve">The memory in </w:t>
      </w:r>
      <w:proofErr w:type="spellStart"/>
      <w:r w:rsidRPr="00A1794D">
        <w:rPr>
          <w:rFonts w:ascii="Courier New" w:hAnsi="Courier New" w:cs="Courier New"/>
        </w:rPr>
        <w:t>stackl</w:t>
      </w:r>
      <w:proofErr w:type="spellEnd"/>
      <w:r>
        <w:t xml:space="preserve"> is limited. You do not need to test </w:t>
      </w:r>
      <w:r w:rsidR="004F768B">
        <w:t>large memory data structures</w:t>
      </w:r>
      <w:r>
        <w:t xml:space="preserve">. If your compiler works on small </w:t>
      </w:r>
      <w:r w:rsidR="004F768B">
        <w:t>ones</w:t>
      </w:r>
      <w:r>
        <w:t>, it should also work on large ones (assuming memory was available)</w:t>
      </w:r>
    </w:p>
    <w:p w:rsidR="00551D6F" w:rsidRDefault="00551D6F" w:rsidP="00796D8B">
      <w:r>
        <w:t>All features of the language not explicitly mentioned above should be tested.</w:t>
      </w:r>
    </w:p>
    <w:p w:rsidR="00796D8B" w:rsidRDefault="00796D8B" w:rsidP="00796D8B">
      <w:r>
        <w:t>The</w:t>
      </w:r>
      <w:r w:rsidR="00A1794D">
        <w:t xml:space="preserve"> supplied</w:t>
      </w:r>
      <w:r>
        <w:t xml:space="preserve"> </w:t>
      </w:r>
      <w:r w:rsidRPr="00796D8B">
        <w:rPr>
          <w:rFonts w:ascii="Courier New" w:hAnsi="Courier New" w:cs="Courier New"/>
        </w:rPr>
        <w:t>print</w:t>
      </w:r>
      <w:r>
        <w:t xml:space="preserve"> </w:t>
      </w:r>
      <w:r w:rsidR="00A1794D">
        <w:t xml:space="preserve">function </w:t>
      </w:r>
      <w:r>
        <w:t xml:space="preserve">will print a number followed by a newline. When you generate your </w:t>
      </w:r>
      <w:r w:rsidRPr="00796D8B">
        <w:rPr>
          <w:rFonts w:ascii="Courier New" w:hAnsi="Courier New" w:cs="Courier New"/>
        </w:rPr>
        <w:t>.correct</w:t>
      </w:r>
      <w:r>
        <w:t xml:space="preserve"> files, each number will be on a line by itself. </w:t>
      </w:r>
    </w:p>
    <w:sectPr w:rsidR="00796D8B" w:rsidSect="005C3785">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B46FAF"/>
    <w:multiLevelType w:val="hybridMultilevel"/>
    <w:tmpl w:val="AE2C7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D64732"/>
    <w:multiLevelType w:val="hybridMultilevel"/>
    <w:tmpl w:val="38441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B34409"/>
    <w:multiLevelType w:val="hybridMultilevel"/>
    <w:tmpl w:val="7E6436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980672C"/>
    <w:multiLevelType w:val="hybridMultilevel"/>
    <w:tmpl w:val="F9C8F0E4"/>
    <w:lvl w:ilvl="0" w:tplc="ED4C0200">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7F0"/>
    <w:rsid w:val="001B34C7"/>
    <w:rsid w:val="004C3E33"/>
    <w:rsid w:val="004F768B"/>
    <w:rsid w:val="00551D6F"/>
    <w:rsid w:val="005C3785"/>
    <w:rsid w:val="00634374"/>
    <w:rsid w:val="006E48A1"/>
    <w:rsid w:val="00796D8B"/>
    <w:rsid w:val="008E1E7C"/>
    <w:rsid w:val="00A1794D"/>
    <w:rsid w:val="00B33143"/>
    <w:rsid w:val="00C047F0"/>
    <w:rsid w:val="00C724B1"/>
    <w:rsid w:val="00CB388B"/>
    <w:rsid w:val="00F16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58B3"/>
  <w15:chartTrackingRefBased/>
  <w15:docId w15:val="{E05DCF6F-6257-40A7-93CD-B296ED9C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24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7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philhow</dc:creator>
  <cp:keywords/>
  <dc:description/>
  <cp:lastModifiedBy>Phil Howard</cp:lastModifiedBy>
  <cp:revision>6</cp:revision>
  <dcterms:created xsi:type="dcterms:W3CDTF">2019-03-06T23:06:00Z</dcterms:created>
  <dcterms:modified xsi:type="dcterms:W3CDTF">2025-03-05T20:57:00Z</dcterms:modified>
</cp:coreProperties>
</file>