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3E" w:rsidRPr="00F413EB" w:rsidRDefault="00400C3E" w:rsidP="00F413EB">
      <w:pPr>
        <w:jc w:val="center"/>
        <w:rPr>
          <w:rFonts w:ascii="微软雅黑" w:eastAsia="微软雅黑" w:hAnsi="微软雅黑"/>
          <w:b/>
        </w:rPr>
      </w:pPr>
      <w:r w:rsidRPr="00F413EB">
        <w:rPr>
          <w:rFonts w:ascii="微软雅黑" w:eastAsia="微软雅黑" w:hAnsi="微软雅黑" w:hint="eastAsia"/>
          <w:b/>
        </w:rPr>
        <w:t>9.27.2018</w:t>
      </w:r>
      <w:r w:rsidR="00F413EB" w:rsidRPr="00F413EB">
        <w:rPr>
          <w:rFonts w:ascii="微软雅黑" w:eastAsia="微软雅黑" w:hAnsi="微软雅黑"/>
          <w:b/>
        </w:rPr>
        <w:t xml:space="preserve"> Paper reading</w:t>
      </w:r>
    </w:p>
    <w:p w:rsidR="005F7042" w:rsidRDefault="00400C3E" w:rsidP="00FE72B0">
      <w:pPr>
        <w:pStyle w:val="a3"/>
        <w:numPr>
          <w:ilvl w:val="0"/>
          <w:numId w:val="3"/>
        </w:numPr>
        <w:ind w:firstLineChars="0"/>
      </w:pPr>
      <w:r>
        <w:t>More Robust Doubly Robust Off-policy Evaluation</w:t>
      </w:r>
      <w:r>
        <w:t>,</w:t>
      </w:r>
      <w:r w:rsidRPr="00400C3E">
        <w:t xml:space="preserve"> </w:t>
      </w:r>
      <w:proofErr w:type="spellStart"/>
      <w:r>
        <w:t>Mehrdad</w:t>
      </w:r>
      <w:proofErr w:type="spellEnd"/>
      <w:r>
        <w:t xml:space="preserve"> </w:t>
      </w:r>
      <w:proofErr w:type="spellStart"/>
      <w:r>
        <w:t>Farajtabar</w:t>
      </w:r>
      <w:proofErr w:type="spellEnd"/>
      <w:r>
        <w:t xml:space="preserve">, </w:t>
      </w:r>
      <w:proofErr w:type="spellStart"/>
      <w:r>
        <w:t>Yinlam</w:t>
      </w:r>
      <w:proofErr w:type="spellEnd"/>
      <w:r>
        <w:t xml:space="preserve"> Chow,</w:t>
      </w:r>
      <w:r>
        <w:t xml:space="preserve"> Mohammad </w:t>
      </w:r>
      <w:proofErr w:type="spellStart"/>
      <w:r>
        <w:t>Ghavamzadeh</w:t>
      </w:r>
      <w:proofErr w:type="spellEnd"/>
      <w:r>
        <w:t>, ICML 2018.</w:t>
      </w:r>
    </w:p>
    <w:p w:rsidR="00406B62" w:rsidRDefault="00406B62">
      <w:r>
        <w:t>Overview: In many real-world decision-making problems (</w:t>
      </w:r>
      <w:r w:rsidR="00032A20">
        <w:t xml:space="preserve">healthcare, </w:t>
      </w:r>
      <w:proofErr w:type="gramStart"/>
      <w:r w:rsidR="00032A20">
        <w:t>marketing,…</w:t>
      </w:r>
      <w:proofErr w:type="gramEnd"/>
      <w:r>
        <w:t>)</w:t>
      </w:r>
      <w:r w:rsidR="00032A20">
        <w:t xml:space="preserve"> deploying a policy without an accurate estimate of its performance is unethical. </w:t>
      </w:r>
      <w:r w:rsidR="002A1E19">
        <w:t>This paper proposes a variation of DR with a DM loss derived from minimizing variance</w:t>
      </w:r>
      <w:r w:rsidR="003F53B6">
        <w:t xml:space="preserve"> to estimate the </w:t>
      </w:r>
      <w:proofErr w:type="gramStart"/>
      <w:r w:rsidR="003F53B6">
        <w:t>policy.</w:t>
      </w:r>
      <w:r w:rsidR="002A1E19">
        <w:t>.</w:t>
      </w:r>
      <w:proofErr w:type="gramEnd"/>
    </w:p>
    <w:p w:rsidR="000F1D69" w:rsidRDefault="001D4A43" w:rsidP="000F1D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 w:rsidR="000F1D69">
        <w:rPr>
          <w:rFonts w:hint="eastAsia"/>
        </w:rPr>
        <w:t>roblem</w:t>
      </w:r>
    </w:p>
    <w:p w:rsidR="00400C3E" w:rsidRDefault="001D4A43" w:rsidP="000F1D69">
      <w:pPr>
        <w:pStyle w:val="a3"/>
        <w:numPr>
          <w:ilvl w:val="1"/>
          <w:numId w:val="1"/>
        </w:numPr>
        <w:ind w:firstLineChars="0"/>
      </w:pPr>
      <w:r>
        <w:t>E</w:t>
      </w:r>
      <w:r>
        <w:t>stimate the performance of a policy from the data generated by another policy(</w:t>
      </w:r>
      <w:proofErr w:type="spellStart"/>
      <w:r>
        <w:t>ies</w:t>
      </w:r>
      <w:proofErr w:type="spellEnd"/>
      <w:r>
        <w:t>)</w:t>
      </w:r>
      <w:r>
        <w:t>.</w:t>
      </w:r>
      <w:r w:rsidR="00032A20">
        <w:t xml:space="preserve"> For example, </w:t>
      </w:r>
      <w:proofErr w:type="spellStart"/>
      <w:r w:rsidR="00032A20">
        <w:t>infer</w:t>
      </w:r>
      <w:r w:rsidR="00032A20">
        <w:t>ing</w:t>
      </w:r>
      <w:proofErr w:type="spellEnd"/>
      <w:r w:rsidR="00032A20">
        <w:t xml:space="preserve"> the causal effect of a new treatment from historical data</w:t>
      </w:r>
      <w:r w:rsidR="00032A20">
        <w:t>.</w:t>
      </w:r>
    </w:p>
    <w:p w:rsidR="001D67CF" w:rsidRDefault="001D67CF" w:rsidP="001D67CF">
      <w:pPr>
        <w:pStyle w:val="a3"/>
        <w:numPr>
          <w:ilvl w:val="0"/>
          <w:numId w:val="1"/>
        </w:numPr>
        <w:ind w:firstLineChars="0"/>
      </w:pPr>
      <w:r>
        <w:t>Related work</w:t>
      </w:r>
    </w:p>
    <w:p w:rsidR="001D67CF" w:rsidRDefault="001D67CF" w:rsidP="001D67CF">
      <w:pPr>
        <w:pStyle w:val="a3"/>
        <w:numPr>
          <w:ilvl w:val="1"/>
          <w:numId w:val="1"/>
        </w:numPr>
        <w:ind w:firstLineChars="0"/>
      </w:pPr>
      <w:r w:rsidRPr="001D67CF">
        <w:rPr>
          <w:b/>
        </w:rPr>
        <w:t>Direct method</w:t>
      </w:r>
      <w:r w:rsidR="00830027">
        <w:rPr>
          <w:b/>
        </w:rPr>
        <w:t xml:space="preserve"> (DM)</w:t>
      </w:r>
      <w:r>
        <w:t xml:space="preserve">: learn a model of the system to estimate the policy. (low variance high </w:t>
      </w:r>
      <w:proofErr w:type="gramStart"/>
      <w:r>
        <w:t>bias )</w:t>
      </w:r>
      <w:proofErr w:type="gramEnd"/>
    </w:p>
    <w:p w:rsidR="001D67CF" w:rsidRDefault="001D67CF" w:rsidP="001D67CF">
      <w:pPr>
        <w:pStyle w:val="a3"/>
        <w:numPr>
          <w:ilvl w:val="1"/>
          <w:numId w:val="1"/>
        </w:numPr>
        <w:ind w:firstLineChars="0"/>
      </w:pPr>
      <w:r w:rsidRPr="001D67CF">
        <w:rPr>
          <w:b/>
        </w:rPr>
        <w:t>Importance sampling</w:t>
      </w:r>
      <w:r w:rsidR="00830027">
        <w:rPr>
          <w:b/>
        </w:rPr>
        <w:t xml:space="preserve"> (IS)</w:t>
      </w:r>
      <w:r>
        <w:t xml:space="preserve">: correct the mismatch between distributions of evaluation and behavior </w:t>
      </w:r>
      <w:proofErr w:type="gramStart"/>
      <w:r>
        <w:t>policies.(</w:t>
      </w:r>
      <w:proofErr w:type="gramEnd"/>
      <w:r>
        <w:t>low bias high variance)</w:t>
      </w:r>
    </w:p>
    <w:p w:rsidR="001D67CF" w:rsidRDefault="001D67CF" w:rsidP="001D67CF">
      <w:pPr>
        <w:pStyle w:val="a3"/>
        <w:numPr>
          <w:ilvl w:val="1"/>
          <w:numId w:val="1"/>
        </w:numPr>
        <w:ind w:firstLineChars="0"/>
      </w:pPr>
      <w:r>
        <w:rPr>
          <w:b/>
        </w:rPr>
        <w:t>Doubly Robust</w:t>
      </w:r>
      <w:r w:rsidR="00830027">
        <w:rPr>
          <w:b/>
        </w:rPr>
        <w:t xml:space="preserve"> (DR)</w:t>
      </w:r>
      <w:r w:rsidRPr="001D67CF">
        <w:t>:</w:t>
      </w:r>
      <w:r>
        <w:t xml:space="preserve"> combine </w:t>
      </w:r>
      <w:r w:rsidR="00830027">
        <w:t>DM and IS</w:t>
      </w:r>
    </w:p>
    <w:p w:rsidR="000F1D69" w:rsidRDefault="001D4A43" w:rsidP="000F1D69">
      <w:pPr>
        <w:pStyle w:val="a3"/>
        <w:numPr>
          <w:ilvl w:val="0"/>
          <w:numId w:val="1"/>
        </w:numPr>
        <w:ind w:firstLineChars="0"/>
      </w:pPr>
      <w:r>
        <w:t>Method</w:t>
      </w:r>
    </w:p>
    <w:p w:rsidR="000F1D69" w:rsidRDefault="000F1D69" w:rsidP="00AA3BCD">
      <w:pPr>
        <w:pStyle w:val="a3"/>
        <w:numPr>
          <w:ilvl w:val="1"/>
          <w:numId w:val="1"/>
        </w:numPr>
        <w:ind w:firstLineChars="0"/>
      </w:pPr>
      <w:r>
        <w:t xml:space="preserve">Doubly robust estimators: </w:t>
      </w:r>
      <w:r w:rsidR="00AA3BCD">
        <w:t>learn a DM estimator by minimizing the variance of DR.</w:t>
      </w:r>
    </w:p>
    <w:p w:rsidR="003F53B6" w:rsidRDefault="003F53B6" w:rsidP="003F53B6">
      <w:pPr>
        <w:pStyle w:val="a3"/>
        <w:ind w:left="840" w:firstLineChars="0" w:firstLine="0"/>
      </w:pPr>
    </w:p>
    <w:p w:rsidR="003F53B6" w:rsidRDefault="002A1E19" w:rsidP="00FE72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Automatic Goal Generation for Reinforcement Learning Agents</w:t>
      </w:r>
      <w:r>
        <w:t xml:space="preserve">, Carlos </w:t>
      </w:r>
      <w:proofErr w:type="spellStart"/>
      <w:r>
        <w:t>Florensa</w:t>
      </w:r>
      <w:proofErr w:type="spellEnd"/>
      <w:r>
        <w:t xml:space="preserve">, David Held, Xinyang </w:t>
      </w:r>
      <w:proofErr w:type="spellStart"/>
      <w:r>
        <w:t>Geng</w:t>
      </w:r>
      <w:proofErr w:type="spellEnd"/>
      <w:r>
        <w:t>,</w:t>
      </w:r>
      <w:r w:rsidRPr="002A1E19">
        <w:t xml:space="preserve"> Pieter </w:t>
      </w:r>
      <w:proofErr w:type="spellStart"/>
      <w:r w:rsidRPr="002A1E19">
        <w:t>Abbeel</w:t>
      </w:r>
      <w:proofErr w:type="spellEnd"/>
      <w:r w:rsidR="003F53B6">
        <w:t>, ICML 2018</w:t>
      </w:r>
      <w:r w:rsidR="003F53B6">
        <w:rPr>
          <w:rFonts w:hint="eastAsia"/>
        </w:rPr>
        <w:t>.</w:t>
      </w:r>
    </w:p>
    <w:p w:rsidR="003F53B6" w:rsidRDefault="003F53B6" w:rsidP="002A1E19">
      <w:r>
        <w:t xml:space="preserve">Overview: RL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powerful</w:t>
      </w:r>
      <w:r>
        <w:t xml:space="preserve"> in </w:t>
      </w:r>
      <w:r w:rsidR="00E65644">
        <w:t xml:space="preserve">solving </w:t>
      </w:r>
      <w:r>
        <w:t>a single task. It does not scale well in diverse tasks. For example, moving objects to varying locations. This paper uses a generator network to propose a set of tasks for the agent to accomplish, where the generator is optimized using adversarial training.</w:t>
      </w:r>
    </w:p>
    <w:p w:rsidR="00FC371E" w:rsidRDefault="00FC371E" w:rsidP="00FC37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Method </w:t>
      </w:r>
    </w:p>
    <w:p w:rsidR="00FC371E" w:rsidRDefault="00AD2BFD" w:rsidP="00FC371E">
      <w:pPr>
        <w:pStyle w:val="a3"/>
        <w:numPr>
          <w:ilvl w:val="1"/>
          <w:numId w:val="2"/>
        </w:numPr>
        <w:ind w:firstLineChars="0"/>
      </w:pPr>
      <w:r>
        <w:t>Goal GAN: G</w:t>
      </w:r>
      <w:r w:rsidR="00E65644">
        <w:t xml:space="preserve">enerator: </w:t>
      </w:r>
      <w:r w:rsidR="00E65644">
        <w:t>trained to genera</w:t>
      </w:r>
      <w:r w:rsidR="00E65644">
        <w:t xml:space="preserve">te goals that is </w:t>
      </w:r>
      <w:r w:rsidR="00E65644">
        <w:t>at the appropriate level of difficulty for the current policy</w:t>
      </w:r>
      <w:r w:rsidR="00E65644">
        <w:t xml:space="preserve">. </w:t>
      </w:r>
      <w:r>
        <w:t>D</w:t>
      </w:r>
      <w:r w:rsidR="00E65644">
        <w:t xml:space="preserve">iscriminator is trained to evaluate whether a goal is at </w:t>
      </w:r>
      <w:proofErr w:type="gramStart"/>
      <w:r w:rsidR="00E65644">
        <w:t>t</w:t>
      </w:r>
      <w:r>
        <w:t>his</w:t>
      </w:r>
      <w:r w:rsidR="00E65644">
        <w:t xml:space="preserve"> </w:t>
      </w:r>
      <w:r>
        <w:t>criteria</w:t>
      </w:r>
      <w:proofErr w:type="gramEnd"/>
      <w:r>
        <w:t>.</w:t>
      </w:r>
      <w:bookmarkStart w:id="0" w:name="_GoBack"/>
      <w:bookmarkEnd w:id="0"/>
    </w:p>
    <w:p w:rsidR="00FE72B0" w:rsidRDefault="00FE72B0" w:rsidP="00FE72B0">
      <w:pPr>
        <w:pStyle w:val="a3"/>
        <w:ind w:left="840" w:firstLineChars="0" w:firstLine="0"/>
      </w:pPr>
    </w:p>
    <w:p w:rsidR="00E901B5" w:rsidRDefault="00E901B5" w:rsidP="00FE72B0">
      <w:pPr>
        <w:pStyle w:val="a3"/>
        <w:numPr>
          <w:ilvl w:val="0"/>
          <w:numId w:val="3"/>
        </w:numPr>
        <w:ind w:firstLineChars="0"/>
      </w:pPr>
      <w:r>
        <w:t>On Reinforcement Learning for Full-length Game of StarCraft</w:t>
      </w:r>
      <w:r>
        <w:rPr>
          <w:rFonts w:hint="eastAsia"/>
        </w:rPr>
        <w:t>,</w:t>
      </w:r>
      <w:r>
        <w:t xml:space="preserve"> </w:t>
      </w:r>
      <w:r w:rsidRPr="00E901B5">
        <w:t xml:space="preserve">Zhen-Jia Pang, </w:t>
      </w:r>
      <w:proofErr w:type="spellStart"/>
      <w:r w:rsidRPr="00E901B5">
        <w:t>Ruo-Ze</w:t>
      </w:r>
      <w:proofErr w:type="spellEnd"/>
      <w:r w:rsidRPr="00E901B5">
        <w:t xml:space="preserve"> Liu, </w:t>
      </w:r>
      <w:r>
        <w:t xml:space="preserve">Zhou-Yu Meng, Yi Zhang, Yang </w:t>
      </w:r>
      <w:proofErr w:type="gramStart"/>
      <w:r>
        <w:t>Yu</w:t>
      </w:r>
      <w:r w:rsidRPr="00E901B5">
        <w:t xml:space="preserve"> ,</w:t>
      </w:r>
      <w:proofErr w:type="gramEnd"/>
      <w:r w:rsidRPr="00E901B5">
        <w:t xml:space="preserve"> Tong Lu</w:t>
      </w:r>
      <w:r>
        <w:t xml:space="preserve">, </w:t>
      </w:r>
      <w:proofErr w:type="spellStart"/>
      <w:r>
        <w:t>arXiv</w:t>
      </w:r>
      <w:proofErr w:type="spellEnd"/>
      <w:r>
        <w:t xml:space="preserve"> 2018.</w:t>
      </w:r>
    </w:p>
    <w:p w:rsidR="00E901B5" w:rsidRDefault="00E901B5" w:rsidP="00E901B5">
      <w:r>
        <w:t xml:space="preserve">Overview: The main difficulties of </w:t>
      </w:r>
      <w:r>
        <w:t>StarCraft II</w:t>
      </w:r>
      <w:r>
        <w:t xml:space="preserve"> are large state space and action space and long-time horizon. This paper proposes a HRL algorithm to address these difficulties. One is macro-action</w:t>
      </w:r>
      <w:r>
        <w:t xml:space="preserve"> extracted from expert’s trajectories</w:t>
      </w:r>
      <w:r w:rsidR="00DB56E9">
        <w:t xml:space="preserve"> (large action space)</w:t>
      </w:r>
      <w:r>
        <w:t xml:space="preserve">. The other is </w:t>
      </w:r>
      <w:r w:rsidR="00DB56E9">
        <w:t xml:space="preserve">a </w:t>
      </w:r>
      <w:r w:rsidR="00DB56E9">
        <w:t>two-layer hierarchical architecture</w:t>
      </w:r>
      <w:r w:rsidR="00DB56E9">
        <w:t xml:space="preserve"> to decompose</w:t>
      </w:r>
      <w:r w:rsidR="00DB56E9">
        <w:t xml:space="preserve"> a </w:t>
      </w:r>
      <w:proofErr w:type="gramStart"/>
      <w:r w:rsidR="00DB56E9">
        <w:t>long time</w:t>
      </w:r>
      <w:proofErr w:type="gramEnd"/>
      <w:r w:rsidR="00DB56E9">
        <w:t xml:space="preserve"> horizon</w:t>
      </w:r>
      <w:r w:rsidR="00DB56E9">
        <w:t xml:space="preserve"> into several sub-</w:t>
      </w:r>
      <w:r w:rsidR="00DB56E9">
        <w:t>horizon</w:t>
      </w:r>
      <w:r w:rsidR="00DB56E9">
        <w:t xml:space="preserve"> </w:t>
      </w:r>
      <w:r w:rsidR="00DB56E9">
        <w:t xml:space="preserve">(sub-question) </w:t>
      </w:r>
      <w:r w:rsidR="00DB56E9">
        <w:t>and solving each sub-question in turn.</w:t>
      </w:r>
    </w:p>
    <w:p w:rsidR="00540F91" w:rsidRDefault="00540F91" w:rsidP="00E901B5"/>
    <w:p w:rsidR="00540F91" w:rsidRPr="00FE72B0" w:rsidRDefault="0086426B" w:rsidP="00FE72B0">
      <w:pPr>
        <w:pStyle w:val="a3"/>
        <w:numPr>
          <w:ilvl w:val="0"/>
          <w:numId w:val="3"/>
        </w:numPr>
        <w:ind w:firstLineChars="0"/>
        <w:rPr>
          <w:bCs/>
        </w:rPr>
      </w:pPr>
      <w:r w:rsidRPr="00FE72B0">
        <w:rPr>
          <w:rFonts w:hint="eastAsia"/>
          <w:bCs/>
        </w:rPr>
        <w:t>Latent Space Policies for</w:t>
      </w:r>
      <w:r w:rsidRPr="00FE72B0">
        <w:rPr>
          <w:bCs/>
        </w:rPr>
        <w:t xml:space="preserve"> </w:t>
      </w:r>
      <w:r w:rsidRPr="00FE72B0">
        <w:rPr>
          <w:rFonts w:hint="eastAsia"/>
          <w:bCs/>
        </w:rPr>
        <w:t>Hierarchical Reinforcement Learning</w:t>
      </w:r>
      <w:r w:rsidRPr="00FE72B0">
        <w:rPr>
          <w:bCs/>
        </w:rPr>
        <w:t xml:space="preserve">, </w:t>
      </w:r>
      <w:proofErr w:type="spellStart"/>
      <w:r>
        <w:t>Tuomas</w:t>
      </w:r>
      <w:proofErr w:type="spellEnd"/>
      <w:r>
        <w:t xml:space="preserve"> </w:t>
      </w:r>
      <w:proofErr w:type="spellStart"/>
      <w:r>
        <w:t>Haarnoja</w:t>
      </w:r>
      <w:proofErr w:type="spellEnd"/>
      <w:r>
        <w:t>,</w:t>
      </w:r>
      <w:r>
        <w:t xml:space="preserve"> Kristian </w:t>
      </w:r>
      <w:proofErr w:type="spellStart"/>
      <w:r>
        <w:t>Har</w:t>
      </w:r>
      <w:r>
        <w:t>tikainen</w:t>
      </w:r>
      <w:proofErr w:type="spellEnd"/>
      <w:r>
        <w:t xml:space="preserve">, Pieter </w:t>
      </w:r>
      <w:proofErr w:type="spellStart"/>
      <w:r>
        <w:t>Abbeel</w:t>
      </w:r>
      <w:proofErr w:type="spellEnd"/>
      <w:r>
        <w:t>, Sergey Levine, ICML 2018</w:t>
      </w:r>
    </w:p>
    <w:p w:rsidR="0086426B" w:rsidRPr="0086426B" w:rsidRDefault="0086426B" w:rsidP="00E901B5">
      <w:pPr>
        <w:rPr>
          <w:rFonts w:hint="eastAsia"/>
        </w:rPr>
      </w:pPr>
      <w:r>
        <w:rPr>
          <w:bCs/>
        </w:rPr>
        <w:t xml:space="preserve">Overview: Prior HRL methods explicitly cripple lower layers of </w:t>
      </w:r>
      <w:r>
        <w:t>a hierarchy to force them to use higher-level modulating signals</w:t>
      </w:r>
      <w:r>
        <w:t>. This paper</w:t>
      </w:r>
      <w:r>
        <w:t xml:space="preserve"> imagine</w:t>
      </w:r>
      <w:r>
        <w:t>s</w:t>
      </w:r>
      <w:r>
        <w:t xml:space="preserve"> a hierarchical framework in which each layer directly attempts to solve the task and, if it is not fully successful, makes the job easier for the layer above it</w:t>
      </w:r>
      <w:r>
        <w:t>.</w:t>
      </w:r>
    </w:p>
    <w:sectPr w:rsidR="0086426B" w:rsidRPr="0086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63"/>
    <w:multiLevelType w:val="hybridMultilevel"/>
    <w:tmpl w:val="117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77EC0"/>
    <w:multiLevelType w:val="hybridMultilevel"/>
    <w:tmpl w:val="D436CFA4"/>
    <w:lvl w:ilvl="0" w:tplc="1C3EB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D3517"/>
    <w:multiLevelType w:val="hybridMultilevel"/>
    <w:tmpl w:val="E1BA3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564465"/>
    <w:multiLevelType w:val="hybridMultilevel"/>
    <w:tmpl w:val="6C0A4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B5019"/>
    <w:multiLevelType w:val="hybridMultilevel"/>
    <w:tmpl w:val="BDA28294"/>
    <w:lvl w:ilvl="0" w:tplc="1C3EB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3E"/>
    <w:rsid w:val="00032A20"/>
    <w:rsid w:val="000F1D69"/>
    <w:rsid w:val="001D4A43"/>
    <w:rsid w:val="001D67CF"/>
    <w:rsid w:val="002A1E19"/>
    <w:rsid w:val="003F53B6"/>
    <w:rsid w:val="00400C3E"/>
    <w:rsid w:val="00406B62"/>
    <w:rsid w:val="00540F91"/>
    <w:rsid w:val="005F7042"/>
    <w:rsid w:val="00830027"/>
    <w:rsid w:val="0086426B"/>
    <w:rsid w:val="00AA3BCD"/>
    <w:rsid w:val="00AD2BFD"/>
    <w:rsid w:val="00DB56E9"/>
    <w:rsid w:val="00E45F6C"/>
    <w:rsid w:val="00E65644"/>
    <w:rsid w:val="00E901B5"/>
    <w:rsid w:val="00F413EB"/>
    <w:rsid w:val="00FC371E"/>
    <w:rsid w:val="00FD57ED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91"/>
  <w15:chartTrackingRefBased/>
  <w15:docId w15:val="{12163D81-E74D-43FE-B06B-FF453B92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D69"/>
    <w:pPr>
      <w:ind w:firstLineChars="200" w:firstLine="420"/>
    </w:pPr>
  </w:style>
  <w:style w:type="character" w:styleId="a4">
    <w:name w:val="Strong"/>
    <w:basedOn w:val="a0"/>
    <w:uiPriority w:val="22"/>
    <w:qFormat/>
    <w:rsid w:val="00864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T142285</dc:creator>
  <cp:keywords/>
  <dc:description/>
  <cp:lastModifiedBy>T142285</cp:lastModifiedBy>
  <cp:revision>2</cp:revision>
  <dcterms:created xsi:type="dcterms:W3CDTF">2018-09-27T12:56:00Z</dcterms:created>
  <dcterms:modified xsi:type="dcterms:W3CDTF">2018-09-27T12:56:00Z</dcterms:modified>
</cp:coreProperties>
</file>