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928" w:type="dxa"/>
        <w:tblInd w:w="-106" w:type="dxa"/>
        <w:tblLayout w:type="fixed"/>
        <w:tblLook w:val="0000" w:firstRow="0" w:lastRow="0" w:firstColumn="0" w:lastColumn="0" w:noHBand="0" w:noVBand="0"/>
      </w:tblPr>
      <w:tblGrid>
        <w:gridCol w:w="5328"/>
        <w:gridCol w:w="3600"/>
      </w:tblGrid>
      <w:tr w:rsidR="00EC16CF" w:rsidRPr="004F6CD7">
        <w:trPr>
          <w:trHeight w:val="4846"/>
        </w:trPr>
        <w:tc>
          <w:tcPr>
            <w:tcW w:w="8928" w:type="dxa"/>
            <w:gridSpan w:val="2"/>
          </w:tcPr>
          <w:p w:rsidR="00EC16CF" w:rsidRPr="00C0550A" w:rsidRDefault="00EC16CF" w:rsidP="0054474B">
            <w:pPr>
              <w:pStyle w:val="xdpObalD"/>
              <w:spacing w:before="0"/>
              <w:rPr>
                <w:b/>
                <w:bCs/>
                <w:sz w:val="26"/>
                <w:szCs w:val="26"/>
              </w:rPr>
            </w:pPr>
            <w:r>
              <w:rPr>
                <w:b/>
                <w:bCs/>
                <w:sz w:val="26"/>
                <w:szCs w:val="26"/>
              </w:rPr>
              <w:t xml:space="preserve">Stredná priemyselná škola </w:t>
            </w:r>
          </w:p>
          <w:p w:rsidR="00EC16CF" w:rsidRDefault="00EC16CF" w:rsidP="0054474B">
            <w:pPr>
              <w:pStyle w:val="xdpObalD"/>
              <w:spacing w:before="0"/>
              <w:rPr>
                <w:b/>
                <w:bCs/>
                <w:sz w:val="26"/>
                <w:szCs w:val="26"/>
              </w:rPr>
            </w:pPr>
            <w:r>
              <w:rPr>
                <w:b/>
                <w:bCs/>
                <w:sz w:val="26"/>
                <w:szCs w:val="26"/>
              </w:rPr>
              <w:t>Novomeského 5/24, 036 36, Martin</w:t>
            </w:r>
          </w:p>
          <w:p w:rsidR="00EC16CF" w:rsidRPr="004F6CD7" w:rsidRDefault="00EC16CF" w:rsidP="00851649">
            <w:pPr>
              <w:pStyle w:val="xdpObalB"/>
              <w:rPr>
                <w:b/>
                <w:bCs/>
              </w:rPr>
            </w:pPr>
          </w:p>
        </w:tc>
      </w:tr>
      <w:tr w:rsidR="00EC16CF" w:rsidRPr="004F6CD7">
        <w:trPr>
          <w:trHeight w:val="1058"/>
        </w:trPr>
        <w:tc>
          <w:tcPr>
            <w:tcW w:w="8928" w:type="dxa"/>
            <w:gridSpan w:val="2"/>
            <w:vAlign w:val="center"/>
          </w:tcPr>
          <w:p w:rsidR="00EC16CF" w:rsidRPr="001E7A49" w:rsidRDefault="00EC16CF" w:rsidP="00227E32">
            <w:pPr>
              <w:pStyle w:val="Heading1"/>
              <w:keepNext w:val="0"/>
              <w:spacing w:line="360" w:lineRule="auto"/>
              <w:jc w:val="center"/>
              <w:rPr>
                <w:rFonts w:ascii="Arial" w:hAnsi="Arial" w:cs="Arial"/>
                <w:caps/>
                <w:outline/>
                <w:sz w:val="28"/>
                <w:szCs w:val="28"/>
              </w:rPr>
            </w:pPr>
          </w:p>
          <w:p w:rsidR="00EC16CF" w:rsidRPr="00251B92" w:rsidRDefault="00EC16CF" w:rsidP="00251B92">
            <w:pPr>
              <w:jc w:val="center"/>
              <w:rPr>
                <w:rStyle w:val="Strong"/>
                <w:rFonts w:ascii="Arial" w:hAnsi="Arial" w:cs="Arial"/>
                <w:sz w:val="28"/>
                <w:szCs w:val="28"/>
              </w:rPr>
            </w:pPr>
            <w:r w:rsidRPr="00251B92">
              <w:rPr>
                <w:rStyle w:val="Strong"/>
                <w:rFonts w:ascii="Arial" w:hAnsi="Arial" w:cs="Arial"/>
                <w:sz w:val="28"/>
                <w:szCs w:val="28"/>
              </w:rPr>
              <w:t>STREDOŠKOLSKÁ ODBORNÁ ČINNOSŤ</w:t>
            </w:r>
          </w:p>
          <w:p w:rsidR="00EC16CF" w:rsidRPr="001E7A49" w:rsidRDefault="00EC16CF" w:rsidP="00227E32">
            <w:pPr>
              <w:jc w:val="center"/>
              <w:rPr>
                <w:rFonts w:ascii="Arial" w:hAnsi="Arial" w:cs="Arial"/>
              </w:rPr>
            </w:pPr>
          </w:p>
          <w:p w:rsidR="00EC16CF" w:rsidRPr="001E7A49" w:rsidRDefault="00EC16CF" w:rsidP="00227E32">
            <w:pPr>
              <w:jc w:val="center"/>
              <w:rPr>
                <w:rFonts w:ascii="Arial" w:hAnsi="Arial" w:cs="Arial"/>
              </w:rPr>
            </w:pPr>
            <w:r w:rsidRPr="005F3710">
              <w:t>č. odboru:</w:t>
            </w:r>
            <w:r w:rsidRPr="005F3710">
              <w:rPr>
                <w:rFonts w:ascii="Arial" w:hAnsi="Arial" w:cs="Arial"/>
                <w:color w:val="FF0000"/>
              </w:rPr>
              <w:t>12</w:t>
            </w:r>
          </w:p>
          <w:p w:rsidR="00EC16CF" w:rsidRPr="001E7A49" w:rsidRDefault="00EC16CF" w:rsidP="00227E32">
            <w:pPr>
              <w:jc w:val="center"/>
              <w:rPr>
                <w:rFonts w:ascii="Arial" w:hAnsi="Arial" w:cs="Arial"/>
                <w:highlight w:val="yellow"/>
              </w:rPr>
            </w:pPr>
          </w:p>
          <w:p w:rsidR="00EC16CF" w:rsidRPr="001E7A49" w:rsidRDefault="00EC16CF" w:rsidP="00227E32">
            <w:pPr>
              <w:jc w:val="center"/>
              <w:rPr>
                <w:rFonts w:ascii="Arial" w:hAnsi="Arial" w:cs="Arial"/>
                <w:highlight w:val="yellow"/>
              </w:rPr>
            </w:pPr>
          </w:p>
          <w:p w:rsidR="00EC16CF" w:rsidRPr="005F3710" w:rsidRDefault="00EC16CF" w:rsidP="00C0550A">
            <w:pPr>
              <w:jc w:val="center"/>
              <w:rPr>
                <w:rFonts w:ascii="Arial" w:hAnsi="Arial" w:cs="Arial"/>
                <w:color w:val="FF0000"/>
              </w:rPr>
            </w:pPr>
            <w:r w:rsidRPr="005F3710">
              <w:rPr>
                <w:rFonts w:ascii="Arial" w:hAnsi="Arial" w:cs="Arial"/>
                <w:color w:val="FF0000"/>
              </w:rPr>
              <w:t>Elektrotechnika a hardware</w:t>
            </w:r>
          </w:p>
          <w:p w:rsidR="00EC16CF" w:rsidRPr="004F6CD7" w:rsidRDefault="00EC16CF" w:rsidP="00851649">
            <w:pPr>
              <w:pStyle w:val="xdpObalC"/>
              <w:rPr>
                <w:b/>
                <w:bCs/>
                <w:sz w:val="18"/>
                <w:szCs w:val="18"/>
              </w:rPr>
            </w:pPr>
          </w:p>
        </w:tc>
      </w:tr>
      <w:tr w:rsidR="00EC16CF" w:rsidRPr="004F6CD7">
        <w:trPr>
          <w:trHeight w:val="1666"/>
        </w:trPr>
        <w:tc>
          <w:tcPr>
            <w:tcW w:w="8928" w:type="dxa"/>
            <w:gridSpan w:val="2"/>
            <w:vAlign w:val="center"/>
          </w:tcPr>
          <w:p w:rsidR="00EC16CF" w:rsidRPr="00B534A0" w:rsidRDefault="00EC16CF" w:rsidP="00D144F9">
            <w:pPr>
              <w:pStyle w:val="xdpObalK"/>
              <w:rPr>
                <w:rFonts w:ascii="Arial" w:hAnsi="Arial" w:cs="Arial"/>
                <w:color w:val="000000"/>
                <w:sz w:val="26"/>
                <w:szCs w:val="26"/>
              </w:rPr>
            </w:pPr>
            <w:r w:rsidRPr="00B534A0">
              <w:rPr>
                <w:rFonts w:ascii="Arial" w:hAnsi="Arial" w:cs="Arial"/>
                <w:color w:val="000000"/>
                <w:sz w:val="26"/>
                <w:szCs w:val="26"/>
              </w:rPr>
              <w:t>Automatická miešačka nápojov riadená Arduinom</w:t>
            </w:r>
          </w:p>
          <w:p w:rsidR="00EC16CF" w:rsidRPr="00C0550A" w:rsidRDefault="00EC16CF" w:rsidP="00C0550A">
            <w:pPr>
              <w:pStyle w:val="xdpObalK"/>
              <w:rPr>
                <w:rFonts w:ascii="Arial" w:hAnsi="Arial" w:cs="Arial"/>
                <w:b w:val="0"/>
                <w:bCs w:val="0"/>
                <w:sz w:val="24"/>
                <w:szCs w:val="24"/>
              </w:rPr>
            </w:pPr>
          </w:p>
        </w:tc>
      </w:tr>
      <w:tr w:rsidR="00EC16CF" w:rsidRPr="004F6CD7">
        <w:trPr>
          <w:trHeight w:val="3777"/>
        </w:trPr>
        <w:tc>
          <w:tcPr>
            <w:tcW w:w="5328" w:type="dxa"/>
            <w:vAlign w:val="bottom"/>
          </w:tcPr>
          <w:p w:rsidR="00EC16CF" w:rsidRPr="00132368" w:rsidRDefault="00EC16CF" w:rsidP="005F3710">
            <w:pPr>
              <w:rPr>
                <w:rFonts w:ascii="Arial" w:hAnsi="Arial" w:cs="Arial"/>
                <w:b/>
                <w:bCs/>
              </w:rPr>
            </w:pPr>
            <w:r w:rsidRPr="005F3710">
              <w:rPr>
                <w:rFonts w:ascii="Arial" w:hAnsi="Arial" w:cs="Arial"/>
                <w:b/>
                <w:bCs/>
                <w:color w:val="FF0000"/>
              </w:rPr>
              <w:t>2017</w:t>
            </w:r>
          </w:p>
        </w:tc>
        <w:tc>
          <w:tcPr>
            <w:tcW w:w="3600" w:type="dxa"/>
            <w:vAlign w:val="bottom"/>
          </w:tcPr>
          <w:p w:rsidR="00EC16CF" w:rsidRPr="00C0550A" w:rsidRDefault="00EC16CF" w:rsidP="00E84ACC">
            <w:pPr>
              <w:pStyle w:val="xdpObalD"/>
              <w:spacing w:line="240" w:lineRule="auto"/>
              <w:jc w:val="left"/>
              <w:rPr>
                <w:sz w:val="24"/>
                <w:szCs w:val="24"/>
              </w:rPr>
            </w:pPr>
            <w:r w:rsidRPr="00C0550A">
              <w:rPr>
                <w:sz w:val="24"/>
                <w:szCs w:val="24"/>
              </w:rPr>
              <w:t>riešitelia</w:t>
            </w:r>
          </w:p>
          <w:p w:rsidR="00EC16CF" w:rsidRDefault="00EC16CF" w:rsidP="00E84ACC">
            <w:pPr>
              <w:pStyle w:val="xdpObalD"/>
              <w:spacing w:line="240" w:lineRule="auto"/>
              <w:jc w:val="left"/>
              <w:rPr>
                <w:b/>
                <w:bCs/>
                <w:color w:val="FF0000"/>
                <w:sz w:val="24"/>
                <w:szCs w:val="24"/>
              </w:rPr>
            </w:pPr>
            <w:r>
              <w:rPr>
                <w:b/>
                <w:bCs/>
                <w:color w:val="FF0000"/>
                <w:sz w:val="24"/>
                <w:szCs w:val="24"/>
              </w:rPr>
              <w:t>Jozef Chovanec</w:t>
            </w:r>
          </w:p>
          <w:p w:rsidR="00EC16CF" w:rsidRPr="0032228F" w:rsidRDefault="00EC16CF" w:rsidP="0032228F">
            <w:pPr>
              <w:rPr>
                <w:rFonts w:ascii="Arial" w:hAnsi="Arial" w:cs="Arial"/>
                <w:b/>
                <w:bCs/>
                <w:color w:val="FF0000"/>
                <w:lang w:val="en-US"/>
              </w:rPr>
            </w:pPr>
            <w:r>
              <w:rPr>
                <w:rFonts w:ascii="Arial" w:hAnsi="Arial" w:cs="Arial"/>
                <w:b/>
                <w:bCs/>
                <w:color w:val="FF0000"/>
                <w:lang w:val="en-US"/>
              </w:rPr>
              <w:t>Ľubomí</w:t>
            </w:r>
            <w:r w:rsidRPr="0032228F">
              <w:rPr>
                <w:rFonts w:ascii="Arial" w:hAnsi="Arial" w:cs="Arial"/>
                <w:b/>
                <w:bCs/>
                <w:color w:val="FF0000"/>
                <w:lang w:val="en-US"/>
              </w:rPr>
              <w:t>r Csicsai</w:t>
            </w:r>
          </w:p>
        </w:tc>
      </w:tr>
      <w:tr w:rsidR="00EC16CF" w:rsidRPr="004F6CD7">
        <w:trPr>
          <w:trHeight w:val="888"/>
        </w:trPr>
        <w:tc>
          <w:tcPr>
            <w:tcW w:w="5328" w:type="dxa"/>
            <w:tcBorders>
              <w:bottom w:val="single" w:sz="4" w:space="0" w:color="auto"/>
            </w:tcBorders>
            <w:vAlign w:val="bottom"/>
          </w:tcPr>
          <w:p w:rsidR="00EC16CF" w:rsidRPr="00132368" w:rsidRDefault="00EC16CF" w:rsidP="00132368">
            <w:pPr>
              <w:rPr>
                <w:rFonts w:ascii="Arial" w:hAnsi="Arial" w:cs="Arial"/>
                <w:lang w:val="en-US"/>
              </w:rPr>
            </w:pPr>
            <w:r>
              <w:rPr>
                <w:rFonts w:ascii="Arial" w:hAnsi="Arial" w:cs="Arial"/>
                <w:lang w:val="en-US"/>
              </w:rPr>
              <w:t>Martin</w:t>
            </w:r>
          </w:p>
          <w:p w:rsidR="00EC16CF" w:rsidRDefault="00EC16CF" w:rsidP="00851649">
            <w:pPr>
              <w:rPr>
                <w:lang w:val="en-US"/>
              </w:rPr>
            </w:pPr>
          </w:p>
          <w:p w:rsidR="00EC16CF" w:rsidRPr="00851649" w:rsidRDefault="00EC16CF" w:rsidP="00851649">
            <w:pPr>
              <w:rPr>
                <w:lang w:val="en-US"/>
              </w:rPr>
            </w:pPr>
          </w:p>
        </w:tc>
        <w:tc>
          <w:tcPr>
            <w:tcW w:w="3600" w:type="dxa"/>
            <w:tcBorders>
              <w:bottom w:val="single" w:sz="4" w:space="0" w:color="auto"/>
            </w:tcBorders>
            <w:vAlign w:val="bottom"/>
          </w:tcPr>
          <w:p w:rsidR="00EC16CF" w:rsidRPr="001E7A49" w:rsidRDefault="00EC16CF" w:rsidP="00E84ACC">
            <w:pPr>
              <w:pStyle w:val="xdpObalD"/>
              <w:keepNext/>
              <w:spacing w:line="240" w:lineRule="auto"/>
              <w:jc w:val="left"/>
              <w:rPr>
                <w:sz w:val="24"/>
                <w:szCs w:val="24"/>
              </w:rPr>
            </w:pPr>
            <w:r w:rsidRPr="00C0550A">
              <w:rPr>
                <w:sz w:val="24"/>
                <w:szCs w:val="24"/>
              </w:rPr>
              <w:t xml:space="preserve">ročník štúdia : </w:t>
            </w:r>
            <w:r w:rsidRPr="00C0550A">
              <w:rPr>
                <w:b/>
                <w:bCs/>
                <w:sz w:val="24"/>
                <w:szCs w:val="24"/>
              </w:rPr>
              <w:t>štvrtý</w:t>
            </w:r>
          </w:p>
        </w:tc>
      </w:tr>
    </w:tbl>
    <w:p w:rsidR="00EC16CF" w:rsidRDefault="00EC16CF">
      <w:pPr>
        <w:sectPr w:rsidR="00EC16CF" w:rsidSect="00FF0AA1">
          <w:footerReference w:type="default" r:id="rId7"/>
          <w:pgSz w:w="11906" w:h="16838" w:code="9"/>
          <w:pgMar w:top="1418" w:right="1418" w:bottom="1418" w:left="1701" w:header="708" w:footer="708" w:gutter="0"/>
          <w:pgNumType w:start="1"/>
          <w:cols w:space="708"/>
          <w:docGrid w:linePitch="360"/>
        </w:sectPr>
      </w:pPr>
    </w:p>
    <w:tbl>
      <w:tblPr>
        <w:tblW w:w="8928" w:type="dxa"/>
        <w:tblInd w:w="-106" w:type="dxa"/>
        <w:tblLayout w:type="fixed"/>
        <w:tblLook w:val="0000" w:firstRow="0" w:lastRow="0" w:firstColumn="0" w:lastColumn="0" w:noHBand="0" w:noVBand="0"/>
      </w:tblPr>
      <w:tblGrid>
        <w:gridCol w:w="5328"/>
        <w:gridCol w:w="3600"/>
      </w:tblGrid>
      <w:tr w:rsidR="00EC16CF" w:rsidRPr="004F6CD7">
        <w:trPr>
          <w:trHeight w:val="4666"/>
        </w:trPr>
        <w:tc>
          <w:tcPr>
            <w:tcW w:w="8928" w:type="dxa"/>
            <w:gridSpan w:val="2"/>
          </w:tcPr>
          <w:p w:rsidR="00EC16CF" w:rsidRPr="00C0550A" w:rsidRDefault="00EC16CF" w:rsidP="00132368">
            <w:pPr>
              <w:pStyle w:val="xdpObalD"/>
              <w:spacing w:before="0"/>
              <w:rPr>
                <w:b/>
                <w:bCs/>
                <w:sz w:val="26"/>
                <w:szCs w:val="26"/>
              </w:rPr>
            </w:pPr>
            <w:r>
              <w:rPr>
                <w:b/>
                <w:bCs/>
                <w:sz w:val="26"/>
                <w:szCs w:val="26"/>
              </w:rPr>
              <w:lastRenderedPageBreak/>
              <w:t xml:space="preserve">Stredná priemyselná škola </w:t>
            </w:r>
          </w:p>
          <w:p w:rsidR="00EC16CF" w:rsidRDefault="00EC16CF" w:rsidP="00132368">
            <w:pPr>
              <w:pStyle w:val="xdpObalD"/>
              <w:spacing w:before="0"/>
              <w:rPr>
                <w:b/>
                <w:bCs/>
                <w:sz w:val="26"/>
                <w:szCs w:val="26"/>
              </w:rPr>
            </w:pPr>
            <w:r>
              <w:rPr>
                <w:b/>
                <w:bCs/>
                <w:sz w:val="26"/>
                <w:szCs w:val="26"/>
              </w:rPr>
              <w:t>Novomeského 5/24, 036 36, Martin</w:t>
            </w:r>
          </w:p>
          <w:p w:rsidR="00EC16CF" w:rsidRDefault="00EC16CF" w:rsidP="0054474B">
            <w:pPr>
              <w:spacing w:line="360" w:lineRule="auto"/>
              <w:jc w:val="center"/>
              <w:rPr>
                <w:rFonts w:ascii="Arial" w:hAnsi="Arial" w:cs="Arial"/>
                <w:b/>
                <w:bCs/>
                <w:sz w:val="26"/>
                <w:szCs w:val="26"/>
              </w:rPr>
            </w:pPr>
            <w:r w:rsidRPr="00CD7EA2">
              <w:rPr>
                <w:rFonts w:ascii="Arial" w:hAnsi="Arial" w:cs="Arial"/>
                <w:b/>
                <w:bCs/>
                <w:sz w:val="26"/>
                <w:szCs w:val="26"/>
              </w:rPr>
              <w:t>Zriaďovateľ</w:t>
            </w:r>
          </w:p>
          <w:p w:rsidR="00EC16CF" w:rsidRPr="0054474B" w:rsidRDefault="00EC16CF" w:rsidP="0054474B">
            <w:pPr>
              <w:spacing w:line="360" w:lineRule="auto"/>
              <w:jc w:val="center"/>
              <w:rPr>
                <w:rFonts w:ascii="Arial" w:hAnsi="Arial" w:cs="Arial"/>
                <w:b/>
                <w:bCs/>
                <w:sz w:val="26"/>
                <w:szCs w:val="26"/>
                <w:lang w:val="en-US"/>
              </w:rPr>
            </w:pPr>
            <w:r w:rsidRPr="0054474B">
              <w:rPr>
                <w:rFonts w:ascii="Arial" w:hAnsi="Arial" w:cs="Arial"/>
                <w:b/>
                <w:bCs/>
                <w:sz w:val="26"/>
                <w:szCs w:val="26"/>
              </w:rPr>
              <w:t>Žilinský samosprávny kraj</w:t>
            </w:r>
          </w:p>
          <w:p w:rsidR="00EC16CF" w:rsidRPr="004F6CD7" w:rsidRDefault="00EC16CF" w:rsidP="00132368">
            <w:pPr>
              <w:pStyle w:val="xdpObalB"/>
              <w:rPr>
                <w:b/>
                <w:bCs/>
              </w:rPr>
            </w:pPr>
          </w:p>
        </w:tc>
      </w:tr>
      <w:tr w:rsidR="00EC16CF" w:rsidRPr="004F6CD7">
        <w:trPr>
          <w:trHeight w:val="1058"/>
        </w:trPr>
        <w:tc>
          <w:tcPr>
            <w:tcW w:w="8928" w:type="dxa"/>
            <w:gridSpan w:val="2"/>
            <w:vAlign w:val="center"/>
          </w:tcPr>
          <w:p w:rsidR="00EC16CF" w:rsidRPr="001E7A49" w:rsidRDefault="00EC16CF" w:rsidP="00132368">
            <w:pPr>
              <w:pStyle w:val="Heading1"/>
              <w:keepNext w:val="0"/>
              <w:spacing w:line="360" w:lineRule="auto"/>
              <w:jc w:val="center"/>
              <w:rPr>
                <w:rFonts w:ascii="Arial" w:hAnsi="Arial" w:cs="Arial"/>
                <w:caps/>
                <w:outline/>
                <w:sz w:val="28"/>
                <w:szCs w:val="28"/>
              </w:rPr>
            </w:pPr>
          </w:p>
          <w:p w:rsidR="00EC16CF" w:rsidRPr="001E7A49" w:rsidRDefault="00EC16CF" w:rsidP="00251B92">
            <w:pPr>
              <w:jc w:val="center"/>
              <w:rPr>
                <w:caps/>
                <w:outline/>
              </w:rPr>
            </w:pPr>
            <w:r w:rsidRPr="00251B92">
              <w:rPr>
                <w:rStyle w:val="Strong"/>
                <w:rFonts w:ascii="Arial" w:hAnsi="Arial" w:cs="Arial"/>
                <w:sz w:val="28"/>
                <w:szCs w:val="28"/>
              </w:rPr>
              <w:t>STREDOŠKOLSKÁ ODBORNÁ ČINNOSŤ</w:t>
            </w:r>
          </w:p>
          <w:p w:rsidR="00EC16CF" w:rsidRPr="001E7A49" w:rsidRDefault="00EC16CF" w:rsidP="00132368">
            <w:pPr>
              <w:jc w:val="center"/>
              <w:rPr>
                <w:rFonts w:ascii="Arial" w:hAnsi="Arial" w:cs="Arial"/>
              </w:rPr>
            </w:pPr>
          </w:p>
          <w:p w:rsidR="00EC16CF" w:rsidRPr="001E7A49" w:rsidRDefault="00EC16CF" w:rsidP="00132368">
            <w:pPr>
              <w:jc w:val="center"/>
              <w:rPr>
                <w:rFonts w:ascii="Arial" w:hAnsi="Arial" w:cs="Arial"/>
              </w:rPr>
            </w:pPr>
            <w:r w:rsidRPr="001E7A49">
              <w:rPr>
                <w:rFonts w:ascii="Arial" w:hAnsi="Arial" w:cs="Arial"/>
              </w:rPr>
              <w:t xml:space="preserve">č. odboru: </w:t>
            </w:r>
            <w:r w:rsidRPr="005F3710">
              <w:rPr>
                <w:rFonts w:ascii="Arial" w:hAnsi="Arial" w:cs="Arial"/>
                <w:color w:val="FF0000"/>
              </w:rPr>
              <w:t>12</w:t>
            </w:r>
          </w:p>
          <w:p w:rsidR="00EC16CF" w:rsidRPr="001E7A49" w:rsidRDefault="00EC16CF" w:rsidP="00132368">
            <w:pPr>
              <w:jc w:val="center"/>
              <w:rPr>
                <w:rFonts w:ascii="Arial" w:hAnsi="Arial" w:cs="Arial"/>
                <w:highlight w:val="yellow"/>
              </w:rPr>
            </w:pPr>
          </w:p>
          <w:p w:rsidR="00EC16CF" w:rsidRPr="005F3710" w:rsidRDefault="00EC16CF" w:rsidP="00132368">
            <w:pPr>
              <w:jc w:val="center"/>
              <w:rPr>
                <w:rFonts w:ascii="Arial" w:hAnsi="Arial" w:cs="Arial"/>
                <w:color w:val="FF0000"/>
                <w:highlight w:val="yellow"/>
              </w:rPr>
            </w:pPr>
          </w:p>
          <w:p w:rsidR="00EC16CF" w:rsidRPr="005F3710" w:rsidRDefault="00EC16CF" w:rsidP="007D564A">
            <w:pPr>
              <w:jc w:val="center"/>
              <w:rPr>
                <w:rFonts w:ascii="Arial" w:hAnsi="Arial" w:cs="Arial"/>
                <w:color w:val="FF0000"/>
              </w:rPr>
            </w:pPr>
            <w:r w:rsidRPr="005F3710">
              <w:rPr>
                <w:rFonts w:ascii="Arial" w:hAnsi="Arial" w:cs="Arial"/>
                <w:color w:val="FF0000"/>
              </w:rPr>
              <w:t>Elektrotechnika a hardware</w:t>
            </w:r>
          </w:p>
          <w:p w:rsidR="00EC16CF" w:rsidRPr="004F6CD7" w:rsidRDefault="00EC16CF" w:rsidP="00132368">
            <w:pPr>
              <w:pStyle w:val="xdpObalC"/>
              <w:rPr>
                <w:b/>
                <w:bCs/>
                <w:sz w:val="18"/>
                <w:szCs w:val="18"/>
              </w:rPr>
            </w:pPr>
          </w:p>
        </w:tc>
      </w:tr>
      <w:tr w:rsidR="00EC16CF" w:rsidRPr="00C0550A">
        <w:trPr>
          <w:trHeight w:val="1489"/>
        </w:trPr>
        <w:tc>
          <w:tcPr>
            <w:tcW w:w="8928" w:type="dxa"/>
            <w:gridSpan w:val="2"/>
            <w:vAlign w:val="center"/>
          </w:tcPr>
          <w:p w:rsidR="00EC16CF" w:rsidRPr="001E7A49" w:rsidRDefault="00EC16CF" w:rsidP="00132368">
            <w:pPr>
              <w:pStyle w:val="xdpObalK"/>
              <w:rPr>
                <w:rFonts w:ascii="Arial" w:hAnsi="Arial" w:cs="Arial"/>
                <w:sz w:val="26"/>
                <w:szCs w:val="26"/>
              </w:rPr>
            </w:pPr>
            <w:r>
              <w:rPr>
                <w:rFonts w:ascii="Arial" w:hAnsi="Arial" w:cs="Arial"/>
                <w:color w:val="FF0000"/>
                <w:sz w:val="26"/>
                <w:szCs w:val="26"/>
              </w:rPr>
              <w:t>Automatická miešačka nápojov riadená Arduinom</w:t>
            </w:r>
          </w:p>
          <w:p w:rsidR="00EC16CF" w:rsidRPr="00C0550A" w:rsidRDefault="00EC16CF" w:rsidP="00132368">
            <w:pPr>
              <w:pStyle w:val="xdpObalK"/>
              <w:rPr>
                <w:rFonts w:ascii="Arial" w:hAnsi="Arial" w:cs="Arial"/>
                <w:b w:val="0"/>
                <w:bCs w:val="0"/>
                <w:sz w:val="24"/>
                <w:szCs w:val="24"/>
              </w:rPr>
            </w:pPr>
          </w:p>
        </w:tc>
      </w:tr>
      <w:tr w:rsidR="00EC16CF" w:rsidRPr="00C0550A">
        <w:trPr>
          <w:trHeight w:val="3602"/>
        </w:trPr>
        <w:tc>
          <w:tcPr>
            <w:tcW w:w="5328" w:type="dxa"/>
            <w:vAlign w:val="bottom"/>
          </w:tcPr>
          <w:p w:rsidR="00EC16CF" w:rsidRPr="00132368" w:rsidRDefault="00EC16CF" w:rsidP="00F22AFF">
            <w:pPr>
              <w:rPr>
                <w:rFonts w:ascii="Arial" w:hAnsi="Arial" w:cs="Arial"/>
                <w:b/>
                <w:bCs/>
              </w:rPr>
            </w:pPr>
            <w:r w:rsidRPr="005F3710">
              <w:rPr>
                <w:rFonts w:ascii="Arial" w:hAnsi="Arial" w:cs="Arial"/>
                <w:b/>
                <w:bCs/>
                <w:color w:val="FF0000"/>
              </w:rPr>
              <w:t>2017</w:t>
            </w:r>
          </w:p>
        </w:tc>
        <w:tc>
          <w:tcPr>
            <w:tcW w:w="3600" w:type="dxa"/>
            <w:vAlign w:val="bottom"/>
          </w:tcPr>
          <w:p w:rsidR="00EC16CF" w:rsidRDefault="00EC16CF" w:rsidP="00132368">
            <w:pPr>
              <w:pStyle w:val="xdpObalD"/>
              <w:spacing w:line="240" w:lineRule="auto"/>
              <w:jc w:val="left"/>
              <w:rPr>
                <w:b/>
                <w:bCs/>
                <w:sz w:val="24"/>
                <w:szCs w:val="24"/>
              </w:rPr>
            </w:pPr>
            <w:r w:rsidRPr="00C0550A">
              <w:rPr>
                <w:sz w:val="24"/>
                <w:szCs w:val="24"/>
              </w:rPr>
              <w:t>riešitelia</w:t>
            </w:r>
          </w:p>
          <w:p w:rsidR="00EC16CF" w:rsidRDefault="00EC16CF" w:rsidP="0032228F">
            <w:pPr>
              <w:pStyle w:val="xdpObalD"/>
              <w:spacing w:line="240" w:lineRule="auto"/>
              <w:jc w:val="left"/>
              <w:rPr>
                <w:b/>
                <w:bCs/>
                <w:color w:val="FF0000"/>
                <w:sz w:val="24"/>
                <w:szCs w:val="24"/>
              </w:rPr>
            </w:pPr>
            <w:r>
              <w:rPr>
                <w:b/>
                <w:bCs/>
                <w:color w:val="FF0000"/>
                <w:sz w:val="24"/>
                <w:szCs w:val="24"/>
              </w:rPr>
              <w:t>Jozef Chovanec</w:t>
            </w:r>
          </w:p>
          <w:p w:rsidR="00EC16CF" w:rsidRPr="0032228F" w:rsidRDefault="00EC16CF" w:rsidP="0032228F">
            <w:pPr>
              <w:pStyle w:val="xdpObalD"/>
              <w:spacing w:line="240" w:lineRule="auto"/>
              <w:jc w:val="left"/>
              <w:rPr>
                <w:b/>
                <w:bCs/>
                <w:sz w:val="24"/>
                <w:szCs w:val="24"/>
              </w:rPr>
            </w:pPr>
            <w:r w:rsidRPr="0032228F">
              <w:rPr>
                <w:b/>
                <w:bCs/>
                <w:color w:val="FF0000"/>
                <w:sz w:val="24"/>
                <w:szCs w:val="24"/>
                <w:lang w:val="en-US"/>
              </w:rPr>
              <w:t>Ľubomír Csicsai</w:t>
            </w:r>
          </w:p>
        </w:tc>
      </w:tr>
      <w:tr w:rsidR="00EC16CF" w:rsidRPr="00C0550A">
        <w:trPr>
          <w:trHeight w:val="888"/>
        </w:trPr>
        <w:tc>
          <w:tcPr>
            <w:tcW w:w="5328" w:type="dxa"/>
            <w:tcBorders>
              <w:bottom w:val="single" w:sz="4" w:space="0" w:color="auto"/>
            </w:tcBorders>
            <w:vAlign w:val="bottom"/>
          </w:tcPr>
          <w:p w:rsidR="00EC16CF" w:rsidRDefault="00EC16CF" w:rsidP="00132368">
            <w:pPr>
              <w:rPr>
                <w:rFonts w:ascii="Arial" w:hAnsi="Arial" w:cs="Arial"/>
              </w:rPr>
            </w:pPr>
            <w:r>
              <w:rPr>
                <w:rFonts w:ascii="Arial" w:hAnsi="Arial" w:cs="Arial"/>
              </w:rPr>
              <w:t>Martin</w:t>
            </w:r>
          </w:p>
          <w:p w:rsidR="00EC16CF" w:rsidRDefault="00EC16CF" w:rsidP="00132368">
            <w:pPr>
              <w:rPr>
                <w:rFonts w:ascii="Arial" w:hAnsi="Arial" w:cs="Arial"/>
              </w:rPr>
            </w:pPr>
          </w:p>
          <w:p w:rsidR="00EC16CF" w:rsidRPr="00986989" w:rsidRDefault="00EC16CF" w:rsidP="00132368">
            <w:pPr>
              <w:rPr>
                <w:rFonts w:ascii="Arial" w:hAnsi="Arial" w:cs="Arial"/>
              </w:rPr>
            </w:pPr>
          </w:p>
        </w:tc>
        <w:tc>
          <w:tcPr>
            <w:tcW w:w="3600" w:type="dxa"/>
            <w:tcBorders>
              <w:bottom w:val="single" w:sz="4" w:space="0" w:color="auto"/>
            </w:tcBorders>
            <w:vAlign w:val="bottom"/>
          </w:tcPr>
          <w:p w:rsidR="00EC16CF" w:rsidRPr="001E7A49" w:rsidRDefault="00EC16CF" w:rsidP="00CB1DFD">
            <w:pPr>
              <w:pStyle w:val="xdpObalD"/>
              <w:keepNext/>
              <w:spacing w:before="0" w:line="240" w:lineRule="auto"/>
              <w:jc w:val="left"/>
              <w:rPr>
                <w:sz w:val="24"/>
                <w:szCs w:val="24"/>
              </w:rPr>
            </w:pPr>
            <w:r w:rsidRPr="00CB1DFD">
              <w:rPr>
                <w:sz w:val="24"/>
                <w:szCs w:val="24"/>
              </w:rPr>
              <w:t xml:space="preserve">ročník štúdia : </w:t>
            </w:r>
            <w:r w:rsidRPr="00CB1DFD">
              <w:rPr>
                <w:b/>
                <w:bCs/>
                <w:sz w:val="24"/>
                <w:szCs w:val="24"/>
              </w:rPr>
              <w:t>štvrtý</w:t>
            </w:r>
          </w:p>
        </w:tc>
      </w:tr>
      <w:tr w:rsidR="00EC16CF" w:rsidRPr="00C0550A">
        <w:trPr>
          <w:trHeight w:val="417"/>
        </w:trPr>
        <w:tc>
          <w:tcPr>
            <w:tcW w:w="5328" w:type="dxa"/>
            <w:tcBorders>
              <w:top w:val="single" w:sz="4" w:space="0" w:color="auto"/>
            </w:tcBorders>
            <w:vAlign w:val="bottom"/>
          </w:tcPr>
          <w:p w:rsidR="00EC16CF" w:rsidRDefault="00EC16CF" w:rsidP="00132368">
            <w:pPr>
              <w:rPr>
                <w:rFonts w:ascii="Arial" w:hAnsi="Arial" w:cs="Arial"/>
              </w:rPr>
            </w:pPr>
          </w:p>
        </w:tc>
        <w:tc>
          <w:tcPr>
            <w:tcW w:w="3600" w:type="dxa"/>
            <w:tcBorders>
              <w:top w:val="single" w:sz="4" w:space="0" w:color="auto"/>
            </w:tcBorders>
            <w:vAlign w:val="bottom"/>
          </w:tcPr>
          <w:p w:rsidR="00EC16CF" w:rsidRDefault="00EC16CF" w:rsidP="00D54E4C">
            <w:pPr>
              <w:rPr>
                <w:rFonts w:ascii="Arial" w:hAnsi="Arial" w:cs="Arial"/>
              </w:rPr>
            </w:pPr>
            <w:r>
              <w:rPr>
                <w:rFonts w:ascii="Arial" w:hAnsi="Arial" w:cs="Arial"/>
              </w:rPr>
              <w:t>školiteľ</w:t>
            </w:r>
          </w:p>
          <w:p w:rsidR="00EC16CF" w:rsidRPr="00C0550A" w:rsidRDefault="00EC16CF" w:rsidP="00D54E4C">
            <w:pPr>
              <w:rPr>
                <w:rFonts w:ascii="Arial" w:hAnsi="Arial" w:cs="Arial"/>
              </w:rPr>
            </w:pPr>
            <w:r>
              <w:rPr>
                <w:rFonts w:ascii="Arial" w:hAnsi="Arial" w:cs="Arial"/>
                <w:color w:val="FF0000"/>
              </w:rPr>
              <w:t>Ing. Eduard Jadroň</w:t>
            </w:r>
          </w:p>
        </w:tc>
      </w:tr>
    </w:tbl>
    <w:p w:rsidR="00EC16CF" w:rsidRDefault="00EC16CF">
      <w:pPr>
        <w:sectPr w:rsidR="00EC16CF" w:rsidSect="00FF0AA1">
          <w:pgSz w:w="11906" w:h="16838" w:code="9"/>
          <w:pgMar w:top="1418" w:right="1418" w:bottom="1418" w:left="1701" w:header="708" w:footer="708" w:gutter="0"/>
          <w:pgNumType w:start="1"/>
          <w:cols w:space="708"/>
          <w:docGrid w:linePitch="360"/>
        </w:sectPr>
      </w:pPr>
    </w:p>
    <w:tbl>
      <w:tblPr>
        <w:tblW w:w="0" w:type="auto"/>
        <w:tblInd w:w="-106" w:type="dxa"/>
        <w:tblLook w:val="0000" w:firstRow="0" w:lastRow="0" w:firstColumn="0" w:lastColumn="0" w:noHBand="0" w:noVBand="0"/>
      </w:tblPr>
      <w:tblGrid>
        <w:gridCol w:w="8719"/>
      </w:tblGrid>
      <w:tr w:rsidR="00EC16CF" w:rsidRPr="0073680C">
        <w:trPr>
          <w:cantSplit/>
          <w:trHeight w:val="6641"/>
        </w:trPr>
        <w:tc>
          <w:tcPr>
            <w:tcW w:w="8719" w:type="dxa"/>
            <w:tcBorders>
              <w:bottom w:val="nil"/>
            </w:tcBorders>
          </w:tcPr>
          <w:p w:rsidR="00EC16CF" w:rsidRPr="00FF0AA1" w:rsidRDefault="00EC16CF" w:rsidP="00823C2C">
            <w:pPr>
              <w:pStyle w:val="NormalnytextDP"/>
              <w:spacing w:before="0"/>
              <w:ind w:firstLine="0"/>
              <w:jc w:val="left"/>
              <w:rPr>
                <w:b/>
                <w:bCs/>
                <w:sz w:val="32"/>
                <w:szCs w:val="32"/>
              </w:rPr>
            </w:pPr>
            <w:r w:rsidRPr="00FF0AA1">
              <w:rPr>
                <w:b/>
                <w:bCs/>
                <w:sz w:val="32"/>
                <w:szCs w:val="32"/>
              </w:rPr>
              <w:lastRenderedPageBreak/>
              <w:t xml:space="preserve">Čestné </w:t>
            </w:r>
            <w:r>
              <w:rPr>
                <w:b/>
                <w:bCs/>
                <w:sz w:val="32"/>
                <w:szCs w:val="32"/>
              </w:rPr>
              <w:t>vy</w:t>
            </w:r>
            <w:r w:rsidRPr="00FF0AA1">
              <w:rPr>
                <w:b/>
                <w:bCs/>
                <w:sz w:val="32"/>
                <w:szCs w:val="32"/>
              </w:rPr>
              <w:t>hlásenie</w:t>
            </w:r>
          </w:p>
          <w:p w:rsidR="00EC16CF" w:rsidRDefault="00EC16CF" w:rsidP="00823C2C">
            <w:pPr>
              <w:autoSpaceDE w:val="0"/>
              <w:autoSpaceDN w:val="0"/>
              <w:adjustRightInd w:val="0"/>
              <w:spacing w:after="240" w:line="360" w:lineRule="auto"/>
              <w:jc w:val="both"/>
            </w:pPr>
            <w:r>
              <w:t>Prehlasujem, že prácu s názvom „</w:t>
            </w:r>
            <w:r>
              <w:rPr>
                <w:rFonts w:ascii="Arial" w:hAnsi="Arial" w:cs="Arial"/>
                <w:color w:val="FF0000"/>
                <w:sz w:val="26"/>
                <w:szCs w:val="26"/>
              </w:rPr>
              <w:t>Automatická miešačka nápojov</w:t>
            </w:r>
            <w:r>
              <w:t>“, som vypracoval samostatne s použitím uvedenej literatúry a súčasne, že som túto prácu, neprihlásil a neprezentoval v žiadnej inej súťaži vyhlásenej – MŠVVaŠ SR.</w:t>
            </w:r>
          </w:p>
          <w:p w:rsidR="00EC16CF" w:rsidRPr="0073680C" w:rsidRDefault="00EC16CF" w:rsidP="00823C2C">
            <w:pPr>
              <w:pStyle w:val="NormalnytextDP"/>
              <w:tabs>
                <w:tab w:val="center" w:pos="6300"/>
              </w:tabs>
            </w:pPr>
            <w:r w:rsidRPr="005F3710">
              <w:rPr>
                <w:color w:val="FF0000"/>
              </w:rPr>
              <w:t>Martin, 20. február 2017</w:t>
            </w:r>
            <w:r w:rsidRPr="0073680C">
              <w:tab/>
              <w:t>..........................................</w:t>
            </w:r>
            <w:r w:rsidRPr="0073680C">
              <w:tab/>
            </w:r>
          </w:p>
          <w:p w:rsidR="00EC16CF" w:rsidRPr="0073680C" w:rsidRDefault="00EC16CF" w:rsidP="00823C2C">
            <w:pPr>
              <w:pStyle w:val="NormalnytextDP"/>
              <w:tabs>
                <w:tab w:val="center" w:pos="6300"/>
              </w:tabs>
              <w:rPr>
                <w:i/>
                <w:iCs/>
              </w:rPr>
            </w:pPr>
            <w:r w:rsidRPr="0073680C">
              <w:tab/>
            </w:r>
            <w:r w:rsidRPr="0073680C">
              <w:rPr>
                <w:i/>
                <w:iCs/>
              </w:rPr>
              <w:t>vlastnoručný podpis</w:t>
            </w:r>
          </w:p>
          <w:p w:rsidR="00EC16CF" w:rsidRPr="006E731B" w:rsidRDefault="00EC16CF" w:rsidP="00132368">
            <w:pPr>
              <w:pStyle w:val="AnalytickyList"/>
              <w:jc w:val="both"/>
            </w:pPr>
          </w:p>
        </w:tc>
      </w:tr>
    </w:tbl>
    <w:p w:rsidR="00EC16CF" w:rsidRPr="0073680C" w:rsidRDefault="00EC16CF" w:rsidP="00CB1DFD">
      <w:pPr>
        <w:rPr>
          <w:sz w:val="2"/>
          <w:szCs w:val="2"/>
        </w:rPr>
      </w:pPr>
    </w:p>
    <w:tbl>
      <w:tblPr>
        <w:tblW w:w="0" w:type="auto"/>
        <w:tblInd w:w="-106" w:type="dxa"/>
        <w:tblLook w:val="0000" w:firstRow="0" w:lastRow="0" w:firstColumn="0" w:lastColumn="0" w:noHBand="0" w:noVBand="0"/>
      </w:tblPr>
      <w:tblGrid>
        <w:gridCol w:w="8719"/>
      </w:tblGrid>
      <w:tr w:rsidR="00EC16CF" w:rsidRPr="0073680C">
        <w:trPr>
          <w:cantSplit/>
          <w:trHeight w:val="5200"/>
        </w:trPr>
        <w:tc>
          <w:tcPr>
            <w:tcW w:w="8719" w:type="dxa"/>
            <w:tcBorders>
              <w:bottom w:val="nil"/>
            </w:tcBorders>
          </w:tcPr>
          <w:p w:rsidR="00EC16CF" w:rsidRPr="00FF0AA1" w:rsidRDefault="00EC16CF" w:rsidP="005F3710">
            <w:pPr>
              <w:pStyle w:val="NormalnytextDP"/>
              <w:spacing w:before="0"/>
              <w:ind w:firstLine="0"/>
              <w:jc w:val="left"/>
              <w:rPr>
                <w:b/>
                <w:bCs/>
                <w:sz w:val="32"/>
                <w:szCs w:val="32"/>
              </w:rPr>
            </w:pPr>
            <w:r w:rsidRPr="00FF0AA1">
              <w:rPr>
                <w:b/>
                <w:bCs/>
                <w:sz w:val="32"/>
                <w:szCs w:val="32"/>
              </w:rPr>
              <w:t xml:space="preserve">Čestné </w:t>
            </w:r>
            <w:r>
              <w:rPr>
                <w:b/>
                <w:bCs/>
                <w:sz w:val="32"/>
                <w:szCs w:val="32"/>
              </w:rPr>
              <w:t>vy</w:t>
            </w:r>
            <w:r w:rsidRPr="00FF0AA1">
              <w:rPr>
                <w:b/>
                <w:bCs/>
                <w:sz w:val="32"/>
                <w:szCs w:val="32"/>
              </w:rPr>
              <w:t>hlásenie</w:t>
            </w:r>
          </w:p>
          <w:p w:rsidR="00EC16CF" w:rsidRDefault="00EC16CF" w:rsidP="005F3710">
            <w:pPr>
              <w:autoSpaceDE w:val="0"/>
              <w:autoSpaceDN w:val="0"/>
              <w:adjustRightInd w:val="0"/>
              <w:spacing w:after="240" w:line="360" w:lineRule="auto"/>
              <w:jc w:val="both"/>
            </w:pPr>
            <w:r>
              <w:t>Prehlasujem, že prácu s názvom „</w:t>
            </w:r>
            <w:r>
              <w:rPr>
                <w:rFonts w:ascii="Arial" w:hAnsi="Arial" w:cs="Arial"/>
                <w:color w:val="FF0000"/>
                <w:sz w:val="26"/>
                <w:szCs w:val="26"/>
              </w:rPr>
              <w:t>Automatická miešačka nápojov</w:t>
            </w:r>
            <w:r>
              <w:t>“, som vypracoval samostatne s použitím uvedenej literatúry a súčasne, že som túto prácu, neprihlásil a neprezentoval v žiadnej inej súťaži vyhlásenej – MŠVVaŠ SR.</w:t>
            </w:r>
          </w:p>
          <w:p w:rsidR="00EC16CF" w:rsidRPr="0073680C" w:rsidRDefault="00EC16CF" w:rsidP="00132368">
            <w:pPr>
              <w:pStyle w:val="NormalnytextDP"/>
              <w:tabs>
                <w:tab w:val="center" w:pos="6300"/>
              </w:tabs>
            </w:pPr>
            <w:r w:rsidRPr="005F3710">
              <w:rPr>
                <w:color w:val="FF0000"/>
              </w:rPr>
              <w:t>Martin, 20. február 2017</w:t>
            </w:r>
            <w:r w:rsidRPr="0073680C">
              <w:tab/>
              <w:t>..........................................</w:t>
            </w:r>
            <w:r w:rsidRPr="0073680C">
              <w:tab/>
            </w:r>
          </w:p>
          <w:p w:rsidR="00EC16CF" w:rsidRPr="0073680C" w:rsidRDefault="00EC16CF" w:rsidP="00132368">
            <w:pPr>
              <w:pStyle w:val="NormalnytextDP"/>
              <w:tabs>
                <w:tab w:val="center" w:pos="6300"/>
              </w:tabs>
              <w:rPr>
                <w:i/>
                <w:iCs/>
              </w:rPr>
            </w:pPr>
            <w:r w:rsidRPr="0073680C">
              <w:tab/>
            </w:r>
            <w:r w:rsidRPr="0073680C">
              <w:rPr>
                <w:i/>
                <w:iCs/>
              </w:rPr>
              <w:t>vlastnoručný podpis</w:t>
            </w:r>
          </w:p>
          <w:p w:rsidR="00EC16CF" w:rsidRPr="006E731B" w:rsidRDefault="00EC16CF" w:rsidP="00132368">
            <w:pPr>
              <w:pStyle w:val="AnalytickyList"/>
              <w:jc w:val="both"/>
            </w:pPr>
          </w:p>
        </w:tc>
      </w:tr>
    </w:tbl>
    <w:p w:rsidR="00EC16CF" w:rsidRDefault="00EC16CF">
      <w:pPr>
        <w:sectPr w:rsidR="00EC16CF" w:rsidSect="00FF0AA1">
          <w:pgSz w:w="11906" w:h="16838" w:code="9"/>
          <w:pgMar w:top="1418" w:right="1418" w:bottom="1418" w:left="1701" w:header="708" w:footer="708" w:gutter="0"/>
          <w:pgNumType w:start="1"/>
          <w:cols w:space="708"/>
          <w:docGrid w:linePitch="360"/>
        </w:sectPr>
      </w:pPr>
    </w:p>
    <w:tbl>
      <w:tblPr>
        <w:tblW w:w="0" w:type="auto"/>
        <w:tblInd w:w="-106" w:type="dxa"/>
        <w:tblLook w:val="0000" w:firstRow="0" w:lastRow="0" w:firstColumn="0" w:lastColumn="0" w:noHBand="0" w:noVBand="0"/>
      </w:tblPr>
      <w:tblGrid>
        <w:gridCol w:w="8719"/>
      </w:tblGrid>
      <w:tr w:rsidR="00EC16CF" w:rsidRPr="0073680C">
        <w:trPr>
          <w:cantSplit/>
          <w:trHeight w:val="6641"/>
        </w:trPr>
        <w:tc>
          <w:tcPr>
            <w:tcW w:w="8719" w:type="dxa"/>
            <w:tcBorders>
              <w:bottom w:val="nil"/>
            </w:tcBorders>
          </w:tcPr>
          <w:p w:rsidR="00EC16CF" w:rsidRPr="006E731B" w:rsidRDefault="00EC16CF" w:rsidP="00132368">
            <w:pPr>
              <w:pStyle w:val="AnalytickyList"/>
              <w:jc w:val="both"/>
            </w:pPr>
          </w:p>
        </w:tc>
      </w:tr>
    </w:tbl>
    <w:p w:rsidR="00EC16CF" w:rsidRPr="0073680C" w:rsidRDefault="00EC16CF" w:rsidP="00CB1DFD">
      <w:pPr>
        <w:rPr>
          <w:sz w:val="2"/>
          <w:szCs w:val="2"/>
        </w:rPr>
      </w:pPr>
    </w:p>
    <w:tbl>
      <w:tblPr>
        <w:tblW w:w="0" w:type="auto"/>
        <w:tblInd w:w="-106" w:type="dxa"/>
        <w:tblLook w:val="0000" w:firstRow="0" w:lastRow="0" w:firstColumn="0" w:lastColumn="0" w:noHBand="0" w:noVBand="0"/>
      </w:tblPr>
      <w:tblGrid>
        <w:gridCol w:w="8780"/>
      </w:tblGrid>
      <w:tr w:rsidR="00EC16CF" w:rsidRPr="0073680C">
        <w:trPr>
          <w:cantSplit/>
          <w:trHeight w:val="5346"/>
        </w:trPr>
        <w:tc>
          <w:tcPr>
            <w:tcW w:w="8780" w:type="dxa"/>
            <w:tcBorders>
              <w:bottom w:val="nil"/>
            </w:tcBorders>
          </w:tcPr>
          <w:p w:rsidR="00EC16CF" w:rsidRPr="00BB6E4E" w:rsidRDefault="00EC16CF" w:rsidP="006C177F">
            <w:pPr>
              <w:pStyle w:val="NormalnytextDP"/>
              <w:spacing w:before="0"/>
              <w:jc w:val="left"/>
              <w:rPr>
                <w:b/>
                <w:bCs/>
                <w:sz w:val="32"/>
                <w:szCs w:val="32"/>
                <w:highlight w:val="yellow"/>
              </w:rPr>
            </w:pPr>
            <w:r w:rsidRPr="00221CB3">
              <w:rPr>
                <w:b/>
                <w:bCs/>
                <w:sz w:val="32"/>
                <w:szCs w:val="32"/>
              </w:rPr>
              <w:t>Poďakovanie</w:t>
            </w:r>
          </w:p>
          <w:p w:rsidR="00EC16CF" w:rsidRPr="00BB6E4E" w:rsidRDefault="00EC16CF" w:rsidP="006C177F">
            <w:pPr>
              <w:pStyle w:val="NormalnytextDP"/>
              <w:spacing w:before="0"/>
              <w:rPr>
                <w:highlight w:val="yellow"/>
              </w:rPr>
            </w:pPr>
          </w:p>
          <w:p w:rsidR="00EC16CF" w:rsidRDefault="00EC16CF" w:rsidP="00B063F6">
            <w:pPr>
              <w:pStyle w:val="NormalnytextDP"/>
              <w:spacing w:before="0"/>
              <w:ind w:firstLine="0"/>
            </w:pPr>
            <w:r>
              <w:t>Chceli by sme sa poďakovať „</w:t>
            </w:r>
            <w:r>
              <w:rPr>
                <w:b/>
                <w:bCs/>
              </w:rPr>
              <w:t>Jaroslav</w:t>
            </w:r>
            <w:r w:rsidRPr="0061608A">
              <w:rPr>
                <w:b/>
                <w:bCs/>
              </w:rPr>
              <w:t xml:space="preserve"> Johanides</w:t>
            </w:r>
            <w:r>
              <w:rPr>
                <w:b/>
                <w:bCs/>
              </w:rPr>
              <w:t>“</w:t>
            </w:r>
            <w:r>
              <w:t xml:space="preserve"> za pomoc s konštrukciou ,ktorú nám pomohol pozvárať a „</w:t>
            </w:r>
            <w:r>
              <w:rPr>
                <w:b/>
                <w:bCs/>
              </w:rPr>
              <w:t>Ľubomír</w:t>
            </w:r>
            <w:r w:rsidRPr="0003456D">
              <w:rPr>
                <w:b/>
                <w:bCs/>
              </w:rPr>
              <w:t xml:space="preserve"> </w:t>
            </w:r>
            <w:r>
              <w:rPr>
                <w:b/>
                <w:bCs/>
              </w:rPr>
              <w:t>Csicsai s</w:t>
            </w:r>
            <w:r w:rsidRPr="0003456D">
              <w:rPr>
                <w:b/>
                <w:bCs/>
              </w:rPr>
              <w:t>tarš</w:t>
            </w:r>
            <w:r>
              <w:rPr>
                <w:b/>
                <w:bCs/>
              </w:rPr>
              <w:t>í“</w:t>
            </w:r>
            <w:r>
              <w:t xml:space="preserve"> za asistenciu, </w:t>
            </w:r>
          </w:p>
          <w:p w:rsidR="00EC16CF" w:rsidRPr="0073680C" w:rsidRDefault="00EC16CF" w:rsidP="00B063F6">
            <w:pPr>
              <w:pStyle w:val="NormalnytextDP"/>
              <w:spacing w:before="0"/>
              <w:ind w:firstLine="0"/>
            </w:pPr>
            <w:r>
              <w:t>za to im pekne ďakujeme.</w:t>
            </w:r>
          </w:p>
          <w:p w:rsidR="00EC16CF" w:rsidRPr="006E731B" w:rsidRDefault="00EC16CF" w:rsidP="00132368">
            <w:pPr>
              <w:pStyle w:val="AnalytickyList"/>
              <w:jc w:val="both"/>
            </w:pPr>
          </w:p>
        </w:tc>
      </w:tr>
    </w:tbl>
    <w:p w:rsidR="00EC16CF" w:rsidRDefault="00EC16CF">
      <w:pPr>
        <w:sectPr w:rsidR="00EC16CF" w:rsidSect="00FF0AA1">
          <w:pgSz w:w="11906" w:h="16838" w:code="9"/>
          <w:pgMar w:top="1418" w:right="1418" w:bottom="1418" w:left="1701" w:header="708" w:footer="708" w:gutter="0"/>
          <w:pgNumType w:start="1"/>
          <w:cols w:space="708"/>
          <w:docGrid w:linePitch="360"/>
        </w:sectPr>
      </w:pPr>
    </w:p>
    <w:p w:rsidR="00EC16CF" w:rsidRPr="006C177F" w:rsidRDefault="00EC16CF" w:rsidP="006C177F">
      <w:pPr>
        <w:pStyle w:val="NormalWeb"/>
        <w:spacing w:before="0" w:beforeAutospacing="0" w:after="0" w:afterAutospacing="0" w:line="360" w:lineRule="auto"/>
        <w:rPr>
          <w:b/>
          <w:bCs/>
          <w:sz w:val="32"/>
          <w:szCs w:val="32"/>
        </w:rPr>
      </w:pPr>
      <w:r w:rsidRPr="006C177F">
        <w:rPr>
          <w:b/>
          <w:bCs/>
          <w:sz w:val="32"/>
          <w:szCs w:val="32"/>
        </w:rPr>
        <w:lastRenderedPageBreak/>
        <w:t>Obsah</w:t>
      </w:r>
    </w:p>
    <w:p w:rsidR="00EC16CF" w:rsidRDefault="00EC16CF" w:rsidP="00536289">
      <w:pPr>
        <w:pStyle w:val="TOC1"/>
      </w:pPr>
    </w:p>
    <w:p w:rsidR="00EC16CF" w:rsidRDefault="00EC16CF">
      <w:pPr>
        <w:pStyle w:val="TOC1"/>
        <w:rPr>
          <w:rFonts w:ascii="Calibri" w:hAnsi="Calibri" w:cs="Calibri"/>
          <w:b w:val="0"/>
          <w:bCs w:val="0"/>
          <w:noProof/>
          <w:sz w:val="22"/>
          <w:szCs w:val="22"/>
          <w:lang w:eastAsia="sk-SK"/>
        </w:rPr>
      </w:pPr>
      <w:r w:rsidRPr="0054474B">
        <w:rPr>
          <w:highlight w:val="yellow"/>
        </w:rPr>
        <w:fldChar w:fldCharType="begin"/>
      </w:r>
      <w:r w:rsidRPr="0054474B">
        <w:rPr>
          <w:highlight w:val="yellow"/>
        </w:rPr>
        <w:instrText xml:space="preserve"> TOC \o "1-4" \h \z \u </w:instrText>
      </w:r>
      <w:r w:rsidRPr="0054474B">
        <w:rPr>
          <w:highlight w:val="yellow"/>
        </w:rPr>
        <w:fldChar w:fldCharType="separate"/>
      </w:r>
      <w:hyperlink w:anchor="_Toc474064913" w:history="1">
        <w:r w:rsidRPr="00A5552E">
          <w:rPr>
            <w:rStyle w:val="Hyperlink"/>
            <w:noProof/>
          </w:rPr>
          <w:t>Úvod</w:t>
        </w:r>
        <w:r>
          <w:rPr>
            <w:noProof/>
            <w:webHidden/>
          </w:rPr>
          <w:tab/>
        </w:r>
        <w:r>
          <w:rPr>
            <w:noProof/>
            <w:webHidden/>
          </w:rPr>
          <w:fldChar w:fldCharType="begin"/>
        </w:r>
        <w:r>
          <w:rPr>
            <w:noProof/>
            <w:webHidden/>
          </w:rPr>
          <w:instrText xml:space="preserve"> PAGEREF _Toc474064913 \h </w:instrText>
        </w:r>
        <w:r>
          <w:rPr>
            <w:noProof/>
            <w:webHidden/>
          </w:rPr>
        </w:r>
        <w:r>
          <w:rPr>
            <w:noProof/>
            <w:webHidden/>
          </w:rPr>
          <w:fldChar w:fldCharType="separate"/>
        </w:r>
        <w:r>
          <w:rPr>
            <w:noProof/>
            <w:webHidden/>
          </w:rPr>
          <w:t>1</w:t>
        </w:r>
        <w:r>
          <w:rPr>
            <w:noProof/>
            <w:webHidden/>
          </w:rPr>
          <w:fldChar w:fldCharType="end"/>
        </w:r>
      </w:hyperlink>
    </w:p>
    <w:p w:rsidR="00EC16CF" w:rsidRDefault="00E34085">
      <w:pPr>
        <w:pStyle w:val="TOC1"/>
        <w:rPr>
          <w:rFonts w:ascii="Calibri" w:hAnsi="Calibri" w:cs="Calibri"/>
          <w:b w:val="0"/>
          <w:bCs w:val="0"/>
          <w:noProof/>
          <w:sz w:val="22"/>
          <w:szCs w:val="22"/>
          <w:lang w:eastAsia="sk-SK"/>
        </w:rPr>
      </w:pPr>
      <w:hyperlink w:anchor="_Toc474064914" w:history="1">
        <w:r w:rsidR="00EC16CF" w:rsidRPr="00A5552E">
          <w:rPr>
            <w:rStyle w:val="Hyperlink"/>
            <w:noProof/>
            <w:lang w:eastAsia="sk-SK"/>
          </w:rPr>
          <w:t>1</w:t>
        </w:r>
        <w:r w:rsidR="00EC16CF">
          <w:rPr>
            <w:rFonts w:ascii="Calibri" w:hAnsi="Calibri" w:cs="Calibri"/>
            <w:b w:val="0"/>
            <w:bCs w:val="0"/>
            <w:noProof/>
            <w:sz w:val="22"/>
            <w:szCs w:val="22"/>
            <w:lang w:eastAsia="sk-SK"/>
          </w:rPr>
          <w:tab/>
        </w:r>
        <w:r w:rsidR="00EC16CF" w:rsidRPr="00A5552E">
          <w:rPr>
            <w:rStyle w:val="Hyperlink"/>
            <w:noProof/>
            <w:lang w:eastAsia="sk-SK"/>
          </w:rPr>
          <w:t>Problematika a prehľad literatúry</w:t>
        </w:r>
        <w:r w:rsidR="00EC16CF">
          <w:rPr>
            <w:noProof/>
            <w:webHidden/>
          </w:rPr>
          <w:tab/>
        </w:r>
        <w:r w:rsidR="00EC16CF">
          <w:rPr>
            <w:noProof/>
            <w:webHidden/>
          </w:rPr>
          <w:fldChar w:fldCharType="begin"/>
        </w:r>
        <w:r w:rsidR="00EC16CF">
          <w:rPr>
            <w:noProof/>
            <w:webHidden/>
          </w:rPr>
          <w:instrText xml:space="preserve"> PAGEREF _Toc474064914 \h </w:instrText>
        </w:r>
        <w:r w:rsidR="00EC16CF">
          <w:rPr>
            <w:noProof/>
            <w:webHidden/>
          </w:rPr>
        </w:r>
        <w:r w:rsidR="00EC16CF">
          <w:rPr>
            <w:noProof/>
            <w:webHidden/>
          </w:rPr>
          <w:fldChar w:fldCharType="separate"/>
        </w:r>
        <w:r w:rsidR="00EC16CF">
          <w:rPr>
            <w:noProof/>
            <w:webHidden/>
          </w:rPr>
          <w:t>1</w:t>
        </w:r>
        <w:r w:rsidR="00EC16CF">
          <w:rPr>
            <w:noProof/>
            <w:webHidden/>
          </w:rPr>
          <w:fldChar w:fldCharType="end"/>
        </w:r>
      </w:hyperlink>
    </w:p>
    <w:p w:rsidR="00EC16CF" w:rsidRDefault="00EC16CF">
      <w:pPr>
        <w:pStyle w:val="TOC1"/>
        <w:rPr>
          <w:rFonts w:ascii="Calibri" w:hAnsi="Calibri" w:cs="Calibri"/>
          <w:b w:val="0"/>
          <w:bCs w:val="0"/>
          <w:noProof/>
          <w:sz w:val="22"/>
          <w:szCs w:val="22"/>
          <w:lang w:eastAsia="sk-SK"/>
        </w:rPr>
      </w:pPr>
      <w:hyperlink w:anchor="_Toc474064916" w:history="1">
        <w:r w:rsidRPr="00A5552E">
          <w:rPr>
            <w:rStyle w:val="Hyperlink"/>
            <w:noProof/>
          </w:rPr>
          <w:t>2</w:t>
        </w:r>
        <w:r>
          <w:rPr>
            <w:rFonts w:ascii="Calibri" w:hAnsi="Calibri" w:cs="Calibri"/>
            <w:b w:val="0"/>
            <w:bCs w:val="0"/>
            <w:noProof/>
            <w:sz w:val="22"/>
            <w:szCs w:val="22"/>
            <w:lang w:eastAsia="sk-SK"/>
          </w:rPr>
          <w:tab/>
        </w:r>
        <w:r w:rsidRPr="00A5552E">
          <w:rPr>
            <w:rStyle w:val="Hyperlink"/>
            <w:noProof/>
          </w:rPr>
          <w:t>Cieľ práce</w:t>
        </w:r>
        <w:r>
          <w:rPr>
            <w:noProof/>
            <w:webHidden/>
          </w:rPr>
          <w:tab/>
        </w:r>
        <w:r>
          <w:rPr>
            <w:noProof/>
            <w:webHidden/>
          </w:rPr>
          <w:fldChar w:fldCharType="begin"/>
        </w:r>
        <w:r>
          <w:rPr>
            <w:noProof/>
            <w:webHidden/>
          </w:rPr>
          <w:instrText xml:space="preserve"> PAGEREF _Toc474064916 \h </w:instrText>
        </w:r>
        <w:r>
          <w:rPr>
            <w:noProof/>
            <w:webHidden/>
          </w:rPr>
        </w:r>
        <w:r>
          <w:rPr>
            <w:noProof/>
            <w:webHidden/>
          </w:rPr>
          <w:fldChar w:fldCharType="separate"/>
        </w:r>
        <w:r>
          <w:rPr>
            <w:noProof/>
            <w:webHidden/>
          </w:rPr>
          <w:t>1</w:t>
        </w:r>
        <w:r>
          <w:rPr>
            <w:noProof/>
            <w:webHidden/>
          </w:rPr>
          <w:fldChar w:fldCharType="end"/>
        </w:r>
      </w:hyperlink>
    </w:p>
    <w:p w:rsidR="00EC16CF" w:rsidRDefault="00E34085">
      <w:pPr>
        <w:pStyle w:val="TOC1"/>
        <w:rPr>
          <w:rFonts w:ascii="Calibri" w:hAnsi="Calibri" w:cs="Calibri"/>
          <w:b w:val="0"/>
          <w:bCs w:val="0"/>
          <w:noProof/>
          <w:sz w:val="22"/>
          <w:szCs w:val="22"/>
          <w:lang w:eastAsia="sk-SK"/>
        </w:rPr>
      </w:pPr>
      <w:hyperlink w:anchor="_Toc474064917" w:history="1">
        <w:r w:rsidR="00EC16CF" w:rsidRPr="00A5552E">
          <w:rPr>
            <w:rStyle w:val="Hyperlink"/>
            <w:noProof/>
          </w:rPr>
          <w:t>3</w:t>
        </w:r>
        <w:r w:rsidR="00EC16CF">
          <w:rPr>
            <w:rFonts w:ascii="Calibri" w:hAnsi="Calibri" w:cs="Calibri"/>
            <w:b w:val="0"/>
            <w:bCs w:val="0"/>
            <w:noProof/>
            <w:sz w:val="22"/>
            <w:szCs w:val="22"/>
            <w:lang w:eastAsia="sk-SK"/>
          </w:rPr>
          <w:tab/>
        </w:r>
        <w:r w:rsidR="00EC16CF" w:rsidRPr="00A5552E">
          <w:rPr>
            <w:rStyle w:val="Hyperlink"/>
            <w:noProof/>
          </w:rPr>
          <w:t>Materiál a metodika práce</w:t>
        </w:r>
        <w:r w:rsidR="00EC16CF">
          <w:rPr>
            <w:noProof/>
            <w:webHidden/>
          </w:rPr>
          <w:tab/>
        </w:r>
        <w:r w:rsidR="00EC16CF">
          <w:rPr>
            <w:noProof/>
            <w:webHidden/>
          </w:rPr>
          <w:fldChar w:fldCharType="begin"/>
        </w:r>
        <w:r w:rsidR="00EC16CF">
          <w:rPr>
            <w:noProof/>
            <w:webHidden/>
          </w:rPr>
          <w:instrText xml:space="preserve"> PAGEREF _Toc474064917 \h </w:instrText>
        </w:r>
        <w:r w:rsidR="00EC16CF">
          <w:rPr>
            <w:noProof/>
            <w:webHidden/>
          </w:rPr>
        </w:r>
        <w:r w:rsidR="00EC16CF">
          <w:rPr>
            <w:noProof/>
            <w:webHidden/>
          </w:rPr>
          <w:fldChar w:fldCharType="separate"/>
        </w:r>
        <w:r w:rsidR="00EC16CF">
          <w:rPr>
            <w:noProof/>
            <w:webHidden/>
          </w:rPr>
          <w:t>1</w:t>
        </w:r>
        <w:r w:rsidR="00EC16CF">
          <w:rPr>
            <w:noProof/>
            <w:webHidden/>
          </w:rPr>
          <w:fldChar w:fldCharType="end"/>
        </w:r>
      </w:hyperlink>
    </w:p>
    <w:p w:rsidR="00EC16CF" w:rsidRDefault="00E34085">
      <w:pPr>
        <w:pStyle w:val="TOC1"/>
        <w:rPr>
          <w:rFonts w:ascii="Calibri" w:hAnsi="Calibri" w:cs="Calibri"/>
          <w:b w:val="0"/>
          <w:bCs w:val="0"/>
          <w:noProof/>
          <w:sz w:val="22"/>
          <w:szCs w:val="22"/>
          <w:lang w:eastAsia="sk-SK"/>
        </w:rPr>
      </w:pPr>
      <w:hyperlink w:anchor="_Toc474064918" w:history="1">
        <w:r w:rsidR="00EC16CF" w:rsidRPr="00A5552E">
          <w:rPr>
            <w:rStyle w:val="Hyperlink"/>
            <w:noProof/>
          </w:rPr>
          <w:t>4</w:t>
        </w:r>
        <w:r w:rsidR="00EC16CF">
          <w:rPr>
            <w:rFonts w:ascii="Calibri" w:hAnsi="Calibri" w:cs="Calibri"/>
            <w:b w:val="0"/>
            <w:bCs w:val="0"/>
            <w:noProof/>
            <w:sz w:val="22"/>
            <w:szCs w:val="22"/>
            <w:lang w:eastAsia="sk-SK"/>
          </w:rPr>
          <w:tab/>
        </w:r>
        <w:r w:rsidR="00EC16CF" w:rsidRPr="00A5552E">
          <w:rPr>
            <w:rStyle w:val="Hyperlink"/>
            <w:noProof/>
          </w:rPr>
          <w:t>Výsledky práce</w:t>
        </w:r>
        <w:r w:rsidR="00EC16CF">
          <w:rPr>
            <w:noProof/>
            <w:webHidden/>
          </w:rPr>
          <w:tab/>
        </w:r>
        <w:r w:rsidR="00EC16CF">
          <w:rPr>
            <w:noProof/>
            <w:webHidden/>
          </w:rPr>
          <w:fldChar w:fldCharType="begin"/>
        </w:r>
        <w:r w:rsidR="00EC16CF">
          <w:rPr>
            <w:noProof/>
            <w:webHidden/>
          </w:rPr>
          <w:instrText xml:space="preserve"> PAGEREF _Toc474064918 \h </w:instrText>
        </w:r>
        <w:r w:rsidR="00EC16CF">
          <w:rPr>
            <w:noProof/>
            <w:webHidden/>
          </w:rPr>
        </w:r>
        <w:r w:rsidR="00EC16CF">
          <w:rPr>
            <w:noProof/>
            <w:webHidden/>
          </w:rPr>
          <w:fldChar w:fldCharType="separate"/>
        </w:r>
        <w:r w:rsidR="00EC16CF">
          <w:rPr>
            <w:noProof/>
            <w:webHidden/>
          </w:rPr>
          <w:t>1</w:t>
        </w:r>
        <w:r w:rsidR="00EC16CF">
          <w:rPr>
            <w:noProof/>
            <w:webHidden/>
          </w:rPr>
          <w:fldChar w:fldCharType="end"/>
        </w:r>
      </w:hyperlink>
    </w:p>
    <w:p w:rsidR="00EC16CF" w:rsidRDefault="00E34085">
      <w:pPr>
        <w:pStyle w:val="TOC1"/>
        <w:rPr>
          <w:rFonts w:ascii="Calibri" w:hAnsi="Calibri" w:cs="Calibri"/>
          <w:b w:val="0"/>
          <w:bCs w:val="0"/>
          <w:noProof/>
          <w:sz w:val="22"/>
          <w:szCs w:val="22"/>
          <w:lang w:eastAsia="sk-SK"/>
        </w:rPr>
      </w:pPr>
      <w:hyperlink w:anchor="_Toc474064919" w:history="1">
        <w:r w:rsidR="00EC16CF" w:rsidRPr="00A5552E">
          <w:rPr>
            <w:rStyle w:val="Hyperlink"/>
            <w:noProof/>
          </w:rPr>
          <w:t>5</w:t>
        </w:r>
        <w:r w:rsidR="00EC16CF">
          <w:rPr>
            <w:rFonts w:ascii="Calibri" w:hAnsi="Calibri" w:cs="Calibri"/>
            <w:b w:val="0"/>
            <w:bCs w:val="0"/>
            <w:noProof/>
            <w:sz w:val="22"/>
            <w:szCs w:val="22"/>
            <w:lang w:eastAsia="sk-SK"/>
          </w:rPr>
          <w:tab/>
        </w:r>
        <w:r w:rsidR="00EC16CF" w:rsidRPr="00A5552E">
          <w:rPr>
            <w:rStyle w:val="Hyperlink"/>
            <w:noProof/>
          </w:rPr>
          <w:t>Diskusia</w:t>
        </w:r>
        <w:r w:rsidR="00EC16CF">
          <w:rPr>
            <w:noProof/>
            <w:webHidden/>
          </w:rPr>
          <w:tab/>
        </w:r>
        <w:r w:rsidR="00EC16CF">
          <w:rPr>
            <w:noProof/>
            <w:webHidden/>
          </w:rPr>
          <w:fldChar w:fldCharType="begin"/>
        </w:r>
        <w:r w:rsidR="00EC16CF">
          <w:rPr>
            <w:noProof/>
            <w:webHidden/>
          </w:rPr>
          <w:instrText xml:space="preserve"> PAGEREF _Toc474064919 \h </w:instrText>
        </w:r>
        <w:r w:rsidR="00EC16CF">
          <w:rPr>
            <w:noProof/>
            <w:webHidden/>
          </w:rPr>
        </w:r>
        <w:r w:rsidR="00EC16CF">
          <w:rPr>
            <w:noProof/>
            <w:webHidden/>
          </w:rPr>
          <w:fldChar w:fldCharType="separate"/>
        </w:r>
        <w:r w:rsidR="00EC16CF">
          <w:rPr>
            <w:noProof/>
            <w:webHidden/>
          </w:rPr>
          <w:t>1</w:t>
        </w:r>
        <w:r w:rsidR="00EC16CF">
          <w:rPr>
            <w:noProof/>
            <w:webHidden/>
          </w:rPr>
          <w:fldChar w:fldCharType="end"/>
        </w:r>
      </w:hyperlink>
    </w:p>
    <w:p w:rsidR="00EC16CF" w:rsidRDefault="00E34085">
      <w:pPr>
        <w:pStyle w:val="TOC1"/>
        <w:rPr>
          <w:rFonts w:ascii="Calibri" w:hAnsi="Calibri" w:cs="Calibri"/>
          <w:b w:val="0"/>
          <w:bCs w:val="0"/>
          <w:noProof/>
          <w:sz w:val="22"/>
          <w:szCs w:val="22"/>
          <w:lang w:eastAsia="sk-SK"/>
        </w:rPr>
      </w:pPr>
      <w:hyperlink w:anchor="_Toc474064920" w:history="1">
        <w:r w:rsidR="00EC16CF" w:rsidRPr="00A5552E">
          <w:rPr>
            <w:rStyle w:val="Hyperlink"/>
            <w:noProof/>
          </w:rPr>
          <w:t>6</w:t>
        </w:r>
        <w:r w:rsidR="00EC16CF">
          <w:rPr>
            <w:rFonts w:ascii="Calibri" w:hAnsi="Calibri" w:cs="Calibri"/>
            <w:b w:val="0"/>
            <w:bCs w:val="0"/>
            <w:noProof/>
            <w:sz w:val="22"/>
            <w:szCs w:val="22"/>
            <w:lang w:eastAsia="sk-SK"/>
          </w:rPr>
          <w:tab/>
        </w:r>
        <w:r w:rsidR="00EC16CF" w:rsidRPr="00A5552E">
          <w:rPr>
            <w:rStyle w:val="Hyperlink"/>
            <w:noProof/>
          </w:rPr>
          <w:t>Závery práce</w:t>
        </w:r>
        <w:r w:rsidR="00EC16CF">
          <w:rPr>
            <w:noProof/>
            <w:webHidden/>
          </w:rPr>
          <w:tab/>
        </w:r>
        <w:r w:rsidR="00EC16CF">
          <w:rPr>
            <w:noProof/>
            <w:webHidden/>
          </w:rPr>
          <w:fldChar w:fldCharType="begin"/>
        </w:r>
        <w:r w:rsidR="00EC16CF">
          <w:rPr>
            <w:noProof/>
            <w:webHidden/>
          </w:rPr>
          <w:instrText xml:space="preserve"> PAGEREF _Toc474064920 \h </w:instrText>
        </w:r>
        <w:r w:rsidR="00EC16CF">
          <w:rPr>
            <w:noProof/>
            <w:webHidden/>
          </w:rPr>
        </w:r>
        <w:r w:rsidR="00EC16CF">
          <w:rPr>
            <w:noProof/>
            <w:webHidden/>
          </w:rPr>
          <w:fldChar w:fldCharType="separate"/>
        </w:r>
        <w:r w:rsidR="00EC16CF">
          <w:rPr>
            <w:noProof/>
            <w:webHidden/>
          </w:rPr>
          <w:t>1</w:t>
        </w:r>
        <w:r w:rsidR="00EC16CF">
          <w:rPr>
            <w:noProof/>
            <w:webHidden/>
          </w:rPr>
          <w:fldChar w:fldCharType="end"/>
        </w:r>
      </w:hyperlink>
    </w:p>
    <w:p w:rsidR="00EC16CF" w:rsidRDefault="00E34085">
      <w:pPr>
        <w:pStyle w:val="TOC1"/>
        <w:rPr>
          <w:rFonts w:ascii="Calibri" w:hAnsi="Calibri" w:cs="Calibri"/>
          <w:b w:val="0"/>
          <w:bCs w:val="0"/>
          <w:noProof/>
          <w:sz w:val="22"/>
          <w:szCs w:val="22"/>
          <w:lang w:eastAsia="sk-SK"/>
        </w:rPr>
      </w:pPr>
      <w:hyperlink w:anchor="_Toc474064921" w:history="1">
        <w:r w:rsidR="00EC16CF" w:rsidRPr="00A5552E">
          <w:rPr>
            <w:rStyle w:val="Hyperlink"/>
            <w:noProof/>
          </w:rPr>
          <w:t>Zhrnutie</w:t>
        </w:r>
        <w:r w:rsidR="00EC16CF">
          <w:rPr>
            <w:noProof/>
            <w:webHidden/>
          </w:rPr>
          <w:tab/>
        </w:r>
        <w:r w:rsidR="00EC16CF">
          <w:rPr>
            <w:noProof/>
            <w:webHidden/>
          </w:rPr>
          <w:fldChar w:fldCharType="begin"/>
        </w:r>
        <w:r w:rsidR="00EC16CF">
          <w:rPr>
            <w:noProof/>
            <w:webHidden/>
          </w:rPr>
          <w:instrText xml:space="preserve"> PAGEREF _Toc474064921 \h </w:instrText>
        </w:r>
        <w:r w:rsidR="00EC16CF">
          <w:rPr>
            <w:noProof/>
            <w:webHidden/>
          </w:rPr>
        </w:r>
        <w:r w:rsidR="00EC16CF">
          <w:rPr>
            <w:noProof/>
            <w:webHidden/>
          </w:rPr>
          <w:fldChar w:fldCharType="separate"/>
        </w:r>
        <w:r w:rsidR="00EC16CF">
          <w:rPr>
            <w:noProof/>
            <w:webHidden/>
          </w:rPr>
          <w:t>1</w:t>
        </w:r>
        <w:r w:rsidR="00EC16CF">
          <w:rPr>
            <w:noProof/>
            <w:webHidden/>
          </w:rPr>
          <w:fldChar w:fldCharType="end"/>
        </w:r>
      </w:hyperlink>
    </w:p>
    <w:p w:rsidR="00EC16CF" w:rsidRDefault="00E34085">
      <w:pPr>
        <w:pStyle w:val="TOC1"/>
        <w:rPr>
          <w:rFonts w:ascii="Calibri" w:hAnsi="Calibri" w:cs="Calibri"/>
          <w:b w:val="0"/>
          <w:bCs w:val="0"/>
          <w:noProof/>
          <w:sz w:val="22"/>
          <w:szCs w:val="22"/>
          <w:lang w:eastAsia="sk-SK"/>
        </w:rPr>
      </w:pPr>
      <w:hyperlink w:anchor="_Toc474064922" w:history="1">
        <w:r w:rsidR="00EC16CF" w:rsidRPr="00A5552E">
          <w:rPr>
            <w:rStyle w:val="Hyperlink"/>
            <w:noProof/>
          </w:rPr>
          <w:t>Zoznam použitej literatúry</w:t>
        </w:r>
        <w:r w:rsidR="00EC16CF">
          <w:rPr>
            <w:noProof/>
            <w:webHidden/>
          </w:rPr>
          <w:tab/>
        </w:r>
        <w:r w:rsidR="00EC16CF">
          <w:rPr>
            <w:noProof/>
            <w:webHidden/>
          </w:rPr>
          <w:fldChar w:fldCharType="begin"/>
        </w:r>
        <w:r w:rsidR="00EC16CF">
          <w:rPr>
            <w:noProof/>
            <w:webHidden/>
          </w:rPr>
          <w:instrText xml:space="preserve"> PAGEREF _Toc474064922 \h </w:instrText>
        </w:r>
        <w:r w:rsidR="00EC16CF">
          <w:rPr>
            <w:noProof/>
            <w:webHidden/>
          </w:rPr>
        </w:r>
        <w:r w:rsidR="00EC16CF">
          <w:rPr>
            <w:noProof/>
            <w:webHidden/>
          </w:rPr>
          <w:fldChar w:fldCharType="separate"/>
        </w:r>
        <w:r w:rsidR="00EC16CF">
          <w:rPr>
            <w:noProof/>
            <w:webHidden/>
          </w:rPr>
          <w:t>1</w:t>
        </w:r>
        <w:r w:rsidR="00EC16CF">
          <w:rPr>
            <w:noProof/>
            <w:webHidden/>
          </w:rPr>
          <w:fldChar w:fldCharType="end"/>
        </w:r>
      </w:hyperlink>
    </w:p>
    <w:p w:rsidR="00EC16CF" w:rsidRDefault="00E34085">
      <w:pPr>
        <w:pStyle w:val="TOC1"/>
        <w:rPr>
          <w:rFonts w:ascii="Calibri" w:hAnsi="Calibri" w:cs="Calibri"/>
          <w:b w:val="0"/>
          <w:bCs w:val="0"/>
          <w:noProof/>
          <w:sz w:val="22"/>
          <w:szCs w:val="22"/>
          <w:lang w:eastAsia="sk-SK"/>
        </w:rPr>
      </w:pPr>
      <w:hyperlink w:anchor="_Toc474064923" w:history="1">
        <w:r w:rsidR="00EC16CF" w:rsidRPr="00A5552E">
          <w:rPr>
            <w:rStyle w:val="Hyperlink"/>
            <w:noProof/>
          </w:rPr>
          <w:t>Prílohy</w:t>
        </w:r>
        <w:r w:rsidR="00EC16CF">
          <w:rPr>
            <w:noProof/>
            <w:webHidden/>
          </w:rPr>
          <w:tab/>
        </w:r>
        <w:r w:rsidR="00EC16CF">
          <w:rPr>
            <w:noProof/>
            <w:webHidden/>
          </w:rPr>
          <w:fldChar w:fldCharType="begin"/>
        </w:r>
        <w:r w:rsidR="00EC16CF">
          <w:rPr>
            <w:noProof/>
            <w:webHidden/>
          </w:rPr>
          <w:instrText xml:space="preserve"> PAGEREF _Toc474064923 \h </w:instrText>
        </w:r>
        <w:r w:rsidR="00EC16CF">
          <w:rPr>
            <w:noProof/>
            <w:webHidden/>
          </w:rPr>
        </w:r>
        <w:r w:rsidR="00EC16CF">
          <w:rPr>
            <w:noProof/>
            <w:webHidden/>
          </w:rPr>
          <w:fldChar w:fldCharType="separate"/>
        </w:r>
        <w:r w:rsidR="00EC16CF">
          <w:rPr>
            <w:noProof/>
            <w:webHidden/>
          </w:rPr>
          <w:t>1</w:t>
        </w:r>
        <w:r w:rsidR="00EC16CF">
          <w:rPr>
            <w:noProof/>
            <w:webHidden/>
          </w:rPr>
          <w:fldChar w:fldCharType="end"/>
        </w:r>
      </w:hyperlink>
    </w:p>
    <w:p w:rsidR="00EC16CF" w:rsidRPr="0054474B" w:rsidRDefault="00EC16CF" w:rsidP="006A2FE7">
      <w:pPr>
        <w:pStyle w:val="NormalWeb"/>
        <w:spacing w:before="0" w:beforeAutospacing="0" w:after="0" w:afterAutospacing="0" w:line="360" w:lineRule="auto"/>
        <w:rPr>
          <w:highlight w:val="yellow"/>
        </w:rPr>
      </w:pPr>
      <w:r w:rsidRPr="0054474B">
        <w:rPr>
          <w:highlight w:val="yellow"/>
        </w:rPr>
        <w:fldChar w:fldCharType="end"/>
      </w:r>
    </w:p>
    <w:p w:rsidR="00EC16CF" w:rsidRPr="00401931" w:rsidRDefault="00EC16CF" w:rsidP="006F65DB">
      <w:pPr>
        <w:pStyle w:val="NadpisKapitoly"/>
        <w:numPr>
          <w:ilvl w:val="0"/>
          <w:numId w:val="0"/>
        </w:numPr>
        <w:spacing w:before="0" w:after="0"/>
        <w:rPr>
          <w:rFonts w:ascii="Times New Roman" w:hAnsi="Times New Roman" w:cs="Times New Roman"/>
        </w:rPr>
      </w:pPr>
      <w:bookmarkStart w:id="0" w:name="_Toc102191181"/>
      <w:bookmarkStart w:id="1" w:name="_Toc224306309"/>
      <w:bookmarkStart w:id="2" w:name="_Toc341899722"/>
      <w:bookmarkStart w:id="3" w:name="_Toc474064913"/>
      <w:r w:rsidRPr="00401931">
        <w:rPr>
          <w:rFonts w:ascii="Times New Roman" w:hAnsi="Times New Roman" w:cs="Times New Roman"/>
        </w:rPr>
        <w:lastRenderedPageBreak/>
        <w:t>Úvod</w:t>
      </w:r>
      <w:bookmarkEnd w:id="0"/>
      <w:bookmarkEnd w:id="1"/>
      <w:bookmarkEnd w:id="2"/>
      <w:bookmarkEnd w:id="3"/>
    </w:p>
    <w:p w:rsidR="00EC16CF" w:rsidRDefault="00EC16CF" w:rsidP="00E418B5">
      <w:pPr>
        <w:pStyle w:val="NormalnytextDP"/>
        <w:spacing w:before="0"/>
        <w:ind w:firstLine="0"/>
      </w:pPr>
      <w:r>
        <w:t>Automatická miešačka nápojov slúži na uľahčenie života nejedného barmana. Budeme si môcť s pomocou mikroprocesora namiešať nápoj podľa našej vôle a nebudeme musieť zdvíhať fľaše . Zariadenie sa samo o to postará a nami</w:t>
      </w:r>
      <w:r w:rsidR="00221CB3">
        <w:t>eša nám nápoj podľa našej chuti a výberu.</w:t>
      </w:r>
    </w:p>
    <w:p w:rsidR="00EC16CF" w:rsidRPr="00694D27" w:rsidRDefault="00EC16CF" w:rsidP="00E418B5">
      <w:pPr>
        <w:pStyle w:val="NormalnytextDP"/>
        <w:spacing w:before="0"/>
        <w:ind w:firstLine="708"/>
      </w:pPr>
    </w:p>
    <w:p w:rsidR="00EC16CF" w:rsidRDefault="00EC16CF" w:rsidP="00EA76C6">
      <w:pPr>
        <w:pStyle w:val="NormalnytextDP"/>
        <w:spacing w:before="0"/>
        <w:rPr>
          <w:highlight w:val="yellow"/>
        </w:rPr>
      </w:pPr>
    </w:p>
    <w:p w:rsidR="00EC16CF" w:rsidRDefault="00EC16CF" w:rsidP="00EA76C6">
      <w:pPr>
        <w:spacing w:line="360" w:lineRule="auto"/>
      </w:pPr>
    </w:p>
    <w:p w:rsidR="00EC16CF" w:rsidRDefault="00EC16CF" w:rsidP="00401931">
      <w:pPr>
        <w:spacing w:line="360" w:lineRule="auto"/>
      </w:pPr>
    </w:p>
    <w:p w:rsidR="00EC16CF" w:rsidRDefault="00EC16CF" w:rsidP="00401931">
      <w:pPr>
        <w:spacing w:line="360" w:lineRule="auto"/>
      </w:pPr>
    </w:p>
    <w:p w:rsidR="00EC16CF" w:rsidRDefault="00EC16CF" w:rsidP="00401931">
      <w:pPr>
        <w:spacing w:line="360" w:lineRule="auto"/>
      </w:pPr>
    </w:p>
    <w:p w:rsidR="00EC16CF" w:rsidRDefault="00EC16CF" w:rsidP="00401931">
      <w:pPr>
        <w:spacing w:line="360" w:lineRule="auto"/>
      </w:pPr>
    </w:p>
    <w:p w:rsidR="00EC16CF" w:rsidRDefault="00EC16CF" w:rsidP="00401931">
      <w:pPr>
        <w:spacing w:line="360" w:lineRule="auto"/>
      </w:pPr>
    </w:p>
    <w:p w:rsidR="00EC16CF" w:rsidRDefault="00EC16CF"/>
    <w:p w:rsidR="00EC16CF" w:rsidRDefault="00EC16CF"/>
    <w:p w:rsidR="00EC16CF" w:rsidRDefault="00EC16CF"/>
    <w:p w:rsidR="00EC16CF" w:rsidRDefault="00EC16CF"/>
    <w:p w:rsidR="00EC16CF" w:rsidRDefault="00EC16CF"/>
    <w:p w:rsidR="00EC16CF" w:rsidRDefault="00EC16CF"/>
    <w:p w:rsidR="00EC16CF" w:rsidRDefault="00EC16CF"/>
    <w:p w:rsidR="00EC16CF" w:rsidRDefault="00EC16CF"/>
    <w:p w:rsidR="00EC16CF" w:rsidRDefault="00EC16CF"/>
    <w:p w:rsidR="00EC16CF" w:rsidRDefault="00EC16CF" w:rsidP="007D4287">
      <w:pPr>
        <w:pStyle w:val="NadpisKapitoly"/>
        <w:spacing w:before="0" w:after="0"/>
        <w:rPr>
          <w:rFonts w:ascii="Times New Roman" w:hAnsi="Times New Roman" w:cs="Times New Roman"/>
          <w:lang w:eastAsia="sk-SK"/>
        </w:rPr>
      </w:pPr>
      <w:bookmarkStart w:id="4" w:name="_Toc474064914"/>
      <w:bookmarkStart w:id="5" w:name="_Toc341899723"/>
      <w:r w:rsidRPr="00DC7EC9">
        <w:rPr>
          <w:rFonts w:ascii="Times New Roman" w:hAnsi="Times New Roman" w:cs="Times New Roman"/>
          <w:lang w:eastAsia="sk-SK"/>
        </w:rPr>
        <w:lastRenderedPageBreak/>
        <w:t>Problematika a prehľad literatúry</w:t>
      </w:r>
      <w:bookmarkEnd w:id="4"/>
    </w:p>
    <w:p w:rsidR="00EC16CF" w:rsidRPr="004B4C9A" w:rsidRDefault="00EC16CF" w:rsidP="004B4C9A">
      <w:pPr>
        <w:pStyle w:val="NormalnytextDP"/>
        <w:ind w:firstLine="0"/>
        <w:rPr>
          <w:b/>
          <w:bCs/>
          <w:lang w:eastAsia="sk-SK"/>
        </w:rPr>
      </w:pPr>
      <w:r>
        <w:rPr>
          <w:b/>
          <w:bCs/>
          <w:sz w:val="32"/>
          <w:szCs w:val="32"/>
          <w:lang w:eastAsia="sk-SK"/>
        </w:rPr>
        <w:t>1.1 O Arduine</w:t>
      </w:r>
    </w:p>
    <w:p w:rsidR="00EC16CF" w:rsidRDefault="00EC16CF" w:rsidP="00DC7EC9">
      <w:pPr>
        <w:pStyle w:val="NormalnytextDP"/>
      </w:pPr>
      <w:r>
        <w:rPr>
          <w:lang w:eastAsia="sk-SK"/>
        </w:rPr>
        <w:t xml:space="preserve">Vývoj prvého Arduina sa píše k roku 2005, keď ľudia z talianského Interaction Design Institute v meste Ivrea sa rozhodli vytvoriť jednoduchý lacný vývojový set pre študentov, ktorý si nechceli kupovať, v tej dobe rozšírené a drahé dosky Basic Stamp. Medzi študentami sa Arduino uchytilo, a tak sa autori rozhodli poskytnúť celému svetu. A to nielen predajom vlastných dosiek ale aj zdieľaním všetkých schém  a návodov (týka sa to Open Source projektov). Programová časť Arduina bola založená na Processing, čo je programovací jazyk s vlastným editorom, určený pre výučbu programovania. V dnešnej dobe sa predalo už niekoľko stotisíc dosiek Arduino. Dôkazom, že táto platforma nie je mŕtva, môže byť i to, že </w:t>
      </w:r>
      <w:r>
        <w:t>Microsoft oznámil spoluprácu s Arduinom. Windows sa stal prvým operačným systémom, oficiálne certifikovaným Arduinom a predstavil svetu Windows Virtuálne shieldy pre Arduino, ktoré veľmi zjednodušujú prepojenie fyzického sveta okolo Arduina a výpočtového výkonu Windows zariadení. Za desať rokov vývoja vzniklo veľa rôzných typov Arduina. Pretože sa jedná o opensource projekt, vznikalo spoločne s hlavnou líniou projektu i mnoho ďalších, neoficiálnych typov. Takzvaných klonov.</w:t>
      </w:r>
    </w:p>
    <w:p w:rsidR="00EC16CF" w:rsidRDefault="00221CB3" w:rsidP="001E6CC4">
      <w:pPr>
        <w:pStyle w:val="NormalnytextDP"/>
        <w:jc w:val="center"/>
        <w:rPr>
          <w:lang w:eastAsia="sk-SK"/>
        </w:rPr>
      </w:pPr>
      <w:r>
        <w:rPr>
          <w:noProof/>
          <w:lang w:eastAsia="sk-S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1" o:spid="_x0000_i1025" type="#_x0000_t75" style="width:121.5pt;height:82.5pt;visibility:visible">
            <v:imagedata r:id="rId8" o:title=""/>
          </v:shape>
        </w:pict>
      </w:r>
    </w:p>
    <w:p w:rsidR="00EC16CF" w:rsidRDefault="00EC16CF" w:rsidP="001E6CC4">
      <w:pPr>
        <w:pStyle w:val="NormalnytextDP"/>
        <w:jc w:val="center"/>
        <w:rPr>
          <w:lang w:eastAsia="sk-SK"/>
        </w:rPr>
      </w:pPr>
      <w:r>
        <w:rPr>
          <w:lang w:eastAsia="sk-SK"/>
        </w:rPr>
        <w:t>Obr. 1 Oficiálne logo Arduina (</w:t>
      </w:r>
      <w:hyperlink r:id="rId9" w:history="1">
        <w:r w:rsidRPr="000D76E4">
          <w:rPr>
            <w:rStyle w:val="Hyperlink"/>
            <w:lang w:eastAsia="sk-SK"/>
          </w:rPr>
          <w:t>www.arduino.cc</w:t>
        </w:r>
      </w:hyperlink>
      <w:r>
        <w:rPr>
          <w:lang w:eastAsia="sk-SK"/>
        </w:rPr>
        <w:t>)</w:t>
      </w:r>
    </w:p>
    <w:p w:rsidR="00EC16CF" w:rsidRDefault="00EC16CF" w:rsidP="006C0C61">
      <w:pPr>
        <w:pStyle w:val="NormalnytextDP"/>
        <w:ind w:firstLine="0"/>
        <w:rPr>
          <w:b/>
          <w:bCs/>
          <w:sz w:val="32"/>
          <w:szCs w:val="32"/>
          <w:lang w:eastAsia="sk-SK"/>
        </w:rPr>
      </w:pPr>
    </w:p>
    <w:p w:rsidR="00EC16CF" w:rsidRDefault="00EC16CF" w:rsidP="006C0C61">
      <w:pPr>
        <w:pStyle w:val="NormalnytextDP"/>
        <w:ind w:firstLine="0"/>
        <w:rPr>
          <w:b/>
          <w:bCs/>
          <w:sz w:val="32"/>
          <w:szCs w:val="32"/>
          <w:lang w:eastAsia="sk-SK"/>
        </w:rPr>
      </w:pPr>
    </w:p>
    <w:p w:rsidR="00EC16CF" w:rsidRDefault="00EC16CF" w:rsidP="006C0C61">
      <w:pPr>
        <w:pStyle w:val="NormalnytextDP"/>
        <w:ind w:firstLine="0"/>
        <w:rPr>
          <w:b/>
          <w:bCs/>
          <w:sz w:val="32"/>
          <w:szCs w:val="32"/>
          <w:lang w:eastAsia="sk-SK"/>
        </w:rPr>
      </w:pPr>
    </w:p>
    <w:p w:rsidR="00EC16CF" w:rsidRDefault="00EC16CF" w:rsidP="006C0C61">
      <w:pPr>
        <w:pStyle w:val="NormalnytextDP"/>
        <w:ind w:firstLine="0"/>
        <w:rPr>
          <w:b/>
          <w:bCs/>
          <w:sz w:val="32"/>
          <w:szCs w:val="32"/>
          <w:lang w:eastAsia="sk-SK"/>
        </w:rPr>
      </w:pPr>
    </w:p>
    <w:p w:rsidR="00EC16CF" w:rsidRDefault="00EC16CF" w:rsidP="006C0C61">
      <w:pPr>
        <w:pStyle w:val="NormalnytextDP"/>
        <w:ind w:firstLine="0"/>
        <w:rPr>
          <w:b/>
          <w:bCs/>
          <w:sz w:val="32"/>
          <w:szCs w:val="32"/>
          <w:lang w:eastAsia="sk-SK"/>
        </w:rPr>
      </w:pPr>
    </w:p>
    <w:p w:rsidR="00EC16CF" w:rsidRDefault="00EC16CF" w:rsidP="006C0C61">
      <w:pPr>
        <w:pStyle w:val="NormalnytextDP"/>
        <w:ind w:firstLine="0"/>
        <w:rPr>
          <w:b/>
          <w:bCs/>
          <w:sz w:val="32"/>
          <w:szCs w:val="32"/>
          <w:lang w:eastAsia="sk-SK"/>
        </w:rPr>
      </w:pPr>
    </w:p>
    <w:p w:rsidR="00EC16CF" w:rsidRDefault="00EC16CF" w:rsidP="006C0C61">
      <w:pPr>
        <w:pStyle w:val="NormalnytextDP"/>
        <w:ind w:firstLine="0"/>
        <w:rPr>
          <w:b/>
          <w:bCs/>
          <w:sz w:val="32"/>
          <w:szCs w:val="32"/>
          <w:lang w:eastAsia="sk-SK"/>
        </w:rPr>
      </w:pPr>
    </w:p>
    <w:p w:rsidR="00EC16CF" w:rsidRDefault="00EC16CF" w:rsidP="006C0C61">
      <w:pPr>
        <w:pStyle w:val="NormalnytextDP"/>
        <w:ind w:firstLine="0"/>
        <w:rPr>
          <w:b/>
          <w:bCs/>
          <w:sz w:val="32"/>
          <w:szCs w:val="32"/>
          <w:lang w:eastAsia="sk-SK"/>
        </w:rPr>
      </w:pPr>
      <w:r>
        <w:rPr>
          <w:b/>
          <w:bCs/>
          <w:sz w:val="32"/>
          <w:szCs w:val="32"/>
          <w:lang w:eastAsia="sk-SK"/>
        </w:rPr>
        <w:lastRenderedPageBreak/>
        <w:t>1.2 Arduino Mega 2560 (čínsky klon)</w:t>
      </w:r>
    </w:p>
    <w:p w:rsidR="00EC16CF" w:rsidRDefault="00221CB3" w:rsidP="003D3C17">
      <w:pPr>
        <w:pStyle w:val="NormalnytextDP"/>
        <w:jc w:val="center"/>
        <w:rPr>
          <w:lang w:eastAsia="sk-SK"/>
        </w:rPr>
      </w:pPr>
      <w:bookmarkStart w:id="6" w:name="_Toc474064915"/>
      <w:r>
        <w:rPr>
          <w:noProof/>
          <w:lang w:eastAsia="sk-SK"/>
        </w:rPr>
        <w:pict>
          <v:shape id="Obrázok 5" o:spid="_x0000_i1026" type="#_x0000_t75" style="width:340.5pt;height:168pt;visibility:visible">
            <v:imagedata r:id="rId10" o:title=""/>
          </v:shape>
        </w:pict>
      </w:r>
    </w:p>
    <w:bookmarkEnd w:id="6"/>
    <w:p w:rsidR="00EC16CF" w:rsidRPr="00963645" w:rsidRDefault="00EC16CF" w:rsidP="00E36455">
      <w:pPr>
        <w:pStyle w:val="ListParagraph"/>
        <w:spacing w:line="360" w:lineRule="auto"/>
        <w:ind w:left="0"/>
        <w:jc w:val="both"/>
        <w:rPr>
          <w:lang w:eastAsia="sk-SK"/>
        </w:rPr>
      </w:pPr>
    </w:p>
    <w:p w:rsidR="00EC16CF" w:rsidRPr="00963645" w:rsidRDefault="00EC16CF" w:rsidP="00963645">
      <w:pPr>
        <w:pStyle w:val="Heading2"/>
        <w:shd w:val="clear" w:color="auto" w:fill="FFFFFF"/>
        <w:spacing w:before="0" w:after="150"/>
        <w:rPr>
          <w:rFonts w:ascii="Times New Roman" w:hAnsi="Times New Roman" w:cs="Times New Roman"/>
          <w:b w:val="0"/>
          <w:bCs w:val="0"/>
          <w:color w:val="auto"/>
          <w:sz w:val="24"/>
          <w:szCs w:val="24"/>
          <w:lang w:eastAsia="sk-SK"/>
        </w:rPr>
      </w:pPr>
      <w:r>
        <w:rPr>
          <w:rFonts w:ascii="Times New Roman" w:hAnsi="Times New Roman" w:cs="Times New Roman"/>
          <w:b w:val="0"/>
          <w:bCs w:val="0"/>
          <w:color w:val="auto"/>
          <w:sz w:val="24"/>
          <w:szCs w:val="24"/>
          <w:lang w:eastAsia="sk-SK"/>
        </w:rPr>
        <w:t>Vývojová do</w:t>
      </w:r>
      <w:r w:rsidRPr="00963645">
        <w:rPr>
          <w:rFonts w:ascii="Times New Roman" w:hAnsi="Times New Roman" w:cs="Times New Roman"/>
          <w:b w:val="0"/>
          <w:bCs w:val="0"/>
          <w:color w:val="auto"/>
          <w:sz w:val="24"/>
          <w:szCs w:val="24"/>
          <w:lang w:eastAsia="sk-SK"/>
        </w:rPr>
        <w:t>ska MEG</w:t>
      </w:r>
      <w:r>
        <w:rPr>
          <w:rFonts w:ascii="Times New Roman" w:hAnsi="Times New Roman" w:cs="Times New Roman"/>
          <w:b w:val="0"/>
          <w:bCs w:val="0"/>
          <w:color w:val="auto"/>
          <w:sz w:val="24"/>
          <w:szCs w:val="24"/>
          <w:lang w:eastAsia="sk-SK"/>
        </w:rPr>
        <w:t>A je mikropočítačová vývojová do</w:t>
      </w:r>
      <w:r w:rsidRPr="00963645">
        <w:rPr>
          <w:rFonts w:ascii="Times New Roman" w:hAnsi="Times New Roman" w:cs="Times New Roman"/>
          <w:b w:val="0"/>
          <w:bCs w:val="0"/>
          <w:color w:val="auto"/>
          <w:sz w:val="24"/>
          <w:szCs w:val="24"/>
          <w:lang w:eastAsia="sk-SK"/>
        </w:rPr>
        <w:t>ska založená na ATmega2560, kom</w:t>
      </w:r>
      <w:r>
        <w:rPr>
          <w:rFonts w:ascii="Times New Roman" w:hAnsi="Times New Roman" w:cs="Times New Roman"/>
          <w:b w:val="0"/>
          <w:bCs w:val="0"/>
          <w:color w:val="auto"/>
          <w:sz w:val="24"/>
          <w:szCs w:val="24"/>
          <w:lang w:eastAsia="sk-SK"/>
        </w:rPr>
        <w:t>patibilná s Arduino Mega</w:t>
      </w:r>
      <w:r>
        <w:rPr>
          <w:rFonts w:ascii="Times New Roman" w:hAnsi="Times New Roman" w:cs="Times New Roman"/>
          <w:b w:val="0"/>
          <w:bCs w:val="0"/>
          <w:color w:val="auto"/>
          <w:sz w:val="24"/>
          <w:szCs w:val="24"/>
          <w:lang w:eastAsia="sk-SK"/>
        </w:rPr>
        <w:br/>
        <w:t>Nová verzia</w:t>
      </w:r>
      <w:r w:rsidRPr="00963645">
        <w:rPr>
          <w:rFonts w:ascii="Times New Roman" w:hAnsi="Times New Roman" w:cs="Times New Roman"/>
          <w:b w:val="0"/>
          <w:bCs w:val="0"/>
          <w:color w:val="auto"/>
          <w:sz w:val="24"/>
          <w:szCs w:val="24"/>
          <w:lang w:eastAsia="sk-SK"/>
        </w:rPr>
        <w:t xml:space="preserve"> R3 REV3</w:t>
      </w:r>
    </w:p>
    <w:p w:rsidR="00EC16CF" w:rsidRPr="00963645" w:rsidRDefault="00EC16CF" w:rsidP="00963645">
      <w:pPr>
        <w:pStyle w:val="NormalWeb"/>
        <w:shd w:val="clear" w:color="auto" w:fill="FFFFFF"/>
        <w:rPr>
          <w:lang w:val="sk-SK" w:eastAsia="sk-SK"/>
        </w:rPr>
      </w:pPr>
      <w:r>
        <w:rPr>
          <w:lang w:val="sk-SK" w:eastAsia="sk-SK"/>
        </w:rPr>
        <w:t xml:space="preserve">Má 54 digitálnych vstupno/výstupných pinov (z nich 14 môže byť použité </w:t>
      </w:r>
      <w:r w:rsidRPr="00963645">
        <w:rPr>
          <w:lang w:val="sk-SK" w:eastAsia="sk-SK"/>
        </w:rPr>
        <w:t>ako PWM analogové</w:t>
      </w:r>
      <w:r>
        <w:rPr>
          <w:lang w:val="sk-SK" w:eastAsia="sk-SK"/>
        </w:rPr>
        <w:t xml:space="preserve"> výstupy), 16 analogových vstupov</w:t>
      </w:r>
      <w:r w:rsidRPr="00963645">
        <w:rPr>
          <w:lang w:val="sk-SK" w:eastAsia="sk-SK"/>
        </w:rPr>
        <w:t>, 4x UART (hardwa</w:t>
      </w:r>
      <w:r>
        <w:rPr>
          <w:lang w:val="sk-SK" w:eastAsia="sk-SK"/>
        </w:rPr>
        <w:t>rové sériové porty), 16 MHz kryš</w:t>
      </w:r>
      <w:r w:rsidRPr="00963645">
        <w:rPr>
          <w:lang w:val="sk-SK" w:eastAsia="sk-SK"/>
        </w:rPr>
        <w:t>talový osc</w:t>
      </w:r>
      <w:r>
        <w:rPr>
          <w:lang w:val="sk-SK" w:eastAsia="sk-SK"/>
        </w:rPr>
        <w:t>ilátor, USB konektor pre pripojenie s PC, napájací</w:t>
      </w:r>
      <w:r w:rsidRPr="00963645">
        <w:rPr>
          <w:lang w:val="sk-SK" w:eastAsia="sk-SK"/>
        </w:rPr>
        <w:t xml:space="preserve"> </w:t>
      </w:r>
      <w:r>
        <w:rPr>
          <w:lang w:val="sk-SK" w:eastAsia="sk-SK"/>
        </w:rPr>
        <w:t>jack, ICSP konektor a resetovacie tlačídlo</w:t>
      </w:r>
      <w:r w:rsidRPr="00963645">
        <w:rPr>
          <w:lang w:val="sk-SK" w:eastAsia="sk-SK"/>
        </w:rPr>
        <w:t>.</w:t>
      </w:r>
      <w:r w:rsidRPr="00963645">
        <w:rPr>
          <w:lang w:val="sk-SK" w:eastAsia="sk-SK"/>
        </w:rPr>
        <w:br/>
      </w:r>
      <w:r>
        <w:rPr>
          <w:lang w:val="sk-SK" w:eastAsia="sk-SK"/>
        </w:rPr>
        <w:t>Doska</w:t>
      </w:r>
      <w:r w:rsidRPr="00963645">
        <w:rPr>
          <w:lang w:val="sk-SK" w:eastAsia="sk-SK"/>
        </w:rPr>
        <w:t xml:space="preserve"> obsahuje vše</w:t>
      </w:r>
      <w:r>
        <w:rPr>
          <w:lang w:val="sk-SK" w:eastAsia="sk-SK"/>
        </w:rPr>
        <w:t>tko potrebné pre beh mikroprocesora. Len ju pripojíte k PC USB kabelom alebo pripojíte napájenie z AC/DC adaptéra alebo batérie. Mega je kompatibilné s väčšinou rozšír</w:t>
      </w:r>
      <w:r w:rsidRPr="00963645">
        <w:rPr>
          <w:lang w:val="sk-SK" w:eastAsia="sk-SK"/>
        </w:rPr>
        <w:t>ení</w:t>
      </w:r>
      <w:r>
        <w:rPr>
          <w:lang w:val="sk-SK" w:eastAsia="sk-SK"/>
        </w:rPr>
        <w:t xml:space="preserve"> (shieldov) vytvorených pre </w:t>
      </w:r>
      <w:r w:rsidRPr="00963645">
        <w:rPr>
          <w:lang w:val="sk-SK" w:eastAsia="sk-SK"/>
        </w:rPr>
        <w:t>iné verz</w:t>
      </w:r>
      <w:r>
        <w:rPr>
          <w:lang w:val="sk-SK" w:eastAsia="sk-SK"/>
        </w:rPr>
        <w:t>ie Arduina, ako je napr</w:t>
      </w:r>
      <w:r w:rsidRPr="00963645">
        <w:rPr>
          <w:lang w:val="sk-SK" w:eastAsia="sk-SK"/>
        </w:rPr>
        <w:t>. Uno.</w:t>
      </w:r>
    </w:p>
    <w:p w:rsidR="00EC16CF" w:rsidRDefault="00EC16CF" w:rsidP="002258EA">
      <w:pPr>
        <w:pStyle w:val="NormalWeb"/>
        <w:shd w:val="clear" w:color="auto" w:fill="FFFFFF"/>
        <w:rPr>
          <w:lang w:val="sk-SK" w:eastAsia="sk-SK"/>
        </w:rPr>
      </w:pPr>
      <w:r>
        <w:rPr>
          <w:lang w:val="sk-SK" w:eastAsia="sk-SK"/>
        </w:rPr>
        <w:t>Výhodou tejto</w:t>
      </w:r>
      <w:r w:rsidRPr="00963645">
        <w:rPr>
          <w:lang w:val="sk-SK" w:eastAsia="sk-SK"/>
        </w:rPr>
        <w:t xml:space="preserve"> verz</w:t>
      </w:r>
      <w:r>
        <w:rPr>
          <w:lang w:val="sk-SK" w:eastAsia="sk-SK"/>
        </w:rPr>
        <w:t>ie oproti Arduino Uno je väčší počet vstupov/výstupov a hlavne 256kB flash pamäte (oproti 32kB u Uno). Do pamäte tejto veľkosti sa vojdú aj tie najzložitejšie</w:t>
      </w:r>
      <w:r w:rsidRPr="00963645">
        <w:rPr>
          <w:lang w:val="sk-SK" w:eastAsia="sk-SK"/>
        </w:rPr>
        <w:t xml:space="preserve"> programy.</w:t>
      </w:r>
      <w:r w:rsidRPr="00963645">
        <w:rPr>
          <w:lang w:val="sk-SK" w:eastAsia="sk-SK"/>
        </w:rPr>
        <w:br/>
      </w:r>
      <w:r w:rsidRPr="00963645">
        <w:rPr>
          <w:lang w:val="sk-SK" w:eastAsia="sk-SK"/>
        </w:rPr>
        <w:br/>
        <w:t>- ATmega2560</w:t>
      </w:r>
      <w:r w:rsidRPr="00963645">
        <w:rPr>
          <w:lang w:val="sk-SK" w:eastAsia="sk-SK"/>
        </w:rPr>
        <w:br/>
      </w:r>
      <w:r>
        <w:rPr>
          <w:lang w:val="sk-SK" w:eastAsia="sk-SK"/>
        </w:rPr>
        <w:t>- 54 digitálních vstupov/výstupov, z nich 14 môže byť použitých ako PWM analogové</w:t>
      </w:r>
      <w:r w:rsidRPr="00963645">
        <w:rPr>
          <w:lang w:val="sk-SK" w:eastAsia="sk-SK"/>
        </w:rPr>
        <w:t xml:space="preserve"> výstupy</w:t>
      </w:r>
      <w:r w:rsidRPr="00963645">
        <w:rPr>
          <w:lang w:val="sk-SK" w:eastAsia="sk-SK"/>
        </w:rPr>
        <w:br/>
      </w:r>
      <w:r>
        <w:rPr>
          <w:lang w:val="sk-SK" w:eastAsia="sk-SK"/>
        </w:rPr>
        <w:t>- 16 analogových vstupov</w:t>
      </w:r>
      <w:r w:rsidRPr="00963645">
        <w:rPr>
          <w:lang w:val="sk-SK" w:eastAsia="sk-SK"/>
        </w:rPr>
        <w:br/>
      </w:r>
      <w:r>
        <w:rPr>
          <w:lang w:val="sk-SK" w:eastAsia="sk-SK"/>
        </w:rPr>
        <w:t>- Kryštá</w:t>
      </w:r>
      <w:r w:rsidRPr="00963645">
        <w:rPr>
          <w:lang w:val="sk-SK" w:eastAsia="sk-SK"/>
        </w:rPr>
        <w:t>l 16MHz</w:t>
      </w:r>
      <w:r w:rsidRPr="00963645">
        <w:rPr>
          <w:lang w:val="sk-SK" w:eastAsia="sk-SK"/>
        </w:rPr>
        <w:br/>
      </w:r>
      <w:r>
        <w:rPr>
          <w:lang w:val="sk-SK" w:eastAsia="sk-SK"/>
        </w:rPr>
        <w:t>- Pripojenie k PC cez</w:t>
      </w:r>
      <w:r w:rsidRPr="00963645">
        <w:rPr>
          <w:lang w:val="sk-SK" w:eastAsia="sk-SK"/>
        </w:rPr>
        <w:t xml:space="preserve"> USB</w:t>
      </w:r>
      <w:r w:rsidRPr="00963645">
        <w:rPr>
          <w:lang w:val="sk-SK" w:eastAsia="sk-SK"/>
        </w:rPr>
        <w:br/>
      </w:r>
      <w:r>
        <w:rPr>
          <w:lang w:val="sk-SK" w:eastAsia="sk-SK"/>
        </w:rPr>
        <w:t>- Napájanie</w:t>
      </w:r>
      <w:r w:rsidRPr="00963645">
        <w:rPr>
          <w:lang w:val="sk-SK" w:eastAsia="sk-SK"/>
        </w:rPr>
        <w:t xml:space="preserve"> 7-12V</w:t>
      </w:r>
      <w:r w:rsidRPr="00963645">
        <w:rPr>
          <w:lang w:val="sk-SK" w:eastAsia="sk-SK"/>
        </w:rPr>
        <w:br/>
      </w:r>
      <w:r>
        <w:rPr>
          <w:lang w:val="sk-SK" w:eastAsia="sk-SK"/>
        </w:rPr>
        <w:t>- Pamäť</w:t>
      </w:r>
      <w:r w:rsidRPr="00963645">
        <w:rPr>
          <w:lang w:val="sk-SK" w:eastAsia="sk-SK"/>
        </w:rPr>
        <w:t xml:space="preserve"> pro</w:t>
      </w:r>
      <w:r>
        <w:rPr>
          <w:lang w:val="sk-SK" w:eastAsia="sk-SK"/>
        </w:rPr>
        <w:t>gramu Flash 256 KB, 4 KB použité bootloaderom</w:t>
      </w:r>
      <w:r w:rsidRPr="00963645">
        <w:rPr>
          <w:lang w:val="sk-SK" w:eastAsia="sk-SK"/>
        </w:rPr>
        <w:br/>
        <w:t xml:space="preserve">- </w:t>
      </w:r>
      <w:r>
        <w:rPr>
          <w:lang w:val="sk-SK" w:eastAsia="sk-SK"/>
        </w:rPr>
        <w:t>Pamäť dá</w:t>
      </w:r>
      <w:r w:rsidRPr="00963645">
        <w:rPr>
          <w:lang w:val="sk-SK" w:eastAsia="sk-SK"/>
        </w:rPr>
        <w:t>t SRAM 8 KB</w:t>
      </w:r>
      <w:r w:rsidRPr="00963645">
        <w:rPr>
          <w:lang w:val="sk-SK" w:eastAsia="sk-SK"/>
        </w:rPr>
        <w:br/>
        <w:t xml:space="preserve">- </w:t>
      </w:r>
      <w:r>
        <w:rPr>
          <w:lang w:val="sk-SK" w:eastAsia="sk-SK"/>
        </w:rPr>
        <w:t>Pamäť dá</w:t>
      </w:r>
      <w:r w:rsidRPr="00963645">
        <w:rPr>
          <w:lang w:val="sk-SK" w:eastAsia="sk-SK"/>
        </w:rPr>
        <w:t>t EEPROM 4 KB</w:t>
      </w:r>
      <w:r w:rsidRPr="00963645">
        <w:rPr>
          <w:lang w:val="sk-SK" w:eastAsia="sk-SK"/>
        </w:rPr>
        <w:br/>
      </w:r>
      <w:r>
        <w:rPr>
          <w:lang w:val="sk-SK" w:eastAsia="sk-SK"/>
        </w:rPr>
        <w:t>- max. prúd poskytovaný dig. I/O pinami</w:t>
      </w:r>
      <w:r w:rsidRPr="00963645">
        <w:rPr>
          <w:lang w:val="sk-SK" w:eastAsia="sk-SK"/>
        </w:rPr>
        <w:t xml:space="preserve"> - 40 mA</w:t>
      </w:r>
      <w:r w:rsidRPr="00963645">
        <w:rPr>
          <w:lang w:val="sk-SK" w:eastAsia="sk-SK"/>
        </w:rPr>
        <w:br/>
      </w:r>
      <w:r>
        <w:rPr>
          <w:lang w:val="sk-SK" w:eastAsia="sk-SK"/>
        </w:rPr>
        <w:t>- max. prúd poskytovaný na 3.3V pine</w:t>
      </w:r>
      <w:r w:rsidRPr="00963645">
        <w:rPr>
          <w:lang w:val="sk-SK" w:eastAsia="sk-SK"/>
        </w:rPr>
        <w:t xml:space="preserve"> - 50 mA</w:t>
      </w:r>
      <w:r w:rsidRPr="00963645">
        <w:rPr>
          <w:lang w:val="sk-SK" w:eastAsia="sk-SK"/>
        </w:rPr>
        <w:br/>
      </w:r>
      <w:r w:rsidRPr="00963645">
        <w:rPr>
          <w:lang w:val="sk-SK" w:eastAsia="sk-SK"/>
        </w:rPr>
        <w:br/>
      </w:r>
      <w:r>
        <w:rPr>
          <w:lang w:val="sk-SK" w:eastAsia="sk-SK"/>
        </w:rPr>
        <w:t>Doska poskytuje úžasne možnosti merania, monitorovania a ovládania zariadení, a to pomocou jednoduchého programovacieho prostredia</w:t>
      </w:r>
      <w:r w:rsidRPr="00963645">
        <w:rPr>
          <w:lang w:val="sk-SK" w:eastAsia="sk-SK"/>
        </w:rPr>
        <w:t xml:space="preserve"> </w:t>
      </w:r>
      <w:r>
        <w:rPr>
          <w:lang w:val="sk-SK" w:eastAsia="sk-SK"/>
        </w:rPr>
        <w:t>Arduino, vychádzajúceho</w:t>
      </w:r>
      <w:r w:rsidRPr="00963645">
        <w:rPr>
          <w:lang w:val="sk-SK" w:eastAsia="sk-SK"/>
        </w:rPr>
        <w:t xml:space="preserve"> z jazyka C++. Součástí softwarového balíčku je spousta přík</w:t>
      </w:r>
      <w:r>
        <w:rPr>
          <w:lang w:val="sk-SK" w:eastAsia="sk-SK"/>
        </w:rPr>
        <w:t>ladů a knihovny pro ovládání ďalších rozširujúcich modulov (shieldov</w:t>
      </w:r>
      <w:r w:rsidRPr="00963645">
        <w:rPr>
          <w:lang w:val="sk-SK" w:eastAsia="sk-SK"/>
        </w:rPr>
        <w:t>).</w:t>
      </w:r>
    </w:p>
    <w:p w:rsidR="00EC16CF" w:rsidRPr="002258EA" w:rsidRDefault="00EC16CF" w:rsidP="002258EA">
      <w:pPr>
        <w:pStyle w:val="NormalWeb"/>
        <w:shd w:val="clear" w:color="auto" w:fill="FFFFFF"/>
        <w:rPr>
          <w:lang w:val="sk-SK" w:eastAsia="sk-SK"/>
        </w:rPr>
      </w:pPr>
      <w:r>
        <w:rPr>
          <w:b/>
          <w:bCs/>
          <w:sz w:val="32"/>
          <w:szCs w:val="32"/>
          <w:lang w:eastAsia="sk-SK"/>
        </w:rPr>
        <w:lastRenderedPageBreak/>
        <w:t>1.3 8-kanálový relay modul.</w:t>
      </w:r>
    </w:p>
    <w:p w:rsidR="00EC16CF" w:rsidRPr="004826BC" w:rsidRDefault="00EC16CF" w:rsidP="001113C2">
      <w:pPr>
        <w:pStyle w:val="Heading2"/>
        <w:shd w:val="clear" w:color="auto" w:fill="FFFFFF"/>
        <w:spacing w:before="0" w:after="150"/>
        <w:rPr>
          <w:rFonts w:ascii="Times New Roman" w:hAnsi="Times New Roman" w:cs="Times New Roman"/>
          <w:color w:val="000000"/>
          <w:sz w:val="31"/>
          <w:szCs w:val="31"/>
        </w:rPr>
      </w:pPr>
      <w:r w:rsidRPr="00DD4604">
        <w:rPr>
          <w:rFonts w:ascii="Times New Roman" w:hAnsi="Times New Roman" w:cs="Times New Roman"/>
          <w:color w:val="000000"/>
          <w:sz w:val="24"/>
          <w:szCs w:val="24"/>
        </w:rPr>
        <w:t>Modul 8x 5V relé pre Arduino, PIC, ARM, AVR, DSP.</w:t>
      </w:r>
    </w:p>
    <w:p w:rsidR="00EC16CF" w:rsidRPr="00DD4604" w:rsidRDefault="00EC16CF" w:rsidP="001113C2">
      <w:pPr>
        <w:pStyle w:val="NormalWeb"/>
        <w:shd w:val="clear" w:color="auto" w:fill="FFFFFF"/>
        <w:rPr>
          <w:b/>
          <w:bCs/>
          <w:lang w:val="sk-SK" w:eastAsia="sk-SK"/>
        </w:rPr>
      </w:pPr>
      <w:r>
        <w:rPr>
          <w:lang w:val="sk-SK" w:eastAsia="sk-SK"/>
        </w:rPr>
        <w:t>Umožňuje ovládať zariadenia s veľkými prúdovými nárokmi.</w:t>
      </w:r>
      <w:r>
        <w:rPr>
          <w:lang w:val="sk-SK" w:eastAsia="sk-SK"/>
        </w:rPr>
        <w:br/>
        <w:t>Tento modul môže byť použitý</w:t>
      </w:r>
      <w:r w:rsidRPr="001113C2">
        <w:rPr>
          <w:lang w:val="sk-SK" w:eastAsia="sk-SK"/>
        </w:rPr>
        <w:t xml:space="preserve"> s Arduino Shield V4.0.</w:t>
      </w:r>
      <w:r w:rsidRPr="001113C2">
        <w:rPr>
          <w:lang w:val="sk-SK" w:eastAsia="sk-SK"/>
        </w:rPr>
        <w:br/>
      </w:r>
      <w:r>
        <w:rPr>
          <w:lang w:val="sk-SK" w:eastAsia="sk-SK"/>
        </w:rPr>
        <w:t>Jednoduché ovládanie veľkým množstvom mikroprocesorov</w:t>
      </w:r>
      <w:r w:rsidRPr="001113C2">
        <w:rPr>
          <w:lang w:val="sk-SK" w:eastAsia="sk-SK"/>
        </w:rPr>
        <w:t xml:space="preserve"> (Arduino , 8051, AVR, PIC, DSP, ARM, MSP430, PLC,TTL logic).</w:t>
      </w:r>
      <w:r w:rsidRPr="001113C2">
        <w:rPr>
          <w:lang w:val="sk-SK" w:eastAsia="sk-SK"/>
        </w:rPr>
        <w:br/>
      </w:r>
      <w:r>
        <w:rPr>
          <w:b/>
          <w:bCs/>
          <w:lang w:val="sk-SK" w:eastAsia="sk-SK"/>
        </w:rPr>
        <w:t>Pri odpojení jumpera VCC-VCCJD je možné použiť 5V na cievky</w:t>
      </w:r>
      <w:r w:rsidRPr="001113C2">
        <w:rPr>
          <w:b/>
          <w:bCs/>
          <w:lang w:val="sk-SK" w:eastAsia="sk-SK"/>
        </w:rPr>
        <w:t xml:space="preserve"> a</w:t>
      </w:r>
      <w:r>
        <w:rPr>
          <w:b/>
          <w:bCs/>
          <w:lang w:val="sk-SK" w:eastAsia="sk-SK"/>
        </w:rPr>
        <w:t> spínanie ovládať zemou z Raspberry GPIO 3,3V. Je nutné pripojiť</w:t>
      </w:r>
      <w:r w:rsidRPr="001113C2">
        <w:rPr>
          <w:b/>
          <w:bCs/>
          <w:lang w:val="sk-SK" w:eastAsia="sk-SK"/>
        </w:rPr>
        <w:t xml:space="preserve"> GND.</w:t>
      </w:r>
    </w:p>
    <w:p w:rsidR="00EC16CF" w:rsidRPr="001113C2" w:rsidRDefault="00EC16CF" w:rsidP="001113C2">
      <w:pPr>
        <w:pStyle w:val="NormalWeb"/>
        <w:shd w:val="clear" w:color="auto" w:fill="FFFFFF"/>
        <w:rPr>
          <w:lang w:val="sk-SK" w:eastAsia="sk-SK"/>
        </w:rPr>
      </w:pPr>
      <w:r w:rsidRPr="001113C2">
        <w:rPr>
          <w:lang w:val="sk-SK" w:eastAsia="sk-SK"/>
        </w:rPr>
        <w:t>R</w:t>
      </w:r>
      <w:r>
        <w:rPr>
          <w:lang w:val="sk-SK" w:eastAsia="sk-SK"/>
        </w:rPr>
        <w:t>elé AC250V 10A; DC30V 10A.</w:t>
      </w:r>
      <w:r>
        <w:rPr>
          <w:lang w:val="sk-SK" w:eastAsia="sk-SK"/>
        </w:rPr>
        <w:br/>
        <w:t>Rozme</w:t>
      </w:r>
      <w:r w:rsidRPr="001113C2">
        <w:rPr>
          <w:lang w:val="sk-SK" w:eastAsia="sk-SK"/>
        </w:rPr>
        <w:t>ry: 13.9 x 5.2 x 1.7 cm.</w:t>
      </w:r>
    </w:p>
    <w:p w:rsidR="00EC16CF" w:rsidRDefault="00EC16CF" w:rsidP="00E36455">
      <w:pPr>
        <w:pStyle w:val="ListParagraph"/>
        <w:spacing w:line="360" w:lineRule="auto"/>
        <w:ind w:left="0"/>
        <w:jc w:val="both"/>
        <w:rPr>
          <w:b/>
          <w:bCs/>
          <w:sz w:val="32"/>
          <w:szCs w:val="32"/>
          <w:lang w:eastAsia="sk-SK"/>
        </w:rPr>
      </w:pPr>
    </w:p>
    <w:p w:rsidR="00EC16CF" w:rsidRDefault="00221CB3" w:rsidP="00E36455">
      <w:pPr>
        <w:pStyle w:val="ListParagraph"/>
        <w:spacing w:line="360" w:lineRule="auto"/>
        <w:ind w:left="0"/>
        <w:jc w:val="center"/>
        <w:rPr>
          <w:lang w:eastAsia="sk-SK"/>
        </w:rPr>
      </w:pPr>
      <w:r>
        <w:rPr>
          <w:b/>
          <w:bCs/>
          <w:noProof/>
          <w:sz w:val="32"/>
          <w:szCs w:val="32"/>
          <w:lang w:eastAsia="sk-SK"/>
        </w:rPr>
        <w:pict>
          <v:shape id="Obrázok 2" o:spid="_x0000_i1027" type="#_x0000_t75" style="width:390pt;height:390pt;rotation:-90;visibility:visible">
            <v:imagedata r:id="rId11" o:title=""/>
          </v:shape>
        </w:pict>
      </w:r>
    </w:p>
    <w:p w:rsidR="00EC16CF" w:rsidRDefault="00EC16CF" w:rsidP="00E36455">
      <w:pPr>
        <w:pStyle w:val="ListParagraph"/>
        <w:spacing w:line="360" w:lineRule="auto"/>
        <w:ind w:left="0"/>
        <w:jc w:val="center"/>
        <w:rPr>
          <w:lang w:eastAsia="sk-SK"/>
        </w:rPr>
      </w:pPr>
      <w:r>
        <w:rPr>
          <w:lang w:eastAsia="sk-SK"/>
        </w:rPr>
        <w:t>Obr. 3 | 8 Channel DC 5V Relay Module for Arduino  (www.ebay.com)</w:t>
      </w:r>
    </w:p>
    <w:p w:rsidR="00EC16CF" w:rsidRDefault="00EC16CF" w:rsidP="00E36455">
      <w:pPr>
        <w:pStyle w:val="ListParagraph"/>
        <w:spacing w:line="360" w:lineRule="auto"/>
        <w:ind w:left="0"/>
        <w:jc w:val="center"/>
        <w:rPr>
          <w:b/>
          <w:bCs/>
          <w:sz w:val="32"/>
          <w:szCs w:val="32"/>
          <w:lang w:eastAsia="sk-SK"/>
        </w:rPr>
      </w:pPr>
    </w:p>
    <w:p w:rsidR="00EC16CF" w:rsidRDefault="00EC16CF" w:rsidP="001374B1">
      <w:pPr>
        <w:pStyle w:val="ListParagraph"/>
        <w:spacing w:line="360" w:lineRule="auto"/>
        <w:ind w:left="0"/>
        <w:jc w:val="both"/>
        <w:rPr>
          <w:b/>
          <w:bCs/>
          <w:sz w:val="32"/>
          <w:szCs w:val="32"/>
          <w:lang w:eastAsia="sk-SK"/>
        </w:rPr>
      </w:pPr>
    </w:p>
    <w:p w:rsidR="00EC16CF" w:rsidRDefault="00EC16CF" w:rsidP="001374B1">
      <w:pPr>
        <w:pStyle w:val="ListParagraph"/>
        <w:spacing w:line="360" w:lineRule="auto"/>
        <w:ind w:left="0"/>
        <w:jc w:val="both"/>
        <w:rPr>
          <w:b/>
          <w:bCs/>
          <w:sz w:val="32"/>
          <w:szCs w:val="32"/>
          <w:lang w:eastAsia="sk-SK"/>
        </w:rPr>
      </w:pPr>
      <w:r>
        <w:rPr>
          <w:b/>
          <w:bCs/>
          <w:sz w:val="32"/>
          <w:szCs w:val="32"/>
          <w:lang w:eastAsia="sk-SK"/>
        </w:rPr>
        <w:lastRenderedPageBreak/>
        <w:t>1.4 Radič na krokový motor „EasyDriver“</w:t>
      </w:r>
    </w:p>
    <w:p w:rsidR="00EC16CF" w:rsidRDefault="00EC16CF" w:rsidP="00E36455">
      <w:pPr>
        <w:pStyle w:val="ListParagraph"/>
        <w:spacing w:line="360" w:lineRule="auto"/>
        <w:ind w:left="0"/>
        <w:jc w:val="both"/>
        <w:rPr>
          <w:lang w:eastAsia="sk-SK"/>
        </w:rPr>
      </w:pPr>
    </w:p>
    <w:p w:rsidR="00EC16CF" w:rsidRDefault="00221CB3">
      <w:pPr>
        <w:rPr>
          <w:lang w:eastAsia="sk-SK"/>
        </w:rPr>
      </w:pPr>
      <w:r>
        <w:rPr>
          <w:b/>
          <w:bCs/>
          <w:noProof/>
          <w:sz w:val="32"/>
          <w:szCs w:val="32"/>
          <w:lang w:eastAsia="sk-SK"/>
        </w:rPr>
        <w:pict>
          <v:shape id="Obrázok 3" o:spid="_x0000_i1028" type="#_x0000_t75" style="width:399pt;height:239.25pt;visibility:visible">
            <v:imagedata r:id="rId12" o:title=""/>
          </v:shape>
        </w:pict>
      </w:r>
    </w:p>
    <w:p w:rsidR="00EC16CF" w:rsidRDefault="00EC16CF">
      <w:pPr>
        <w:rPr>
          <w:lang w:eastAsia="sk-SK"/>
        </w:rPr>
      </w:pPr>
    </w:p>
    <w:p w:rsidR="00EC16CF" w:rsidRPr="00A311B8" w:rsidRDefault="00EC16CF" w:rsidP="00A311B8">
      <w:pPr>
        <w:rPr>
          <w:lang w:eastAsia="sk-SK"/>
        </w:rPr>
      </w:pPr>
      <w:r>
        <w:rPr>
          <w:lang w:eastAsia="sk-SK"/>
        </w:rPr>
        <w:t>Driver A3967 k riadeniu krokových motorov</w:t>
      </w:r>
      <w:r>
        <w:rPr>
          <w:lang w:eastAsia="sk-SK"/>
        </w:rPr>
        <w:br/>
        <w:t>MS1 a MS2 rozlíšenie mikrokrokov – plný krok, polovičný krok, š</w:t>
      </w:r>
      <w:r w:rsidRPr="00963645">
        <w:rPr>
          <w:lang w:eastAsia="sk-SK"/>
        </w:rPr>
        <w:t>tvrtinový krok a osminový krok</w:t>
      </w:r>
      <w:r w:rsidRPr="00963645">
        <w:rPr>
          <w:lang w:eastAsia="sk-SK"/>
        </w:rPr>
        <w:br/>
        <w:t>Kompatibilní s 4, 6 a 8 vývodovými krok</w:t>
      </w:r>
      <w:r>
        <w:rPr>
          <w:lang w:eastAsia="sk-SK"/>
        </w:rPr>
        <w:t>ovými motory</w:t>
      </w:r>
      <w:r>
        <w:rPr>
          <w:lang w:eastAsia="sk-SK"/>
        </w:rPr>
        <w:br/>
        <w:t>Nastaviteľný prúd od 150mA do 750mA na fáze</w:t>
      </w:r>
      <w:r>
        <w:rPr>
          <w:lang w:eastAsia="sk-SK"/>
        </w:rPr>
        <w:br/>
        <w:t>Riadiace napájanie : 5V</w:t>
      </w:r>
      <w:r>
        <w:rPr>
          <w:lang w:eastAsia="sk-SK"/>
        </w:rPr>
        <w:br/>
        <w:t>Rozsah napajacích napä</w:t>
      </w:r>
      <w:r w:rsidRPr="00963645">
        <w:rPr>
          <w:lang w:eastAsia="sk-SK"/>
        </w:rPr>
        <w:t>tí od 6 do 30V /čím v</w:t>
      </w:r>
      <w:r>
        <w:rPr>
          <w:lang w:eastAsia="sk-SK"/>
        </w:rPr>
        <w:t>äčšie napätie  tým väčší krútiaci moment/</w:t>
      </w:r>
      <w:r>
        <w:rPr>
          <w:lang w:eastAsia="sk-SK"/>
        </w:rPr>
        <w:br/>
        <w:t>Rozmery do</w:t>
      </w:r>
      <w:r w:rsidRPr="00963645">
        <w:rPr>
          <w:lang w:eastAsia="sk-SK"/>
        </w:rPr>
        <w:t>sky: 48mm x 20mm</w:t>
      </w:r>
      <w:r>
        <w:rPr>
          <w:lang w:eastAsia="sk-SK"/>
        </w:rPr>
        <w:br w:type="page"/>
      </w:r>
      <w:r>
        <w:rPr>
          <w:b/>
          <w:bCs/>
          <w:sz w:val="32"/>
          <w:szCs w:val="32"/>
          <w:lang w:eastAsia="sk-SK"/>
        </w:rPr>
        <w:lastRenderedPageBreak/>
        <w:t>1.5 Krokový motor NEMA17</w:t>
      </w:r>
    </w:p>
    <w:p w:rsidR="00EC16CF" w:rsidRPr="001113C2" w:rsidRDefault="00221CB3" w:rsidP="000C358F">
      <w:pPr>
        <w:pStyle w:val="ListParagraph"/>
        <w:spacing w:line="360" w:lineRule="auto"/>
        <w:ind w:left="0"/>
        <w:jc w:val="both"/>
        <w:rPr>
          <w:lang w:eastAsia="sk-SK"/>
        </w:rPr>
      </w:pPr>
      <w:r>
        <w:rPr>
          <w:noProof/>
          <w:lang w:eastAsia="sk-SK"/>
        </w:rPr>
        <w:pict>
          <v:shape id="Obrázok 4" o:spid="_x0000_i1029" type="#_x0000_t75" style="width:240pt;height:240pt;visibility:visible">
            <v:imagedata r:id="rId13" o:title=""/>
          </v:shape>
        </w:pict>
      </w:r>
    </w:p>
    <w:p w:rsidR="00EC16CF" w:rsidRDefault="00EC16CF" w:rsidP="00963645">
      <w:pPr>
        <w:pStyle w:val="ListParagraph"/>
        <w:spacing w:line="360" w:lineRule="auto"/>
        <w:ind w:left="0"/>
        <w:rPr>
          <w:lang w:eastAsia="sk-SK"/>
        </w:rPr>
      </w:pPr>
      <w:bookmarkStart w:id="7" w:name="_Toc474064916"/>
      <w:r w:rsidRPr="001113C2">
        <w:rPr>
          <w:lang w:eastAsia="sk-SK"/>
        </w:rPr>
        <w:t>Krokový motor s</w:t>
      </w:r>
      <w:r>
        <w:rPr>
          <w:lang w:eastAsia="sk-SK"/>
        </w:rPr>
        <w:t> krútiacim momentom 0.36Nm.</w:t>
      </w:r>
      <w:r>
        <w:rPr>
          <w:lang w:eastAsia="sk-SK"/>
        </w:rPr>
        <w:br/>
        <w:t>Krokový motor pre menší CNC stroje, ponúkajúci presnosť 200 krokov na</w:t>
      </w:r>
      <w:r w:rsidRPr="001113C2">
        <w:rPr>
          <w:lang w:eastAsia="sk-SK"/>
        </w:rPr>
        <w:t xml:space="preserve"> otáčku.</w:t>
      </w:r>
    </w:p>
    <w:p w:rsidR="00EC16CF" w:rsidRPr="001113C2" w:rsidRDefault="00EC16CF" w:rsidP="00963645">
      <w:pPr>
        <w:pStyle w:val="ListParagraph"/>
        <w:spacing w:line="360" w:lineRule="auto"/>
        <w:ind w:left="0"/>
        <w:rPr>
          <w:lang w:eastAsia="sk-SK"/>
        </w:rPr>
      </w:pPr>
      <w:r w:rsidRPr="001113C2">
        <w:rPr>
          <w:lang w:eastAsia="sk-SK"/>
        </w:rPr>
        <w:t>Moment 0.36Nm</w:t>
      </w:r>
      <w:r>
        <w:rPr>
          <w:lang w:eastAsia="sk-SK"/>
        </w:rPr>
        <w:t xml:space="preserve"> (3.6 Kg/cm). </w:t>
      </w:r>
      <w:r>
        <w:rPr>
          <w:lang w:eastAsia="sk-SK"/>
        </w:rPr>
        <w:br/>
      </w:r>
      <w:r w:rsidRPr="001113C2">
        <w:rPr>
          <w:lang w:eastAsia="sk-SK"/>
        </w:rPr>
        <w:br/>
        <w:t>In</w:t>
      </w:r>
      <w:r>
        <w:rPr>
          <w:lang w:eastAsia="sk-SK"/>
        </w:rPr>
        <w:t xml:space="preserve">štalačná </w:t>
      </w:r>
      <w:r w:rsidRPr="001113C2">
        <w:rPr>
          <w:lang w:eastAsia="sk-SK"/>
        </w:rPr>
        <w:t>p</w:t>
      </w:r>
      <w:r>
        <w:rPr>
          <w:lang w:eastAsia="sk-SK"/>
        </w:rPr>
        <w:t>ríruba:</w:t>
      </w:r>
      <w:r w:rsidRPr="001113C2">
        <w:rPr>
          <w:lang w:eastAsia="sk-SK"/>
        </w:rPr>
        <w:t xml:space="preserve"> Nema17</w:t>
      </w:r>
      <w:r w:rsidRPr="001113C2">
        <w:rPr>
          <w:lang w:eastAsia="sk-SK"/>
        </w:rPr>
        <w:br/>
        <w:t xml:space="preserve">Počet </w:t>
      </w:r>
      <w:r>
        <w:rPr>
          <w:lang w:eastAsia="sk-SK"/>
        </w:rPr>
        <w:t>vývodov: 4</w:t>
      </w:r>
      <w:r>
        <w:rPr>
          <w:lang w:eastAsia="sk-SK"/>
        </w:rPr>
        <w:br/>
        <w:t>Definovaný prúd:</w:t>
      </w:r>
      <w:r w:rsidRPr="001113C2">
        <w:rPr>
          <w:lang w:eastAsia="sk-SK"/>
        </w:rPr>
        <w:t xml:space="preserve"> 1,68 A</w:t>
      </w:r>
      <w:r w:rsidRPr="001113C2">
        <w:rPr>
          <w:lang w:eastAsia="sk-SK"/>
        </w:rPr>
        <w:br/>
        <w:t>Moment</w:t>
      </w:r>
      <w:r>
        <w:rPr>
          <w:lang w:eastAsia="sk-SK"/>
        </w:rPr>
        <w:t>: 0,36 Nm</w:t>
      </w:r>
      <w:r>
        <w:rPr>
          <w:lang w:eastAsia="sk-SK"/>
        </w:rPr>
        <w:br/>
        <w:t>Dĺžka motora: 38 mm</w:t>
      </w:r>
      <w:r>
        <w:rPr>
          <w:lang w:eastAsia="sk-SK"/>
        </w:rPr>
        <w:br/>
        <w:t>Šírka/Výška motoru: 42x42 mm</w:t>
      </w:r>
      <w:r>
        <w:rPr>
          <w:lang w:eastAsia="sk-SK"/>
        </w:rPr>
        <w:br/>
        <w:t>Priemer</w:t>
      </w:r>
      <w:r w:rsidRPr="001113C2">
        <w:rPr>
          <w:lang w:eastAsia="sk-SK"/>
        </w:rPr>
        <w:t xml:space="preserve"> osy</w:t>
      </w:r>
      <w:r>
        <w:rPr>
          <w:lang w:eastAsia="sk-SK"/>
        </w:rPr>
        <w:t>: 5 mm</w:t>
      </w:r>
      <w:r>
        <w:rPr>
          <w:lang w:eastAsia="sk-SK"/>
        </w:rPr>
        <w:br/>
        <w:t>Osi motora A - Osa na jednu stranu</w:t>
      </w:r>
      <w:r>
        <w:rPr>
          <w:lang w:eastAsia="sk-SK"/>
        </w:rPr>
        <w:br/>
        <w:t>Priemer inštalačných otvorov: 3 mm</w:t>
      </w:r>
      <w:r>
        <w:rPr>
          <w:lang w:eastAsia="sk-SK"/>
        </w:rPr>
        <w:br/>
        <w:t>Inštalačné rozpätie: 31x31 mm</w:t>
      </w:r>
      <w:r>
        <w:rPr>
          <w:lang w:eastAsia="sk-SK"/>
        </w:rPr>
        <w:br/>
        <w:t>Krokov</w:t>
      </w:r>
      <w:r w:rsidRPr="001113C2">
        <w:rPr>
          <w:lang w:eastAsia="sk-SK"/>
        </w:rPr>
        <w:t xml:space="preserve"> na otáčku</w:t>
      </w:r>
      <w:r>
        <w:rPr>
          <w:lang w:eastAsia="sk-SK"/>
        </w:rPr>
        <w:t>: 200 Krokov</w:t>
      </w:r>
      <w:r w:rsidRPr="001113C2">
        <w:rPr>
          <w:lang w:eastAsia="sk-SK"/>
        </w:rPr>
        <w:t xml:space="preserve"> / 1.8° krok</w:t>
      </w:r>
    </w:p>
    <w:p w:rsidR="00EC16CF" w:rsidRDefault="00EC16CF" w:rsidP="0045023E">
      <w:pPr>
        <w:spacing w:before="240" w:line="360" w:lineRule="auto"/>
        <w:rPr>
          <w:b/>
          <w:bCs/>
          <w:sz w:val="32"/>
          <w:szCs w:val="32"/>
          <w:lang w:eastAsia="sk-SK"/>
        </w:rPr>
      </w:pPr>
    </w:p>
    <w:p w:rsidR="00EC16CF" w:rsidRDefault="00EC16CF" w:rsidP="0045023E">
      <w:pPr>
        <w:spacing w:before="240" w:line="360" w:lineRule="auto"/>
        <w:rPr>
          <w:b/>
          <w:bCs/>
          <w:sz w:val="32"/>
          <w:szCs w:val="32"/>
          <w:lang w:eastAsia="sk-SK"/>
        </w:rPr>
      </w:pPr>
    </w:p>
    <w:p w:rsidR="00EC16CF" w:rsidRDefault="00EC16CF" w:rsidP="0045023E">
      <w:pPr>
        <w:spacing w:before="240" w:line="360" w:lineRule="auto"/>
        <w:rPr>
          <w:b/>
          <w:bCs/>
          <w:sz w:val="32"/>
          <w:szCs w:val="32"/>
          <w:lang w:eastAsia="sk-SK"/>
        </w:rPr>
      </w:pPr>
      <w:r w:rsidRPr="0045023E">
        <w:rPr>
          <w:b/>
          <w:bCs/>
          <w:sz w:val="32"/>
          <w:szCs w:val="32"/>
          <w:lang w:eastAsia="sk-SK"/>
        </w:rPr>
        <w:lastRenderedPageBreak/>
        <w:t>1.</w:t>
      </w:r>
      <w:r>
        <w:rPr>
          <w:b/>
          <w:bCs/>
          <w:sz w:val="32"/>
          <w:szCs w:val="32"/>
          <w:lang w:eastAsia="sk-SK"/>
        </w:rPr>
        <w:t>6</w:t>
      </w:r>
      <w:r w:rsidRPr="0045023E">
        <w:rPr>
          <w:b/>
          <w:bCs/>
          <w:sz w:val="32"/>
          <w:szCs w:val="32"/>
          <w:lang w:eastAsia="sk-SK"/>
        </w:rPr>
        <w:t xml:space="preserve"> </w:t>
      </w:r>
      <w:r>
        <w:rPr>
          <w:b/>
          <w:bCs/>
          <w:sz w:val="32"/>
          <w:szCs w:val="32"/>
          <w:lang w:eastAsia="sk-SK"/>
        </w:rPr>
        <w:t xml:space="preserve">Solenoid 12V </w:t>
      </w:r>
      <w:r w:rsidR="00221CB3">
        <w:rPr>
          <w:b/>
          <w:bCs/>
          <w:sz w:val="32"/>
          <w:szCs w:val="32"/>
          <w:lang w:eastAsia="sk-SK"/>
        </w:rPr>
        <w:pict>
          <v:shape id="_x0000_i1030" type="#_x0000_t75" style="width:5in;height:310.5pt">
            <v:imagedata r:id="rId14" o:title=""/>
          </v:shape>
        </w:pict>
      </w:r>
    </w:p>
    <w:p w:rsidR="00EC16CF" w:rsidRDefault="00EC16CF" w:rsidP="0045023E">
      <w:pPr>
        <w:spacing w:before="240" w:line="360" w:lineRule="auto"/>
        <w:rPr>
          <w:lang w:eastAsia="sk-SK"/>
        </w:rPr>
      </w:pPr>
      <w:r w:rsidRPr="00AA0219">
        <w:rPr>
          <w:lang w:eastAsia="sk-SK"/>
        </w:rPr>
        <w:t>Je</w:t>
      </w:r>
      <w:r>
        <w:rPr>
          <w:lang w:eastAsia="sk-SK"/>
        </w:rPr>
        <w:t xml:space="preserve"> to cievka s hustými závitmi rovnakého kruhového tvaru po celej dĺžke. Dĺžka takej cievky zvyčajne prevyšuje jej priemer, magnetické pole vnútri cievky sa tak zvyčajne považuje za rovnomerné (konštantné).</w:t>
      </w:r>
    </w:p>
    <w:p w:rsidR="00221CB3" w:rsidRDefault="00221CB3" w:rsidP="00221CB3">
      <w:pPr>
        <w:numPr>
          <w:ilvl w:val="0"/>
          <w:numId w:val="28"/>
        </w:numPr>
        <w:spacing w:before="100" w:beforeAutospacing="1" w:after="100" w:afterAutospacing="1"/>
        <w:rPr>
          <w:color w:val="000000"/>
          <w:sz w:val="27"/>
          <w:szCs w:val="27"/>
          <w:lang w:eastAsia="en-US"/>
        </w:rPr>
      </w:pPr>
      <w:r>
        <w:rPr>
          <w:rFonts w:ascii="Verdana" w:hAnsi="Verdana"/>
          <w:color w:val="FF0000"/>
          <w:sz w:val="20"/>
          <w:szCs w:val="20"/>
        </w:rPr>
        <w:t>Napätie</w:t>
      </w:r>
      <w:r>
        <w:rPr>
          <w:rFonts w:ascii="Verdana" w:hAnsi="Verdana"/>
          <w:color w:val="FF0000"/>
          <w:sz w:val="20"/>
          <w:szCs w:val="20"/>
        </w:rPr>
        <w:t>:</w:t>
      </w:r>
      <w:r>
        <w:rPr>
          <w:rFonts w:ascii="Verdana" w:hAnsi="Verdana"/>
          <w:color w:val="FF0000"/>
          <w:sz w:val="20"/>
          <w:szCs w:val="20"/>
        </w:rPr>
        <w:t xml:space="preserve"> </w:t>
      </w:r>
      <w:r>
        <w:rPr>
          <w:rFonts w:ascii="Verdana" w:hAnsi="Verdana"/>
          <w:color w:val="FF0000"/>
          <w:sz w:val="20"/>
          <w:szCs w:val="20"/>
        </w:rPr>
        <w:t>DC 12V</w:t>
      </w:r>
    </w:p>
    <w:p w:rsidR="00221CB3" w:rsidRDefault="00221CB3" w:rsidP="00221CB3">
      <w:pPr>
        <w:numPr>
          <w:ilvl w:val="0"/>
          <w:numId w:val="28"/>
        </w:numPr>
        <w:spacing w:before="100" w:beforeAutospacing="1" w:after="100" w:afterAutospacing="1"/>
        <w:rPr>
          <w:color w:val="000000"/>
          <w:sz w:val="27"/>
          <w:szCs w:val="27"/>
        </w:rPr>
      </w:pPr>
      <w:r>
        <w:rPr>
          <w:rFonts w:ascii="Verdana" w:hAnsi="Verdana"/>
          <w:color w:val="FF0000"/>
          <w:sz w:val="20"/>
          <w:szCs w:val="20"/>
        </w:rPr>
        <w:t>Výkon</w:t>
      </w:r>
      <w:r>
        <w:rPr>
          <w:rFonts w:ascii="Verdana" w:hAnsi="Verdana"/>
          <w:color w:val="FF0000"/>
          <w:sz w:val="20"/>
          <w:szCs w:val="20"/>
        </w:rPr>
        <w:t>: 8W</w:t>
      </w:r>
    </w:p>
    <w:p w:rsidR="00221CB3" w:rsidRDefault="00221CB3" w:rsidP="00221CB3">
      <w:pPr>
        <w:numPr>
          <w:ilvl w:val="0"/>
          <w:numId w:val="28"/>
        </w:numPr>
        <w:spacing w:before="100" w:beforeAutospacing="1" w:after="100" w:afterAutospacing="1"/>
        <w:rPr>
          <w:color w:val="000000"/>
          <w:sz w:val="27"/>
          <w:szCs w:val="27"/>
        </w:rPr>
      </w:pPr>
      <w:r>
        <w:rPr>
          <w:rFonts w:ascii="Verdana" w:hAnsi="Verdana"/>
          <w:color w:val="FF0000"/>
          <w:sz w:val="20"/>
          <w:szCs w:val="20"/>
        </w:rPr>
        <w:t>Prúd</w:t>
      </w:r>
      <w:r>
        <w:rPr>
          <w:rFonts w:ascii="Verdana" w:hAnsi="Verdana"/>
          <w:color w:val="FF0000"/>
          <w:sz w:val="20"/>
          <w:szCs w:val="20"/>
        </w:rPr>
        <w:t>: 0.6A</w:t>
      </w:r>
    </w:p>
    <w:p w:rsidR="00221CB3" w:rsidRDefault="00221CB3" w:rsidP="00221CB3">
      <w:pPr>
        <w:numPr>
          <w:ilvl w:val="0"/>
          <w:numId w:val="28"/>
        </w:numPr>
        <w:spacing w:before="100" w:beforeAutospacing="1" w:after="100" w:afterAutospacing="1"/>
        <w:rPr>
          <w:color w:val="000000"/>
          <w:sz w:val="27"/>
          <w:szCs w:val="27"/>
        </w:rPr>
      </w:pPr>
      <w:r>
        <w:rPr>
          <w:rFonts w:ascii="Verdana" w:hAnsi="Verdana"/>
          <w:color w:val="000000"/>
          <w:sz w:val="20"/>
          <w:szCs w:val="20"/>
        </w:rPr>
        <w:t>Tlak</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0.02- 0.8Mpa</w:t>
      </w:r>
    </w:p>
    <w:p w:rsidR="00221CB3" w:rsidRDefault="00221CB3" w:rsidP="00221CB3">
      <w:pPr>
        <w:numPr>
          <w:ilvl w:val="0"/>
          <w:numId w:val="28"/>
        </w:numPr>
        <w:spacing w:before="100" w:beforeAutospacing="1" w:after="100" w:afterAutospacing="1"/>
        <w:rPr>
          <w:color w:val="000000"/>
          <w:sz w:val="27"/>
          <w:szCs w:val="27"/>
        </w:rPr>
      </w:pPr>
      <w:r>
        <w:rPr>
          <w:rFonts w:ascii="Verdana" w:hAnsi="Verdana"/>
          <w:color w:val="000000"/>
          <w:sz w:val="20"/>
          <w:szCs w:val="20"/>
        </w:rPr>
        <w:t>Maximálna teplota</w:t>
      </w:r>
      <w:r>
        <w:rPr>
          <w:rFonts w:ascii="Verdana" w:hAnsi="Verdana"/>
          <w:color w:val="000000"/>
          <w:sz w:val="20"/>
          <w:szCs w:val="20"/>
        </w:rPr>
        <w:t>:100°C</w:t>
      </w:r>
    </w:p>
    <w:p w:rsidR="00221CB3" w:rsidRDefault="00221CB3" w:rsidP="00221CB3">
      <w:pPr>
        <w:numPr>
          <w:ilvl w:val="0"/>
          <w:numId w:val="28"/>
        </w:numPr>
        <w:spacing w:before="100" w:beforeAutospacing="1" w:after="100" w:afterAutospacing="1"/>
        <w:rPr>
          <w:color w:val="000000"/>
          <w:sz w:val="27"/>
          <w:szCs w:val="27"/>
        </w:rPr>
      </w:pPr>
      <w:r>
        <w:rPr>
          <w:rFonts w:ascii="Verdana" w:hAnsi="Verdana"/>
          <w:color w:val="000000"/>
          <w:sz w:val="20"/>
          <w:szCs w:val="20"/>
        </w:rPr>
        <w:t>Operačný mód</w:t>
      </w:r>
      <w:r>
        <w:rPr>
          <w:rFonts w:ascii="Verdana" w:hAnsi="Verdana"/>
          <w:color w:val="000000"/>
          <w:sz w:val="20"/>
          <w:szCs w:val="20"/>
        </w:rPr>
        <w:t>:</w:t>
      </w:r>
      <w:r>
        <w:rPr>
          <w:rFonts w:ascii="Verdana" w:hAnsi="Verdana"/>
          <w:color w:val="000000"/>
          <w:sz w:val="20"/>
          <w:szCs w:val="20"/>
        </w:rPr>
        <w:t xml:space="preserve"> normálne zatvorené</w:t>
      </w:r>
    </w:p>
    <w:p w:rsidR="00221CB3" w:rsidRDefault="00221CB3" w:rsidP="0045023E">
      <w:pPr>
        <w:spacing w:before="240" w:line="360" w:lineRule="auto"/>
        <w:rPr>
          <w:lang w:eastAsia="sk-SK"/>
        </w:rPr>
      </w:pPr>
    </w:p>
    <w:p w:rsidR="00EC16CF" w:rsidRPr="00AA0219" w:rsidRDefault="00221CB3" w:rsidP="0045023E">
      <w:pPr>
        <w:spacing w:before="240" w:line="360" w:lineRule="auto"/>
        <w:rPr>
          <w:lang w:eastAsia="sk-SK"/>
        </w:rPr>
      </w:pPr>
      <w:r>
        <w:rPr>
          <w:lang w:eastAsia="sk-SK"/>
        </w:rPr>
        <w:pict>
          <v:shape id="_x0000_i1031" type="#_x0000_t75" style="width:198pt;height:111.75pt">
            <v:imagedata r:id="rId15" o:title=""/>
          </v:shape>
        </w:pict>
      </w:r>
    </w:p>
    <w:p w:rsidR="00EC16CF" w:rsidRPr="0045023E" w:rsidRDefault="00EC16CF" w:rsidP="0045023E">
      <w:pPr>
        <w:spacing w:before="240" w:line="360" w:lineRule="auto"/>
      </w:pPr>
    </w:p>
    <w:p w:rsidR="00EC16CF" w:rsidRPr="000D38F0" w:rsidRDefault="00EC16CF" w:rsidP="00E951A3">
      <w:pPr>
        <w:pStyle w:val="NadpisKapitoly"/>
        <w:numPr>
          <w:ilvl w:val="0"/>
          <w:numId w:val="27"/>
        </w:numPr>
        <w:rPr>
          <w:rFonts w:ascii="Times New Roman" w:hAnsi="Times New Roman" w:cs="Times New Roman"/>
          <w:lang w:eastAsia="sk-SK"/>
        </w:rPr>
      </w:pPr>
      <w:r w:rsidRPr="000D38F0">
        <w:rPr>
          <w:rFonts w:ascii="Times New Roman" w:hAnsi="Times New Roman" w:cs="Times New Roman"/>
          <w:lang w:eastAsia="sk-SK"/>
        </w:rPr>
        <w:lastRenderedPageBreak/>
        <w:t>Cieľ práce</w:t>
      </w:r>
      <w:bookmarkEnd w:id="5"/>
      <w:bookmarkEnd w:id="7"/>
    </w:p>
    <w:p w:rsidR="00EC16CF" w:rsidRPr="001E3D78" w:rsidRDefault="00EC16CF" w:rsidP="00EA76C6">
      <w:pPr>
        <w:pStyle w:val="NormalnytextDP"/>
        <w:spacing w:before="0"/>
      </w:pPr>
    </w:p>
    <w:p w:rsidR="00EC16CF" w:rsidRDefault="00EC16CF" w:rsidP="00EA76C6">
      <w:pPr>
        <w:pStyle w:val="NormalnytextDP"/>
        <w:spacing w:before="0"/>
      </w:pPr>
      <w:r w:rsidRPr="001E3D78">
        <w:t>H</w:t>
      </w:r>
      <w:r>
        <w:t>lavný cieľ bol zostrojiť automatickú miešačku nápojov, ktorá nám v prvom rade uľahčí život. Nebudem musieť neprakticky nalievať manuálne rukou, ale s pomocou počítača si zvoliť nápoj podľa svojej vôle. Šesť ľubovolných nápojov sa bude dať navzájom skombinovať. Posuvný pás posunie pohár pod ľubovoľnú (podľa programu) nádobu s tekutinou. Spustením solenoidov nám sa otvorí vzduchový otvor vo vrchnej časti nádoby a uvoľní sa nám podtlak ktorí nám držal tekutinu vo fľaši.</w:t>
      </w:r>
    </w:p>
    <w:p w:rsidR="00EC16CF" w:rsidRDefault="00EC16CF" w:rsidP="00EA76C6">
      <w:pPr>
        <w:pStyle w:val="NormalnytextDP"/>
        <w:spacing w:before="0"/>
      </w:pPr>
      <w:r>
        <w:t>Pre dosiahnutie hlavného cieľa bolo potrebné zostrojiť konštrukciu ktorá by dokázala uniesť hmotnosť sklenených nádob na tekutiny a bola dostatočne stabilná. Medzi podmienky patrilo aj to, aby hadičky v solenoidoch dostatočne tesnili. na koši dostatok miesta pre umiestnenie infračerveného senzora, servo motora, a Arduina.</w:t>
      </w:r>
    </w:p>
    <w:p w:rsidR="00EC16CF" w:rsidRPr="00FF1C4E" w:rsidRDefault="00EC16CF" w:rsidP="00EA76C6">
      <w:pPr>
        <w:pStyle w:val="NormalnytextDP"/>
        <w:spacing w:before="0"/>
        <w:rPr>
          <w:highlight w:val="yellow"/>
        </w:rPr>
      </w:pPr>
      <w:r>
        <w:t xml:space="preserve">Napísanie programu bola najväčšia výzva, pretože sme nemali žiadne skúsenosti s programovaním v jazyku c. </w:t>
      </w:r>
    </w:p>
    <w:p w:rsidR="00EC16CF" w:rsidRPr="00283FD7" w:rsidRDefault="00EC16CF" w:rsidP="007D4287">
      <w:pPr>
        <w:pStyle w:val="NadpisKapitoly"/>
        <w:spacing w:before="0" w:after="0"/>
        <w:ind w:left="431" w:hanging="431"/>
        <w:rPr>
          <w:rFonts w:ascii="Times New Roman" w:hAnsi="Times New Roman" w:cs="Times New Roman"/>
        </w:rPr>
      </w:pPr>
      <w:bookmarkStart w:id="8" w:name="_Toc474064917"/>
      <w:r w:rsidRPr="00283FD7">
        <w:rPr>
          <w:rFonts w:ascii="Times New Roman" w:hAnsi="Times New Roman" w:cs="Times New Roman"/>
        </w:rPr>
        <w:lastRenderedPageBreak/>
        <w:t>Materiál a metodika práce</w:t>
      </w:r>
      <w:bookmarkEnd w:id="8"/>
    </w:p>
    <w:p w:rsidR="00EC16CF" w:rsidRPr="0097646B" w:rsidRDefault="00EC16CF" w:rsidP="00EA76C6">
      <w:pPr>
        <w:pStyle w:val="NormalnytextDP"/>
        <w:spacing w:before="0"/>
        <w:rPr>
          <w:highlight w:val="yellow"/>
        </w:rPr>
      </w:pPr>
    </w:p>
    <w:p w:rsidR="00EC16CF" w:rsidRDefault="00E86227" w:rsidP="002F0C6F">
      <w:pPr>
        <w:pStyle w:val="NormalnytextDP"/>
        <w:spacing w:before="0"/>
        <w:ind w:firstLine="0"/>
        <w:rPr>
          <w:noProof/>
          <w:lang w:eastAsia="sk-SK"/>
        </w:rPr>
      </w:pPr>
      <w:r>
        <w:t>Prvá vec ktorou sme sa začali zaoberať bolo dostať nápad a predstaviť si ho v mysli. Pokračovanie boli hrubé návrhy na papiery. Následne sme začali tvoriť zoznam súčiastok a ich objednaní z portálu ebay. Kým boli súčiastky na ceste začali sme sa zaoberať strojníckym návrhom konštrukcie a následne jej tvorbou, striekaním, zváraním s ktorým nám pomohol známi. Keď súčiastky dorazili začali sme sa zoznamovať s arduinom a pomaly sme začali kódovať a zapájať všetko do seba. Postupom času sme zdokonali zapojenie súčiastok a samotný kód ktorý sa nam rapídne rozšíril. Až sme prišli ku súčastnému stavu.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Automatická miešačka nápojov riadená Arduinom</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Software: Jozef Chovanec</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Hardware: Ľubomír Csicsai</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//zadefinovanie pinov na solenoidy</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#define Solenoid_1 2</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#define Solenoid_2 3</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#define Solenoid_3 4</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#define Solenoid_4 5</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#define Solenoid_5 6</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#define Solenoid_6 7</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#include &lt;Stepper.h&gt; //kniznica na krokovy motor</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int prepinac; //switch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int dlzka_pasu = 15000; //dlzka pasu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int rychlost_pasu = 100; //rychlost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//piny na motor</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int dirPin = 8;</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int stepPin = 9;</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int cas_nalievania = 3000; //cas nalievania napoja, definuje aj jeho objem</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int cas_posunu = 5000; //cas presunu pasu ku inemu napoju</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void setup()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Serial.begin(9600);  //pripojenie ku seriovemu rozhraniu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Serial.print("Prosim zadajte poradie namiesania vo formate [prvy],[druhy],[treti]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//inicializovanie pinov na solenoidoch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pinMode(Solenoid_1, OUTPUT);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pinMode(Solenoid_2, OUTPUT);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pinMode(Solenoid_3, OUTPUT);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pinMode(Solenoid_4, OUTPUT);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pinMode(Solenoid_5, OUTPUT);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pinMode(Solenoid_6, OUTPUT);</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lastRenderedPageBreak/>
        <w:t xml:space="preserve">  //inicializovanie pinov na krokovy motor</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pinMode(dirPin, OUTPUT);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pinMode(stepPin, OUTPUT);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digitalWrite(dirPin,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digitalWrite(stepPin,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prepinac = 1;</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void loop()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//zapnutie do stavu ON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digitalWrite(Solenoid_1,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digitalWrite(Solenoid_2,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digitalWrite(Solenoid_3,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digitalWrite(Solenoid_4,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digitalWrite(Solenoid_5,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digitalWrite(Solenoid_6, LOW);</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delay(1000);</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if (Serial.available() &gt; 0) //cakanie na odpoved</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for(int i=1; i&lt;=3; i++)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String prvy = Serial.readStringUntil(','); //precitanie hodnoty prveho napoja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if(prvy !=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String druhy = Serial.readStringUntil(','); //precitanie hodnoty druheho napoja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if(druhy !=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String treti = Serial.readStringUntil(','); //precitanie hodnoty tretieho napoja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Serial.print("\nNamiesavam napoj v nasledujucom poradi: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Serial.print(prvy);</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Serial.print(druhy);</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Serial.print(treti);</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//skonvertiovanie na integer</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int prvy_int = prvy.toInt();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int druhy_int = druhy.toInt();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int treti_int = treti.toInt();</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//osetrenie pre pripad vpisania chybnej hodnoty</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if(prvy_int &gt; 6 or prvy_int &lt; 1)</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 Error: Iba cislo od 1-6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break;</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if(druhy_int &gt; 6 or druhy_int &lt; 1)</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 Error: Iba cislo od 1-6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break;</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if(treti_int &gt; 6 or treti_int &lt; 1)</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lastRenderedPageBreak/>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 Error: Iba cislo od 1-6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break;</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delay(3000);</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 (prepinac &lt; dlzka_pasu + 1)            // Je stale v prvej pozici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digitalWrite(dirPin, LOW);      // vypne pin smerovania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else</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digitalWrite(dirPin, HIGH);    // zapne pin smerovania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digitalWrite(stepPin,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delayMicroseconds(rychlost_pasu);  // vycka urcitu dobu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digitalWrite(stepPin,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delayMicroseconds(rychlost_pasu);  // vycka urcitu dobu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prepinac += 1;                       // pocitanie smeru posunu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 (prepinac &gt; dlzka_pasu * 2)           // ak prejdeme obydva smery</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prepinac = 1; }                  // restartujeme prepinac spat</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ziskanie hodnoty prveho napoja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if(prvy_int == 1)</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digitalWrite(Solenoid_1, HIGH); // otvori solenoid</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c.1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digitalWrite(Solenoid_1, LOW); // zavrie solenoid</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c.1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if(prvy_int == 2)</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digitalWrite(Solenoid_2,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c.2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digitalWrite(Solenoid_2,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c.2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if(prvy_int == 3)</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digitalWrite(Solenoid_3,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c.3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digitalWrite(Solenoid_3,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c.3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if(prvy_int == 4)</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digitalWrite(Solenoid_4,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c.4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digitalWrite(Solenoid_4,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c.4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lastRenderedPageBreak/>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if(prvy_int == 5)</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digitalWrite(Solenoid_5,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c.5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digitalWrite(Solenoid_5,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c.5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if(prvy_int == 6)</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digitalWrite(Solenoid_6,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c.6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digitalWrite(Solenoid_6,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c.6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 (prepinac &lt; dlzka_pasu + 1)            // Je stale v prvej pozici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digitalWrite(dirPin, LOW);      // vypne pin smerovania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else</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digitalWrite(dirPin, HIGH);    // zapne pin smerovania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digitalWrite(stepPin,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delayMicroseconds(rychlost_pasu);  // vycka urcitu dobu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digitalWrite(stepPin,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delayMicroseconds(rychlost_pasu);  // vycka urcitu dobu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prepinac += 1;                       // pocitanie smeru posunu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 (prepinac &gt; dlzka_pasu * 2)           // ak prejdeme obydva smery</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prepinac = 1; }                  // restartujeme prepinac spat</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delay(cas_posunu);</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ziskanie hodnoty druheho napoja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if(druhy_int == 1)</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digitalWrite(Solenoid_1,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c.1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digitalWrite(Solenoid_1,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c.1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if(druhy_int == 2)</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digitalWrite(Solenoid_2,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c.2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digitalWrite(Solenoid_2,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c.2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lastRenderedPageBreak/>
        <w:t xml:space="preserve">    if(druhy_int == 3)</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digitalWrite(Solenoid_3,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c.3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digitalWrite(Solenoid_3,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c.3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if(druhy_int == 4)</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digitalWrite(Solenoid_4,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c.4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digitalWrite(Solenoid_4,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c.4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if(druhy_int == 5)</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digitalWrite(Solenoid_5,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c.5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digitalWrite(Solenoid_5,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c.5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if(druhy_int == 6)</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digitalWrite(Solenoid_6,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c.6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digitalWrite(Solenoid_6,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c.6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 (prepinac &lt; dlzka_pasu + 1)            // Je stale v prvej pozici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digitalWrite(dirPin, LOW);      // vypne pin smerovania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else</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digitalWrite(dirPin, HIGH);    // zapne pin smerovania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digitalWrite(stepPin,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delayMicroseconds(rychlost_pasu);  // vycka urcitu dobu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digitalWrite(stepPin,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delayMicroseconds(rychlost_pasu);  // vycka urcitu dobu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prepinac += 1;                       // pocitanie smeru posunu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 (prepinac &gt; dlzka_pasu * 2)           // ak prejdeme obydva smery</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prepinac = 1; }                  // restartujeme prepinac spat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delay(cas_posunu);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ziskanie hodnoty tretieho napoja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if(treti_int == 1)</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lastRenderedPageBreak/>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digitalWrite(Solenoid_1,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c.1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digitalWrite(Solenoid_1,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c.1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if(treti_int == 2)</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digitalWrite(Solenoid_2,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c.2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digitalWrite(Solenoid_2,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c.2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if(treti_int == 3)</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digitalWrite(Solenoid_3,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c.3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digitalWrite(Solenoid_3,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c.3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if(treti_int == 4)</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digitalWrite(Solenoid_4,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c.4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digitalWrite(Solenoid_4,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c.4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if(treti_int == 5)</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digitalWrite(Solenoid_5,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c.5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digitalWrite(Solenoid_5,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c.5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if(treti_int == 6)</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digitalWrite(Solenoid_6,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Serial.print("\nNapoj c.6 sa nalieva...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delay(cas_nalievania);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digitalWrite(Solenoid_6,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c.6 sa nalial. \n");</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Serial.print("Napoj uspesne namiesany \n");</w:t>
      </w:r>
    </w:p>
    <w:p w:rsidR="00CC0BFC" w:rsidRPr="00CC0BFC" w:rsidRDefault="00CC0BFC" w:rsidP="00CC0BFC">
      <w:pPr>
        <w:pStyle w:val="NormalnytextDP"/>
        <w:spacing w:line="240" w:lineRule="auto"/>
        <w:jc w:val="left"/>
        <w:rPr>
          <w:rFonts w:ascii="Arial" w:hAnsi="Arial" w:cs="Arial"/>
          <w:sz w:val="16"/>
        </w:rPr>
      </w:pP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 (prepinac &lt; dlzka_pasu + 1)            // Je stale v prvej pozici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lastRenderedPageBreak/>
        <w:t xml:space="preserve">      digitalWrite(dirPin, LOW);      // vypne pin smerovania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else</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digitalWrite(dirPin, HIGH);    // zapne pin smerovania</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digitalWrite(stepPin, HIGH);</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delayMicroseconds(rychlost_pasu);  // vycka urcitu dobu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digitalWrite(stepPin, LOW);</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delayMicroseconds(rychlost_pasu);  // vycka urcitu dobu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prepinac += 1;                       // pocitanie smeru posunu</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if (prepinac &gt; dlzka_pasu * 2)           // ak prejdeme obydva smery</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 prepinac = 1; }                  // restartujeme prepinac spat</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 xml:space="preserve">    }</w:t>
      </w:r>
    </w:p>
    <w:p w:rsidR="00CC0BFC" w:rsidRPr="00CC0BFC" w:rsidRDefault="00CC0BFC" w:rsidP="00CC0BFC">
      <w:pPr>
        <w:pStyle w:val="NormalnytextDP"/>
        <w:spacing w:line="240" w:lineRule="auto"/>
        <w:jc w:val="left"/>
        <w:rPr>
          <w:rFonts w:ascii="Arial" w:hAnsi="Arial" w:cs="Arial"/>
          <w:sz w:val="16"/>
        </w:rPr>
      </w:pPr>
      <w:r w:rsidRPr="00CC0BFC">
        <w:rPr>
          <w:rFonts w:ascii="Arial" w:hAnsi="Arial" w:cs="Arial"/>
          <w:sz w:val="16"/>
        </w:rPr>
        <w:t>}</w:t>
      </w:r>
    </w:p>
    <w:p w:rsidR="00CC0BFC" w:rsidRPr="00CC0BFC" w:rsidRDefault="00CC0BFC" w:rsidP="00CC0BFC">
      <w:pPr>
        <w:pStyle w:val="NormalnytextDP"/>
        <w:spacing w:before="0" w:line="240" w:lineRule="auto"/>
        <w:ind w:firstLine="0"/>
        <w:jc w:val="left"/>
        <w:rPr>
          <w:rFonts w:ascii="Arial" w:hAnsi="Arial" w:cs="Arial"/>
          <w:sz w:val="16"/>
        </w:rPr>
      </w:pPr>
      <w:r w:rsidRPr="00CC0BFC">
        <w:rPr>
          <w:rFonts w:ascii="Arial" w:hAnsi="Arial" w:cs="Arial"/>
          <w:sz w:val="16"/>
        </w:rPr>
        <w:t>}</w:t>
      </w:r>
    </w:p>
    <w:p w:rsidR="00EC16CF" w:rsidRPr="0097646B" w:rsidRDefault="00EC16CF" w:rsidP="00EA76C6">
      <w:pPr>
        <w:spacing w:line="360" w:lineRule="auto"/>
        <w:jc w:val="both"/>
        <w:rPr>
          <w:highlight w:val="yellow"/>
        </w:rPr>
      </w:pPr>
    </w:p>
    <w:p w:rsidR="00EC16CF" w:rsidRPr="0097646B" w:rsidRDefault="00EC16CF" w:rsidP="00EA76C6">
      <w:pPr>
        <w:spacing w:line="360" w:lineRule="auto"/>
        <w:rPr>
          <w:highlight w:val="yellow"/>
        </w:rPr>
      </w:pPr>
    </w:p>
    <w:p w:rsidR="00EC16CF" w:rsidRPr="0097646B" w:rsidRDefault="00EC16CF" w:rsidP="00EA76C6">
      <w:pPr>
        <w:pStyle w:val="NormalnytextDP"/>
        <w:spacing w:before="0"/>
        <w:rPr>
          <w:b/>
          <w:bCs/>
          <w:highlight w:val="yellow"/>
        </w:rPr>
      </w:pPr>
    </w:p>
    <w:p w:rsidR="00EC16CF" w:rsidRPr="0097646B" w:rsidRDefault="00EC16CF" w:rsidP="006F65DB">
      <w:pPr>
        <w:pStyle w:val="NormalnytextDP"/>
        <w:spacing w:before="0"/>
        <w:rPr>
          <w:highlight w:val="yellow"/>
        </w:rPr>
      </w:pPr>
      <w:bookmarkStart w:id="9" w:name="_Toc102191190"/>
      <w:bookmarkStart w:id="10" w:name="_Toc224306320"/>
      <w:bookmarkStart w:id="11" w:name="_Toc341899734"/>
    </w:p>
    <w:bookmarkEnd w:id="9"/>
    <w:bookmarkEnd w:id="10"/>
    <w:bookmarkEnd w:id="11"/>
    <w:p w:rsidR="00EC16CF" w:rsidRPr="0097646B" w:rsidRDefault="00EC16CF" w:rsidP="00EA76C6">
      <w:pPr>
        <w:pStyle w:val="NormalnytextDP"/>
        <w:spacing w:before="0"/>
        <w:rPr>
          <w:highlight w:val="yellow"/>
        </w:rPr>
      </w:pPr>
    </w:p>
    <w:p w:rsidR="00EC16CF" w:rsidRDefault="00EC16CF" w:rsidP="00BF4A39">
      <w:pPr>
        <w:pStyle w:val="NadpisKapitoly"/>
        <w:tabs>
          <w:tab w:val="clear" w:pos="432"/>
          <w:tab w:val="num" w:pos="360"/>
        </w:tabs>
        <w:spacing w:before="0" w:after="0"/>
        <w:ind w:left="360" w:hanging="360"/>
        <w:rPr>
          <w:rFonts w:ascii="Times New Roman" w:hAnsi="Times New Roman" w:cs="Times New Roman"/>
        </w:rPr>
      </w:pPr>
      <w:bookmarkStart w:id="12" w:name="_Toc474064918"/>
      <w:bookmarkStart w:id="13" w:name="_Toc102191192"/>
      <w:bookmarkStart w:id="14" w:name="_Toc224306322"/>
      <w:bookmarkStart w:id="15" w:name="_Toc341899736"/>
      <w:r w:rsidRPr="005F09A7">
        <w:rPr>
          <w:rFonts w:ascii="Times New Roman" w:hAnsi="Times New Roman" w:cs="Times New Roman"/>
        </w:rPr>
        <w:lastRenderedPageBreak/>
        <w:t>Výsledky práce</w:t>
      </w:r>
      <w:bookmarkEnd w:id="12"/>
    </w:p>
    <w:p w:rsidR="00CC2E3A" w:rsidRDefault="00CC2E3A" w:rsidP="00CC2E3A">
      <w:pPr>
        <w:pStyle w:val="NormalnytextDP"/>
        <w:ind w:firstLine="0"/>
      </w:pPr>
      <w:r>
        <w:t>Máme k dispoziícií miešačku nápojov ktorá podľa vašej vôľe Vám bude namiešavať nápoj. Ma až širokospektrálne využitie, napr. podnikoch, v domácnosti a hlavne v baroch.</w:t>
      </w:r>
    </w:p>
    <w:p w:rsidR="00E86227" w:rsidRDefault="00CC2E3A" w:rsidP="00CC2E3A">
      <w:pPr>
        <w:pStyle w:val="NormalnytextDP"/>
        <w:ind w:firstLine="0"/>
      </w:pPr>
      <w:r>
        <w:t>Súčastný stav nášho výdobytku nieje finálny plánujeme pracovať na daľších detailoch, funkciach, dizajne a zdokonalovanie.</w:t>
      </w:r>
    </w:p>
    <w:p w:rsidR="00CC2E3A" w:rsidRPr="00E86227" w:rsidRDefault="00CC2E3A" w:rsidP="00CC2E3A">
      <w:pPr>
        <w:pStyle w:val="NormalnytextDP"/>
        <w:ind w:firstLine="0"/>
      </w:pPr>
      <w:r>
        <w:t>So súčastným stavom ešte niesme úplne spokojný a budeme tvrdo pracovať na jeho vylepšeniach.</w:t>
      </w:r>
    </w:p>
    <w:p w:rsidR="00EC16CF" w:rsidRPr="0097646B" w:rsidRDefault="00EC16CF" w:rsidP="00BF4A39">
      <w:pPr>
        <w:pStyle w:val="NormalnytextDP"/>
        <w:spacing w:before="0"/>
        <w:rPr>
          <w:highlight w:val="yellow"/>
        </w:rPr>
      </w:pPr>
    </w:p>
    <w:p w:rsidR="00EC16CF" w:rsidRPr="00BC4229" w:rsidRDefault="00E86227" w:rsidP="00E86227">
      <w:pPr>
        <w:pStyle w:val="NadpisKapitoly"/>
        <w:numPr>
          <w:ilvl w:val="0"/>
          <w:numId w:val="0"/>
        </w:numPr>
        <w:spacing w:before="0" w:after="0"/>
        <w:ind w:left="432" w:hanging="432"/>
        <w:rPr>
          <w:rFonts w:ascii="Times New Roman" w:hAnsi="Times New Roman" w:cs="Times New Roman"/>
        </w:rPr>
      </w:pPr>
      <w:bookmarkStart w:id="16" w:name="_Toc474064919"/>
      <w:r>
        <w:rPr>
          <w:rFonts w:ascii="Times New Roman" w:hAnsi="Times New Roman" w:cs="Times New Roman"/>
        </w:rPr>
        <w:lastRenderedPageBreak/>
        <w:t xml:space="preserve"> </w:t>
      </w:r>
      <w:r w:rsidR="00CC2E3A">
        <w:rPr>
          <w:rFonts w:ascii="Times New Roman" w:hAnsi="Times New Roman" w:cs="Times New Roman"/>
        </w:rPr>
        <w:t xml:space="preserve"> </w:t>
      </w:r>
      <w:r>
        <w:rPr>
          <w:rFonts w:ascii="Times New Roman" w:hAnsi="Times New Roman" w:cs="Times New Roman"/>
        </w:rPr>
        <w:t xml:space="preserve"> </w:t>
      </w:r>
      <w:r w:rsidR="00EC16CF" w:rsidRPr="00BC4229">
        <w:rPr>
          <w:rFonts w:ascii="Times New Roman" w:hAnsi="Times New Roman" w:cs="Times New Roman"/>
        </w:rPr>
        <w:t>Diskusia</w:t>
      </w:r>
      <w:bookmarkEnd w:id="16"/>
    </w:p>
    <w:p w:rsidR="00EC16CF" w:rsidRPr="0097646B" w:rsidRDefault="00EC16CF" w:rsidP="00BF4A39">
      <w:pPr>
        <w:pStyle w:val="NormalnytextDP"/>
        <w:spacing w:before="0"/>
        <w:rPr>
          <w:highlight w:val="yellow"/>
        </w:rPr>
      </w:pPr>
    </w:p>
    <w:p w:rsidR="00EC16CF" w:rsidRPr="00F27740" w:rsidRDefault="004008B1" w:rsidP="002D355B">
      <w:pPr>
        <w:pStyle w:val="NormalnytextDP"/>
        <w:spacing w:before="0"/>
      </w:pPr>
      <w:r>
        <w:t>Naše vyhotovenie automatickej miesačky aby bola aplikovatelná v praxi čiže v podnikoch alebo baroch by musel byť optimalizovaná na nátlak zákoznikov aby zládala ich požiadavky na plinulé plnenie pohárov a miešanie nápojov. Nebolo by to nič jednoduché ,ale náklady spojené s vyplacaním barmana alebo zamestnanca ,ktorého by miešačka mohla nazhradzovať by sa zminimalizovali. Náklady spojené zo stavbou takéjto miešačky určenej do podniku odhadujem na cca 200€. Čiže keď si to porovnáme s mesačným vyplacaním barmana je to obrovský rozbiel.</w:t>
      </w:r>
    </w:p>
    <w:p w:rsidR="00EC16CF" w:rsidRPr="005C44C0" w:rsidRDefault="00EC16CF" w:rsidP="00E0305E">
      <w:pPr>
        <w:pStyle w:val="NadpisKapitoly"/>
        <w:spacing w:before="0" w:after="0"/>
        <w:rPr>
          <w:rFonts w:ascii="Times New Roman" w:hAnsi="Times New Roman" w:cs="Times New Roman"/>
        </w:rPr>
      </w:pPr>
      <w:bookmarkStart w:id="17" w:name="_Toc474064920"/>
      <w:r w:rsidRPr="005C44C0">
        <w:rPr>
          <w:rFonts w:ascii="Times New Roman" w:hAnsi="Times New Roman" w:cs="Times New Roman"/>
        </w:rPr>
        <w:lastRenderedPageBreak/>
        <w:t>Záver</w:t>
      </w:r>
      <w:bookmarkEnd w:id="13"/>
      <w:bookmarkEnd w:id="14"/>
      <w:bookmarkEnd w:id="15"/>
      <w:r w:rsidRPr="005C44C0">
        <w:rPr>
          <w:rFonts w:ascii="Times New Roman" w:hAnsi="Times New Roman" w:cs="Times New Roman"/>
        </w:rPr>
        <w:t>y práce</w:t>
      </w:r>
      <w:bookmarkEnd w:id="17"/>
    </w:p>
    <w:p w:rsidR="00EC16CF" w:rsidRDefault="00EC16CF" w:rsidP="00E0305E">
      <w:pPr>
        <w:pStyle w:val="NormalnytextDP"/>
        <w:spacing w:before="0"/>
        <w:rPr>
          <w:highlight w:val="yellow"/>
        </w:rPr>
      </w:pPr>
    </w:p>
    <w:p w:rsidR="00EC16CF" w:rsidRPr="005C44C0" w:rsidRDefault="00EC16CF" w:rsidP="00C52AD2">
      <w:pPr>
        <w:pStyle w:val="NormalnytextDP"/>
        <w:spacing w:before="0"/>
      </w:pPr>
      <w:r w:rsidRPr="005C44C0">
        <w:t>A</w:t>
      </w:r>
      <w:r>
        <w:t>utoma</w:t>
      </w:r>
      <w:r w:rsidR="008949B3">
        <w:t>tická miešačka nápojov ma byť určená do podnykov ako náhrada za platenie mzdy pre barmana a čiže zniženie nákladou a aj čiastočne ako prilákanie zákozni</w:t>
      </w:r>
      <w:r w:rsidR="00DE2F5C">
        <w:t>kov na takúto možnosť si namiešať a vybrať nápojov úplne sám pomocou pár klikov. Miešačka ttiež musí ustať nátlak alebo nápor zákoznikov, čiže čas namiešania nápoja musí byť najkratší ako sa dá aby zákozníci nečakali príliš dlho a netvorili sa dlhé rady čakajúcich nespokojných zákazníkov. Takže cieľom je znížiť náklady majiteľa podniku a zjednodušenie výberu a miešania nápojov. Ďalšia možnosť ,ktorá by výber dosť uľahčila je aplikácia pre smartphone čiže uživateľ by mal vždy pri sebe ovládací prvok pre miešačku. Ďalší doplnok by bolo platenie cez kartu alebo PayPal, čiže zakazník by pri sebe nemusel mať hotovosť čo je len ďalšia výhoda.</w:t>
      </w:r>
      <w:bookmarkStart w:id="18" w:name="_GoBack"/>
      <w:bookmarkEnd w:id="18"/>
    </w:p>
    <w:p w:rsidR="00EC16CF" w:rsidRPr="0097646B" w:rsidRDefault="00EC16CF" w:rsidP="002E4FC2">
      <w:pPr>
        <w:rPr>
          <w:sz w:val="2"/>
          <w:szCs w:val="2"/>
          <w:highlight w:val="yellow"/>
        </w:rPr>
      </w:pPr>
      <w:bookmarkStart w:id="19" w:name="_Toc102191193"/>
      <w:bookmarkStart w:id="20" w:name="_Toc224306323"/>
      <w:bookmarkStart w:id="21" w:name="_Toc341899737"/>
    </w:p>
    <w:p w:rsidR="00EC16CF" w:rsidRPr="0097646B" w:rsidRDefault="00EC16CF" w:rsidP="009665BD">
      <w:pPr>
        <w:pStyle w:val="Heading1"/>
        <w:rPr>
          <w:sz w:val="32"/>
          <w:szCs w:val="32"/>
          <w:highlight w:val="yellow"/>
        </w:rPr>
      </w:pPr>
      <w:r w:rsidRPr="0097646B">
        <w:rPr>
          <w:highlight w:val="yellow"/>
        </w:rPr>
        <w:br w:type="page"/>
      </w:r>
      <w:bookmarkStart w:id="22" w:name="_Toc474064921"/>
      <w:r w:rsidRPr="00B63444">
        <w:rPr>
          <w:sz w:val="32"/>
          <w:szCs w:val="32"/>
        </w:rPr>
        <w:lastRenderedPageBreak/>
        <w:t>Zhrnutie</w:t>
      </w:r>
      <w:bookmarkEnd w:id="22"/>
    </w:p>
    <w:p w:rsidR="00EC16CF" w:rsidRPr="0097646B" w:rsidRDefault="00EC16CF" w:rsidP="00A663E0">
      <w:pPr>
        <w:spacing w:line="360" w:lineRule="auto"/>
        <w:ind w:firstLine="510"/>
        <w:rPr>
          <w:highlight w:val="yellow"/>
        </w:rPr>
      </w:pPr>
    </w:p>
    <w:p w:rsidR="00EC16CF" w:rsidRPr="00B63444" w:rsidRDefault="00325B05" w:rsidP="00A663E0">
      <w:pPr>
        <w:spacing w:line="360" w:lineRule="auto"/>
        <w:ind w:firstLine="510"/>
      </w:pPr>
      <w:r>
        <w:t xml:space="preserve">Cieľom bolo zostaviť automatizovanú miešačku nápojov bez potreby zásahu človeka. Tento cieľ sa nám v hrubom prevedení splniť podarilo ,ale budeme ďalej pokračovať a snažiť sa doťiahnuť tento project do konca a maximálne ho zdokonaliť. </w:t>
      </w:r>
      <w:r w:rsidR="005C378A">
        <w:t>Či už dokončiť pás, alebo zdokonaliť tesnenie až po tie najmenšie detaily ,ktoré budú dotvárať plne funkčný projekt.</w:t>
      </w:r>
    </w:p>
    <w:p w:rsidR="00EC16CF" w:rsidRPr="0097646B" w:rsidRDefault="00EC16CF" w:rsidP="00A663E0">
      <w:pPr>
        <w:spacing w:line="360" w:lineRule="auto"/>
        <w:ind w:firstLine="510"/>
        <w:rPr>
          <w:highlight w:val="yellow"/>
        </w:rPr>
      </w:pPr>
    </w:p>
    <w:p w:rsidR="00EC16CF" w:rsidRPr="0097646B" w:rsidRDefault="00EC16CF" w:rsidP="00EC6883">
      <w:pPr>
        <w:pStyle w:val="Heading1"/>
        <w:spacing w:line="360" w:lineRule="auto"/>
        <w:rPr>
          <w:b w:val="0"/>
          <w:bCs w:val="0"/>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EC6883">
      <w:pPr>
        <w:pStyle w:val="Heading1"/>
        <w:rPr>
          <w:highlight w:val="yellow"/>
        </w:rPr>
      </w:pPr>
    </w:p>
    <w:p w:rsidR="00EC16CF" w:rsidRPr="0097646B" w:rsidRDefault="00EC16CF" w:rsidP="00261EE1">
      <w:pPr>
        <w:pStyle w:val="Heading1"/>
        <w:rPr>
          <w:sz w:val="32"/>
          <w:szCs w:val="32"/>
        </w:rPr>
      </w:pPr>
      <w:r w:rsidRPr="0097646B">
        <w:rPr>
          <w:highlight w:val="yellow"/>
        </w:rPr>
        <w:br w:type="page"/>
      </w:r>
    </w:p>
    <w:p w:rsidR="00EC16CF" w:rsidRPr="00D57D87" w:rsidRDefault="00EC16CF" w:rsidP="00504DB7">
      <w:pPr>
        <w:pStyle w:val="Heading1"/>
        <w:spacing w:line="360" w:lineRule="auto"/>
        <w:rPr>
          <w:sz w:val="32"/>
          <w:szCs w:val="32"/>
        </w:rPr>
      </w:pPr>
      <w:bookmarkStart w:id="23" w:name="_Toc474064922"/>
      <w:r w:rsidRPr="00D57D87">
        <w:rPr>
          <w:sz w:val="32"/>
          <w:szCs w:val="32"/>
        </w:rPr>
        <w:t>Zoznam použitej literatúry</w:t>
      </w:r>
      <w:bookmarkEnd w:id="19"/>
      <w:bookmarkEnd w:id="20"/>
      <w:bookmarkEnd w:id="21"/>
      <w:bookmarkEnd w:id="23"/>
    </w:p>
    <w:p w:rsidR="00EC16CF" w:rsidRPr="008F5009" w:rsidRDefault="00EC16CF" w:rsidP="008F5009">
      <w:pPr>
        <w:autoSpaceDE w:val="0"/>
        <w:autoSpaceDN w:val="0"/>
        <w:adjustRightInd w:val="0"/>
        <w:rPr>
          <w:color w:val="FF0000"/>
          <w:lang w:eastAsia="sk-SK"/>
        </w:rPr>
      </w:pPr>
      <w:r w:rsidRPr="008F5009">
        <w:rPr>
          <w:color w:val="FF0000"/>
          <w:lang w:eastAsia="sk-SK"/>
        </w:rPr>
        <w:t>Pre citovanie literárnych prameňov ako aj tvorbubibliografických odkazov sa na Slovensku využíva norma STN ISO 690 (1998)a STN ISO 690-2 (2001).</w:t>
      </w:r>
    </w:p>
    <w:p w:rsidR="00EC16CF" w:rsidRPr="008F5009" w:rsidRDefault="00EC16CF" w:rsidP="008F5009">
      <w:pPr>
        <w:autoSpaceDE w:val="0"/>
        <w:autoSpaceDN w:val="0"/>
        <w:adjustRightInd w:val="0"/>
        <w:rPr>
          <w:color w:val="FF0000"/>
          <w:lang w:eastAsia="sk-SK"/>
        </w:rPr>
      </w:pPr>
    </w:p>
    <w:p w:rsidR="00EC16CF" w:rsidRPr="008F5009" w:rsidRDefault="00EC16CF" w:rsidP="008F5009">
      <w:pPr>
        <w:autoSpaceDE w:val="0"/>
        <w:autoSpaceDN w:val="0"/>
        <w:adjustRightInd w:val="0"/>
        <w:rPr>
          <w:color w:val="FF0000"/>
          <w:lang w:eastAsia="sk-SK"/>
        </w:rPr>
      </w:pPr>
      <w:r w:rsidRPr="008F5009">
        <w:rPr>
          <w:color w:val="FF0000"/>
          <w:lang w:eastAsia="sk-SK"/>
        </w:rPr>
        <w:t>Napr.:</w:t>
      </w:r>
    </w:p>
    <w:p w:rsidR="00EC16CF" w:rsidRPr="008F5009" w:rsidRDefault="00EC16CF" w:rsidP="008F5009">
      <w:pPr>
        <w:autoSpaceDE w:val="0"/>
        <w:autoSpaceDN w:val="0"/>
        <w:adjustRightInd w:val="0"/>
        <w:rPr>
          <w:lang w:eastAsia="sk-SK"/>
        </w:rPr>
      </w:pPr>
    </w:p>
    <w:p w:rsidR="00EC16CF" w:rsidRPr="008F5009" w:rsidRDefault="00EC16CF" w:rsidP="008F5009">
      <w:pPr>
        <w:autoSpaceDE w:val="0"/>
        <w:autoSpaceDN w:val="0"/>
        <w:adjustRightInd w:val="0"/>
        <w:rPr>
          <w:lang w:eastAsia="sk-SK"/>
        </w:rPr>
      </w:pPr>
      <w:r w:rsidRPr="008F5009">
        <w:rPr>
          <w:highlight w:val="yellow"/>
          <w:lang w:eastAsia="sk-SK"/>
        </w:rPr>
        <w:t xml:space="preserve">TIMKO, Ján - SIEKEL, Pavol - TURŇA, Juraj. 2004. </w:t>
      </w:r>
      <w:r w:rsidRPr="008F5009">
        <w:rPr>
          <w:i/>
          <w:iCs/>
          <w:highlight w:val="yellow"/>
          <w:lang w:eastAsia="sk-SK"/>
        </w:rPr>
        <w:t>Geneticky modifikovanéorganizmy</w:t>
      </w:r>
      <w:r w:rsidRPr="008F5009">
        <w:rPr>
          <w:highlight w:val="yellow"/>
          <w:lang w:eastAsia="sk-SK"/>
        </w:rPr>
        <w:t>. Bratislava: Veda, 2004. 104 s. ISBN 80-224-0834-4.</w:t>
      </w:r>
    </w:p>
    <w:p w:rsidR="00EC16CF" w:rsidRPr="0097646B" w:rsidRDefault="00EC16CF" w:rsidP="008F5009">
      <w:pPr>
        <w:autoSpaceDE w:val="0"/>
        <w:autoSpaceDN w:val="0"/>
        <w:adjustRightInd w:val="0"/>
        <w:rPr>
          <w:highlight w:val="yellow"/>
        </w:rPr>
      </w:pPr>
    </w:p>
    <w:p w:rsidR="00EC16CF" w:rsidRPr="008F5009" w:rsidRDefault="00EC16CF" w:rsidP="008F5009">
      <w:pPr>
        <w:autoSpaceDE w:val="0"/>
        <w:autoSpaceDN w:val="0"/>
        <w:adjustRightInd w:val="0"/>
        <w:rPr>
          <w:highlight w:val="yellow"/>
          <w:lang w:eastAsia="sk-SK"/>
        </w:rPr>
      </w:pPr>
      <w:bookmarkStart w:id="24" w:name="_Toc341899738"/>
      <w:r w:rsidRPr="008F5009">
        <w:rPr>
          <w:highlight w:val="yellow"/>
          <w:lang w:eastAsia="sk-SK"/>
        </w:rPr>
        <w:t>The Silver-Meal Heuristic Method for Deterministic Time-Varying Demand. 2010.[online]. 2010, [cit. 2010-04-26]. Dostupné na internete:</w:t>
      </w:r>
    </w:p>
    <w:p w:rsidR="00EC16CF" w:rsidRPr="008F5009" w:rsidRDefault="00EC16CF" w:rsidP="008F5009">
      <w:pPr>
        <w:autoSpaceDE w:val="0"/>
        <w:autoSpaceDN w:val="0"/>
        <w:adjustRightInd w:val="0"/>
        <w:spacing w:line="360" w:lineRule="auto"/>
        <w:jc w:val="both"/>
        <w:rPr>
          <w:color w:val="000000"/>
        </w:rPr>
      </w:pPr>
      <w:r w:rsidRPr="008F5009">
        <w:rPr>
          <w:highlight w:val="yellow"/>
          <w:lang w:eastAsia="sk-SK"/>
        </w:rPr>
        <w:t>&lt;http://www.shvoong.com/exact-sciences/499883-silver-meal-heuristic-methoddeterministic/&gt;</w:t>
      </w:r>
    </w:p>
    <w:p w:rsidR="00EC16CF" w:rsidRPr="0097646B" w:rsidRDefault="00EC16CF" w:rsidP="007332B6">
      <w:pPr>
        <w:autoSpaceDE w:val="0"/>
        <w:autoSpaceDN w:val="0"/>
        <w:adjustRightInd w:val="0"/>
        <w:spacing w:line="360" w:lineRule="auto"/>
        <w:jc w:val="both"/>
        <w:rPr>
          <w:b/>
          <w:bCs/>
          <w:color w:val="000000"/>
          <w:highlight w:val="yellow"/>
        </w:rPr>
      </w:pPr>
    </w:p>
    <w:p w:rsidR="00EC16CF" w:rsidRPr="0097646B" w:rsidRDefault="00EC16CF" w:rsidP="006F65DB">
      <w:pPr>
        <w:pStyle w:val="NadpisKapitoly"/>
        <w:numPr>
          <w:ilvl w:val="0"/>
          <w:numId w:val="0"/>
        </w:numPr>
        <w:spacing w:before="0" w:after="0"/>
        <w:rPr>
          <w:rFonts w:ascii="Times New Roman" w:hAnsi="Times New Roman" w:cs="Times New Roman"/>
          <w:highlight w:val="yellow"/>
        </w:rPr>
      </w:pPr>
      <w:bookmarkStart w:id="25" w:name="_Toc102191194"/>
      <w:bookmarkStart w:id="26" w:name="_Toc224306324"/>
      <w:bookmarkStart w:id="27" w:name="_Toc341899739"/>
      <w:bookmarkStart w:id="28" w:name="_Toc474064923"/>
      <w:bookmarkEnd w:id="24"/>
      <w:r w:rsidRPr="0097646B">
        <w:rPr>
          <w:rFonts w:ascii="Times New Roman" w:hAnsi="Times New Roman" w:cs="Times New Roman"/>
          <w:highlight w:val="yellow"/>
        </w:rPr>
        <w:lastRenderedPageBreak/>
        <w:t>Prílohy</w:t>
      </w:r>
      <w:bookmarkEnd w:id="25"/>
      <w:bookmarkEnd w:id="26"/>
      <w:bookmarkEnd w:id="27"/>
      <w:bookmarkEnd w:id="28"/>
    </w:p>
    <w:p w:rsidR="00EC16CF" w:rsidRPr="0097646B" w:rsidRDefault="00EC16CF" w:rsidP="006F65DB">
      <w:pPr>
        <w:pStyle w:val="NormalnytextDP"/>
        <w:spacing w:before="0"/>
        <w:ind w:firstLine="0"/>
        <w:rPr>
          <w:highlight w:val="yellow"/>
        </w:rPr>
      </w:pPr>
    </w:p>
    <w:p w:rsidR="00EC16CF" w:rsidRPr="0097646B" w:rsidRDefault="00EC16CF" w:rsidP="006F65DB">
      <w:pPr>
        <w:pStyle w:val="NormalnytextDP"/>
        <w:spacing w:before="0"/>
        <w:ind w:firstLine="0"/>
        <w:rPr>
          <w:b/>
          <w:bCs/>
          <w:sz w:val="28"/>
          <w:szCs w:val="28"/>
          <w:highlight w:val="yellow"/>
        </w:rPr>
      </w:pPr>
      <w:r w:rsidRPr="0097646B">
        <w:rPr>
          <w:b/>
          <w:bCs/>
          <w:sz w:val="28"/>
          <w:szCs w:val="28"/>
          <w:highlight w:val="yellow"/>
        </w:rPr>
        <w:t>Zoznam príloh:</w:t>
      </w:r>
    </w:p>
    <w:p w:rsidR="00EC16CF" w:rsidRPr="0097646B" w:rsidRDefault="00EC16CF" w:rsidP="006F65DB">
      <w:pPr>
        <w:pStyle w:val="NormalnytextDP"/>
        <w:numPr>
          <w:ilvl w:val="0"/>
          <w:numId w:val="8"/>
        </w:numPr>
        <w:tabs>
          <w:tab w:val="clear" w:pos="1080"/>
          <w:tab w:val="num" w:pos="1440"/>
        </w:tabs>
        <w:spacing w:before="0"/>
        <w:ind w:left="1440" w:hanging="1440"/>
        <w:rPr>
          <w:highlight w:val="yellow"/>
        </w:rPr>
      </w:pPr>
      <w:r w:rsidRPr="0097646B">
        <w:rPr>
          <w:highlight w:val="yellow"/>
        </w:rPr>
        <w:t>Dotazník</w:t>
      </w:r>
    </w:p>
    <w:p w:rsidR="00EC16CF" w:rsidRPr="0097646B" w:rsidRDefault="00EC16CF" w:rsidP="006F65DB">
      <w:pPr>
        <w:pStyle w:val="NormalnytextDP"/>
        <w:numPr>
          <w:ilvl w:val="0"/>
          <w:numId w:val="8"/>
        </w:numPr>
        <w:tabs>
          <w:tab w:val="clear" w:pos="1080"/>
          <w:tab w:val="num" w:pos="1440"/>
        </w:tabs>
        <w:spacing w:before="0"/>
        <w:ind w:left="1440" w:hanging="1440"/>
        <w:rPr>
          <w:highlight w:val="yellow"/>
        </w:rPr>
      </w:pPr>
      <w:r w:rsidRPr="0097646B">
        <w:rPr>
          <w:highlight w:val="yellow"/>
        </w:rPr>
        <w:t>Grafické spracovanie výsledkov dotazníka.</w:t>
      </w:r>
    </w:p>
    <w:p w:rsidR="00EC16CF" w:rsidRPr="0097646B" w:rsidRDefault="00EC16CF" w:rsidP="006F65DB">
      <w:pPr>
        <w:pStyle w:val="NormalnytextDP"/>
        <w:numPr>
          <w:ilvl w:val="0"/>
          <w:numId w:val="8"/>
        </w:numPr>
        <w:tabs>
          <w:tab w:val="clear" w:pos="1080"/>
          <w:tab w:val="num" w:pos="1440"/>
        </w:tabs>
        <w:spacing w:before="0"/>
        <w:ind w:left="1440" w:hanging="1440"/>
        <w:rPr>
          <w:highlight w:val="yellow"/>
        </w:rPr>
      </w:pPr>
      <w:r w:rsidRPr="0097646B">
        <w:rPr>
          <w:highlight w:val="yellow"/>
        </w:rPr>
        <w:t>Nákresy</w:t>
      </w:r>
    </w:p>
    <w:p w:rsidR="00EC16CF" w:rsidRPr="0097646B" w:rsidRDefault="00EC16CF" w:rsidP="006F65DB">
      <w:pPr>
        <w:pStyle w:val="NormalnytextDP"/>
        <w:numPr>
          <w:ilvl w:val="0"/>
          <w:numId w:val="8"/>
        </w:numPr>
        <w:tabs>
          <w:tab w:val="clear" w:pos="1080"/>
          <w:tab w:val="num" w:pos="1440"/>
        </w:tabs>
        <w:spacing w:before="0"/>
        <w:ind w:left="1440" w:hanging="1440"/>
        <w:rPr>
          <w:highlight w:val="yellow"/>
        </w:rPr>
      </w:pPr>
      <w:r w:rsidRPr="0097646B">
        <w:rPr>
          <w:highlight w:val="yellow"/>
        </w:rPr>
        <w:t>Fotografie</w:t>
      </w:r>
    </w:p>
    <w:p w:rsidR="00EC16CF" w:rsidRPr="0097646B" w:rsidRDefault="00EC16CF" w:rsidP="006F65DB">
      <w:pPr>
        <w:pStyle w:val="NormalnytextDP"/>
        <w:numPr>
          <w:ilvl w:val="0"/>
          <w:numId w:val="8"/>
        </w:numPr>
        <w:tabs>
          <w:tab w:val="clear" w:pos="1080"/>
          <w:tab w:val="num" w:pos="1440"/>
        </w:tabs>
        <w:spacing w:before="0"/>
        <w:ind w:left="1440" w:hanging="1440"/>
        <w:rPr>
          <w:highlight w:val="yellow"/>
        </w:rPr>
      </w:pPr>
      <w:r w:rsidRPr="0097646B">
        <w:rPr>
          <w:highlight w:val="yellow"/>
        </w:rPr>
        <w:t>CD médium</w:t>
      </w:r>
    </w:p>
    <w:p w:rsidR="00EC16CF" w:rsidRPr="0097646B" w:rsidRDefault="00EC16CF" w:rsidP="006F65DB">
      <w:pPr>
        <w:pStyle w:val="NormalnytextDP"/>
        <w:spacing w:before="0"/>
        <w:rPr>
          <w:highlight w:val="yellow"/>
        </w:rPr>
      </w:pPr>
    </w:p>
    <w:p w:rsidR="00EC16CF" w:rsidRPr="0097646B" w:rsidRDefault="00EC16CF" w:rsidP="006F65DB">
      <w:pPr>
        <w:pStyle w:val="NormalnytextDP"/>
        <w:spacing w:before="0"/>
        <w:rPr>
          <w:highlight w:val="yellow"/>
        </w:rPr>
      </w:pPr>
      <w:r w:rsidRPr="0097646B">
        <w:rPr>
          <w:highlight w:val="yellow"/>
        </w:rPr>
        <w:t>Na začiatku sa nachádza zoznam všetkých príloh.</w:t>
      </w:r>
    </w:p>
    <w:p w:rsidR="00EC16CF" w:rsidRPr="0097646B" w:rsidRDefault="00EC16CF" w:rsidP="006F65DB">
      <w:pPr>
        <w:pStyle w:val="NormalnytextDP"/>
        <w:spacing w:before="0"/>
        <w:rPr>
          <w:highlight w:val="yellow"/>
        </w:rPr>
      </w:pPr>
      <w:r w:rsidRPr="0097646B">
        <w:rPr>
          <w:highlight w:val="yellow"/>
        </w:rPr>
        <w:t>Názvy príloh v zozname musia byt’ zhodné s názvami uvedenými na príslušných prílohách. Každá príloha začína na novej strane a je označená samostatným písmenom (Príloha A, Príloha B, ...).</w:t>
      </w:r>
    </w:p>
    <w:p w:rsidR="00EC16CF" w:rsidRPr="0097646B" w:rsidRDefault="00EC16CF" w:rsidP="006F65DB">
      <w:pPr>
        <w:spacing w:line="360" w:lineRule="auto"/>
        <w:ind w:firstLine="510"/>
        <w:jc w:val="both"/>
        <w:rPr>
          <w:highlight w:val="yellow"/>
        </w:rPr>
      </w:pPr>
      <w:r w:rsidRPr="0097646B">
        <w:rPr>
          <w:highlight w:val="yellow"/>
        </w:rPr>
        <w:t>Pri písaní práce sa všetky netextové časti (tabuľky, grafy, mapy, fotografie, CD, ...) umiestňujú do príloh. Tie sú podľa potreby rozčlenené na jednotlivé časti (poradie nie je fixné, väčšinou sa však tabuľky a grafy umiestňujú do prednej časti a fotodokumentácia na koniec príloh).</w:t>
      </w:r>
    </w:p>
    <w:p w:rsidR="00EC16CF" w:rsidRPr="0097646B" w:rsidRDefault="00EC16CF" w:rsidP="006F65DB">
      <w:pPr>
        <w:spacing w:line="360" w:lineRule="auto"/>
        <w:ind w:firstLine="510"/>
        <w:jc w:val="both"/>
        <w:rPr>
          <w:highlight w:val="yellow"/>
        </w:rPr>
      </w:pPr>
      <w:r w:rsidRPr="0097646B">
        <w:rPr>
          <w:highlight w:val="yellow"/>
        </w:rPr>
        <w:t>Podľa charakteru môžu byť zviazané s textovou časťou, alebo dôsledne uložené vo zvláštnom obale tak, aby pri manipulácii s nimi nedošlo k ich poškodeniu, alebo k strate. Sú očíslované a uvedené na zozname príloh a môžu to byť nákresy (ilustrácie), tabulky, grafy, mapy, fotodokumentácia a iný dokumentačný materiál, diskety alebo CD atď.</w:t>
      </w:r>
    </w:p>
    <w:p w:rsidR="00EC16CF" w:rsidRPr="0097646B" w:rsidRDefault="00EC16CF" w:rsidP="006F65DB">
      <w:pPr>
        <w:spacing w:line="360" w:lineRule="auto"/>
        <w:rPr>
          <w:highlight w:val="yellow"/>
        </w:rPr>
      </w:pPr>
    </w:p>
    <w:p w:rsidR="00EC16CF" w:rsidRPr="0097646B" w:rsidRDefault="00EC16CF" w:rsidP="00E0305E">
      <w:pPr>
        <w:spacing w:line="360" w:lineRule="auto"/>
        <w:rPr>
          <w:highlight w:val="yellow"/>
        </w:rPr>
      </w:pPr>
    </w:p>
    <w:p w:rsidR="00EC16CF" w:rsidRPr="0097646B" w:rsidRDefault="00EC16CF" w:rsidP="00E0305E">
      <w:pPr>
        <w:spacing w:line="360" w:lineRule="auto"/>
        <w:rPr>
          <w:highlight w:val="yellow"/>
        </w:rPr>
      </w:pPr>
    </w:p>
    <w:p w:rsidR="00EC16CF" w:rsidRPr="0097646B" w:rsidRDefault="00EC16CF" w:rsidP="00E0305E">
      <w:pPr>
        <w:spacing w:line="360" w:lineRule="auto"/>
        <w:rPr>
          <w:highlight w:val="yellow"/>
        </w:rPr>
      </w:pPr>
    </w:p>
    <w:p w:rsidR="00EC16CF" w:rsidRPr="0097646B" w:rsidRDefault="00EC16CF" w:rsidP="00E0305E">
      <w:pPr>
        <w:spacing w:line="360" w:lineRule="auto"/>
        <w:rPr>
          <w:highlight w:val="yellow"/>
        </w:rPr>
      </w:pPr>
    </w:p>
    <w:p w:rsidR="00EC16CF" w:rsidRPr="0097646B" w:rsidRDefault="00EC16CF" w:rsidP="00E0305E">
      <w:pPr>
        <w:spacing w:line="360" w:lineRule="auto"/>
        <w:rPr>
          <w:highlight w:val="yellow"/>
        </w:rPr>
        <w:sectPr w:rsidR="00EC16CF" w:rsidRPr="0097646B" w:rsidSect="00F22AFF">
          <w:footerReference w:type="default" r:id="rId16"/>
          <w:pgSz w:w="11906" w:h="16838" w:code="9"/>
          <w:pgMar w:top="1418" w:right="1418" w:bottom="1418" w:left="1985" w:header="709" w:footer="709" w:gutter="0"/>
          <w:pgNumType w:start="4"/>
          <w:cols w:space="708"/>
          <w:titlePg/>
          <w:docGrid w:linePitch="360"/>
        </w:sectPr>
      </w:pPr>
    </w:p>
    <w:p w:rsidR="00EC16CF" w:rsidRPr="0097646B" w:rsidRDefault="00EC16CF" w:rsidP="006F65DB">
      <w:pPr>
        <w:spacing w:line="360" w:lineRule="auto"/>
        <w:rPr>
          <w:b/>
          <w:bCs/>
          <w:sz w:val="28"/>
          <w:szCs w:val="28"/>
          <w:highlight w:val="yellow"/>
        </w:rPr>
      </w:pPr>
      <w:r w:rsidRPr="0097646B">
        <w:rPr>
          <w:b/>
          <w:bCs/>
          <w:sz w:val="28"/>
          <w:szCs w:val="28"/>
          <w:highlight w:val="yellow"/>
        </w:rPr>
        <w:lastRenderedPageBreak/>
        <w:t>Príloha A: Dotazník</w:t>
      </w:r>
    </w:p>
    <w:p w:rsidR="00EC16CF" w:rsidRPr="0097646B" w:rsidRDefault="00EC16CF" w:rsidP="006F65DB">
      <w:pPr>
        <w:spacing w:line="360" w:lineRule="auto"/>
        <w:rPr>
          <w:highlight w:val="yellow"/>
        </w:rPr>
      </w:pPr>
    </w:p>
    <w:p w:rsidR="00EC16CF" w:rsidRDefault="00EC16CF" w:rsidP="006F65DB">
      <w:pPr>
        <w:spacing w:line="360" w:lineRule="auto"/>
      </w:pPr>
      <w:r w:rsidRPr="0097646B">
        <w:rPr>
          <w:highlight w:val="yellow"/>
        </w:rPr>
        <w:t>Priložený dotazník.</w:t>
      </w:r>
      <w:bookmarkStart w:id="29" w:name="_PictureBullets"/>
      <w:r w:rsidR="00E34085">
        <w:rPr>
          <w:vanish/>
          <w:lang w:eastAsia="sk-SK"/>
        </w:rPr>
        <w:pict>
          <v:shape id="_x0000_i1038" type="#_x0000_t75" style="width:11.25pt;height:11.25pt" o:bullet="t">
            <v:imagedata r:id="rId17" o:title=""/>
          </v:shape>
        </w:pict>
      </w:r>
      <w:bookmarkEnd w:id="29"/>
    </w:p>
    <w:sectPr w:rsidR="00EC16CF" w:rsidSect="00FF0AA1">
      <w:footerReference w:type="default" r:id="rId18"/>
      <w:pgSz w:w="11906" w:h="16838" w:code="9"/>
      <w:pgMar w:top="1418" w:right="1418" w:bottom="1418"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085" w:rsidRDefault="00E34085">
      <w:r>
        <w:separator/>
      </w:r>
    </w:p>
  </w:endnote>
  <w:endnote w:type="continuationSeparator" w:id="0">
    <w:p w:rsidR="00E34085" w:rsidRDefault="00E34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CF" w:rsidRDefault="00EC16CF" w:rsidP="000F30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CF" w:rsidRDefault="00EC16CF" w:rsidP="008F5D78">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2F5C">
      <w:rPr>
        <w:rStyle w:val="PageNumber"/>
        <w:noProof/>
      </w:rPr>
      <w:t>25</w:t>
    </w:r>
    <w:r>
      <w:rPr>
        <w:rStyle w:val="PageNumber"/>
      </w:rPr>
      <w:fldChar w:fldCharType="end"/>
    </w:r>
  </w:p>
  <w:p w:rsidR="00EC16CF" w:rsidRDefault="00EC16CF" w:rsidP="000F307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CF" w:rsidRDefault="00EC16CF" w:rsidP="000F307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085" w:rsidRDefault="00E34085">
      <w:r>
        <w:separator/>
      </w:r>
    </w:p>
  </w:footnote>
  <w:footnote w:type="continuationSeparator" w:id="0">
    <w:p w:rsidR="00E34085" w:rsidRDefault="00E340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9A0B29C"/>
    <w:lvl w:ilvl="0">
      <w:start w:val="1"/>
      <w:numFmt w:val="decimal"/>
      <w:lvlText w:val="%1."/>
      <w:lvlJc w:val="left"/>
      <w:pPr>
        <w:tabs>
          <w:tab w:val="num" w:pos="360"/>
        </w:tabs>
        <w:ind w:left="360" w:hanging="360"/>
      </w:pPr>
    </w:lvl>
  </w:abstractNum>
  <w:abstractNum w:abstractNumId="1"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B3D5E9A"/>
    <w:multiLevelType w:val="hybridMultilevel"/>
    <w:tmpl w:val="172A08C4"/>
    <w:lvl w:ilvl="0" w:tplc="ACF827EE">
      <w:start w:val="1"/>
      <w:numFmt w:val="bullet"/>
      <w:lvlText w:val=""/>
      <w:lvlJc w:val="left"/>
      <w:pPr>
        <w:tabs>
          <w:tab w:val="num" w:pos="907"/>
        </w:tabs>
        <w:ind w:left="907" w:hanging="397"/>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109F5BB2"/>
    <w:multiLevelType w:val="hybridMultilevel"/>
    <w:tmpl w:val="26C6F30E"/>
    <w:lvl w:ilvl="0" w:tplc="ACF827EE">
      <w:start w:val="1"/>
      <w:numFmt w:val="bullet"/>
      <w:lvlText w:val=""/>
      <w:lvlJc w:val="left"/>
      <w:pPr>
        <w:tabs>
          <w:tab w:val="num" w:pos="907"/>
        </w:tabs>
        <w:ind w:left="907" w:hanging="397"/>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0DB6671"/>
    <w:multiLevelType w:val="hybridMultilevel"/>
    <w:tmpl w:val="58ECEED4"/>
    <w:lvl w:ilvl="0" w:tplc="041B000F">
      <w:start w:val="2"/>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6" w15:restartNumberingAfterBreak="0">
    <w:nsid w:val="1925504C"/>
    <w:multiLevelType w:val="hybridMultilevel"/>
    <w:tmpl w:val="BD0C2E44"/>
    <w:lvl w:ilvl="0" w:tplc="A2F04030">
      <w:numFmt w:val="bullet"/>
      <w:lvlText w:val=""/>
      <w:lvlJc w:val="left"/>
      <w:pPr>
        <w:ind w:left="720" w:hanging="360"/>
      </w:pPr>
      <w:rPr>
        <w:rFonts w:ascii="Times New Roman" w:eastAsia="Times New Roman" w:hAnsi="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cs="Wingdings" w:hint="default"/>
      </w:rPr>
    </w:lvl>
    <w:lvl w:ilvl="3" w:tplc="041B0001">
      <w:start w:val="1"/>
      <w:numFmt w:val="bullet"/>
      <w:lvlText w:val=""/>
      <w:lvlJc w:val="left"/>
      <w:pPr>
        <w:ind w:left="2880" w:hanging="360"/>
      </w:pPr>
      <w:rPr>
        <w:rFonts w:ascii="Symbol" w:hAnsi="Symbol" w:cs="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cs="Wingdings" w:hint="default"/>
      </w:rPr>
    </w:lvl>
    <w:lvl w:ilvl="6" w:tplc="041B0001">
      <w:start w:val="1"/>
      <w:numFmt w:val="bullet"/>
      <w:lvlText w:val=""/>
      <w:lvlJc w:val="left"/>
      <w:pPr>
        <w:ind w:left="5040" w:hanging="360"/>
      </w:pPr>
      <w:rPr>
        <w:rFonts w:ascii="Symbol" w:hAnsi="Symbol" w:cs="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cs="Wingdings" w:hint="default"/>
      </w:rPr>
    </w:lvl>
  </w:abstractNum>
  <w:abstractNum w:abstractNumId="7" w15:restartNumberingAfterBreak="0">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CA5255A"/>
    <w:multiLevelType w:val="hybridMultilevel"/>
    <w:tmpl w:val="206E7D28"/>
    <w:lvl w:ilvl="0" w:tplc="D1983568">
      <w:numFmt w:val="bullet"/>
      <w:lvlText w:val="-"/>
      <w:lvlJc w:val="left"/>
      <w:pPr>
        <w:tabs>
          <w:tab w:val="num" w:pos="360"/>
        </w:tabs>
        <w:ind w:left="340" w:hanging="340"/>
      </w:pPr>
      <w:rPr>
        <w:rFonts w:ascii="Times New Roman" w:eastAsia="Times New Roman" w:hAnsi="Times New Roman" w:hint="default"/>
      </w:rPr>
    </w:lvl>
    <w:lvl w:ilvl="1" w:tplc="F9C48D7E">
      <w:numFmt w:val="bullet"/>
      <w:lvlText w:val=""/>
      <w:lvlJc w:val="left"/>
      <w:pPr>
        <w:tabs>
          <w:tab w:val="num" w:pos="1477"/>
        </w:tabs>
        <w:ind w:left="1477" w:hanging="397"/>
      </w:pPr>
      <w:rPr>
        <w:rFonts w:ascii="Wingdings" w:hAnsi="Wingdings" w:cs="Wingdings" w:hint="default"/>
      </w:rPr>
    </w:lvl>
    <w:lvl w:ilvl="2" w:tplc="041B0005">
      <w:start w:val="1"/>
      <w:numFmt w:val="bullet"/>
      <w:lvlText w:val=""/>
      <w:lvlJc w:val="left"/>
      <w:pPr>
        <w:tabs>
          <w:tab w:val="num" w:pos="2160"/>
        </w:tabs>
        <w:ind w:left="2160" w:hanging="360"/>
      </w:pPr>
      <w:rPr>
        <w:rFonts w:ascii="Wingdings" w:hAnsi="Wingdings" w:cs="Wingdings" w:hint="default"/>
      </w:rPr>
    </w:lvl>
    <w:lvl w:ilvl="3" w:tplc="041B0001">
      <w:start w:val="1"/>
      <w:numFmt w:val="bullet"/>
      <w:lvlText w:val=""/>
      <w:lvlJc w:val="left"/>
      <w:pPr>
        <w:tabs>
          <w:tab w:val="num" w:pos="2880"/>
        </w:tabs>
        <w:ind w:left="2880" w:hanging="360"/>
      </w:pPr>
      <w:rPr>
        <w:rFonts w:ascii="Symbol" w:hAnsi="Symbol" w:cs="Symbol" w:hint="default"/>
      </w:rPr>
    </w:lvl>
    <w:lvl w:ilvl="4" w:tplc="041B0003">
      <w:start w:val="1"/>
      <w:numFmt w:val="bullet"/>
      <w:lvlText w:val="o"/>
      <w:lvlJc w:val="left"/>
      <w:pPr>
        <w:tabs>
          <w:tab w:val="num" w:pos="3600"/>
        </w:tabs>
        <w:ind w:left="3600" w:hanging="360"/>
      </w:pPr>
      <w:rPr>
        <w:rFonts w:ascii="Courier New" w:hAnsi="Courier New" w:cs="Courier New" w:hint="default"/>
      </w:rPr>
    </w:lvl>
    <w:lvl w:ilvl="5" w:tplc="041B0005">
      <w:start w:val="1"/>
      <w:numFmt w:val="bullet"/>
      <w:lvlText w:val=""/>
      <w:lvlJc w:val="left"/>
      <w:pPr>
        <w:tabs>
          <w:tab w:val="num" w:pos="4320"/>
        </w:tabs>
        <w:ind w:left="4320" w:hanging="360"/>
      </w:pPr>
      <w:rPr>
        <w:rFonts w:ascii="Wingdings" w:hAnsi="Wingdings" w:cs="Wingdings" w:hint="default"/>
      </w:rPr>
    </w:lvl>
    <w:lvl w:ilvl="6" w:tplc="041B0001">
      <w:start w:val="1"/>
      <w:numFmt w:val="bullet"/>
      <w:lvlText w:val=""/>
      <w:lvlJc w:val="left"/>
      <w:pPr>
        <w:tabs>
          <w:tab w:val="num" w:pos="5040"/>
        </w:tabs>
        <w:ind w:left="5040" w:hanging="360"/>
      </w:pPr>
      <w:rPr>
        <w:rFonts w:ascii="Symbol" w:hAnsi="Symbol" w:cs="Symbol" w:hint="default"/>
      </w:rPr>
    </w:lvl>
    <w:lvl w:ilvl="7" w:tplc="041B0003">
      <w:start w:val="1"/>
      <w:numFmt w:val="bullet"/>
      <w:lvlText w:val="o"/>
      <w:lvlJc w:val="left"/>
      <w:pPr>
        <w:tabs>
          <w:tab w:val="num" w:pos="5760"/>
        </w:tabs>
        <w:ind w:left="5760" w:hanging="360"/>
      </w:pPr>
      <w:rPr>
        <w:rFonts w:ascii="Courier New" w:hAnsi="Courier New" w:cs="Courier New" w:hint="default"/>
      </w:rPr>
    </w:lvl>
    <w:lvl w:ilvl="8" w:tplc="041B0005">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1FB05E3C"/>
    <w:multiLevelType w:val="hybridMultilevel"/>
    <w:tmpl w:val="206E7D28"/>
    <w:lvl w:ilvl="0" w:tplc="D1983568">
      <w:numFmt w:val="bullet"/>
      <w:lvlText w:val="-"/>
      <w:lvlJc w:val="left"/>
      <w:pPr>
        <w:tabs>
          <w:tab w:val="num" w:pos="360"/>
        </w:tabs>
        <w:ind w:left="340" w:hanging="340"/>
      </w:pPr>
      <w:rPr>
        <w:rFonts w:ascii="Times New Roman" w:eastAsia="Times New Roman" w:hAnsi="Times New Roman" w:hint="default"/>
      </w:rPr>
    </w:lvl>
    <w:lvl w:ilvl="1" w:tplc="C9F68022">
      <w:numFmt w:val="bullet"/>
      <w:lvlText w:val=""/>
      <w:lvlJc w:val="left"/>
      <w:pPr>
        <w:tabs>
          <w:tab w:val="num" w:pos="397"/>
        </w:tabs>
        <w:ind w:left="397" w:hanging="397"/>
      </w:pPr>
      <w:rPr>
        <w:rFonts w:ascii="Wingdings" w:hAnsi="Wingdings" w:cs="Wingdings" w:hint="default"/>
      </w:rPr>
    </w:lvl>
    <w:lvl w:ilvl="2" w:tplc="041B0005">
      <w:start w:val="1"/>
      <w:numFmt w:val="bullet"/>
      <w:lvlText w:val=""/>
      <w:lvlJc w:val="left"/>
      <w:pPr>
        <w:tabs>
          <w:tab w:val="num" w:pos="2160"/>
        </w:tabs>
        <w:ind w:left="2160" w:hanging="360"/>
      </w:pPr>
      <w:rPr>
        <w:rFonts w:ascii="Wingdings" w:hAnsi="Wingdings" w:cs="Wingdings" w:hint="default"/>
      </w:rPr>
    </w:lvl>
    <w:lvl w:ilvl="3" w:tplc="041B0001">
      <w:start w:val="1"/>
      <w:numFmt w:val="bullet"/>
      <w:lvlText w:val=""/>
      <w:lvlJc w:val="left"/>
      <w:pPr>
        <w:tabs>
          <w:tab w:val="num" w:pos="2880"/>
        </w:tabs>
        <w:ind w:left="2880" w:hanging="360"/>
      </w:pPr>
      <w:rPr>
        <w:rFonts w:ascii="Symbol" w:hAnsi="Symbol" w:cs="Symbol" w:hint="default"/>
      </w:rPr>
    </w:lvl>
    <w:lvl w:ilvl="4" w:tplc="041B0003">
      <w:start w:val="1"/>
      <w:numFmt w:val="bullet"/>
      <w:lvlText w:val="o"/>
      <w:lvlJc w:val="left"/>
      <w:pPr>
        <w:tabs>
          <w:tab w:val="num" w:pos="3600"/>
        </w:tabs>
        <w:ind w:left="3600" w:hanging="360"/>
      </w:pPr>
      <w:rPr>
        <w:rFonts w:ascii="Courier New" w:hAnsi="Courier New" w:cs="Courier New" w:hint="default"/>
      </w:rPr>
    </w:lvl>
    <w:lvl w:ilvl="5" w:tplc="041B0005">
      <w:start w:val="1"/>
      <w:numFmt w:val="bullet"/>
      <w:lvlText w:val=""/>
      <w:lvlJc w:val="left"/>
      <w:pPr>
        <w:tabs>
          <w:tab w:val="num" w:pos="4320"/>
        </w:tabs>
        <w:ind w:left="4320" w:hanging="360"/>
      </w:pPr>
      <w:rPr>
        <w:rFonts w:ascii="Wingdings" w:hAnsi="Wingdings" w:cs="Wingdings" w:hint="default"/>
      </w:rPr>
    </w:lvl>
    <w:lvl w:ilvl="6" w:tplc="041B0001">
      <w:start w:val="1"/>
      <w:numFmt w:val="bullet"/>
      <w:lvlText w:val=""/>
      <w:lvlJc w:val="left"/>
      <w:pPr>
        <w:tabs>
          <w:tab w:val="num" w:pos="5040"/>
        </w:tabs>
        <w:ind w:left="5040" w:hanging="360"/>
      </w:pPr>
      <w:rPr>
        <w:rFonts w:ascii="Symbol" w:hAnsi="Symbol" w:cs="Symbol" w:hint="default"/>
      </w:rPr>
    </w:lvl>
    <w:lvl w:ilvl="7" w:tplc="041B0003">
      <w:start w:val="1"/>
      <w:numFmt w:val="bullet"/>
      <w:lvlText w:val="o"/>
      <w:lvlJc w:val="left"/>
      <w:pPr>
        <w:tabs>
          <w:tab w:val="num" w:pos="5760"/>
        </w:tabs>
        <w:ind w:left="5760" w:hanging="360"/>
      </w:pPr>
      <w:rPr>
        <w:rFonts w:ascii="Courier New" w:hAnsi="Courier New" w:cs="Courier New" w:hint="default"/>
      </w:rPr>
    </w:lvl>
    <w:lvl w:ilvl="8" w:tplc="041B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248D6830"/>
    <w:multiLevelType w:val="multilevel"/>
    <w:tmpl w:val="B1663F46"/>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860"/>
        </w:tabs>
        <w:ind w:left="1860" w:hanging="42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1" w15:restartNumberingAfterBreak="0">
    <w:nsid w:val="30086BB3"/>
    <w:multiLevelType w:val="hybridMultilevel"/>
    <w:tmpl w:val="00842DD8"/>
    <w:lvl w:ilvl="0" w:tplc="041B000F">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12" w15:restartNumberingAfterBreak="0">
    <w:nsid w:val="35F119D2"/>
    <w:multiLevelType w:val="hybridMultilevel"/>
    <w:tmpl w:val="92E6F9EA"/>
    <w:lvl w:ilvl="0" w:tplc="041B0007">
      <w:start w:val="1"/>
      <w:numFmt w:val="bullet"/>
      <w:lvlText w:val=""/>
      <w:lvlJc w:val="left"/>
      <w:pPr>
        <w:ind w:left="644" w:hanging="360"/>
      </w:pPr>
      <w:rPr>
        <w:rFonts w:ascii="Symbol" w:hAnsi="Symbol" w:cs="Symbol" w:hint="default"/>
      </w:rPr>
    </w:lvl>
    <w:lvl w:ilvl="1" w:tplc="041B0003">
      <w:start w:val="1"/>
      <w:numFmt w:val="bullet"/>
      <w:lvlText w:val="o"/>
      <w:lvlJc w:val="left"/>
      <w:pPr>
        <w:ind w:left="1364" w:hanging="360"/>
      </w:pPr>
      <w:rPr>
        <w:rFonts w:ascii="Courier New" w:hAnsi="Courier New" w:cs="Courier New" w:hint="default"/>
      </w:rPr>
    </w:lvl>
    <w:lvl w:ilvl="2" w:tplc="041B0005">
      <w:start w:val="1"/>
      <w:numFmt w:val="bullet"/>
      <w:lvlText w:val=""/>
      <w:lvlJc w:val="left"/>
      <w:pPr>
        <w:ind w:left="2084" w:hanging="360"/>
      </w:pPr>
      <w:rPr>
        <w:rFonts w:ascii="Wingdings" w:hAnsi="Wingdings" w:cs="Wingdings" w:hint="default"/>
      </w:rPr>
    </w:lvl>
    <w:lvl w:ilvl="3" w:tplc="041B0001">
      <w:start w:val="1"/>
      <w:numFmt w:val="bullet"/>
      <w:lvlText w:val=""/>
      <w:lvlJc w:val="left"/>
      <w:pPr>
        <w:ind w:left="2804" w:hanging="360"/>
      </w:pPr>
      <w:rPr>
        <w:rFonts w:ascii="Symbol" w:hAnsi="Symbol" w:cs="Symbol" w:hint="default"/>
      </w:rPr>
    </w:lvl>
    <w:lvl w:ilvl="4" w:tplc="041B0003">
      <w:start w:val="1"/>
      <w:numFmt w:val="bullet"/>
      <w:lvlText w:val="o"/>
      <w:lvlJc w:val="left"/>
      <w:pPr>
        <w:ind w:left="3524" w:hanging="360"/>
      </w:pPr>
      <w:rPr>
        <w:rFonts w:ascii="Courier New" w:hAnsi="Courier New" w:cs="Courier New" w:hint="default"/>
      </w:rPr>
    </w:lvl>
    <w:lvl w:ilvl="5" w:tplc="041B0005">
      <w:start w:val="1"/>
      <w:numFmt w:val="bullet"/>
      <w:lvlText w:val=""/>
      <w:lvlJc w:val="left"/>
      <w:pPr>
        <w:ind w:left="4244" w:hanging="360"/>
      </w:pPr>
      <w:rPr>
        <w:rFonts w:ascii="Wingdings" w:hAnsi="Wingdings" w:cs="Wingdings" w:hint="default"/>
      </w:rPr>
    </w:lvl>
    <w:lvl w:ilvl="6" w:tplc="041B0001">
      <w:start w:val="1"/>
      <w:numFmt w:val="bullet"/>
      <w:lvlText w:val=""/>
      <w:lvlJc w:val="left"/>
      <w:pPr>
        <w:ind w:left="4964" w:hanging="360"/>
      </w:pPr>
      <w:rPr>
        <w:rFonts w:ascii="Symbol" w:hAnsi="Symbol" w:cs="Symbol" w:hint="default"/>
      </w:rPr>
    </w:lvl>
    <w:lvl w:ilvl="7" w:tplc="041B0003">
      <w:start w:val="1"/>
      <w:numFmt w:val="bullet"/>
      <w:lvlText w:val="o"/>
      <w:lvlJc w:val="left"/>
      <w:pPr>
        <w:ind w:left="5684" w:hanging="360"/>
      </w:pPr>
      <w:rPr>
        <w:rFonts w:ascii="Courier New" w:hAnsi="Courier New" w:cs="Courier New" w:hint="default"/>
      </w:rPr>
    </w:lvl>
    <w:lvl w:ilvl="8" w:tplc="041B0005">
      <w:start w:val="1"/>
      <w:numFmt w:val="bullet"/>
      <w:lvlText w:val=""/>
      <w:lvlJc w:val="left"/>
      <w:pPr>
        <w:ind w:left="6404" w:hanging="360"/>
      </w:pPr>
      <w:rPr>
        <w:rFonts w:ascii="Wingdings" w:hAnsi="Wingdings" w:cs="Wingdings" w:hint="default"/>
      </w:rPr>
    </w:lvl>
  </w:abstractNum>
  <w:abstractNum w:abstractNumId="13" w15:restartNumberingAfterBreak="0">
    <w:nsid w:val="3AFA3FA1"/>
    <w:multiLevelType w:val="multilevel"/>
    <w:tmpl w:val="7B7E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B3404"/>
    <w:multiLevelType w:val="hybridMultilevel"/>
    <w:tmpl w:val="55A03C62"/>
    <w:lvl w:ilvl="0" w:tplc="C6F2C6E4">
      <w:start w:val="1"/>
      <w:numFmt w:val="upperLetter"/>
      <w:pStyle w:val="ListNumb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42393943"/>
    <w:multiLevelType w:val="hybridMultilevel"/>
    <w:tmpl w:val="0E90EF58"/>
    <w:lvl w:ilvl="0" w:tplc="F9C48D7E">
      <w:numFmt w:val="bullet"/>
      <w:lvlText w:val=""/>
      <w:lvlJc w:val="left"/>
      <w:pPr>
        <w:tabs>
          <w:tab w:val="num" w:pos="397"/>
        </w:tabs>
        <w:ind w:left="397" w:hanging="397"/>
      </w:pPr>
      <w:rPr>
        <w:rFonts w:ascii="Wingdings" w:hAnsi="Wingdings" w:cs="Wingdings" w:hint="default"/>
      </w:rPr>
    </w:lvl>
    <w:lvl w:ilvl="1" w:tplc="041B0003">
      <w:start w:val="1"/>
      <w:numFmt w:val="bullet"/>
      <w:lvlText w:val="o"/>
      <w:lvlJc w:val="left"/>
      <w:pPr>
        <w:tabs>
          <w:tab w:val="num" w:pos="1440"/>
        </w:tabs>
        <w:ind w:left="1440" w:hanging="360"/>
      </w:pPr>
      <w:rPr>
        <w:rFonts w:ascii="Courier New" w:hAnsi="Courier New" w:cs="Courier New" w:hint="default"/>
      </w:rPr>
    </w:lvl>
    <w:lvl w:ilvl="2" w:tplc="041B0005">
      <w:start w:val="1"/>
      <w:numFmt w:val="bullet"/>
      <w:lvlText w:val=""/>
      <w:lvlJc w:val="left"/>
      <w:pPr>
        <w:tabs>
          <w:tab w:val="num" w:pos="2160"/>
        </w:tabs>
        <w:ind w:left="2160" w:hanging="360"/>
      </w:pPr>
      <w:rPr>
        <w:rFonts w:ascii="Wingdings" w:hAnsi="Wingdings" w:cs="Wingdings" w:hint="default"/>
      </w:rPr>
    </w:lvl>
    <w:lvl w:ilvl="3" w:tplc="041B0001">
      <w:start w:val="1"/>
      <w:numFmt w:val="bullet"/>
      <w:lvlText w:val=""/>
      <w:lvlJc w:val="left"/>
      <w:pPr>
        <w:tabs>
          <w:tab w:val="num" w:pos="2880"/>
        </w:tabs>
        <w:ind w:left="2880" w:hanging="360"/>
      </w:pPr>
      <w:rPr>
        <w:rFonts w:ascii="Symbol" w:hAnsi="Symbol" w:cs="Symbol" w:hint="default"/>
      </w:rPr>
    </w:lvl>
    <w:lvl w:ilvl="4" w:tplc="041B0003">
      <w:start w:val="1"/>
      <w:numFmt w:val="bullet"/>
      <w:lvlText w:val="o"/>
      <w:lvlJc w:val="left"/>
      <w:pPr>
        <w:tabs>
          <w:tab w:val="num" w:pos="3600"/>
        </w:tabs>
        <w:ind w:left="3600" w:hanging="360"/>
      </w:pPr>
      <w:rPr>
        <w:rFonts w:ascii="Courier New" w:hAnsi="Courier New" w:cs="Courier New" w:hint="default"/>
      </w:rPr>
    </w:lvl>
    <w:lvl w:ilvl="5" w:tplc="041B0005">
      <w:start w:val="1"/>
      <w:numFmt w:val="bullet"/>
      <w:lvlText w:val=""/>
      <w:lvlJc w:val="left"/>
      <w:pPr>
        <w:tabs>
          <w:tab w:val="num" w:pos="4320"/>
        </w:tabs>
        <w:ind w:left="4320" w:hanging="360"/>
      </w:pPr>
      <w:rPr>
        <w:rFonts w:ascii="Wingdings" w:hAnsi="Wingdings" w:cs="Wingdings" w:hint="default"/>
      </w:rPr>
    </w:lvl>
    <w:lvl w:ilvl="6" w:tplc="041B0001">
      <w:start w:val="1"/>
      <w:numFmt w:val="bullet"/>
      <w:lvlText w:val=""/>
      <w:lvlJc w:val="left"/>
      <w:pPr>
        <w:tabs>
          <w:tab w:val="num" w:pos="5040"/>
        </w:tabs>
        <w:ind w:left="5040" w:hanging="360"/>
      </w:pPr>
      <w:rPr>
        <w:rFonts w:ascii="Symbol" w:hAnsi="Symbol" w:cs="Symbol" w:hint="default"/>
      </w:rPr>
    </w:lvl>
    <w:lvl w:ilvl="7" w:tplc="041B0003">
      <w:start w:val="1"/>
      <w:numFmt w:val="bullet"/>
      <w:lvlText w:val="o"/>
      <w:lvlJc w:val="left"/>
      <w:pPr>
        <w:tabs>
          <w:tab w:val="num" w:pos="5760"/>
        </w:tabs>
        <w:ind w:left="5760" w:hanging="360"/>
      </w:pPr>
      <w:rPr>
        <w:rFonts w:ascii="Courier New" w:hAnsi="Courier New" w:cs="Courier New" w:hint="default"/>
      </w:rPr>
    </w:lvl>
    <w:lvl w:ilvl="8" w:tplc="041B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47A94F5A"/>
    <w:multiLevelType w:val="hybridMultilevel"/>
    <w:tmpl w:val="D46EFE30"/>
    <w:lvl w:ilvl="0" w:tplc="ACF827EE">
      <w:start w:val="1"/>
      <w:numFmt w:val="bullet"/>
      <w:lvlText w:val=""/>
      <w:lvlJc w:val="left"/>
      <w:pPr>
        <w:tabs>
          <w:tab w:val="num" w:pos="907"/>
        </w:tabs>
        <w:ind w:left="907" w:hanging="397"/>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56F7104A"/>
    <w:multiLevelType w:val="hybridMultilevel"/>
    <w:tmpl w:val="35D0EF04"/>
    <w:lvl w:ilvl="0" w:tplc="6314533A">
      <w:start w:val="1"/>
      <w:numFmt w:val="decimal"/>
      <w:lvlText w:val="%1"/>
      <w:lvlJc w:val="left"/>
      <w:pPr>
        <w:tabs>
          <w:tab w:val="num" w:pos="1800"/>
        </w:tabs>
        <w:ind w:left="1800" w:hanging="360"/>
      </w:pPr>
      <w:rPr>
        <w:rFonts w:hint="default"/>
      </w:rPr>
    </w:lvl>
    <w:lvl w:ilvl="1" w:tplc="04050019">
      <w:start w:val="1"/>
      <w:numFmt w:val="lowerLetter"/>
      <w:lvlText w:val="%2."/>
      <w:lvlJc w:val="left"/>
      <w:pPr>
        <w:tabs>
          <w:tab w:val="num" w:pos="2520"/>
        </w:tabs>
        <w:ind w:left="2520" w:hanging="360"/>
      </w:pPr>
    </w:lvl>
    <w:lvl w:ilvl="2" w:tplc="0405001B">
      <w:start w:val="1"/>
      <w:numFmt w:val="lowerRoman"/>
      <w:lvlText w:val="%3."/>
      <w:lvlJc w:val="right"/>
      <w:pPr>
        <w:tabs>
          <w:tab w:val="num" w:pos="3240"/>
        </w:tabs>
        <w:ind w:left="3240" w:hanging="180"/>
      </w:pPr>
    </w:lvl>
    <w:lvl w:ilvl="3" w:tplc="0405000F">
      <w:start w:val="1"/>
      <w:numFmt w:val="decimal"/>
      <w:lvlText w:val="%4."/>
      <w:lvlJc w:val="left"/>
      <w:pPr>
        <w:tabs>
          <w:tab w:val="num" w:pos="3960"/>
        </w:tabs>
        <w:ind w:left="3960" w:hanging="360"/>
      </w:pPr>
    </w:lvl>
    <w:lvl w:ilvl="4" w:tplc="04050019">
      <w:start w:val="1"/>
      <w:numFmt w:val="lowerLetter"/>
      <w:lvlText w:val="%5."/>
      <w:lvlJc w:val="left"/>
      <w:pPr>
        <w:tabs>
          <w:tab w:val="num" w:pos="4680"/>
        </w:tabs>
        <w:ind w:left="4680" w:hanging="360"/>
      </w:pPr>
    </w:lvl>
    <w:lvl w:ilvl="5" w:tplc="0405001B">
      <w:start w:val="1"/>
      <w:numFmt w:val="lowerRoman"/>
      <w:lvlText w:val="%6."/>
      <w:lvlJc w:val="right"/>
      <w:pPr>
        <w:tabs>
          <w:tab w:val="num" w:pos="5400"/>
        </w:tabs>
        <w:ind w:left="5400" w:hanging="180"/>
      </w:pPr>
    </w:lvl>
    <w:lvl w:ilvl="6" w:tplc="0405000F">
      <w:start w:val="1"/>
      <w:numFmt w:val="decimal"/>
      <w:lvlText w:val="%7."/>
      <w:lvlJc w:val="left"/>
      <w:pPr>
        <w:tabs>
          <w:tab w:val="num" w:pos="6120"/>
        </w:tabs>
        <w:ind w:left="6120" w:hanging="360"/>
      </w:pPr>
    </w:lvl>
    <w:lvl w:ilvl="7" w:tplc="04050019">
      <w:start w:val="1"/>
      <w:numFmt w:val="lowerLetter"/>
      <w:lvlText w:val="%8."/>
      <w:lvlJc w:val="left"/>
      <w:pPr>
        <w:tabs>
          <w:tab w:val="num" w:pos="6840"/>
        </w:tabs>
        <w:ind w:left="6840" w:hanging="360"/>
      </w:pPr>
    </w:lvl>
    <w:lvl w:ilvl="8" w:tplc="0405001B">
      <w:start w:val="1"/>
      <w:numFmt w:val="lowerRoman"/>
      <w:lvlText w:val="%9."/>
      <w:lvlJc w:val="right"/>
      <w:pPr>
        <w:tabs>
          <w:tab w:val="num" w:pos="7560"/>
        </w:tabs>
        <w:ind w:left="7560" w:hanging="180"/>
      </w:pPr>
    </w:lvl>
  </w:abstractNum>
  <w:abstractNum w:abstractNumId="18" w15:restartNumberingAfterBreak="0">
    <w:nsid w:val="60BB32B6"/>
    <w:multiLevelType w:val="hybridMultilevel"/>
    <w:tmpl w:val="5FF0F172"/>
    <w:lvl w:ilvl="0" w:tplc="041B0007">
      <w:start w:val="1"/>
      <w:numFmt w:val="bullet"/>
      <w:lvlText w:val=""/>
      <w:lvlJc w:val="left"/>
      <w:pPr>
        <w:ind w:left="720" w:hanging="360"/>
      </w:pPr>
      <w:rPr>
        <w:rFonts w:ascii="Symbol" w:hAnsi="Symbol" w:cs="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cs="Wingdings" w:hint="default"/>
      </w:rPr>
    </w:lvl>
    <w:lvl w:ilvl="3" w:tplc="041B0001">
      <w:start w:val="1"/>
      <w:numFmt w:val="bullet"/>
      <w:lvlText w:val=""/>
      <w:lvlJc w:val="left"/>
      <w:pPr>
        <w:ind w:left="2880" w:hanging="360"/>
      </w:pPr>
      <w:rPr>
        <w:rFonts w:ascii="Symbol" w:hAnsi="Symbol" w:cs="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cs="Wingdings" w:hint="default"/>
      </w:rPr>
    </w:lvl>
    <w:lvl w:ilvl="6" w:tplc="041B0001">
      <w:start w:val="1"/>
      <w:numFmt w:val="bullet"/>
      <w:lvlText w:val=""/>
      <w:lvlJc w:val="left"/>
      <w:pPr>
        <w:ind w:left="5040" w:hanging="360"/>
      </w:pPr>
      <w:rPr>
        <w:rFonts w:ascii="Symbol" w:hAnsi="Symbol" w:cs="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cs="Wingdings" w:hint="default"/>
      </w:rPr>
    </w:lvl>
  </w:abstractNum>
  <w:abstractNum w:abstractNumId="19" w15:restartNumberingAfterBreak="0">
    <w:nsid w:val="65B7599D"/>
    <w:multiLevelType w:val="hybridMultilevel"/>
    <w:tmpl w:val="6218B96C"/>
    <w:lvl w:ilvl="0" w:tplc="2AB232EC">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cs="Symbol" w:hint="default"/>
      </w:rPr>
    </w:lvl>
    <w:lvl w:ilvl="1" w:tplc="04090003">
      <w:start w:val="1"/>
      <w:numFmt w:val="bullet"/>
      <w:lvlText w:val="o"/>
      <w:lvlJc w:val="left"/>
      <w:pPr>
        <w:tabs>
          <w:tab w:val="num" w:pos="1950"/>
        </w:tabs>
        <w:ind w:left="1950" w:hanging="360"/>
      </w:pPr>
      <w:rPr>
        <w:rFonts w:ascii="Courier New" w:hAnsi="Courier New" w:cs="Courier New" w:hint="default"/>
      </w:rPr>
    </w:lvl>
    <w:lvl w:ilvl="2" w:tplc="04090005">
      <w:start w:val="1"/>
      <w:numFmt w:val="bullet"/>
      <w:lvlText w:val=""/>
      <w:lvlJc w:val="left"/>
      <w:pPr>
        <w:tabs>
          <w:tab w:val="num" w:pos="2670"/>
        </w:tabs>
        <w:ind w:left="2670" w:hanging="360"/>
      </w:pPr>
      <w:rPr>
        <w:rFonts w:ascii="Wingdings" w:hAnsi="Wingdings" w:cs="Wingdings" w:hint="default"/>
      </w:rPr>
    </w:lvl>
    <w:lvl w:ilvl="3" w:tplc="04090001">
      <w:start w:val="1"/>
      <w:numFmt w:val="bullet"/>
      <w:lvlText w:val=""/>
      <w:lvlJc w:val="left"/>
      <w:pPr>
        <w:tabs>
          <w:tab w:val="num" w:pos="3390"/>
        </w:tabs>
        <w:ind w:left="3390" w:hanging="360"/>
      </w:pPr>
      <w:rPr>
        <w:rFonts w:ascii="Symbol" w:hAnsi="Symbol" w:cs="Symbol" w:hint="default"/>
      </w:rPr>
    </w:lvl>
    <w:lvl w:ilvl="4" w:tplc="04090003">
      <w:start w:val="1"/>
      <w:numFmt w:val="bullet"/>
      <w:lvlText w:val="o"/>
      <w:lvlJc w:val="left"/>
      <w:pPr>
        <w:tabs>
          <w:tab w:val="num" w:pos="4110"/>
        </w:tabs>
        <w:ind w:left="4110" w:hanging="360"/>
      </w:pPr>
      <w:rPr>
        <w:rFonts w:ascii="Courier New" w:hAnsi="Courier New" w:cs="Courier New" w:hint="default"/>
      </w:rPr>
    </w:lvl>
    <w:lvl w:ilvl="5" w:tplc="04090005">
      <w:start w:val="1"/>
      <w:numFmt w:val="bullet"/>
      <w:lvlText w:val=""/>
      <w:lvlJc w:val="left"/>
      <w:pPr>
        <w:tabs>
          <w:tab w:val="num" w:pos="4830"/>
        </w:tabs>
        <w:ind w:left="4830" w:hanging="360"/>
      </w:pPr>
      <w:rPr>
        <w:rFonts w:ascii="Wingdings" w:hAnsi="Wingdings" w:cs="Wingdings" w:hint="default"/>
      </w:rPr>
    </w:lvl>
    <w:lvl w:ilvl="6" w:tplc="04090001">
      <w:start w:val="1"/>
      <w:numFmt w:val="bullet"/>
      <w:lvlText w:val=""/>
      <w:lvlJc w:val="left"/>
      <w:pPr>
        <w:tabs>
          <w:tab w:val="num" w:pos="5550"/>
        </w:tabs>
        <w:ind w:left="5550" w:hanging="360"/>
      </w:pPr>
      <w:rPr>
        <w:rFonts w:ascii="Symbol" w:hAnsi="Symbol" w:cs="Symbol" w:hint="default"/>
      </w:rPr>
    </w:lvl>
    <w:lvl w:ilvl="7" w:tplc="04090003">
      <w:start w:val="1"/>
      <w:numFmt w:val="bullet"/>
      <w:lvlText w:val="o"/>
      <w:lvlJc w:val="left"/>
      <w:pPr>
        <w:tabs>
          <w:tab w:val="num" w:pos="6270"/>
        </w:tabs>
        <w:ind w:left="6270" w:hanging="360"/>
      </w:pPr>
      <w:rPr>
        <w:rFonts w:ascii="Courier New" w:hAnsi="Courier New" w:cs="Courier New" w:hint="default"/>
      </w:rPr>
    </w:lvl>
    <w:lvl w:ilvl="8" w:tplc="04090005">
      <w:start w:val="1"/>
      <w:numFmt w:val="bullet"/>
      <w:lvlText w:val=""/>
      <w:lvlJc w:val="left"/>
      <w:pPr>
        <w:tabs>
          <w:tab w:val="num" w:pos="6990"/>
        </w:tabs>
        <w:ind w:left="6990" w:hanging="360"/>
      </w:pPr>
      <w:rPr>
        <w:rFonts w:ascii="Wingdings" w:hAnsi="Wingdings" w:cs="Wingdings" w:hint="default"/>
      </w:rPr>
    </w:lvl>
  </w:abstractNum>
  <w:abstractNum w:abstractNumId="21" w15:restartNumberingAfterBreak="0">
    <w:nsid w:val="6ED23409"/>
    <w:multiLevelType w:val="hybridMultilevel"/>
    <w:tmpl w:val="06727DAA"/>
    <w:lvl w:ilvl="0" w:tplc="C9F68022">
      <w:numFmt w:val="bullet"/>
      <w:lvlText w:val=""/>
      <w:lvlJc w:val="left"/>
      <w:pPr>
        <w:tabs>
          <w:tab w:val="num" w:pos="397"/>
        </w:tabs>
        <w:ind w:left="397" w:hanging="397"/>
      </w:pPr>
      <w:rPr>
        <w:rFonts w:ascii="Wingdings" w:hAnsi="Wingdings" w:cs="Wingdings" w:hint="default"/>
      </w:rPr>
    </w:lvl>
    <w:lvl w:ilvl="1" w:tplc="041B0003">
      <w:start w:val="1"/>
      <w:numFmt w:val="bullet"/>
      <w:lvlText w:val="o"/>
      <w:lvlJc w:val="left"/>
      <w:pPr>
        <w:tabs>
          <w:tab w:val="num" w:pos="1440"/>
        </w:tabs>
        <w:ind w:left="1440" w:hanging="360"/>
      </w:pPr>
      <w:rPr>
        <w:rFonts w:ascii="Courier New" w:hAnsi="Courier New" w:cs="Courier New" w:hint="default"/>
      </w:rPr>
    </w:lvl>
    <w:lvl w:ilvl="2" w:tplc="041B0005">
      <w:start w:val="1"/>
      <w:numFmt w:val="bullet"/>
      <w:lvlText w:val=""/>
      <w:lvlJc w:val="left"/>
      <w:pPr>
        <w:tabs>
          <w:tab w:val="num" w:pos="2160"/>
        </w:tabs>
        <w:ind w:left="2160" w:hanging="360"/>
      </w:pPr>
      <w:rPr>
        <w:rFonts w:ascii="Wingdings" w:hAnsi="Wingdings" w:cs="Wingdings" w:hint="default"/>
      </w:rPr>
    </w:lvl>
    <w:lvl w:ilvl="3" w:tplc="041B0001">
      <w:start w:val="1"/>
      <w:numFmt w:val="bullet"/>
      <w:lvlText w:val=""/>
      <w:lvlJc w:val="left"/>
      <w:pPr>
        <w:tabs>
          <w:tab w:val="num" w:pos="2880"/>
        </w:tabs>
        <w:ind w:left="2880" w:hanging="360"/>
      </w:pPr>
      <w:rPr>
        <w:rFonts w:ascii="Symbol" w:hAnsi="Symbol" w:cs="Symbol" w:hint="default"/>
      </w:rPr>
    </w:lvl>
    <w:lvl w:ilvl="4" w:tplc="041B0003">
      <w:start w:val="1"/>
      <w:numFmt w:val="bullet"/>
      <w:lvlText w:val="o"/>
      <w:lvlJc w:val="left"/>
      <w:pPr>
        <w:tabs>
          <w:tab w:val="num" w:pos="3600"/>
        </w:tabs>
        <w:ind w:left="3600" w:hanging="360"/>
      </w:pPr>
      <w:rPr>
        <w:rFonts w:ascii="Courier New" w:hAnsi="Courier New" w:cs="Courier New" w:hint="default"/>
      </w:rPr>
    </w:lvl>
    <w:lvl w:ilvl="5" w:tplc="041B0005">
      <w:start w:val="1"/>
      <w:numFmt w:val="bullet"/>
      <w:lvlText w:val=""/>
      <w:lvlJc w:val="left"/>
      <w:pPr>
        <w:tabs>
          <w:tab w:val="num" w:pos="4320"/>
        </w:tabs>
        <w:ind w:left="4320" w:hanging="360"/>
      </w:pPr>
      <w:rPr>
        <w:rFonts w:ascii="Wingdings" w:hAnsi="Wingdings" w:cs="Wingdings" w:hint="default"/>
      </w:rPr>
    </w:lvl>
    <w:lvl w:ilvl="6" w:tplc="041B0001">
      <w:start w:val="1"/>
      <w:numFmt w:val="bullet"/>
      <w:lvlText w:val=""/>
      <w:lvlJc w:val="left"/>
      <w:pPr>
        <w:tabs>
          <w:tab w:val="num" w:pos="5040"/>
        </w:tabs>
        <w:ind w:left="5040" w:hanging="360"/>
      </w:pPr>
      <w:rPr>
        <w:rFonts w:ascii="Symbol" w:hAnsi="Symbol" w:cs="Symbol" w:hint="default"/>
      </w:rPr>
    </w:lvl>
    <w:lvl w:ilvl="7" w:tplc="041B0003">
      <w:start w:val="1"/>
      <w:numFmt w:val="bullet"/>
      <w:lvlText w:val="o"/>
      <w:lvlJc w:val="left"/>
      <w:pPr>
        <w:tabs>
          <w:tab w:val="num" w:pos="5760"/>
        </w:tabs>
        <w:ind w:left="5760" w:hanging="360"/>
      </w:pPr>
      <w:rPr>
        <w:rFonts w:ascii="Courier New" w:hAnsi="Courier New" w:cs="Courier New" w:hint="default"/>
      </w:rPr>
    </w:lvl>
    <w:lvl w:ilvl="8" w:tplc="041B0005">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cs="Symbol" w:hint="default"/>
      </w:rPr>
    </w:lvl>
    <w:lvl w:ilvl="1" w:tplc="04090003">
      <w:start w:val="1"/>
      <w:numFmt w:val="bullet"/>
      <w:lvlText w:val="o"/>
      <w:lvlJc w:val="left"/>
      <w:pPr>
        <w:tabs>
          <w:tab w:val="num" w:pos="1950"/>
        </w:tabs>
        <w:ind w:left="1950" w:hanging="360"/>
      </w:pPr>
      <w:rPr>
        <w:rFonts w:ascii="Courier New" w:hAnsi="Courier New" w:cs="Courier New" w:hint="default"/>
      </w:rPr>
    </w:lvl>
    <w:lvl w:ilvl="2" w:tplc="04090005">
      <w:start w:val="1"/>
      <w:numFmt w:val="bullet"/>
      <w:lvlText w:val=""/>
      <w:lvlJc w:val="left"/>
      <w:pPr>
        <w:tabs>
          <w:tab w:val="num" w:pos="2670"/>
        </w:tabs>
        <w:ind w:left="2670" w:hanging="360"/>
      </w:pPr>
      <w:rPr>
        <w:rFonts w:ascii="Wingdings" w:hAnsi="Wingdings" w:cs="Wingdings" w:hint="default"/>
      </w:rPr>
    </w:lvl>
    <w:lvl w:ilvl="3" w:tplc="04090001">
      <w:start w:val="1"/>
      <w:numFmt w:val="bullet"/>
      <w:lvlText w:val=""/>
      <w:lvlJc w:val="left"/>
      <w:pPr>
        <w:tabs>
          <w:tab w:val="num" w:pos="3390"/>
        </w:tabs>
        <w:ind w:left="3390" w:hanging="360"/>
      </w:pPr>
      <w:rPr>
        <w:rFonts w:ascii="Symbol" w:hAnsi="Symbol" w:cs="Symbol" w:hint="default"/>
      </w:rPr>
    </w:lvl>
    <w:lvl w:ilvl="4" w:tplc="04090003">
      <w:start w:val="1"/>
      <w:numFmt w:val="bullet"/>
      <w:lvlText w:val="o"/>
      <w:lvlJc w:val="left"/>
      <w:pPr>
        <w:tabs>
          <w:tab w:val="num" w:pos="4110"/>
        </w:tabs>
        <w:ind w:left="4110" w:hanging="360"/>
      </w:pPr>
      <w:rPr>
        <w:rFonts w:ascii="Courier New" w:hAnsi="Courier New" w:cs="Courier New" w:hint="default"/>
      </w:rPr>
    </w:lvl>
    <w:lvl w:ilvl="5" w:tplc="04090005">
      <w:start w:val="1"/>
      <w:numFmt w:val="bullet"/>
      <w:lvlText w:val=""/>
      <w:lvlJc w:val="left"/>
      <w:pPr>
        <w:tabs>
          <w:tab w:val="num" w:pos="4830"/>
        </w:tabs>
        <w:ind w:left="4830" w:hanging="360"/>
      </w:pPr>
      <w:rPr>
        <w:rFonts w:ascii="Wingdings" w:hAnsi="Wingdings" w:cs="Wingdings" w:hint="default"/>
      </w:rPr>
    </w:lvl>
    <w:lvl w:ilvl="6" w:tplc="04090001">
      <w:start w:val="1"/>
      <w:numFmt w:val="bullet"/>
      <w:lvlText w:val=""/>
      <w:lvlJc w:val="left"/>
      <w:pPr>
        <w:tabs>
          <w:tab w:val="num" w:pos="5550"/>
        </w:tabs>
        <w:ind w:left="5550" w:hanging="360"/>
      </w:pPr>
      <w:rPr>
        <w:rFonts w:ascii="Symbol" w:hAnsi="Symbol" w:cs="Symbol" w:hint="default"/>
      </w:rPr>
    </w:lvl>
    <w:lvl w:ilvl="7" w:tplc="04090003">
      <w:start w:val="1"/>
      <w:numFmt w:val="bullet"/>
      <w:lvlText w:val="o"/>
      <w:lvlJc w:val="left"/>
      <w:pPr>
        <w:tabs>
          <w:tab w:val="num" w:pos="6270"/>
        </w:tabs>
        <w:ind w:left="6270" w:hanging="360"/>
      </w:pPr>
      <w:rPr>
        <w:rFonts w:ascii="Courier New" w:hAnsi="Courier New" w:cs="Courier New" w:hint="default"/>
      </w:rPr>
    </w:lvl>
    <w:lvl w:ilvl="8" w:tplc="04090005">
      <w:start w:val="1"/>
      <w:numFmt w:val="bullet"/>
      <w:lvlText w:val=""/>
      <w:lvlJc w:val="left"/>
      <w:pPr>
        <w:tabs>
          <w:tab w:val="num" w:pos="6990"/>
        </w:tabs>
        <w:ind w:left="6990" w:hanging="360"/>
      </w:pPr>
      <w:rPr>
        <w:rFonts w:ascii="Wingdings" w:hAnsi="Wingdings" w:cs="Wingdings" w:hint="default"/>
      </w:rPr>
    </w:lvl>
  </w:abstractNum>
  <w:abstractNum w:abstractNumId="23"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cs="Symbol" w:hint="default"/>
      </w:rPr>
    </w:lvl>
    <w:lvl w:ilvl="1" w:tplc="04090003">
      <w:start w:val="1"/>
      <w:numFmt w:val="bullet"/>
      <w:lvlText w:val="o"/>
      <w:lvlJc w:val="left"/>
      <w:pPr>
        <w:tabs>
          <w:tab w:val="num" w:pos="1950"/>
        </w:tabs>
        <w:ind w:left="1950" w:hanging="360"/>
      </w:pPr>
      <w:rPr>
        <w:rFonts w:ascii="Courier New" w:hAnsi="Courier New" w:cs="Courier New" w:hint="default"/>
      </w:rPr>
    </w:lvl>
    <w:lvl w:ilvl="2" w:tplc="04090005">
      <w:start w:val="1"/>
      <w:numFmt w:val="bullet"/>
      <w:lvlText w:val=""/>
      <w:lvlJc w:val="left"/>
      <w:pPr>
        <w:tabs>
          <w:tab w:val="num" w:pos="2670"/>
        </w:tabs>
        <w:ind w:left="2670" w:hanging="360"/>
      </w:pPr>
      <w:rPr>
        <w:rFonts w:ascii="Wingdings" w:hAnsi="Wingdings" w:cs="Wingdings" w:hint="default"/>
      </w:rPr>
    </w:lvl>
    <w:lvl w:ilvl="3" w:tplc="04090001">
      <w:start w:val="1"/>
      <w:numFmt w:val="bullet"/>
      <w:lvlText w:val=""/>
      <w:lvlJc w:val="left"/>
      <w:pPr>
        <w:tabs>
          <w:tab w:val="num" w:pos="3390"/>
        </w:tabs>
        <w:ind w:left="3390" w:hanging="360"/>
      </w:pPr>
      <w:rPr>
        <w:rFonts w:ascii="Symbol" w:hAnsi="Symbol" w:cs="Symbol" w:hint="default"/>
      </w:rPr>
    </w:lvl>
    <w:lvl w:ilvl="4" w:tplc="04090003">
      <w:start w:val="1"/>
      <w:numFmt w:val="bullet"/>
      <w:lvlText w:val="o"/>
      <w:lvlJc w:val="left"/>
      <w:pPr>
        <w:tabs>
          <w:tab w:val="num" w:pos="4110"/>
        </w:tabs>
        <w:ind w:left="4110" w:hanging="360"/>
      </w:pPr>
      <w:rPr>
        <w:rFonts w:ascii="Courier New" w:hAnsi="Courier New" w:cs="Courier New" w:hint="default"/>
      </w:rPr>
    </w:lvl>
    <w:lvl w:ilvl="5" w:tplc="04090005">
      <w:start w:val="1"/>
      <w:numFmt w:val="bullet"/>
      <w:lvlText w:val=""/>
      <w:lvlJc w:val="left"/>
      <w:pPr>
        <w:tabs>
          <w:tab w:val="num" w:pos="4830"/>
        </w:tabs>
        <w:ind w:left="4830" w:hanging="360"/>
      </w:pPr>
      <w:rPr>
        <w:rFonts w:ascii="Wingdings" w:hAnsi="Wingdings" w:cs="Wingdings" w:hint="default"/>
      </w:rPr>
    </w:lvl>
    <w:lvl w:ilvl="6" w:tplc="04090001">
      <w:start w:val="1"/>
      <w:numFmt w:val="bullet"/>
      <w:lvlText w:val=""/>
      <w:lvlJc w:val="left"/>
      <w:pPr>
        <w:tabs>
          <w:tab w:val="num" w:pos="5550"/>
        </w:tabs>
        <w:ind w:left="5550" w:hanging="360"/>
      </w:pPr>
      <w:rPr>
        <w:rFonts w:ascii="Symbol" w:hAnsi="Symbol" w:cs="Symbol" w:hint="default"/>
      </w:rPr>
    </w:lvl>
    <w:lvl w:ilvl="7" w:tplc="04090003">
      <w:start w:val="1"/>
      <w:numFmt w:val="bullet"/>
      <w:lvlText w:val="o"/>
      <w:lvlJc w:val="left"/>
      <w:pPr>
        <w:tabs>
          <w:tab w:val="num" w:pos="6270"/>
        </w:tabs>
        <w:ind w:left="6270" w:hanging="360"/>
      </w:pPr>
      <w:rPr>
        <w:rFonts w:ascii="Courier New" w:hAnsi="Courier New" w:cs="Courier New" w:hint="default"/>
      </w:rPr>
    </w:lvl>
    <w:lvl w:ilvl="8" w:tplc="04090005">
      <w:start w:val="1"/>
      <w:numFmt w:val="bullet"/>
      <w:lvlText w:val=""/>
      <w:lvlJc w:val="left"/>
      <w:pPr>
        <w:tabs>
          <w:tab w:val="num" w:pos="6990"/>
        </w:tabs>
        <w:ind w:left="6990" w:hanging="360"/>
      </w:pPr>
      <w:rPr>
        <w:rFonts w:ascii="Wingdings" w:hAnsi="Wingdings" w:cs="Wingdings" w:hint="default"/>
      </w:rPr>
    </w:lvl>
  </w:abstractNum>
  <w:abstractNum w:abstractNumId="24" w15:restartNumberingAfterBreak="0">
    <w:nsid w:val="7DF445C0"/>
    <w:multiLevelType w:val="hybridMultilevel"/>
    <w:tmpl w:val="476EC2C2"/>
    <w:lvl w:ilvl="0" w:tplc="041B000F">
      <w:start w:val="2"/>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num w:numId="1">
    <w:abstractNumId w:val="0"/>
  </w:num>
  <w:num w:numId="2">
    <w:abstractNumId w:val="0"/>
  </w:num>
  <w:num w:numId="3">
    <w:abstractNumId w:val="17"/>
  </w:num>
  <w:num w:numId="4">
    <w:abstractNumId w:val="10"/>
  </w:num>
  <w:num w:numId="5">
    <w:abstractNumId w:val="7"/>
  </w:num>
  <w:num w:numId="6">
    <w:abstractNumId w:val="4"/>
  </w:num>
  <w:num w:numId="7">
    <w:abstractNumId w:val="16"/>
  </w:num>
  <w:num w:numId="8">
    <w:abstractNumId w:val="14"/>
  </w:num>
  <w:num w:numId="9">
    <w:abstractNumId w:val="0"/>
  </w:num>
  <w:num w:numId="10">
    <w:abstractNumId w:val="2"/>
  </w:num>
  <w:num w:numId="11">
    <w:abstractNumId w:val="22"/>
  </w:num>
  <w:num w:numId="12">
    <w:abstractNumId w:val="23"/>
  </w:num>
  <w:num w:numId="13">
    <w:abstractNumId w:val="20"/>
  </w:num>
  <w:num w:numId="14">
    <w:abstractNumId w:val="3"/>
  </w:num>
  <w:num w:numId="15">
    <w:abstractNumId w:val="1"/>
  </w:num>
  <w:num w:numId="16">
    <w:abstractNumId w:val="1"/>
    <w:lvlOverride w:ilvl="0">
      <w:startOverride w:val="1"/>
    </w:lvlOverride>
  </w:num>
  <w:num w:numId="17">
    <w:abstractNumId w:val="8"/>
  </w:num>
  <w:num w:numId="18">
    <w:abstractNumId w:val="15"/>
  </w:num>
  <w:num w:numId="19">
    <w:abstractNumId w:val="9"/>
  </w:num>
  <w:num w:numId="20">
    <w:abstractNumId w:val="21"/>
  </w:num>
  <w:num w:numId="21">
    <w:abstractNumId w:val="19"/>
  </w:num>
  <w:num w:numId="22">
    <w:abstractNumId w:val="11"/>
  </w:num>
  <w:num w:numId="23">
    <w:abstractNumId w:val="18"/>
  </w:num>
  <w:num w:numId="24">
    <w:abstractNumId w:val="6"/>
  </w:num>
  <w:num w:numId="25">
    <w:abstractNumId w:val="12"/>
  </w:num>
  <w:num w:numId="26">
    <w:abstractNumId w:val="5"/>
  </w:num>
  <w:num w:numId="27">
    <w:abstractNumId w:val="2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10EC5"/>
    <w:rsid w:val="00013FCA"/>
    <w:rsid w:val="00027ADD"/>
    <w:rsid w:val="00032C76"/>
    <w:rsid w:val="0003456D"/>
    <w:rsid w:val="0004024C"/>
    <w:rsid w:val="00050C8F"/>
    <w:rsid w:val="00055A06"/>
    <w:rsid w:val="000612D6"/>
    <w:rsid w:val="00070C52"/>
    <w:rsid w:val="000730C3"/>
    <w:rsid w:val="00076430"/>
    <w:rsid w:val="000A3D29"/>
    <w:rsid w:val="000C358F"/>
    <w:rsid w:val="000D38F0"/>
    <w:rsid w:val="000D76E4"/>
    <w:rsid w:val="000F116B"/>
    <w:rsid w:val="000F3071"/>
    <w:rsid w:val="000F4004"/>
    <w:rsid w:val="001113C2"/>
    <w:rsid w:val="00113CA0"/>
    <w:rsid w:val="00132368"/>
    <w:rsid w:val="00136121"/>
    <w:rsid w:val="00136EDA"/>
    <w:rsid w:val="00137433"/>
    <w:rsid w:val="001374B1"/>
    <w:rsid w:val="00151F48"/>
    <w:rsid w:val="001551EC"/>
    <w:rsid w:val="00160D3E"/>
    <w:rsid w:val="00190C61"/>
    <w:rsid w:val="0019383F"/>
    <w:rsid w:val="00193861"/>
    <w:rsid w:val="00193938"/>
    <w:rsid w:val="0019481B"/>
    <w:rsid w:val="001E3D78"/>
    <w:rsid w:val="001E6CC4"/>
    <w:rsid w:val="001E7A49"/>
    <w:rsid w:val="001F7803"/>
    <w:rsid w:val="00221CB3"/>
    <w:rsid w:val="002258EA"/>
    <w:rsid w:val="00227E32"/>
    <w:rsid w:val="00245E70"/>
    <w:rsid w:val="00251B92"/>
    <w:rsid w:val="00261EE1"/>
    <w:rsid w:val="002660BC"/>
    <w:rsid w:val="00283FD7"/>
    <w:rsid w:val="00286119"/>
    <w:rsid w:val="002B0424"/>
    <w:rsid w:val="002B6A83"/>
    <w:rsid w:val="002D355B"/>
    <w:rsid w:val="002D7EB1"/>
    <w:rsid w:val="002E4FC2"/>
    <w:rsid w:val="002F0C6F"/>
    <w:rsid w:val="002F7923"/>
    <w:rsid w:val="0030060C"/>
    <w:rsid w:val="00306992"/>
    <w:rsid w:val="00316D02"/>
    <w:rsid w:val="0032228F"/>
    <w:rsid w:val="00325B05"/>
    <w:rsid w:val="0035296F"/>
    <w:rsid w:val="003813B8"/>
    <w:rsid w:val="00396856"/>
    <w:rsid w:val="003A30B9"/>
    <w:rsid w:val="003B57A2"/>
    <w:rsid w:val="003D3C17"/>
    <w:rsid w:val="003D7340"/>
    <w:rsid w:val="004008B1"/>
    <w:rsid w:val="00401931"/>
    <w:rsid w:val="00401CB6"/>
    <w:rsid w:val="0040744C"/>
    <w:rsid w:val="00421D87"/>
    <w:rsid w:val="004238CE"/>
    <w:rsid w:val="0045023E"/>
    <w:rsid w:val="00455628"/>
    <w:rsid w:val="00455AD5"/>
    <w:rsid w:val="0047115A"/>
    <w:rsid w:val="00471F8D"/>
    <w:rsid w:val="00477963"/>
    <w:rsid w:val="004826BC"/>
    <w:rsid w:val="004B30FE"/>
    <w:rsid w:val="004B3409"/>
    <w:rsid w:val="004B4C9A"/>
    <w:rsid w:val="004C1219"/>
    <w:rsid w:val="004C3392"/>
    <w:rsid w:val="004C4797"/>
    <w:rsid w:val="004F4715"/>
    <w:rsid w:val="004F6CD7"/>
    <w:rsid w:val="00504DB7"/>
    <w:rsid w:val="00505703"/>
    <w:rsid w:val="00535E12"/>
    <w:rsid w:val="00536289"/>
    <w:rsid w:val="0054474B"/>
    <w:rsid w:val="0056398C"/>
    <w:rsid w:val="00564747"/>
    <w:rsid w:val="00584C32"/>
    <w:rsid w:val="005B233B"/>
    <w:rsid w:val="005C378A"/>
    <w:rsid w:val="005C3A7A"/>
    <w:rsid w:val="005C44C0"/>
    <w:rsid w:val="005C4809"/>
    <w:rsid w:val="005F09A7"/>
    <w:rsid w:val="005F2B63"/>
    <w:rsid w:val="005F3710"/>
    <w:rsid w:val="005F62F3"/>
    <w:rsid w:val="005F706E"/>
    <w:rsid w:val="0061354A"/>
    <w:rsid w:val="0061608A"/>
    <w:rsid w:val="00654289"/>
    <w:rsid w:val="00677EFC"/>
    <w:rsid w:val="00694D27"/>
    <w:rsid w:val="006A09D6"/>
    <w:rsid w:val="006A2FE7"/>
    <w:rsid w:val="006A7F11"/>
    <w:rsid w:val="006C0C61"/>
    <w:rsid w:val="006C177F"/>
    <w:rsid w:val="006D006A"/>
    <w:rsid w:val="006D0F16"/>
    <w:rsid w:val="006E731B"/>
    <w:rsid w:val="006F13FA"/>
    <w:rsid w:val="006F65DB"/>
    <w:rsid w:val="00701B46"/>
    <w:rsid w:val="00705EEE"/>
    <w:rsid w:val="00706490"/>
    <w:rsid w:val="00727B46"/>
    <w:rsid w:val="007332B6"/>
    <w:rsid w:val="00734477"/>
    <w:rsid w:val="0073680C"/>
    <w:rsid w:val="00757B55"/>
    <w:rsid w:val="00764C60"/>
    <w:rsid w:val="00770B9D"/>
    <w:rsid w:val="00776E12"/>
    <w:rsid w:val="00784D61"/>
    <w:rsid w:val="00790D40"/>
    <w:rsid w:val="007944C6"/>
    <w:rsid w:val="007B1D31"/>
    <w:rsid w:val="007D268A"/>
    <w:rsid w:val="007D4287"/>
    <w:rsid w:val="007D564A"/>
    <w:rsid w:val="007E411E"/>
    <w:rsid w:val="008125FE"/>
    <w:rsid w:val="008174FD"/>
    <w:rsid w:val="00823C2C"/>
    <w:rsid w:val="00837BDD"/>
    <w:rsid w:val="00851649"/>
    <w:rsid w:val="0085437B"/>
    <w:rsid w:val="008640BB"/>
    <w:rsid w:val="00891B3F"/>
    <w:rsid w:val="008949B3"/>
    <w:rsid w:val="008B0BC0"/>
    <w:rsid w:val="008B214F"/>
    <w:rsid w:val="008C2999"/>
    <w:rsid w:val="008C7712"/>
    <w:rsid w:val="008D1029"/>
    <w:rsid w:val="008D5B79"/>
    <w:rsid w:val="008E476A"/>
    <w:rsid w:val="008F5009"/>
    <w:rsid w:val="008F5277"/>
    <w:rsid w:val="008F5D78"/>
    <w:rsid w:val="009078C1"/>
    <w:rsid w:val="0092267E"/>
    <w:rsid w:val="0094290E"/>
    <w:rsid w:val="0094509B"/>
    <w:rsid w:val="00950365"/>
    <w:rsid w:val="00955247"/>
    <w:rsid w:val="0095709C"/>
    <w:rsid w:val="00963645"/>
    <w:rsid w:val="00963F90"/>
    <w:rsid w:val="009665BD"/>
    <w:rsid w:val="009724A2"/>
    <w:rsid w:val="009757FE"/>
    <w:rsid w:val="0097646B"/>
    <w:rsid w:val="00980B64"/>
    <w:rsid w:val="00986989"/>
    <w:rsid w:val="009874A3"/>
    <w:rsid w:val="009931F2"/>
    <w:rsid w:val="009C298C"/>
    <w:rsid w:val="009D52BB"/>
    <w:rsid w:val="009E7E73"/>
    <w:rsid w:val="009F01CD"/>
    <w:rsid w:val="00A15363"/>
    <w:rsid w:val="00A17FE7"/>
    <w:rsid w:val="00A311B8"/>
    <w:rsid w:val="00A418E6"/>
    <w:rsid w:val="00A5552E"/>
    <w:rsid w:val="00A56D58"/>
    <w:rsid w:val="00A663E0"/>
    <w:rsid w:val="00A66755"/>
    <w:rsid w:val="00A71312"/>
    <w:rsid w:val="00A726F8"/>
    <w:rsid w:val="00A80FEB"/>
    <w:rsid w:val="00A87973"/>
    <w:rsid w:val="00AA0219"/>
    <w:rsid w:val="00AB2048"/>
    <w:rsid w:val="00AC0703"/>
    <w:rsid w:val="00AD0015"/>
    <w:rsid w:val="00AF365A"/>
    <w:rsid w:val="00B010BA"/>
    <w:rsid w:val="00B063F6"/>
    <w:rsid w:val="00B077E0"/>
    <w:rsid w:val="00B344D9"/>
    <w:rsid w:val="00B34CFA"/>
    <w:rsid w:val="00B45699"/>
    <w:rsid w:val="00B534A0"/>
    <w:rsid w:val="00B63444"/>
    <w:rsid w:val="00B7477F"/>
    <w:rsid w:val="00B807FC"/>
    <w:rsid w:val="00B8267B"/>
    <w:rsid w:val="00BB6E4E"/>
    <w:rsid w:val="00BC1FC7"/>
    <w:rsid w:val="00BC4229"/>
    <w:rsid w:val="00BE2EDD"/>
    <w:rsid w:val="00BF4A39"/>
    <w:rsid w:val="00C0550A"/>
    <w:rsid w:val="00C25F45"/>
    <w:rsid w:val="00C317C7"/>
    <w:rsid w:val="00C52AD2"/>
    <w:rsid w:val="00C63063"/>
    <w:rsid w:val="00C670C3"/>
    <w:rsid w:val="00C67FBD"/>
    <w:rsid w:val="00CB1DFD"/>
    <w:rsid w:val="00CB649A"/>
    <w:rsid w:val="00CB6DED"/>
    <w:rsid w:val="00CC0BFC"/>
    <w:rsid w:val="00CC2E3A"/>
    <w:rsid w:val="00CC3674"/>
    <w:rsid w:val="00CD7EA2"/>
    <w:rsid w:val="00CF7BFA"/>
    <w:rsid w:val="00D003FF"/>
    <w:rsid w:val="00D01EA0"/>
    <w:rsid w:val="00D10AB7"/>
    <w:rsid w:val="00D144F9"/>
    <w:rsid w:val="00D217E7"/>
    <w:rsid w:val="00D263DD"/>
    <w:rsid w:val="00D26CE8"/>
    <w:rsid w:val="00D35CFB"/>
    <w:rsid w:val="00D436F1"/>
    <w:rsid w:val="00D54E4C"/>
    <w:rsid w:val="00D57D87"/>
    <w:rsid w:val="00D8057F"/>
    <w:rsid w:val="00D842CC"/>
    <w:rsid w:val="00D91F3B"/>
    <w:rsid w:val="00D96F35"/>
    <w:rsid w:val="00DA450C"/>
    <w:rsid w:val="00DC60CD"/>
    <w:rsid w:val="00DC7EC9"/>
    <w:rsid w:val="00DD4604"/>
    <w:rsid w:val="00DE00D0"/>
    <w:rsid w:val="00DE1E2B"/>
    <w:rsid w:val="00DE2F5C"/>
    <w:rsid w:val="00E0305E"/>
    <w:rsid w:val="00E34085"/>
    <w:rsid w:val="00E36455"/>
    <w:rsid w:val="00E40EB3"/>
    <w:rsid w:val="00E418B5"/>
    <w:rsid w:val="00E46374"/>
    <w:rsid w:val="00E618CF"/>
    <w:rsid w:val="00E71BE0"/>
    <w:rsid w:val="00E816CA"/>
    <w:rsid w:val="00E84ACC"/>
    <w:rsid w:val="00E86227"/>
    <w:rsid w:val="00E87280"/>
    <w:rsid w:val="00E951A3"/>
    <w:rsid w:val="00EA35FE"/>
    <w:rsid w:val="00EA365F"/>
    <w:rsid w:val="00EA76C6"/>
    <w:rsid w:val="00EB726B"/>
    <w:rsid w:val="00EC16CF"/>
    <w:rsid w:val="00EC6883"/>
    <w:rsid w:val="00ED3F70"/>
    <w:rsid w:val="00EE19E5"/>
    <w:rsid w:val="00EF5AC1"/>
    <w:rsid w:val="00F10EC5"/>
    <w:rsid w:val="00F15E16"/>
    <w:rsid w:val="00F17C20"/>
    <w:rsid w:val="00F22AFF"/>
    <w:rsid w:val="00F27740"/>
    <w:rsid w:val="00F33395"/>
    <w:rsid w:val="00F43A1A"/>
    <w:rsid w:val="00F72CED"/>
    <w:rsid w:val="00FD045E"/>
    <w:rsid w:val="00FF0AA1"/>
    <w:rsid w:val="00FF1C4E"/>
    <w:rsid w:val="00FF25C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0ACDC37"/>
  <w15:docId w15:val="{BE09D3D6-EE4F-483F-AEEC-C2EAE0C55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iPriority="59"/>
    <w:lsdException w:name="Table Theme" w:semiHidden="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23C2C"/>
    <w:rPr>
      <w:sz w:val="24"/>
      <w:szCs w:val="24"/>
      <w:lang w:val="sk-SK" w:eastAsia="cs-CZ"/>
    </w:rPr>
  </w:style>
  <w:style w:type="paragraph" w:styleId="Heading1">
    <w:name w:val="heading 1"/>
    <w:basedOn w:val="Normal"/>
    <w:next w:val="Normal"/>
    <w:link w:val="Heading1Char"/>
    <w:uiPriority w:val="99"/>
    <w:qFormat/>
    <w:rsid w:val="00227E32"/>
    <w:pPr>
      <w:keepNext/>
      <w:autoSpaceDE w:val="0"/>
      <w:autoSpaceDN w:val="0"/>
      <w:adjustRightInd w:val="0"/>
      <w:outlineLvl w:val="0"/>
    </w:pPr>
    <w:rPr>
      <w:b/>
      <w:bCs/>
    </w:rPr>
  </w:style>
  <w:style w:type="paragraph" w:styleId="Heading2">
    <w:name w:val="heading 2"/>
    <w:basedOn w:val="Normal"/>
    <w:next w:val="Normal"/>
    <w:link w:val="Heading2Char"/>
    <w:uiPriority w:val="99"/>
    <w:qFormat/>
    <w:rsid w:val="00963645"/>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9874A3"/>
    <w:pPr>
      <w:keepNext/>
      <w:keepLines/>
      <w:spacing w:before="200"/>
      <w:outlineLvl w:val="2"/>
    </w:pPr>
    <w:rPr>
      <w:rFonts w:ascii="Cambria" w:hAnsi="Cambria" w:cs="Cambria"/>
      <w:b/>
      <w:bCs/>
      <w:color w:val="4F81BD"/>
    </w:rPr>
  </w:style>
  <w:style w:type="paragraph" w:styleId="Heading4">
    <w:name w:val="heading 4"/>
    <w:basedOn w:val="Normal"/>
    <w:next w:val="Normal"/>
    <w:link w:val="Heading4Char"/>
    <w:autoRedefine/>
    <w:uiPriority w:val="99"/>
    <w:qFormat/>
    <w:rsid w:val="00401931"/>
    <w:pPr>
      <w:keepNext/>
      <w:numPr>
        <w:ilvl w:val="3"/>
        <w:numId w:val="5"/>
      </w:numPr>
      <w:spacing w:before="240" w:after="60" w:line="360" w:lineRule="auto"/>
      <w:ind w:left="1080" w:hanging="1080"/>
      <w:jc w:val="both"/>
      <w:outlineLvl w:val="3"/>
    </w:pPr>
    <w:rPr>
      <w:rFonts w:ascii="Arial" w:hAnsi="Arial" w:cs="Arial"/>
      <w:lang w:eastAsia="en-US"/>
    </w:rPr>
  </w:style>
  <w:style w:type="paragraph" w:styleId="Heading5">
    <w:name w:val="heading 5"/>
    <w:basedOn w:val="Normal"/>
    <w:next w:val="Normal"/>
    <w:link w:val="Heading5Char"/>
    <w:uiPriority w:val="99"/>
    <w:qFormat/>
    <w:rsid w:val="00401931"/>
    <w:pPr>
      <w:numPr>
        <w:ilvl w:val="4"/>
        <w:numId w:val="5"/>
      </w:numPr>
      <w:spacing w:before="240" w:after="60" w:line="360" w:lineRule="auto"/>
      <w:jc w:val="both"/>
      <w:outlineLvl w:val="4"/>
    </w:pPr>
    <w:rPr>
      <w:b/>
      <w:bCs/>
      <w:i/>
      <w:iCs/>
      <w:sz w:val="26"/>
      <w:szCs w:val="26"/>
      <w:lang w:eastAsia="en-US"/>
    </w:rPr>
  </w:style>
  <w:style w:type="paragraph" w:styleId="Heading6">
    <w:name w:val="heading 6"/>
    <w:basedOn w:val="Normal"/>
    <w:next w:val="Normal"/>
    <w:link w:val="Heading6Char"/>
    <w:uiPriority w:val="99"/>
    <w:qFormat/>
    <w:rsid w:val="00401931"/>
    <w:pPr>
      <w:numPr>
        <w:ilvl w:val="5"/>
        <w:numId w:val="5"/>
      </w:numPr>
      <w:spacing w:before="240" w:after="60" w:line="360" w:lineRule="auto"/>
      <w:jc w:val="both"/>
      <w:outlineLvl w:val="5"/>
    </w:pPr>
    <w:rPr>
      <w:b/>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E0DC7"/>
    <w:rPr>
      <w:rFonts w:ascii="Cambria" w:eastAsia="Times New Roman" w:hAnsi="Cambria" w:cs="Times New Roman"/>
      <w:b/>
      <w:bCs/>
      <w:kern w:val="32"/>
      <w:sz w:val="32"/>
      <w:szCs w:val="32"/>
      <w:lang w:eastAsia="cs-CZ"/>
    </w:rPr>
  </w:style>
  <w:style w:type="character" w:customStyle="1" w:styleId="Heading2Char">
    <w:name w:val="Heading 2 Char"/>
    <w:link w:val="Heading2"/>
    <w:uiPriority w:val="99"/>
    <w:semiHidden/>
    <w:rsid w:val="00963645"/>
    <w:rPr>
      <w:rFonts w:ascii="Cambria" w:hAnsi="Cambria" w:cs="Cambria"/>
      <w:b/>
      <w:bCs/>
      <w:color w:val="4F81BD"/>
      <w:sz w:val="26"/>
      <w:szCs w:val="26"/>
      <w:lang w:eastAsia="cs-CZ"/>
    </w:rPr>
  </w:style>
  <w:style w:type="character" w:customStyle="1" w:styleId="Heading3Char">
    <w:name w:val="Heading 3 Char"/>
    <w:link w:val="Heading3"/>
    <w:uiPriority w:val="99"/>
    <w:rsid w:val="009874A3"/>
    <w:rPr>
      <w:rFonts w:ascii="Cambria" w:hAnsi="Cambria" w:cs="Cambria"/>
      <w:b/>
      <w:bCs/>
      <w:color w:val="4F81BD"/>
      <w:sz w:val="24"/>
      <w:szCs w:val="24"/>
      <w:lang w:eastAsia="cs-CZ"/>
    </w:rPr>
  </w:style>
  <w:style w:type="character" w:customStyle="1" w:styleId="Heading4Char">
    <w:name w:val="Heading 4 Char"/>
    <w:link w:val="Heading4"/>
    <w:uiPriority w:val="99"/>
    <w:rsid w:val="004E0DC7"/>
    <w:rPr>
      <w:rFonts w:ascii="Arial" w:hAnsi="Arial" w:cs="Arial"/>
      <w:sz w:val="24"/>
      <w:szCs w:val="24"/>
      <w:lang w:eastAsia="en-US"/>
    </w:rPr>
  </w:style>
  <w:style w:type="character" w:customStyle="1" w:styleId="Heading5Char">
    <w:name w:val="Heading 5 Char"/>
    <w:link w:val="Heading5"/>
    <w:uiPriority w:val="99"/>
    <w:rsid w:val="004E0DC7"/>
    <w:rPr>
      <w:b/>
      <w:bCs/>
      <w:i/>
      <w:iCs/>
      <w:sz w:val="26"/>
      <w:szCs w:val="26"/>
      <w:lang w:eastAsia="en-US"/>
    </w:rPr>
  </w:style>
  <w:style w:type="character" w:customStyle="1" w:styleId="Heading6Char">
    <w:name w:val="Heading 6 Char"/>
    <w:link w:val="Heading6"/>
    <w:uiPriority w:val="99"/>
    <w:rsid w:val="004E0DC7"/>
    <w:rPr>
      <w:b/>
      <w:bCs/>
      <w:lang w:eastAsia="en-US"/>
    </w:rPr>
  </w:style>
  <w:style w:type="paragraph" w:styleId="Footer">
    <w:name w:val="footer"/>
    <w:basedOn w:val="Normal"/>
    <w:link w:val="FooterChar"/>
    <w:uiPriority w:val="99"/>
    <w:rsid w:val="000F3071"/>
    <w:pPr>
      <w:tabs>
        <w:tab w:val="center" w:pos="4536"/>
        <w:tab w:val="right" w:pos="9072"/>
      </w:tabs>
    </w:pPr>
  </w:style>
  <w:style w:type="character" w:customStyle="1" w:styleId="FooterChar">
    <w:name w:val="Footer Char"/>
    <w:link w:val="Footer"/>
    <w:uiPriority w:val="99"/>
    <w:semiHidden/>
    <w:rsid w:val="004E0DC7"/>
    <w:rPr>
      <w:sz w:val="24"/>
      <w:szCs w:val="24"/>
      <w:lang w:eastAsia="cs-CZ"/>
    </w:rPr>
  </w:style>
  <w:style w:type="character" w:styleId="PageNumber">
    <w:name w:val="page number"/>
    <w:basedOn w:val="DefaultParagraphFont"/>
    <w:uiPriority w:val="99"/>
    <w:rsid w:val="000F3071"/>
  </w:style>
  <w:style w:type="paragraph" w:styleId="Header">
    <w:name w:val="header"/>
    <w:basedOn w:val="Normal"/>
    <w:link w:val="HeaderChar"/>
    <w:uiPriority w:val="99"/>
    <w:rsid w:val="000F3071"/>
    <w:pPr>
      <w:tabs>
        <w:tab w:val="center" w:pos="4536"/>
        <w:tab w:val="right" w:pos="9072"/>
      </w:tabs>
    </w:pPr>
  </w:style>
  <w:style w:type="character" w:customStyle="1" w:styleId="HeaderChar">
    <w:name w:val="Header Char"/>
    <w:link w:val="Header"/>
    <w:uiPriority w:val="99"/>
    <w:semiHidden/>
    <w:rsid w:val="004E0DC7"/>
    <w:rPr>
      <w:sz w:val="24"/>
      <w:szCs w:val="24"/>
      <w:lang w:eastAsia="cs-CZ"/>
    </w:rPr>
  </w:style>
  <w:style w:type="paragraph" w:styleId="NormalWeb">
    <w:name w:val="Normal (Web)"/>
    <w:basedOn w:val="Normal"/>
    <w:uiPriority w:val="99"/>
    <w:rsid w:val="008174FD"/>
    <w:pPr>
      <w:spacing w:before="100" w:beforeAutospacing="1" w:after="100" w:afterAutospacing="1"/>
    </w:pPr>
    <w:rPr>
      <w:lang w:val="cs-CZ"/>
    </w:rPr>
  </w:style>
  <w:style w:type="character" w:styleId="Strong">
    <w:name w:val="Strong"/>
    <w:uiPriority w:val="99"/>
    <w:qFormat/>
    <w:rsid w:val="008174FD"/>
    <w:rPr>
      <w:b/>
      <w:bCs/>
    </w:rPr>
  </w:style>
  <w:style w:type="paragraph" w:customStyle="1" w:styleId="xdpObalD">
    <w:name w:val="xdp_Obal_D"/>
    <w:next w:val="Normal"/>
    <w:uiPriority w:val="99"/>
    <w:rsid w:val="008174FD"/>
    <w:pPr>
      <w:widowControl w:val="0"/>
      <w:spacing w:before="60" w:line="360" w:lineRule="auto"/>
      <w:jc w:val="center"/>
    </w:pPr>
    <w:rPr>
      <w:rFonts w:ascii="Arial" w:hAnsi="Arial" w:cs="Arial"/>
      <w:sz w:val="28"/>
      <w:szCs w:val="28"/>
      <w:lang w:val="sk-SK"/>
    </w:rPr>
  </w:style>
  <w:style w:type="paragraph" w:customStyle="1" w:styleId="xdpObalB">
    <w:name w:val="xdp_Obal_B"/>
    <w:basedOn w:val="xdpObalD"/>
    <w:uiPriority w:val="99"/>
    <w:rsid w:val="008174FD"/>
    <w:rPr>
      <w:caps/>
    </w:rPr>
  </w:style>
  <w:style w:type="paragraph" w:customStyle="1" w:styleId="xdpObalC">
    <w:name w:val="xdp_Obal_C"/>
    <w:basedOn w:val="xdpObalD"/>
    <w:uiPriority w:val="99"/>
    <w:rsid w:val="008174FD"/>
    <w:rPr>
      <w:sz w:val="32"/>
      <w:szCs w:val="32"/>
    </w:rPr>
  </w:style>
  <w:style w:type="paragraph" w:customStyle="1" w:styleId="xdpObalA">
    <w:name w:val="xdp_Obal_A"/>
    <w:basedOn w:val="xdpObalC"/>
    <w:uiPriority w:val="99"/>
    <w:rsid w:val="008174FD"/>
    <w:rPr>
      <w:caps/>
    </w:rPr>
  </w:style>
  <w:style w:type="paragraph" w:customStyle="1" w:styleId="xdpObalK">
    <w:name w:val="xdp_Obal_K"/>
    <w:basedOn w:val="Normal"/>
    <w:uiPriority w:val="99"/>
    <w:rsid w:val="008174FD"/>
    <w:pPr>
      <w:widowControl w:val="0"/>
      <w:spacing w:before="60" w:line="360" w:lineRule="auto"/>
      <w:jc w:val="center"/>
    </w:pPr>
    <w:rPr>
      <w:b/>
      <w:bCs/>
      <w:sz w:val="32"/>
      <w:szCs w:val="32"/>
      <w:lang w:eastAsia="en-US"/>
    </w:rPr>
  </w:style>
  <w:style w:type="paragraph" w:customStyle="1" w:styleId="NormalnytextDP">
    <w:name w:val="Normalny text DP"/>
    <w:uiPriority w:val="99"/>
    <w:rsid w:val="00CB1DFD"/>
    <w:pPr>
      <w:spacing w:before="60" w:line="360" w:lineRule="auto"/>
      <w:ind w:firstLine="510"/>
      <w:jc w:val="both"/>
    </w:pPr>
    <w:rPr>
      <w:sz w:val="24"/>
      <w:szCs w:val="24"/>
      <w:lang w:val="sk-SK"/>
    </w:rPr>
  </w:style>
  <w:style w:type="paragraph" w:customStyle="1" w:styleId="AnalytickyList">
    <w:name w:val="Analyticky List"/>
    <w:basedOn w:val="NormalnytextDP"/>
    <w:uiPriority w:val="99"/>
    <w:rsid w:val="00CB1DFD"/>
    <w:pPr>
      <w:spacing w:before="0"/>
      <w:ind w:firstLine="0"/>
      <w:jc w:val="left"/>
    </w:pPr>
  </w:style>
  <w:style w:type="character" w:styleId="Hyperlink">
    <w:name w:val="Hyperlink"/>
    <w:uiPriority w:val="99"/>
    <w:rsid w:val="00132368"/>
    <w:rPr>
      <w:color w:val="0000FF"/>
      <w:u w:val="single"/>
    </w:rPr>
  </w:style>
  <w:style w:type="paragraph" w:styleId="TOC1">
    <w:name w:val="toc 1"/>
    <w:basedOn w:val="Normal"/>
    <w:next w:val="Normal"/>
    <w:autoRedefine/>
    <w:uiPriority w:val="99"/>
    <w:semiHidden/>
    <w:rsid w:val="00536289"/>
    <w:pPr>
      <w:tabs>
        <w:tab w:val="left" w:pos="180"/>
        <w:tab w:val="right" w:leader="dot" w:pos="8777"/>
      </w:tabs>
      <w:spacing w:line="360" w:lineRule="auto"/>
    </w:pPr>
    <w:rPr>
      <w:b/>
      <w:bCs/>
    </w:rPr>
  </w:style>
  <w:style w:type="paragraph" w:customStyle="1" w:styleId="NadpisKapitoly">
    <w:name w:val="Nadpis Kapitoly"/>
    <w:basedOn w:val="NormalnytextDP"/>
    <w:next w:val="NormalnytextDP"/>
    <w:uiPriority w:val="99"/>
    <w:rsid w:val="00401931"/>
    <w:pPr>
      <w:pageBreakBefore/>
      <w:numPr>
        <w:numId w:val="5"/>
      </w:numPr>
      <w:spacing w:before="240" w:after="60"/>
      <w:outlineLvl w:val="0"/>
    </w:pPr>
    <w:rPr>
      <w:rFonts w:ascii="Arial" w:hAnsi="Arial" w:cs="Arial"/>
      <w:b/>
      <w:bCs/>
      <w:sz w:val="32"/>
      <w:szCs w:val="32"/>
    </w:rPr>
  </w:style>
  <w:style w:type="paragraph" w:customStyle="1" w:styleId="PodNadpisKapitoly">
    <w:name w:val="PodNadpis Kapitoly"/>
    <w:basedOn w:val="NadpisKapitoly"/>
    <w:next w:val="NormalnytextDP"/>
    <w:uiPriority w:val="99"/>
    <w:rsid w:val="00401931"/>
    <w:pPr>
      <w:keepNext/>
      <w:pageBreakBefore w:val="0"/>
      <w:numPr>
        <w:ilvl w:val="1"/>
      </w:numPr>
      <w:tabs>
        <w:tab w:val="num" w:pos="1860"/>
      </w:tabs>
      <w:spacing w:before="180"/>
      <w:outlineLvl w:val="1"/>
    </w:pPr>
    <w:rPr>
      <w:sz w:val="28"/>
      <w:szCs w:val="28"/>
    </w:rPr>
  </w:style>
  <w:style w:type="paragraph" w:customStyle="1" w:styleId="PodNadpis3uroven">
    <w:name w:val="PodNadpis 3.uroven"/>
    <w:basedOn w:val="PodNadpisKapitoly"/>
    <w:next w:val="NormalnytextDP"/>
    <w:uiPriority w:val="99"/>
    <w:rsid w:val="00401931"/>
    <w:pPr>
      <w:numPr>
        <w:ilvl w:val="2"/>
      </w:numPr>
      <w:tabs>
        <w:tab w:val="num" w:pos="3600"/>
      </w:tabs>
      <w:spacing w:before="120"/>
      <w:outlineLvl w:val="2"/>
    </w:pPr>
    <w:rPr>
      <w:sz w:val="24"/>
      <w:szCs w:val="24"/>
    </w:rPr>
  </w:style>
  <w:style w:type="paragraph" w:styleId="Caption">
    <w:name w:val="caption"/>
    <w:aliases w:val="Popiska-Caption"/>
    <w:basedOn w:val="NormalnytextDP"/>
    <w:next w:val="NormalnytextDP"/>
    <w:uiPriority w:val="99"/>
    <w:qFormat/>
    <w:rsid w:val="001551EC"/>
    <w:pPr>
      <w:spacing w:after="60"/>
      <w:ind w:firstLine="0"/>
      <w:jc w:val="center"/>
    </w:pPr>
    <w:rPr>
      <w:b/>
      <w:bCs/>
      <w:sz w:val="20"/>
      <w:szCs w:val="20"/>
    </w:rPr>
  </w:style>
  <w:style w:type="paragraph" w:styleId="ListNumber">
    <w:name w:val="List Number"/>
    <w:basedOn w:val="Normal"/>
    <w:uiPriority w:val="99"/>
    <w:semiHidden/>
    <w:rsid w:val="001551EC"/>
    <w:pPr>
      <w:numPr>
        <w:numId w:val="8"/>
      </w:numPr>
      <w:tabs>
        <w:tab w:val="clear" w:pos="1080"/>
        <w:tab w:val="num" w:pos="360"/>
      </w:tabs>
      <w:spacing w:before="60" w:line="360" w:lineRule="auto"/>
      <w:ind w:left="360" w:hanging="360"/>
      <w:jc w:val="both"/>
    </w:pPr>
    <w:rPr>
      <w:lang w:eastAsia="en-US"/>
    </w:rPr>
  </w:style>
  <w:style w:type="paragraph" w:customStyle="1" w:styleId="Tabulka">
    <w:name w:val="Tabulka"/>
    <w:basedOn w:val="NormalnytextDP"/>
    <w:uiPriority w:val="99"/>
    <w:rsid w:val="001551EC"/>
    <w:pPr>
      <w:tabs>
        <w:tab w:val="decimal" w:pos="567"/>
      </w:tabs>
      <w:spacing w:before="80" w:after="80" w:line="240" w:lineRule="auto"/>
      <w:ind w:firstLine="0"/>
    </w:pPr>
  </w:style>
  <w:style w:type="paragraph" w:styleId="TOC2">
    <w:name w:val="toc 2"/>
    <w:basedOn w:val="Normal"/>
    <w:next w:val="Normal"/>
    <w:autoRedefine/>
    <w:uiPriority w:val="99"/>
    <w:semiHidden/>
    <w:rsid w:val="00E0305E"/>
    <w:pPr>
      <w:ind w:left="240"/>
    </w:pPr>
  </w:style>
  <w:style w:type="paragraph" w:styleId="TOC3">
    <w:name w:val="toc 3"/>
    <w:basedOn w:val="Normal"/>
    <w:next w:val="Normal"/>
    <w:autoRedefine/>
    <w:uiPriority w:val="99"/>
    <w:semiHidden/>
    <w:rsid w:val="00E0305E"/>
    <w:pPr>
      <w:ind w:left="480"/>
    </w:pPr>
  </w:style>
  <w:style w:type="paragraph" w:styleId="TOC4">
    <w:name w:val="toc 4"/>
    <w:basedOn w:val="Normal"/>
    <w:next w:val="Normal"/>
    <w:autoRedefine/>
    <w:uiPriority w:val="99"/>
    <w:semiHidden/>
    <w:rsid w:val="00E0305E"/>
    <w:pPr>
      <w:ind w:left="720"/>
    </w:pPr>
  </w:style>
  <w:style w:type="paragraph" w:customStyle="1" w:styleId="ZoznamLiteratury">
    <w:name w:val="Zoznam Literatury"/>
    <w:basedOn w:val="NormalnytextDP"/>
    <w:uiPriority w:val="99"/>
    <w:rsid w:val="005C4809"/>
    <w:pPr>
      <w:numPr>
        <w:numId w:val="15"/>
      </w:numPr>
      <w:spacing w:line="288" w:lineRule="auto"/>
    </w:pPr>
  </w:style>
  <w:style w:type="paragraph" w:styleId="BalloonText">
    <w:name w:val="Balloon Text"/>
    <w:basedOn w:val="Normal"/>
    <w:link w:val="BalloonTextChar"/>
    <w:uiPriority w:val="99"/>
    <w:semiHidden/>
    <w:rsid w:val="00F22AFF"/>
    <w:rPr>
      <w:rFonts w:ascii="Tahoma" w:hAnsi="Tahoma" w:cs="Tahoma"/>
      <w:sz w:val="16"/>
      <w:szCs w:val="16"/>
    </w:rPr>
  </w:style>
  <w:style w:type="character" w:customStyle="1" w:styleId="BalloonTextChar">
    <w:name w:val="Balloon Text Char"/>
    <w:link w:val="BalloonText"/>
    <w:uiPriority w:val="99"/>
    <w:semiHidden/>
    <w:rsid w:val="00F22AFF"/>
    <w:rPr>
      <w:rFonts w:ascii="Tahoma" w:hAnsi="Tahoma" w:cs="Tahoma"/>
      <w:sz w:val="16"/>
      <w:szCs w:val="16"/>
      <w:lang w:eastAsia="cs-CZ"/>
    </w:rPr>
  </w:style>
  <w:style w:type="paragraph" w:styleId="ListParagraph">
    <w:name w:val="List Paragraph"/>
    <w:basedOn w:val="Normal"/>
    <w:uiPriority w:val="99"/>
    <w:qFormat/>
    <w:rsid w:val="00477963"/>
    <w:pPr>
      <w:ind w:left="720"/>
    </w:pPr>
  </w:style>
  <w:style w:type="character" w:styleId="CommentReference">
    <w:name w:val="annotation reference"/>
    <w:uiPriority w:val="99"/>
    <w:semiHidden/>
    <w:rsid w:val="004C1219"/>
    <w:rPr>
      <w:sz w:val="16"/>
      <w:szCs w:val="16"/>
    </w:rPr>
  </w:style>
  <w:style w:type="paragraph" w:styleId="CommentText">
    <w:name w:val="annotation text"/>
    <w:basedOn w:val="Normal"/>
    <w:link w:val="CommentTextChar"/>
    <w:uiPriority w:val="99"/>
    <w:semiHidden/>
    <w:rsid w:val="004C1219"/>
    <w:rPr>
      <w:sz w:val="20"/>
      <w:szCs w:val="20"/>
    </w:rPr>
  </w:style>
  <w:style w:type="character" w:customStyle="1" w:styleId="CommentTextChar">
    <w:name w:val="Comment Text Char"/>
    <w:link w:val="CommentText"/>
    <w:uiPriority w:val="99"/>
    <w:semiHidden/>
    <w:rsid w:val="004C1219"/>
    <w:rPr>
      <w:lang w:eastAsia="cs-CZ"/>
    </w:rPr>
  </w:style>
  <w:style w:type="paragraph" w:styleId="CommentSubject">
    <w:name w:val="annotation subject"/>
    <w:basedOn w:val="CommentText"/>
    <w:next w:val="CommentText"/>
    <w:link w:val="CommentSubjectChar"/>
    <w:uiPriority w:val="99"/>
    <w:semiHidden/>
    <w:rsid w:val="004C1219"/>
    <w:rPr>
      <w:b/>
      <w:bCs/>
    </w:rPr>
  </w:style>
  <w:style w:type="character" w:customStyle="1" w:styleId="CommentSubjectChar">
    <w:name w:val="Comment Subject Char"/>
    <w:link w:val="CommentSubject"/>
    <w:uiPriority w:val="99"/>
    <w:semiHidden/>
    <w:rsid w:val="004C1219"/>
    <w:rPr>
      <w:b/>
      <w:bCs/>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66074">
      <w:bodyDiv w:val="1"/>
      <w:marLeft w:val="0"/>
      <w:marRight w:val="0"/>
      <w:marTop w:val="0"/>
      <w:marBottom w:val="0"/>
      <w:divBdr>
        <w:top w:val="none" w:sz="0" w:space="0" w:color="auto"/>
        <w:left w:val="none" w:sz="0" w:space="0" w:color="auto"/>
        <w:bottom w:val="none" w:sz="0" w:space="0" w:color="auto"/>
        <w:right w:val="none" w:sz="0" w:space="0" w:color="auto"/>
      </w:divBdr>
    </w:div>
    <w:div w:id="1383478360">
      <w:marLeft w:val="0"/>
      <w:marRight w:val="0"/>
      <w:marTop w:val="0"/>
      <w:marBottom w:val="0"/>
      <w:divBdr>
        <w:top w:val="none" w:sz="0" w:space="0" w:color="auto"/>
        <w:left w:val="none" w:sz="0" w:space="0" w:color="auto"/>
        <w:bottom w:val="none" w:sz="0" w:space="0" w:color="auto"/>
        <w:right w:val="none" w:sz="0" w:space="0" w:color="auto"/>
      </w:divBdr>
    </w:div>
    <w:div w:id="1383478361">
      <w:marLeft w:val="0"/>
      <w:marRight w:val="0"/>
      <w:marTop w:val="0"/>
      <w:marBottom w:val="0"/>
      <w:divBdr>
        <w:top w:val="none" w:sz="0" w:space="0" w:color="auto"/>
        <w:left w:val="none" w:sz="0" w:space="0" w:color="auto"/>
        <w:bottom w:val="none" w:sz="0" w:space="0" w:color="auto"/>
        <w:right w:val="none" w:sz="0" w:space="0" w:color="auto"/>
      </w:divBdr>
    </w:div>
    <w:div w:id="1383478364">
      <w:marLeft w:val="0"/>
      <w:marRight w:val="0"/>
      <w:marTop w:val="0"/>
      <w:marBottom w:val="0"/>
      <w:divBdr>
        <w:top w:val="none" w:sz="0" w:space="0" w:color="auto"/>
        <w:left w:val="none" w:sz="0" w:space="0" w:color="auto"/>
        <w:bottom w:val="none" w:sz="0" w:space="0" w:color="auto"/>
        <w:right w:val="none" w:sz="0" w:space="0" w:color="auto"/>
      </w:divBdr>
    </w:div>
    <w:div w:id="1383478366">
      <w:marLeft w:val="0"/>
      <w:marRight w:val="0"/>
      <w:marTop w:val="0"/>
      <w:marBottom w:val="0"/>
      <w:divBdr>
        <w:top w:val="none" w:sz="0" w:space="0" w:color="auto"/>
        <w:left w:val="none" w:sz="0" w:space="0" w:color="auto"/>
        <w:bottom w:val="none" w:sz="0" w:space="0" w:color="auto"/>
        <w:right w:val="none" w:sz="0" w:space="0" w:color="auto"/>
      </w:divBdr>
    </w:div>
    <w:div w:id="1383478368">
      <w:marLeft w:val="0"/>
      <w:marRight w:val="0"/>
      <w:marTop w:val="0"/>
      <w:marBottom w:val="0"/>
      <w:divBdr>
        <w:top w:val="none" w:sz="0" w:space="0" w:color="auto"/>
        <w:left w:val="none" w:sz="0" w:space="0" w:color="auto"/>
        <w:bottom w:val="none" w:sz="0" w:space="0" w:color="auto"/>
        <w:right w:val="none" w:sz="0" w:space="0" w:color="auto"/>
      </w:divBdr>
    </w:div>
    <w:div w:id="1383478369">
      <w:marLeft w:val="0"/>
      <w:marRight w:val="0"/>
      <w:marTop w:val="0"/>
      <w:marBottom w:val="0"/>
      <w:divBdr>
        <w:top w:val="none" w:sz="0" w:space="0" w:color="auto"/>
        <w:left w:val="none" w:sz="0" w:space="0" w:color="auto"/>
        <w:bottom w:val="none" w:sz="0" w:space="0" w:color="auto"/>
        <w:right w:val="none" w:sz="0" w:space="0" w:color="auto"/>
      </w:divBdr>
    </w:div>
    <w:div w:id="1383478370">
      <w:marLeft w:val="0"/>
      <w:marRight w:val="0"/>
      <w:marTop w:val="0"/>
      <w:marBottom w:val="0"/>
      <w:divBdr>
        <w:top w:val="none" w:sz="0" w:space="0" w:color="auto"/>
        <w:left w:val="none" w:sz="0" w:space="0" w:color="auto"/>
        <w:bottom w:val="none" w:sz="0" w:space="0" w:color="auto"/>
        <w:right w:val="none" w:sz="0" w:space="0" w:color="auto"/>
      </w:divBdr>
    </w:div>
    <w:div w:id="1383478371">
      <w:marLeft w:val="0"/>
      <w:marRight w:val="0"/>
      <w:marTop w:val="0"/>
      <w:marBottom w:val="0"/>
      <w:divBdr>
        <w:top w:val="none" w:sz="0" w:space="0" w:color="auto"/>
        <w:left w:val="none" w:sz="0" w:space="0" w:color="auto"/>
        <w:bottom w:val="none" w:sz="0" w:space="0" w:color="auto"/>
        <w:right w:val="none" w:sz="0" w:space="0" w:color="auto"/>
      </w:divBdr>
    </w:div>
    <w:div w:id="1383478375">
      <w:marLeft w:val="0"/>
      <w:marRight w:val="0"/>
      <w:marTop w:val="0"/>
      <w:marBottom w:val="0"/>
      <w:divBdr>
        <w:top w:val="none" w:sz="0" w:space="0" w:color="auto"/>
        <w:left w:val="none" w:sz="0" w:space="0" w:color="auto"/>
        <w:bottom w:val="none" w:sz="0" w:space="0" w:color="auto"/>
        <w:right w:val="none" w:sz="0" w:space="0" w:color="auto"/>
      </w:divBdr>
    </w:div>
    <w:div w:id="1383478377">
      <w:marLeft w:val="0"/>
      <w:marRight w:val="0"/>
      <w:marTop w:val="0"/>
      <w:marBottom w:val="0"/>
      <w:divBdr>
        <w:top w:val="none" w:sz="0" w:space="0" w:color="auto"/>
        <w:left w:val="none" w:sz="0" w:space="0" w:color="auto"/>
        <w:bottom w:val="none" w:sz="0" w:space="0" w:color="auto"/>
        <w:right w:val="none" w:sz="0" w:space="0" w:color="auto"/>
      </w:divBdr>
      <w:divsChild>
        <w:div w:id="1383478362">
          <w:marLeft w:val="0"/>
          <w:marRight w:val="0"/>
          <w:marTop w:val="0"/>
          <w:marBottom w:val="0"/>
          <w:divBdr>
            <w:top w:val="none" w:sz="0" w:space="0" w:color="auto"/>
            <w:left w:val="none" w:sz="0" w:space="0" w:color="auto"/>
            <w:bottom w:val="none" w:sz="0" w:space="0" w:color="auto"/>
            <w:right w:val="none" w:sz="0" w:space="0" w:color="auto"/>
          </w:divBdr>
        </w:div>
        <w:div w:id="1383478363">
          <w:marLeft w:val="0"/>
          <w:marRight w:val="0"/>
          <w:marTop w:val="0"/>
          <w:marBottom w:val="0"/>
          <w:divBdr>
            <w:top w:val="none" w:sz="0" w:space="0" w:color="auto"/>
            <w:left w:val="none" w:sz="0" w:space="0" w:color="auto"/>
            <w:bottom w:val="none" w:sz="0" w:space="0" w:color="auto"/>
            <w:right w:val="none" w:sz="0" w:space="0" w:color="auto"/>
          </w:divBdr>
        </w:div>
        <w:div w:id="1383478365">
          <w:marLeft w:val="0"/>
          <w:marRight w:val="0"/>
          <w:marTop w:val="0"/>
          <w:marBottom w:val="0"/>
          <w:divBdr>
            <w:top w:val="none" w:sz="0" w:space="0" w:color="auto"/>
            <w:left w:val="none" w:sz="0" w:space="0" w:color="auto"/>
            <w:bottom w:val="none" w:sz="0" w:space="0" w:color="auto"/>
            <w:right w:val="none" w:sz="0" w:space="0" w:color="auto"/>
          </w:divBdr>
        </w:div>
        <w:div w:id="1383478367">
          <w:marLeft w:val="0"/>
          <w:marRight w:val="0"/>
          <w:marTop w:val="0"/>
          <w:marBottom w:val="0"/>
          <w:divBdr>
            <w:top w:val="none" w:sz="0" w:space="0" w:color="auto"/>
            <w:left w:val="none" w:sz="0" w:space="0" w:color="auto"/>
            <w:bottom w:val="none" w:sz="0" w:space="0" w:color="auto"/>
            <w:right w:val="none" w:sz="0" w:space="0" w:color="auto"/>
          </w:divBdr>
        </w:div>
        <w:div w:id="1383478372">
          <w:marLeft w:val="0"/>
          <w:marRight w:val="0"/>
          <w:marTop w:val="0"/>
          <w:marBottom w:val="0"/>
          <w:divBdr>
            <w:top w:val="none" w:sz="0" w:space="0" w:color="auto"/>
            <w:left w:val="none" w:sz="0" w:space="0" w:color="auto"/>
            <w:bottom w:val="none" w:sz="0" w:space="0" w:color="auto"/>
            <w:right w:val="none" w:sz="0" w:space="0" w:color="auto"/>
          </w:divBdr>
        </w:div>
        <w:div w:id="1383478373">
          <w:marLeft w:val="0"/>
          <w:marRight w:val="0"/>
          <w:marTop w:val="0"/>
          <w:marBottom w:val="0"/>
          <w:divBdr>
            <w:top w:val="none" w:sz="0" w:space="0" w:color="auto"/>
            <w:left w:val="none" w:sz="0" w:space="0" w:color="auto"/>
            <w:bottom w:val="none" w:sz="0" w:space="0" w:color="auto"/>
            <w:right w:val="none" w:sz="0" w:space="0" w:color="auto"/>
          </w:divBdr>
        </w:div>
        <w:div w:id="1383478374">
          <w:marLeft w:val="0"/>
          <w:marRight w:val="0"/>
          <w:marTop w:val="0"/>
          <w:marBottom w:val="0"/>
          <w:divBdr>
            <w:top w:val="none" w:sz="0" w:space="0" w:color="auto"/>
            <w:left w:val="none" w:sz="0" w:space="0" w:color="auto"/>
            <w:bottom w:val="none" w:sz="0" w:space="0" w:color="auto"/>
            <w:right w:val="none" w:sz="0" w:space="0" w:color="auto"/>
          </w:divBdr>
        </w:div>
        <w:div w:id="1383478376">
          <w:marLeft w:val="0"/>
          <w:marRight w:val="0"/>
          <w:marTop w:val="0"/>
          <w:marBottom w:val="0"/>
          <w:divBdr>
            <w:top w:val="none" w:sz="0" w:space="0" w:color="auto"/>
            <w:left w:val="none" w:sz="0" w:space="0" w:color="auto"/>
            <w:bottom w:val="none" w:sz="0" w:space="0" w:color="auto"/>
            <w:right w:val="none" w:sz="0" w:space="0" w:color="auto"/>
          </w:divBdr>
        </w:div>
        <w:div w:id="1383478378">
          <w:marLeft w:val="0"/>
          <w:marRight w:val="0"/>
          <w:marTop w:val="0"/>
          <w:marBottom w:val="0"/>
          <w:divBdr>
            <w:top w:val="none" w:sz="0" w:space="0" w:color="auto"/>
            <w:left w:val="none" w:sz="0" w:space="0" w:color="auto"/>
            <w:bottom w:val="none" w:sz="0" w:space="0" w:color="auto"/>
            <w:right w:val="none" w:sz="0" w:space="0" w:color="auto"/>
          </w:divBdr>
        </w:div>
        <w:div w:id="1383478379">
          <w:marLeft w:val="0"/>
          <w:marRight w:val="0"/>
          <w:marTop w:val="0"/>
          <w:marBottom w:val="0"/>
          <w:divBdr>
            <w:top w:val="none" w:sz="0" w:space="0" w:color="auto"/>
            <w:left w:val="none" w:sz="0" w:space="0" w:color="auto"/>
            <w:bottom w:val="none" w:sz="0" w:space="0" w:color="auto"/>
            <w:right w:val="none" w:sz="0" w:space="0" w:color="auto"/>
          </w:divBdr>
        </w:div>
        <w:div w:id="1383478380">
          <w:marLeft w:val="0"/>
          <w:marRight w:val="0"/>
          <w:marTop w:val="0"/>
          <w:marBottom w:val="0"/>
          <w:divBdr>
            <w:top w:val="none" w:sz="0" w:space="0" w:color="auto"/>
            <w:left w:val="none" w:sz="0" w:space="0" w:color="auto"/>
            <w:bottom w:val="none" w:sz="0" w:space="0" w:color="auto"/>
            <w:right w:val="none" w:sz="0" w:space="0" w:color="auto"/>
          </w:divBdr>
        </w:div>
        <w:div w:id="1383478381">
          <w:marLeft w:val="0"/>
          <w:marRight w:val="0"/>
          <w:marTop w:val="0"/>
          <w:marBottom w:val="0"/>
          <w:divBdr>
            <w:top w:val="none" w:sz="0" w:space="0" w:color="auto"/>
            <w:left w:val="none" w:sz="0" w:space="0" w:color="auto"/>
            <w:bottom w:val="none" w:sz="0" w:space="0" w:color="auto"/>
            <w:right w:val="none" w:sz="0" w:space="0" w:color="auto"/>
          </w:divBdr>
        </w:div>
        <w:div w:id="1383478382">
          <w:marLeft w:val="0"/>
          <w:marRight w:val="0"/>
          <w:marTop w:val="0"/>
          <w:marBottom w:val="0"/>
          <w:divBdr>
            <w:top w:val="none" w:sz="0" w:space="0" w:color="auto"/>
            <w:left w:val="none" w:sz="0" w:space="0" w:color="auto"/>
            <w:bottom w:val="none" w:sz="0" w:space="0" w:color="auto"/>
            <w:right w:val="none" w:sz="0" w:space="0" w:color="auto"/>
          </w:divBdr>
        </w:div>
        <w:div w:id="1383478384">
          <w:marLeft w:val="0"/>
          <w:marRight w:val="0"/>
          <w:marTop w:val="0"/>
          <w:marBottom w:val="0"/>
          <w:divBdr>
            <w:top w:val="none" w:sz="0" w:space="0" w:color="auto"/>
            <w:left w:val="none" w:sz="0" w:space="0" w:color="auto"/>
            <w:bottom w:val="none" w:sz="0" w:space="0" w:color="auto"/>
            <w:right w:val="none" w:sz="0" w:space="0" w:color="auto"/>
          </w:divBdr>
        </w:div>
      </w:divsChild>
    </w:div>
    <w:div w:id="138347838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arduino.cc"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332</TotalTime>
  <Pages>28</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SOC praca sablona</vt:lpstr>
    </vt:vector>
  </TitlesOfParts>
  <Manager>Jan Benko</Manager>
  <Company>SIOV</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 praca sablona</dc:title>
  <dc:subject/>
  <dc:creator>student</dc:creator>
  <cp:keywords/>
  <dc:description/>
  <cp:lastModifiedBy>Cnosi</cp:lastModifiedBy>
  <cp:revision>41</cp:revision>
  <dcterms:created xsi:type="dcterms:W3CDTF">2017-02-05T12:19:00Z</dcterms:created>
  <dcterms:modified xsi:type="dcterms:W3CDTF">2017-02-22T19:58:00Z</dcterms:modified>
  <cp:category>SOC</cp:category>
</cp:coreProperties>
</file>