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DB" w:rsidRDefault="004433DB" w:rsidP="004433DB">
      <w:pPr>
        <w:pStyle w:val="Heading1"/>
      </w:pPr>
      <w:r>
        <w:t>Rozdelenie Zamestnancov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r>
        <w:rPr>
          <w:rFonts w:ascii="Clear Sans" w:hAnsi="Clear Sans"/>
          <w:color w:val="000000"/>
          <w:sz w:val="23"/>
          <w:szCs w:val="23"/>
        </w:rPr>
        <w:t xml:space="preserve">Každý programátor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často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setká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s úlohami,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kterých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třeba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načíst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nějaký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vstup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, ten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následně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zpracovat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a výstup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opět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do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zapsat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. Vlastní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zpracování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možné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provést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buďto pomocí </w:t>
      </w:r>
      <w:proofErr w:type="spellStart"/>
      <w:r>
        <w:rPr>
          <w:rFonts w:ascii="Clear Sans" w:hAnsi="Clear Sans"/>
          <w:color w:val="000000"/>
          <w:sz w:val="23"/>
          <w:szCs w:val="23"/>
        </w:rPr>
        <w:t>imperativního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programování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a nebo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objektově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orientovaně</w:t>
      </w:r>
      <w:proofErr w:type="spellEnd"/>
      <w:r>
        <w:rPr>
          <w:rFonts w:ascii="Clear Sans" w:hAnsi="Clear Sans"/>
          <w:color w:val="000000"/>
          <w:sz w:val="23"/>
          <w:szCs w:val="23"/>
        </w:rPr>
        <w:t>.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t>Úkolem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této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přednášky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si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názorně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ukázat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co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takováto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úloha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může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 praxi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obnášet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a jak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přesně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může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přehlednosti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řešení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pomoci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když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úloha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naprogramována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objektově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orientovaně</w:t>
      </w:r>
      <w:proofErr w:type="spellEnd"/>
      <w:r>
        <w:rPr>
          <w:rFonts w:ascii="Clear Sans" w:hAnsi="Clear Sans"/>
          <w:color w:val="000000"/>
          <w:sz w:val="23"/>
          <w:szCs w:val="23"/>
        </w:rPr>
        <w:t>.</w:t>
      </w:r>
    </w:p>
    <w:p w:rsidR="004433DB" w:rsidRPr="008664C0" w:rsidRDefault="004433DB" w:rsidP="004433DB">
      <w:pPr>
        <w:pStyle w:val="Subtitle"/>
        <w:rPr>
          <w:rStyle w:val="SubtleEmphasis"/>
        </w:rPr>
      </w:pPr>
      <w:r w:rsidRPr="008664C0">
        <w:rPr>
          <w:rStyle w:val="SubtleEmphasis"/>
        </w:rPr>
        <w:t xml:space="preserve">Komplexní </w:t>
      </w:r>
      <w:proofErr w:type="spellStart"/>
      <w:r w:rsidRPr="008664C0">
        <w:rPr>
          <w:rStyle w:val="SubtleEmphasis"/>
        </w:rPr>
        <w:t>příklad</w:t>
      </w:r>
      <w:proofErr w:type="spellEnd"/>
      <w:r w:rsidRPr="008664C0">
        <w:rPr>
          <w:rStyle w:val="SubtleEmphasis"/>
        </w:rPr>
        <w:t xml:space="preserve"> 1</w:t>
      </w:r>
      <w:r w:rsidRPr="008664C0">
        <w:rPr>
          <w:rStyle w:val="SubtleEmphasis"/>
          <w:noProof/>
        </w:rPr>
        <w:drawing>
          <wp:inline distT="0" distB="0" distL="0" distR="0" wp14:anchorId="53E822BF" wp14:editId="0B89E01E">
            <wp:extent cx="104775" cy="104775"/>
            <wp:effectExtent l="0" t="0" r="9525" b="9525"/>
            <wp:docPr id="106" name="Picture 106" descr="https://plus4u.net/gui/ie_5.5/ues/images/buttons/content_add_commt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plus4u.net/gui/ie_5.5/ues/images/buttons/content_add_commt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t>Cílem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tohoto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příkladu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vytvořit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program,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který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bude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vhodně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alokovat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zdroje. Vaším </w:t>
      </w:r>
      <w:proofErr w:type="spellStart"/>
      <w:r>
        <w:rPr>
          <w:rFonts w:ascii="Clear Sans" w:hAnsi="Clear Sans"/>
          <w:color w:val="000000"/>
          <w:sz w:val="23"/>
          <w:szCs w:val="23"/>
        </w:rPr>
        <w:t>úkolem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nebude program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vytvářet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z nuly,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nýbrž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z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předpřipraveného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zadání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. Toto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naleznete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příloze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resource_allocation.rb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tohoto artefaktu.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t>Ukázkový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vstup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pak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najdete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souborech</w:t>
      </w:r>
      <w:proofErr w:type="spellEnd"/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hyperlink r:id="rId7" w:history="1">
        <w:r>
          <w:rPr>
            <w:rStyle w:val="Hyperlink"/>
            <w:rFonts w:ascii="Clear Sans" w:hAnsi="Clear Sans"/>
            <w:color w:val="003CEC"/>
            <w:sz w:val="23"/>
            <w:szCs w:val="23"/>
          </w:rPr>
          <w:t>employees</w:t>
        </w:r>
        <w:r>
          <w:rPr>
            <w:rStyle w:val="Hyperlink"/>
            <w:rFonts w:ascii="Clear Sans" w:hAnsi="Clear Sans"/>
            <w:color w:val="003CEC"/>
            <w:sz w:val="23"/>
            <w:szCs w:val="23"/>
          </w:rPr>
          <w:t>.</w:t>
        </w:r>
        <w:r>
          <w:rPr>
            <w:rStyle w:val="Hyperlink"/>
            <w:rFonts w:ascii="Clear Sans" w:hAnsi="Clear Sans"/>
            <w:color w:val="003CEC"/>
            <w:sz w:val="23"/>
            <w:szCs w:val="23"/>
          </w:rPr>
          <w:t>csv</w:t>
        </w:r>
      </w:hyperlink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r>
        <w:rPr>
          <w:rFonts w:ascii="Clear Sans" w:hAnsi="Clear Sans"/>
          <w:color w:val="000000"/>
          <w:sz w:val="23"/>
          <w:szCs w:val="23"/>
        </w:rPr>
        <w:t>a</w:t>
      </w:r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hyperlink r:id="rId8" w:history="1">
        <w:r>
          <w:rPr>
            <w:rStyle w:val="Hyperlink"/>
            <w:rFonts w:ascii="Clear Sans" w:hAnsi="Clear Sans"/>
            <w:color w:val="003CEC"/>
            <w:sz w:val="23"/>
            <w:szCs w:val="23"/>
          </w:rPr>
          <w:t>tasks.c</w:t>
        </w:r>
        <w:bookmarkStart w:id="0" w:name="_GoBack"/>
        <w:bookmarkEnd w:id="0"/>
        <w:r>
          <w:rPr>
            <w:rStyle w:val="Hyperlink"/>
            <w:rFonts w:ascii="Clear Sans" w:hAnsi="Clear Sans"/>
            <w:color w:val="003CEC"/>
            <w:sz w:val="23"/>
            <w:szCs w:val="23"/>
          </w:rPr>
          <w:t>s</w:t>
        </w:r>
        <w:r>
          <w:rPr>
            <w:rStyle w:val="Hyperlink"/>
            <w:rFonts w:ascii="Clear Sans" w:hAnsi="Clear Sans"/>
            <w:color w:val="003CEC"/>
            <w:sz w:val="23"/>
            <w:szCs w:val="23"/>
          </w:rPr>
          <w:t>v</w:t>
        </w:r>
      </w:hyperlink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t>Soubor</w:t>
      </w:r>
      <w:proofErr w:type="spellEnd"/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hyperlink r:id="rId9" w:history="1">
        <w:r>
          <w:rPr>
            <w:rStyle w:val="Hyperlink"/>
            <w:rFonts w:ascii="Clear Sans" w:hAnsi="Clear Sans"/>
            <w:color w:val="003CEC"/>
            <w:sz w:val="23"/>
            <w:szCs w:val="23"/>
          </w:rPr>
          <w:t>employees.csv</w:t>
        </w:r>
      </w:hyperlink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představuje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seznam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vašich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zaměstnanců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. Každý má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své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jméno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(NAME) a efektivitu (EFFECTIVITY).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t>Soubor</w:t>
      </w:r>
      <w:proofErr w:type="spellEnd"/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hyperlink r:id="rId10" w:history="1">
        <w:r>
          <w:rPr>
            <w:rStyle w:val="Hyperlink"/>
            <w:rFonts w:ascii="Clear Sans" w:hAnsi="Clear Sans"/>
            <w:color w:val="003CEC"/>
            <w:sz w:val="23"/>
            <w:szCs w:val="23"/>
          </w:rPr>
          <w:t>tasks.csv</w:t>
        </w:r>
      </w:hyperlink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představuje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pak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seznam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úkolů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na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které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pracovníky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alokujete. Každý úkol má </w:t>
      </w:r>
      <w:proofErr w:type="spellStart"/>
      <w:r>
        <w:rPr>
          <w:rFonts w:ascii="Clear Sans" w:hAnsi="Clear Sans"/>
          <w:color w:val="000000"/>
          <w:sz w:val="23"/>
          <w:szCs w:val="23"/>
        </w:rPr>
        <w:t>definován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svůj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název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(NAME) a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svou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náročnost</w:t>
      </w:r>
      <w:proofErr w:type="spellEnd"/>
      <w:r>
        <w:rPr>
          <w:rFonts w:ascii="Clear Sans" w:hAnsi="Clear Sans"/>
          <w:color w:val="000000"/>
          <w:sz w:val="23"/>
          <w:szCs w:val="23"/>
        </w:rPr>
        <w:t>/</w:t>
      </w:r>
      <w:proofErr w:type="spellStart"/>
      <w:r>
        <w:rPr>
          <w:rFonts w:ascii="Clear Sans" w:hAnsi="Clear Sans"/>
          <w:color w:val="000000"/>
          <w:sz w:val="23"/>
          <w:szCs w:val="23"/>
        </w:rPr>
        <w:t>složitost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(COMPLEXITY).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r>
        <w:rPr>
          <w:rFonts w:ascii="Clear Sans" w:hAnsi="Clear Sans"/>
          <w:color w:val="000000"/>
          <w:sz w:val="23"/>
          <w:szCs w:val="23"/>
        </w:rPr>
        <w:t xml:space="preserve">Vaším </w:t>
      </w:r>
      <w:proofErr w:type="spellStart"/>
      <w:r>
        <w:rPr>
          <w:rFonts w:ascii="Clear Sans" w:hAnsi="Clear Sans"/>
          <w:color w:val="000000"/>
          <w:sz w:val="23"/>
          <w:szCs w:val="23"/>
        </w:rPr>
        <w:t>úkolem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vytvořit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program,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který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vygeneruje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nejvhodnější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přiřazení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pracovníků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jednotlivým </w:t>
      </w:r>
      <w:proofErr w:type="spellStart"/>
      <w:r>
        <w:rPr>
          <w:rFonts w:ascii="Clear Sans" w:hAnsi="Clear Sans"/>
          <w:color w:val="000000"/>
          <w:sz w:val="23"/>
          <w:szCs w:val="23"/>
        </w:rPr>
        <w:t>úkolům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přičemž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platí, že každý úkol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může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mít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přiřazeného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právě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jednoho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pracovníka. </w:t>
      </w:r>
      <w:proofErr w:type="spellStart"/>
      <w:r>
        <w:rPr>
          <w:rFonts w:ascii="Clear Sans" w:hAnsi="Clear Sans"/>
          <w:color w:val="000000"/>
          <w:sz w:val="23"/>
          <w:szCs w:val="23"/>
        </w:rPr>
        <w:t>Ideální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přiřazení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takové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kdy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ten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nejvýkonější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pracovník má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přiřazen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ten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nejnáročnější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úkol a tak </w:t>
      </w:r>
      <w:proofErr w:type="spellStart"/>
      <w:r>
        <w:rPr>
          <w:rFonts w:ascii="Clear Sans" w:hAnsi="Clear Sans"/>
          <w:color w:val="000000"/>
          <w:sz w:val="23"/>
          <w:szCs w:val="23"/>
        </w:rPr>
        <w:t>dále</w:t>
      </w:r>
      <w:proofErr w:type="spellEnd"/>
      <w:r>
        <w:rPr>
          <w:rFonts w:ascii="Clear Sans" w:hAnsi="Clear Sans"/>
          <w:color w:val="000000"/>
          <w:sz w:val="23"/>
          <w:szCs w:val="23"/>
        </w:rPr>
        <w:t>.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r>
        <w:rPr>
          <w:rFonts w:ascii="Clear Sans" w:hAnsi="Clear Sans"/>
          <w:color w:val="000000"/>
          <w:sz w:val="23"/>
          <w:szCs w:val="23"/>
        </w:rPr>
        <w:t xml:space="preserve">Výsledné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připřazení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by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měl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program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zapsat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do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souboru</w:t>
      </w:r>
      <w:proofErr w:type="spellEnd"/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hyperlink r:id="rId11" w:history="1">
        <w:r>
          <w:rPr>
            <w:rStyle w:val="Hyperlink"/>
            <w:rFonts w:ascii="Clear Sans" w:hAnsi="Clear Sans"/>
            <w:color w:val="003CEC"/>
            <w:sz w:val="23"/>
            <w:szCs w:val="23"/>
          </w:rPr>
          <w:t>strategy.csv</w:t>
        </w:r>
      </w:hyperlink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r>
        <w:rPr>
          <w:rFonts w:ascii="Clear Sans" w:hAnsi="Clear Sans"/>
          <w:color w:val="000000"/>
          <w:sz w:val="23"/>
          <w:szCs w:val="23"/>
        </w:rPr>
        <w:t xml:space="preserve">- v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příloze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přiložen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ukázkový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výstup -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tedy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co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by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měl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program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vygenerovat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pro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ukázkový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vstup.</w:t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r>
        <w:rPr>
          <w:rFonts w:ascii="Clear Sans" w:hAnsi="Clear Sans"/>
          <w:color w:val="000000"/>
          <w:sz w:val="23"/>
          <w:szCs w:val="23"/>
        </w:rPr>
        <w:t xml:space="preserve">Program by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měl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samozřejmě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umět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fungovat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i s </w:t>
      </w:r>
      <w:proofErr w:type="spellStart"/>
      <w:r>
        <w:rPr>
          <w:rFonts w:ascii="Clear Sans" w:hAnsi="Clear Sans"/>
          <w:color w:val="000000"/>
          <w:sz w:val="23"/>
          <w:szCs w:val="23"/>
        </w:rPr>
        <w:t>jinými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než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pouze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ukázkovými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vstupy - ale dotyčné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vždy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musejí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mít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předepsaný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formát. </w:t>
      </w:r>
      <w:proofErr w:type="spellStart"/>
      <w:r>
        <w:rPr>
          <w:rFonts w:ascii="Clear Sans" w:hAnsi="Clear Sans"/>
          <w:color w:val="000000"/>
          <w:sz w:val="23"/>
          <w:szCs w:val="23"/>
        </w:rPr>
        <w:t>Další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správně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zformátované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ukázkové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vstupní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si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můžete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vygenerovat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pomocí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přiloženého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generátoru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vstupů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-</w:t>
      </w:r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proofErr w:type="spellStart"/>
      <w:r>
        <w:fldChar w:fldCharType="begin"/>
      </w:r>
      <w:r>
        <w:instrText xml:space="preserve"> HYPERLINK "https://plus4u.net/ues/sesm;jsessionid=591DF509E49ADE08A48A072B748BAFBB.0tcde06?REQID=lLI4SoGtYXU=&amp;WINID=qbd&amp;action=ues_v5.core_v1.cont_v1.sheet_v1.controller.C109035BDORoot$showSheet:acSelf@2-64&amp;SessFree=ues%253AUCL-BT%255B118500965363973101%255D%253APES.CZ%252FLEC13%252FGL%255B44191585522668770%255D%253A43347161083207671%255B43347161083207671%255D&amp;ref=ues%3AUCL-BT%5B118500965363973101%5D%3APES.CZ%2FLEC09%2FGL%5B44191585522668770%5D%3A50946984963728583%5B50946984963728583%5D" </w:instrText>
      </w:r>
      <w:r>
        <w:fldChar w:fldCharType="separate"/>
      </w:r>
      <w:r>
        <w:rPr>
          <w:rStyle w:val="Hyperlink"/>
          <w:rFonts w:ascii="Clear Sans" w:hAnsi="Clear Sans"/>
          <w:color w:val="003CEC"/>
          <w:sz w:val="23"/>
          <w:szCs w:val="23"/>
        </w:rPr>
        <w:t>resource_allocation_csv_generator.rb</w:t>
      </w:r>
      <w:proofErr w:type="spellEnd"/>
      <w:r>
        <w:rPr>
          <w:rStyle w:val="Hyperlink"/>
          <w:rFonts w:ascii="Clear Sans" w:hAnsi="Clear Sans"/>
          <w:color w:val="003CEC"/>
          <w:sz w:val="23"/>
          <w:szCs w:val="23"/>
        </w:rPr>
        <w:fldChar w:fldCharType="end"/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t>Během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tvorby programu </w:t>
      </w:r>
      <w:proofErr w:type="spellStart"/>
      <w:r>
        <w:rPr>
          <w:rFonts w:ascii="Clear Sans" w:hAnsi="Clear Sans"/>
          <w:color w:val="000000"/>
          <w:sz w:val="23"/>
          <w:szCs w:val="23"/>
        </w:rPr>
        <w:t>byste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měli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měnit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pouze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ty </w:t>
      </w:r>
      <w:proofErr w:type="spellStart"/>
      <w:r>
        <w:rPr>
          <w:rFonts w:ascii="Clear Sans" w:hAnsi="Clear Sans"/>
          <w:color w:val="000000"/>
          <w:sz w:val="23"/>
          <w:szCs w:val="23"/>
        </w:rPr>
        <w:t>části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zdrojového kódu, kde je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zapsáno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"# TODO".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zadáním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jsou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následující</w:t>
      </w:r>
      <w:proofErr w:type="spellEnd"/>
      <w:r>
        <w:rPr>
          <w:rFonts w:ascii="Clear Sans" w:hAnsi="Clear Sans"/>
          <w:color w:val="000000"/>
          <w:sz w:val="23"/>
          <w:szCs w:val="23"/>
        </w:rPr>
        <w:t>:</w:t>
      </w:r>
    </w:p>
    <w:p w:rsidR="004433DB" w:rsidRDefault="005B106C" w:rsidP="004433DB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Clear Sans" w:hAnsi="Clear Sans"/>
          <w:color w:val="000000"/>
          <w:sz w:val="23"/>
          <w:szCs w:val="23"/>
        </w:rPr>
      </w:pPr>
      <w:hyperlink r:id="rId12" w:history="1">
        <w:proofErr w:type="spellStart"/>
        <w:r w:rsidR="004433DB">
          <w:rPr>
            <w:rStyle w:val="Hyperlink"/>
            <w:rFonts w:ascii="Clear Sans" w:hAnsi="Clear Sans"/>
            <w:color w:val="003CEC"/>
            <w:sz w:val="23"/>
            <w:szCs w:val="23"/>
          </w:rPr>
          <w:t>resource_allocation.rb</w:t>
        </w:r>
        <w:proofErr w:type="spellEnd"/>
      </w:hyperlink>
      <w:r w:rsidR="004433DB">
        <w:rPr>
          <w:rFonts w:ascii="Clear Sans" w:hAnsi="Clear Sans"/>
          <w:color w:val="000000"/>
          <w:sz w:val="23"/>
          <w:szCs w:val="23"/>
        </w:rPr>
        <w:t> </w:t>
      </w:r>
      <w:r w:rsidR="004433DB">
        <w:rPr>
          <w:rFonts w:ascii="Clear Sans" w:hAnsi="Clear Sans"/>
          <w:color w:val="000000"/>
          <w:sz w:val="23"/>
          <w:szCs w:val="23"/>
        </w:rPr>
        <w:br/>
      </w:r>
      <w:proofErr w:type="spellStart"/>
      <w:r w:rsidR="004433DB">
        <w:rPr>
          <w:rFonts w:ascii="Clear Sans" w:hAnsi="Clear Sans"/>
          <w:color w:val="000000"/>
          <w:sz w:val="23"/>
          <w:szCs w:val="23"/>
        </w:rPr>
        <w:t>Soubor</w:t>
      </w:r>
      <w:proofErr w:type="spellEnd"/>
      <w:r w:rsidR="004433DB"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 w:rsidR="004433DB">
        <w:rPr>
          <w:rFonts w:ascii="Clear Sans" w:hAnsi="Clear Sans"/>
          <w:color w:val="000000"/>
          <w:sz w:val="23"/>
          <w:szCs w:val="23"/>
        </w:rPr>
        <w:t>se</w:t>
      </w:r>
      <w:proofErr w:type="spellEnd"/>
      <w:r w:rsidR="004433DB"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 w:rsidR="004433DB">
        <w:rPr>
          <w:rFonts w:ascii="Clear Sans" w:hAnsi="Clear Sans"/>
          <w:color w:val="000000"/>
          <w:sz w:val="23"/>
          <w:szCs w:val="23"/>
        </w:rPr>
        <w:t>zadáním</w:t>
      </w:r>
      <w:proofErr w:type="spellEnd"/>
      <w:r w:rsidR="004433DB">
        <w:rPr>
          <w:rFonts w:ascii="Clear Sans" w:hAnsi="Clear Sans"/>
          <w:color w:val="000000"/>
          <w:sz w:val="23"/>
          <w:szCs w:val="23"/>
        </w:rPr>
        <w:br/>
        <w:t> </w:t>
      </w:r>
    </w:p>
    <w:p w:rsidR="004433DB" w:rsidRDefault="005B106C" w:rsidP="004433DB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Clear Sans" w:hAnsi="Clear Sans"/>
          <w:color w:val="000000"/>
          <w:sz w:val="23"/>
          <w:szCs w:val="23"/>
        </w:rPr>
      </w:pPr>
      <w:hyperlink r:id="rId13" w:history="1">
        <w:proofErr w:type="spellStart"/>
        <w:r w:rsidR="004433DB">
          <w:rPr>
            <w:rStyle w:val="Hyperlink"/>
            <w:rFonts w:ascii="Clear Sans" w:hAnsi="Clear Sans"/>
            <w:color w:val="003CEC"/>
            <w:sz w:val="23"/>
            <w:szCs w:val="23"/>
          </w:rPr>
          <w:t>resource_allocation_solution.rb</w:t>
        </w:r>
        <w:proofErr w:type="spellEnd"/>
      </w:hyperlink>
      <w:r w:rsidR="004433DB">
        <w:rPr>
          <w:rFonts w:ascii="Clear Sans" w:hAnsi="Clear Sans"/>
          <w:color w:val="000000"/>
          <w:sz w:val="23"/>
          <w:szCs w:val="23"/>
        </w:rPr>
        <w:t> </w:t>
      </w:r>
      <w:r w:rsidR="004433DB">
        <w:rPr>
          <w:rFonts w:ascii="Clear Sans" w:hAnsi="Clear Sans"/>
          <w:color w:val="000000"/>
          <w:sz w:val="23"/>
          <w:szCs w:val="23"/>
        </w:rPr>
        <w:br/>
      </w:r>
      <w:proofErr w:type="spellStart"/>
      <w:r w:rsidR="004433DB">
        <w:rPr>
          <w:rFonts w:ascii="Clear Sans" w:hAnsi="Clear Sans"/>
          <w:color w:val="000000"/>
          <w:sz w:val="23"/>
          <w:szCs w:val="23"/>
        </w:rPr>
        <w:t>Ukázkové</w:t>
      </w:r>
      <w:proofErr w:type="spellEnd"/>
      <w:r w:rsidR="004433DB"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 w:rsidR="004433DB">
        <w:rPr>
          <w:rFonts w:ascii="Clear Sans" w:hAnsi="Clear Sans"/>
          <w:color w:val="000000"/>
          <w:sz w:val="23"/>
          <w:szCs w:val="23"/>
        </w:rPr>
        <w:t>řešení</w:t>
      </w:r>
      <w:proofErr w:type="spellEnd"/>
      <w:r w:rsidR="004433DB"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 w:rsidR="004433DB">
        <w:rPr>
          <w:rFonts w:ascii="Clear Sans" w:hAnsi="Clear Sans"/>
          <w:color w:val="000000"/>
          <w:sz w:val="23"/>
          <w:szCs w:val="23"/>
        </w:rPr>
        <w:t>programug</w:t>
      </w:r>
      <w:proofErr w:type="spellEnd"/>
    </w:p>
    <w:p w:rsidR="004433DB" w:rsidRDefault="004433DB" w:rsidP="004433DB">
      <w:pPr>
        <w:shd w:val="clear" w:color="auto" w:fill="FFFFFF"/>
        <w:spacing w:after="0"/>
        <w:rPr>
          <w:rFonts w:ascii="Clear Sans" w:hAnsi="Clear Sans"/>
          <w:color w:val="000000"/>
          <w:sz w:val="23"/>
          <w:szCs w:val="23"/>
        </w:rPr>
      </w:pPr>
      <w:r>
        <w:rPr>
          <w:rFonts w:ascii="Clear Sans" w:hAnsi="Clear Sans"/>
          <w:color w:val="000000"/>
          <w:sz w:val="23"/>
          <w:szCs w:val="23"/>
        </w:rPr>
        <w:t xml:space="preserve">V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zadáním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je v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komentářích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uvedeno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několik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tipů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kdybyste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nevěděli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jak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postupovat</w:t>
      </w:r>
      <w:proofErr w:type="spellEnd"/>
      <w:r>
        <w:rPr>
          <w:rFonts w:ascii="Clear Sans" w:hAnsi="Clear Sans"/>
          <w:color w:val="000000"/>
          <w:sz w:val="23"/>
          <w:szCs w:val="23"/>
        </w:rPr>
        <w:t>.</w:t>
      </w:r>
    </w:p>
    <w:p w:rsidR="004433DB" w:rsidRDefault="004433DB" w:rsidP="004433DB">
      <w:pPr>
        <w:pStyle w:val="Subtitle"/>
      </w:pPr>
      <w:proofErr w:type="spellStart"/>
      <w:r>
        <w:t>Shrnutí</w:t>
      </w:r>
      <w:proofErr w:type="spellEnd"/>
      <w:r>
        <w:rPr>
          <w:noProof/>
          <w:color w:val="0000FF"/>
          <w:lang w:val="en-US"/>
        </w:rPr>
        <w:drawing>
          <wp:inline distT="0" distB="0" distL="0" distR="0" wp14:anchorId="43679380" wp14:editId="77925C9B">
            <wp:extent cx="104775" cy="104775"/>
            <wp:effectExtent l="0" t="0" r="9525" b="9525"/>
            <wp:docPr id="105" name="Picture 105" descr="https://plus4u.net/gui/ie_5.5/ues/images/buttons/content_add_commt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plus4u.net/gui/ie_5.5/ues/images/buttons/content_add_commt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DB" w:rsidRDefault="004433DB" w:rsidP="004433DB">
      <w:pPr>
        <w:shd w:val="clear" w:color="auto" w:fill="FFFFFF"/>
        <w:rPr>
          <w:rFonts w:ascii="Clear Sans" w:hAnsi="Clear Sans"/>
          <w:color w:val="000000"/>
          <w:sz w:val="23"/>
          <w:szCs w:val="23"/>
        </w:rPr>
      </w:pPr>
      <w:proofErr w:type="spellStart"/>
      <w:r>
        <w:rPr>
          <w:rFonts w:ascii="Clear Sans" w:hAnsi="Clear Sans"/>
          <w:color w:val="000000"/>
          <w:sz w:val="23"/>
          <w:szCs w:val="23"/>
        </w:rPr>
        <w:lastRenderedPageBreak/>
        <w:t>Během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této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přednášky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jsme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si ukázali jak vypadá </w:t>
      </w:r>
      <w:proofErr w:type="spellStart"/>
      <w:r>
        <w:rPr>
          <w:rFonts w:ascii="Clear Sans" w:hAnsi="Clear Sans"/>
          <w:color w:val="000000"/>
          <w:sz w:val="23"/>
          <w:szCs w:val="23"/>
        </w:rPr>
        <w:t>vytvoření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komplexního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příkladu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,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který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zahrnuje práci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se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soubory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a </w:t>
      </w:r>
      <w:proofErr w:type="spellStart"/>
      <w:r>
        <w:rPr>
          <w:rFonts w:ascii="Clear Sans" w:hAnsi="Clear Sans"/>
          <w:color w:val="000000"/>
          <w:sz w:val="23"/>
          <w:szCs w:val="23"/>
        </w:rPr>
        <w:t>objektově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orientované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programování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a </w:t>
      </w:r>
      <w:proofErr w:type="spellStart"/>
      <w:r>
        <w:rPr>
          <w:rFonts w:ascii="Clear Sans" w:hAnsi="Clear Sans"/>
          <w:color w:val="000000"/>
          <w:sz w:val="23"/>
          <w:szCs w:val="23"/>
        </w:rPr>
        <w:t>který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color w:val="000000"/>
          <w:sz w:val="23"/>
          <w:szCs w:val="23"/>
        </w:rPr>
        <w:t>řeší</w:t>
      </w:r>
      <w:proofErr w:type="spellEnd"/>
      <w:r>
        <w:rPr>
          <w:rFonts w:ascii="Clear Sans" w:hAnsi="Clear Sans"/>
          <w:color w:val="000000"/>
          <w:sz w:val="23"/>
          <w:szCs w:val="23"/>
        </w:rPr>
        <w:t xml:space="preserve"> zadanou úlohu </w:t>
      </w:r>
      <w:proofErr w:type="spellStart"/>
      <w:r>
        <w:rPr>
          <w:rFonts w:ascii="Clear Sans" w:hAnsi="Clear Sans"/>
          <w:color w:val="000000"/>
          <w:sz w:val="23"/>
          <w:szCs w:val="23"/>
        </w:rPr>
        <w:t>postupem</w:t>
      </w:r>
      <w:proofErr w:type="spellEnd"/>
      <w:r>
        <w:rPr>
          <w:rStyle w:val="apple-converted-space"/>
          <w:rFonts w:ascii="Clear Sans" w:hAnsi="Clear Sans"/>
          <w:color w:val="000000"/>
          <w:sz w:val="23"/>
          <w:szCs w:val="23"/>
        </w:rPr>
        <w:t> </w:t>
      </w:r>
      <w:proofErr w:type="spellStart"/>
      <w:r>
        <w:rPr>
          <w:rFonts w:ascii="Clear Sans" w:hAnsi="Clear Sans"/>
          <w:i/>
          <w:iCs/>
          <w:color w:val="000000"/>
          <w:sz w:val="23"/>
          <w:szCs w:val="23"/>
        </w:rPr>
        <w:t>načti</w:t>
      </w:r>
      <w:proofErr w:type="spellEnd"/>
      <w:r>
        <w:rPr>
          <w:rFonts w:ascii="Clear Sans" w:hAnsi="Clear Sans"/>
          <w:i/>
          <w:iCs/>
          <w:color w:val="000000"/>
          <w:sz w:val="23"/>
          <w:szCs w:val="23"/>
        </w:rPr>
        <w:t xml:space="preserve"> vstup - </w:t>
      </w:r>
      <w:proofErr w:type="spellStart"/>
      <w:r>
        <w:rPr>
          <w:rFonts w:ascii="Clear Sans" w:hAnsi="Clear Sans"/>
          <w:i/>
          <w:iCs/>
          <w:color w:val="000000"/>
          <w:sz w:val="23"/>
          <w:szCs w:val="23"/>
        </w:rPr>
        <w:t>zpracuj</w:t>
      </w:r>
      <w:proofErr w:type="spellEnd"/>
      <w:r>
        <w:rPr>
          <w:rFonts w:ascii="Clear Sans" w:hAnsi="Clear Sans"/>
          <w:i/>
          <w:iCs/>
          <w:color w:val="000000"/>
          <w:sz w:val="23"/>
          <w:szCs w:val="23"/>
        </w:rPr>
        <w:t xml:space="preserve"> - </w:t>
      </w:r>
      <w:proofErr w:type="spellStart"/>
      <w:r>
        <w:rPr>
          <w:rFonts w:ascii="Clear Sans" w:hAnsi="Clear Sans"/>
          <w:i/>
          <w:iCs/>
          <w:color w:val="000000"/>
          <w:sz w:val="23"/>
          <w:szCs w:val="23"/>
        </w:rPr>
        <w:t>zapiš</w:t>
      </w:r>
      <w:proofErr w:type="spellEnd"/>
      <w:r>
        <w:rPr>
          <w:rFonts w:ascii="Clear Sans" w:hAnsi="Clear Sans"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Clear Sans" w:hAnsi="Clear Sans"/>
          <w:i/>
          <w:iCs/>
          <w:color w:val="000000"/>
          <w:sz w:val="23"/>
          <w:szCs w:val="23"/>
        </w:rPr>
        <w:t>výsledek</w:t>
      </w:r>
      <w:proofErr w:type="spellEnd"/>
      <w:r>
        <w:rPr>
          <w:rFonts w:ascii="Clear Sans" w:hAnsi="Clear Sans"/>
          <w:color w:val="000000"/>
          <w:sz w:val="23"/>
          <w:szCs w:val="23"/>
        </w:rPr>
        <w:t>.</w:t>
      </w:r>
    </w:p>
    <w:p w:rsidR="004433DB" w:rsidRDefault="004433DB" w:rsidP="004433DB">
      <w:pPr>
        <w:rPr>
          <w:rFonts w:ascii="Clear Sans" w:hAnsi="Clear Sans"/>
          <w:color w:val="000000"/>
          <w:sz w:val="23"/>
          <w:szCs w:val="23"/>
        </w:rPr>
      </w:pPr>
      <w:r>
        <w:rPr>
          <w:rFonts w:ascii="Clear Sans" w:hAnsi="Clear Sans"/>
          <w:color w:val="000000"/>
          <w:sz w:val="23"/>
          <w:szCs w:val="23"/>
        </w:rPr>
        <w:br w:type="page"/>
      </w:r>
    </w:p>
    <w:p w:rsidR="004433DB" w:rsidRPr="008664C0" w:rsidRDefault="004433DB" w:rsidP="00253333">
      <w:pPr>
        <w:pStyle w:val="Heading2"/>
        <w:rPr>
          <w:rStyle w:val="SubtleEmphasis"/>
        </w:rPr>
      </w:pPr>
      <w:proofErr w:type="spellStart"/>
      <w:r>
        <w:lastRenderedPageBreak/>
        <w:t>Employees</w:t>
      </w:r>
      <w:proofErr w:type="spellEnd"/>
      <w:r>
        <w:t xml:space="preserve"> </w:t>
      </w:r>
      <w:proofErr w:type="spellStart"/>
      <w:r>
        <w:t>csv</w:t>
      </w:r>
      <w:proofErr w:type="spellEnd"/>
    </w:p>
    <w:tbl>
      <w:tblPr>
        <w:tblW w:w="18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28"/>
      </w:tblGrid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NAME,EFFECTIVITY</w:t>
            </w:r>
            <w:proofErr w:type="gramEnd"/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Uihyea,16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Eyduqi,12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Ooeyhu,10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Vodaya,14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Saguxu,19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Kigoio,18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Votysy,11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Qereyi,19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Gufoyu,18</w:t>
            </w:r>
          </w:p>
        </w:tc>
      </w:tr>
      <w:tr w:rsidR="004433DB" w:rsidRPr="005610DD" w:rsidTr="00264DBE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Oaaono,16</w:t>
            </w:r>
          </w:p>
        </w:tc>
      </w:tr>
    </w:tbl>
    <w:p w:rsidR="004433DB" w:rsidRDefault="004433DB" w:rsidP="004433DB">
      <w:pPr>
        <w:rPr>
          <w:lang w:eastAsia="sk-SK"/>
        </w:rPr>
      </w:pPr>
    </w:p>
    <w:p w:rsidR="004433DB" w:rsidRDefault="004433DB" w:rsidP="004433DB">
      <w:pPr>
        <w:rPr>
          <w:b/>
          <w:lang w:eastAsia="sk-SK"/>
        </w:rPr>
      </w:pPr>
      <w:proofErr w:type="spellStart"/>
      <w:r w:rsidRPr="005610DD">
        <w:rPr>
          <w:b/>
          <w:lang w:eastAsia="sk-SK"/>
        </w:rPr>
        <w:t>Tasks</w:t>
      </w:r>
      <w:proofErr w:type="spellEnd"/>
      <w:r w:rsidRPr="005610DD">
        <w:rPr>
          <w:b/>
          <w:lang w:eastAsia="sk-SK"/>
        </w:rPr>
        <w:t xml:space="preserve"> </w:t>
      </w:r>
      <w:proofErr w:type="spellStart"/>
      <w:r w:rsidRPr="005610DD">
        <w:rPr>
          <w:b/>
          <w:lang w:eastAsia="sk-SK"/>
        </w:rPr>
        <w:t>csv</w:t>
      </w:r>
      <w:proofErr w:type="spellEnd"/>
    </w:p>
    <w:tbl>
      <w:tblPr>
        <w:tblW w:w="1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NAME,COMPLEXITY</w:t>
            </w:r>
            <w:proofErr w:type="gramEnd"/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Cizyao,10532624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Hokxii,16909244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Coexoo,15524611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Gukrui,14572116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Tipxie,9254805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Volmeu,6464164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Woxcea,7591789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Bonsou,3210038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Iefruy,6796341</w:t>
            </w:r>
          </w:p>
        </w:tc>
      </w:tr>
      <w:tr w:rsidR="004433DB" w:rsidRPr="005610DD" w:rsidTr="00264DB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Qednea,5390678</w:t>
            </w:r>
          </w:p>
        </w:tc>
      </w:tr>
    </w:tbl>
    <w:p w:rsidR="004433DB" w:rsidRDefault="004433DB" w:rsidP="004433DB">
      <w:pPr>
        <w:rPr>
          <w:b/>
          <w:lang w:eastAsia="sk-SK"/>
        </w:rPr>
      </w:pPr>
    </w:p>
    <w:p w:rsidR="004433DB" w:rsidRDefault="004433DB" w:rsidP="004433DB">
      <w:pPr>
        <w:rPr>
          <w:b/>
          <w:lang w:eastAsia="sk-SK"/>
        </w:rPr>
      </w:pPr>
      <w:proofErr w:type="spellStart"/>
      <w:r>
        <w:rPr>
          <w:b/>
          <w:lang w:eastAsia="sk-SK"/>
        </w:rPr>
        <w:t>Strategy</w:t>
      </w:r>
      <w:proofErr w:type="spellEnd"/>
      <w:r>
        <w:rPr>
          <w:b/>
          <w:lang w:eastAsia="sk-SK"/>
        </w:rPr>
        <w:t xml:space="preserve"> </w:t>
      </w:r>
      <w:proofErr w:type="spellStart"/>
      <w:r>
        <w:rPr>
          <w:b/>
          <w:lang w:eastAsia="sk-SK"/>
        </w:rPr>
        <w:t>csv</w:t>
      </w:r>
      <w:proofErr w:type="spellEnd"/>
    </w:p>
    <w:tbl>
      <w:tblPr>
        <w:tblW w:w="66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620"/>
      </w:tblGrid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EMPLOYEE,EMPLOYEE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EFFECTIVITY,TARGET TASK,TASK COMPLEXITY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Saguxu,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19,Hokxii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,16909244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Qereyi,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19,Coexoo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,15524611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Gufoyu,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18,Gukrui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,14572116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Kigoio,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18,Cizyao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,10532624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Uihyea,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16,Tipxie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,9254805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Oaaono,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16,Woxcea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,7591789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Vodaya,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14,Iefruy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,6796341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Eyduqi,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12,Volmeu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,6464164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Votysy,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11,Qednea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,5390678</w:t>
            </w:r>
          </w:p>
        </w:tc>
      </w:tr>
      <w:tr w:rsidR="004433DB" w:rsidRPr="005610DD" w:rsidTr="00264DBE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433DB" w:rsidRPr="005610DD" w:rsidRDefault="004433DB" w:rsidP="00264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Ooeyhu,</w:t>
            </w:r>
            <w:proofErr w:type="gramStart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10,Bonsou</w:t>
            </w:r>
            <w:proofErr w:type="gramEnd"/>
            <w:r w:rsidRPr="005610DD">
              <w:rPr>
                <w:rFonts w:ascii="Calibri" w:eastAsia="Times New Roman" w:hAnsi="Calibri" w:cs="Calibri"/>
                <w:color w:val="000000"/>
                <w:lang w:val="en-US"/>
              </w:rPr>
              <w:t>,3210038</w:t>
            </w:r>
          </w:p>
        </w:tc>
      </w:tr>
    </w:tbl>
    <w:p w:rsidR="00E46310" w:rsidRDefault="00E46310"/>
    <w:p w:rsidR="00E46310" w:rsidRDefault="00E46310" w:rsidP="00E46310">
      <w:r>
        <w:br w:type="page"/>
      </w:r>
    </w:p>
    <w:p w:rsidR="00E46310" w:rsidRPr="005610DD" w:rsidRDefault="00E46310" w:rsidP="00E46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lastRenderedPageBreak/>
        <w:t xml:space="preserve">require 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'csv'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Your task is: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1. Create a 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class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Employee with two attributes - name and effectivity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2. Create a 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class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Task with two attributes - name and complexity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3. Load both CSV files (tasks.csv and employees.csv) and create instances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of respective classes (store these instances to employees and tasks hashes)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4. Create code which will fill strategy hash with employee names as keys and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task names as values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Classes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Employee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br/>
        <w:t xml:space="preserve"> 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TODO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class 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Task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br/>
        <w:t xml:space="preserve"> 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TODO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Functions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Return hash with employee name as keys and employee instances as values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610D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load_employees</w:t>
      </w:r>
      <w:proofErr w:type="spellEnd"/>
      <w:r w:rsidRPr="005610D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br/>
        <w:t xml:space="preserve"> 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TODO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Return hash with task name as keys and task instances as values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610D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load_tasks</w:t>
      </w:r>
      <w:proofErr w:type="spellEnd"/>
      <w:r w:rsidRPr="005610D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br/>
        <w:t xml:space="preserve"> 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TODO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Return hash with employee name as keys and task instance as values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The strategy should be created in a way that most effective employees are assigned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to most complex tasks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- one employee can be assigned to one task only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- </w:t>
      </w:r>
      <w:r w:rsidRPr="005610D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when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there is more </w:t>
      </w:r>
      <w:r w:rsidRPr="005610D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 xml:space="preserve">employees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than tasks or more </w:t>
      </w:r>
      <w:r w:rsidRPr="005610D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 xml:space="preserve">tasks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than employees, the strategy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hash is always based on the one which is smaller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610D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generate_strategy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employees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tasks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TODO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def </w:t>
      </w:r>
      <w:proofErr w:type="spellStart"/>
      <w:r w:rsidRPr="005610DD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generate_output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strategy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employees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proofErr w:type="spellStart"/>
      <w:r w:rsidRPr="00561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CSV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.open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'strategy.csv'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'w'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>|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csv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>|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br/>
        <w:t xml:space="preserve">   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 xml:space="preserve">csv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&lt;&lt; 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'EMPLOYEE'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'EMPLOYEE EFFECTIVITY'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'TARGET TASK'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'TASK COMPLEXITY'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strategy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.each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>|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k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v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>|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br/>
        <w:t xml:space="preserve">     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 xml:space="preserve">csv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&lt;&lt; 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k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employees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k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].effectivity, </w:t>
      </w:r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v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5610DD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/>
        </w:rPr>
        <w:t>v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.complexity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</w:t>
      </w:r>
      <w:proofErr w:type="spellStart"/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proofErr w:type="spellEnd"/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end</w:t>
      </w:r>
      <w:proofErr w:type="spellEnd"/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Program</w:t>
      </w:r>
      <w:r w:rsidRPr="00561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 xml:space="preserve">employees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= </w:t>
      </w:r>
      <w:proofErr w:type="spellStart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load_employees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 xml:space="preserve">tasks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= </w:t>
      </w:r>
      <w:proofErr w:type="spellStart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load_tasks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 xml:space="preserve">strategy </w:t>
      </w:r>
      <w:r w:rsidRPr="005610DD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= </w:t>
      </w:r>
      <w:proofErr w:type="spellStart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generate_strategy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>employees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>tasks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generate_output</w:t>
      </w:r>
      <w:proofErr w:type="spellEnd"/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>strategy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610DD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/>
        </w:rPr>
        <w:t>employees</w:t>
      </w:r>
      <w:r w:rsidRPr="005610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A0EAA" w:rsidRDefault="005B106C"/>
    <w:sectPr w:rsidR="001A0EAA" w:rsidSect="00DE2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lear Sans">
    <w:altName w:val="Cambria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FD3D9E"/>
    <w:multiLevelType w:val="multilevel"/>
    <w:tmpl w:val="34E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3A"/>
    <w:rsid w:val="000D7AA8"/>
    <w:rsid w:val="001105B5"/>
    <w:rsid w:val="00253333"/>
    <w:rsid w:val="002C4D3A"/>
    <w:rsid w:val="004433DB"/>
    <w:rsid w:val="005B106C"/>
    <w:rsid w:val="00703166"/>
    <w:rsid w:val="00732E62"/>
    <w:rsid w:val="00A61589"/>
    <w:rsid w:val="00AE1B3A"/>
    <w:rsid w:val="00C57982"/>
    <w:rsid w:val="00DE2437"/>
    <w:rsid w:val="00E4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B3CCD-C830-4C07-B4C3-FEC43B8D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3DB"/>
    <w:rPr>
      <w:rFonts w:eastAsiaTheme="minorEastAsia" w:hAnsiTheme="minorHAnsi" w:cstheme="minorBidi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3D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3D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3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3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3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3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3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3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3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4433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4433DB"/>
    <w:rPr>
      <w:rFonts w:asciiTheme="majorHAnsi" w:eastAsiaTheme="majorEastAsia" w:hAnsiTheme="majorHAnsi" w:cstheme="majorBidi"/>
      <w:b/>
      <w:bCs/>
      <w:color w:val="000000" w:themeColor="text1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rsid w:val="004433DB"/>
    <w:rPr>
      <w:rFonts w:asciiTheme="majorHAnsi" w:eastAsiaTheme="majorEastAsia" w:hAnsiTheme="majorHAnsi" w:cstheme="majorBidi"/>
      <w:b/>
      <w:bCs/>
      <w:i/>
      <w:iCs/>
      <w:color w:val="000000" w:themeColor="text1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3DB"/>
    <w:rPr>
      <w:rFonts w:asciiTheme="majorHAnsi" w:eastAsiaTheme="majorEastAsia" w:hAnsiTheme="majorHAnsi" w:cstheme="majorBidi"/>
      <w:color w:val="323E4F" w:themeColor="text2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3DB"/>
    <w:rPr>
      <w:rFonts w:asciiTheme="majorHAnsi" w:eastAsiaTheme="majorEastAsia" w:hAnsiTheme="majorHAnsi" w:cstheme="majorBidi"/>
      <w:i/>
      <w:iCs/>
      <w:color w:val="323E4F" w:themeColor="text2" w:themeShade="BF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3DB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3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3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3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433DB"/>
    <w:rPr>
      <w:rFonts w:eastAsiaTheme="minorEastAsia" w:hAnsiTheme="minorHAnsi" w:cstheme="minorBidi"/>
      <w:color w:val="5A5A5A" w:themeColor="text1" w:themeTint="A5"/>
      <w:spacing w:val="10"/>
      <w:lang w:val="sk-SK"/>
    </w:rPr>
  </w:style>
  <w:style w:type="character" w:styleId="SubtleEmphasis">
    <w:name w:val="Subtle Emphasis"/>
    <w:basedOn w:val="DefaultParagraphFont"/>
    <w:uiPriority w:val="19"/>
    <w:qFormat/>
    <w:rsid w:val="004433D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433D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433DB"/>
  </w:style>
  <w:style w:type="character" w:styleId="FollowedHyperlink">
    <w:name w:val="FollowedHyperlink"/>
    <w:basedOn w:val="DefaultParagraphFont"/>
    <w:uiPriority w:val="99"/>
    <w:semiHidden/>
    <w:unhideWhenUsed/>
    <w:rsid w:val="005B1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60&amp;SessFree=ues%253AUCL-BT%255B118500965363973101%255D%253APES.CZ%252FLEC13%252FGL%255B44191585522668770%255D%253A43347161083185135%255B43347161083185135%255D&amp;ref=ues%3AUCL-BT%5B118500965363973101%5D%3APES.CZ%2FLEC09%2FGL%5B44191585522668770%5D%3A50946984963728583%5B50946984963728583%5D" TargetMode="External"/><Relationship Id="rId13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66&amp;SessFree=ues%253AUCL-BT%255B118500965363973101%255D%253APES.CZ%252FLEC13%252FGL%255B44191585522668770%255D%253A43347161083214397%255B43347161083214397%255D&amp;ref=ues%3AUCL-BT%5B118500965363973101%5D%3APES.CZ%2FLEC09%2FGL%5B44191585522668770%5D%3A50946984963728583%5B50946984963728583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59&amp;SessFree=ues%253AUCL-BT%255B118500965363973101%255D%253APES.CZ%252FLEC13%252FGL%255B44191585522668770%255D%253A43347161083185132%255B43347161083185132%255D&amp;ref=ues%3AUCL-BT%5B118500965363973101%5D%3APES.CZ%2FLEC09%2FGL%5B44191585522668770%5D%3A50946984963728583%5B50946984963728583%5D" TargetMode="External"/><Relationship Id="rId12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65&amp;SessFree=ues%253AUCL-BT%255B118500965363973101%255D%253APES.CZ%252FLEC13%252FGL%255B44191585522668770%255D%253A43347161083185129%255B43347161083185129%255D&amp;ref=ues%3AUCL-BT%5B118500965363973101%5D%3APES.CZ%2FLEC09%2FGL%5B44191585522668770%5D%3A50946984963728583%5B50946984963728583%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63&amp;SessFree=ues%253AUCL-BT%255B118500965363973101%255D%253APES.CZ%252FLEC13%252FGL%255B44191585522668770%255D%253A43347161083207668%255B43347161083207668%255D&amp;ref=ues%3AUCL-BT%5B118500965363973101%5D%3APES.CZ%2FLEC09%2FGL%5B44191585522668770%5D%3A50946984963728583%5B50946984963728583%5D" TargetMode="External"/><Relationship Id="rId5" Type="http://schemas.openxmlformats.org/officeDocument/2006/relationships/hyperlink" Target="javascript:openInNewWindow(%22/ues/sesm;jsessionid=591DF509E49ADE08A48A072B748BAFBB.0tcde06?REQID=lLI4SoGtYXU=&amp;WINID=qbc&amp;action=ues_v5.core_v1.cont_v1.note_v2.controller.C109606BDO100000$prepareCreate:acSelf@2-58&amp;SessFree=sues:118500965363973101:44191585522668770&amp;ref=ues:UCL-BT%5b118500965363973101%5d:PES.CZ/LEC09/GL%5b44191585522668770%5d:50946984963728583%5b50946984963728583%5d&amp;UUID=e3af76fdbfb326f0119db9e112e268a4a9-48f5&amp;sheet=50946984963728583%22,%20%22%22,%20%22dialogHeight:280px;dialogWidth:603px;status:no;resizable:no%22,%20%22true%22);hideProgressCursor()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62&amp;SessFree=ues%253AUCL-BT%255B118500965363973101%255D%253APES.CZ%252FLEC13%252FGL%255B44191585522668770%255D%253A43347161083185135%255B43347161083185135%255D&amp;ref=ues%3AUCL-BT%5B118500965363973101%5D%3APES.CZ%2FLEC09%2FGL%5B44191585522668770%5D%3A50946984963728583%5B50946984963728583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4u.net/ues/sesm;jsessionid=591DF509E49ADE08A48A072B748BAFBB.0tcde06?REQID=lLI4SoGtYXU=&amp;WINID=qbd&amp;action=ues_v5.core_v1.cont_v1.sheet_v1.controller.C109035BDORoot$showSheet:acSelf@2-61&amp;SessFree=ues%253AUCL-BT%255B118500965363973101%255D%253APES.CZ%252FLEC13%252FGL%255B44191585522668770%255D%253A43347161083185132%255B43347161083185132%255D&amp;ref=ues%3AUCL-BT%5B118500965363973101%5D%3APES.CZ%2FLEC09%2FGL%5B44191585522668770%5D%3A50946984963728583%5B50946984963728583%5D" TargetMode="External"/><Relationship Id="rId14" Type="http://schemas.openxmlformats.org/officeDocument/2006/relationships/hyperlink" Target="javascript:openInNewWindow(%22/ues/sesm;jsessionid=591DF509E49ADE08A48A072B748BAFBB.0tcde06?REQID=lLI4SoGtYXU=&amp;WINID=qbc&amp;action=ues_v5.core_v1.cont_v1.note_v2.controller.C109606BDO100000$prepareCreate:acSelf@2-67&amp;SessFree=sues:118500965363973101:44191585522668770&amp;ref=ues:UCL-BT%5b118500965363973101%5d:PES.CZ/LEC09/GL%5b44191585522668770%5d:50946984963728583%5b50946984963728583%5d&amp;UUID=e3af76fdbfb326f0119db9e112e25649bf-1224&amp;sheet=50946984963728583%22,%20%22%22,%20%22dialogHeight:280px;dialogWidth:603px;status:no;resizable:no%22,%20%22true%22);hideProgressCursor(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Randjak</dc:creator>
  <cp:keywords/>
  <dc:description/>
  <cp:lastModifiedBy>Jozef Randjak</cp:lastModifiedBy>
  <cp:revision>4</cp:revision>
  <dcterms:created xsi:type="dcterms:W3CDTF">2017-09-25T14:40:00Z</dcterms:created>
  <dcterms:modified xsi:type="dcterms:W3CDTF">2017-09-25T17:28:00Z</dcterms:modified>
</cp:coreProperties>
</file>