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6"/>
        <w:gridCol w:w="1740"/>
        <w:gridCol w:w="2512"/>
        <w:gridCol w:w="2140"/>
      </w:tblGrid>
      <w:tr>
        <w:trPr>
          <w:trHeight w:val="607" w:hRule="atLeast"/>
        </w:trPr>
        <w:tc>
          <w:tcPr>
            <w:tcW w:w="4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Nom</w:t>
            </w:r>
            <w:r>
              <w:rPr>
                <w:rFonts w:ascii="Verdana" w:hAnsi="Verdana"/>
                <w:kern w:val="0"/>
                <w:lang w:bidi="ar-SA"/>
              </w:rPr>
              <w:t>: Roman Bezroutchko</w:t>
            </w:r>
          </w:p>
        </w:tc>
        <w:tc>
          <w:tcPr>
            <w:tcW w:w="25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Numéro</w:t>
            </w:r>
            <w:r>
              <w:rPr>
                <w:rFonts w:ascii="Verdana" w:hAnsi="Verdana"/>
                <w:kern w:val="0"/>
                <w:lang w:bidi="ar-SA"/>
              </w:rPr>
              <w:t>:</w:t>
            </w:r>
            <w:bookmarkStart w:id="0" w:name="_MON_1086188556"/>
            <w:bookmarkEnd w:id="0"/>
            <w:r>
              <w:rPr>
                <w:rFonts w:ascii="Verdana" w:hAnsi="Verdana"/>
                <w:kern w:val="0"/>
                <w:lang w:bidi="ar-SA"/>
              </w:rPr>
              <w:t xml:space="preserve"> 3</w:t>
            </w:r>
          </w:p>
        </w:tc>
        <w:tc>
          <w:tcPr>
            <w:tcW w:w="214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  <w:b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1.4pt;height:54pt;mso-wrap-distance-right:0pt" filled="f" o:ole="">
                  <v:imagedata r:id="rId3" o:title=""/>
                </v:shape>
                <o:OLEObject Type="Embed" ProgID="Word.Picture.8" ShapeID="ole_rId2" DrawAspect="Content" ObjectID="_161231037" r:id="rId2"/>
              </w:object>
            </w:r>
          </w:p>
        </w:tc>
      </w:tr>
      <w:tr>
        <w:trPr>
          <w:trHeight w:val="707" w:hRule="atLeast"/>
        </w:trPr>
        <w:tc>
          <w:tcPr>
            <w:tcW w:w="267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Classe</w:t>
            </w:r>
            <w:r>
              <w:rPr>
                <w:rFonts w:ascii="Verdana" w:hAnsi="Verdana"/>
                <w:kern w:val="0"/>
                <w:lang w:bidi="ar-SA"/>
              </w:rPr>
              <w:t>: 4NWD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Matière</w:t>
            </w:r>
            <w:r>
              <w:rPr>
                <w:rFonts w:ascii="Verdana" w:hAnsi="Verdana"/>
                <w:kern w:val="0"/>
                <w:lang w:bidi="ar-SA"/>
              </w:rPr>
              <w:t>: français</w:t>
            </w:r>
          </w:p>
        </w:tc>
        <w:tc>
          <w:tcPr>
            <w:tcW w:w="21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trHeight w:val="608" w:hRule="atLeast"/>
        </w:trPr>
        <w:tc>
          <w:tcPr>
            <w:tcW w:w="267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Date</w:t>
            </w:r>
            <w:r>
              <w:rPr>
                <w:rFonts w:ascii="Verdana" w:hAnsi="Verdana"/>
                <w:kern w:val="0"/>
                <w:lang w:bidi="ar-SA"/>
              </w:rPr>
              <w:t>: ../06/2024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Professeur : </w:t>
            </w:r>
            <w:r>
              <w:rPr>
                <w:rFonts w:ascii="Verdana" w:hAnsi="Verdana"/>
                <w:kern w:val="0"/>
                <w:lang w:val="fr-FR" w:bidi="ar-SA"/>
              </w:rPr>
              <w:t>DJO</w:t>
            </w: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 – </w:t>
            </w:r>
            <w:r>
              <w:rPr>
                <w:rFonts w:ascii="Verdana" w:hAnsi="Verdana"/>
                <w:bCs/>
                <w:kern w:val="0"/>
                <w:lang w:val="fr-FR" w:bidi="ar-SA"/>
              </w:rPr>
              <w:t>DMU - STA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</w:tbl>
    <w:p>
      <w:pPr>
        <w:pStyle w:val="Title"/>
        <w:jc w:val="center"/>
        <w:rPr>
          <w:rFonts w:ascii="Verdana" w:hAnsi="Verdana"/>
          <w:smallCaps/>
          <w:sz w:val="24"/>
          <w:szCs w:val="24"/>
        </w:rPr>
      </w:pPr>
      <w:r>
        <w:rPr>
          <w:rFonts w:ascii="Verdana" w:hAnsi="Verdana"/>
          <w:smallCaps/>
          <w:sz w:val="24"/>
          <w:szCs w:val="24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  <w:t>ÉVALUATION ORALE JUIN</w:t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>Quel article as-tu lu (titre)?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Aidez No</w:t>
      </w:r>
      <w:r>
        <w:rPr>
          <w:rFonts w:eastAsia="Times New Roman" w:cs="Arial" w:ascii="DejaVu Sans" w:hAnsi="DejaVu Sans"/>
          <w:lang w:val="fr-FR" w:eastAsia="en-US"/>
        </w:rPr>
        <w:t>ë</w:t>
      </w:r>
      <w:r>
        <w:rPr>
          <w:rFonts w:eastAsia="Times New Roman" w:cs="Arial" w:ascii="Verdana" w:hAnsi="Verdana"/>
          <w:lang w:val="fr-FR" w:eastAsia="en-US"/>
        </w:rPr>
        <w:t xml:space="preserve">lla </w:t>
      </w:r>
      <w:r>
        <w:rPr>
          <w:rFonts w:eastAsia="Times New Roman" w:cs="Arial" w:ascii="DejaVu Sans" w:hAnsi="DejaVu Sans"/>
          <w:lang w:val="fr-FR" w:eastAsia="en-US"/>
        </w:rPr>
        <w:t>à</w:t>
      </w:r>
      <w:r>
        <w:rPr>
          <w:rFonts w:eastAsia="Times New Roman" w:cs="Arial" w:ascii="Verdana" w:hAnsi="Verdana"/>
          <w:lang w:val="fr-FR" w:eastAsia="en-US"/>
        </w:rPr>
        <w:t xml:space="preserve"> d</w:t>
      </w:r>
      <w:r>
        <w:rPr>
          <w:rFonts w:eastAsia="Times New Roman" w:cs="Arial" w:ascii="DejaVu Sans" w:hAnsi="DejaVu Sans"/>
          <w:lang w:val="fr-FR" w:eastAsia="en-US"/>
        </w:rPr>
        <w:t>é</w:t>
      </w:r>
      <w:r>
        <w:rPr>
          <w:rFonts w:eastAsia="Times New Roman" w:cs="Arial" w:ascii="Verdana" w:hAnsi="Verdana"/>
          <w:lang w:val="fr-FR" w:eastAsia="en-US"/>
        </w:rPr>
        <w:t>velopper sa laiterie!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De quel type de texte s’agit-il?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 w:val="false"/>
          <w:bCs w:val="false"/>
          <w:u w:val="none"/>
          <w:lang w:val="fr-FR" w:eastAsia="en-US"/>
        </w:rPr>
      </w:pPr>
      <w:r>
        <w:rPr>
          <w:rFonts w:cs="Arial" w:ascii="Verdana" w:hAnsi="Verdana"/>
          <w:b w:val="false"/>
          <w:bCs w:val="false"/>
          <w:u w:val="none"/>
          <w:lang w:val="fr-FR" w:eastAsia="en-US"/>
        </w:rPr>
        <w:t>Texte persuasif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Donne 4 arguments: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numPr>
          <w:ilvl w:val="0"/>
          <w:numId w:val="1"/>
        </w:numPr>
        <w:rPr>
          <w:rFonts w:ascii="Verdana" w:hAnsi="Verdana" w:cs="Arial"/>
          <w:b w:val="false"/>
          <w:bCs w:val="false"/>
          <w:u w:val="none"/>
          <w:lang w:val="fr-FR" w:eastAsia="en-US"/>
        </w:rPr>
      </w:pPr>
      <w:r>
        <w:rPr>
          <w:rFonts w:cs="Arial" w:ascii="Verdana" w:hAnsi="Verdana"/>
          <w:b w:val="false"/>
          <w:bCs w:val="false"/>
          <w:u w:val="none"/>
          <w:lang w:val="fr-FR" w:eastAsia="en-US"/>
        </w:rPr>
        <w:t xml:space="preserve">Surtout </w:t>
      </w:r>
      <w:r>
        <w:rPr>
          <w:rFonts w:eastAsia="Times New Roman" w:cs="Arial" w:ascii="DejaVu Sans" w:hAnsi="DejaVu Sans"/>
          <w:b w:val="false"/>
          <w:bCs w:val="false"/>
          <w:u w:val="none"/>
          <w:lang w:val="fr-FR" w:eastAsia="en-US"/>
        </w:rPr>
        <w:t>à</w:t>
      </w: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 xml:space="preserve"> la deu</w:t>
      </w: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x</w:t>
      </w: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i</w:t>
      </w:r>
      <w:r>
        <w:rPr>
          <w:rFonts w:eastAsia="Times New Roman" w:cs="Arial" w:ascii="DejaVu Sans" w:hAnsi="DejaVu Sans"/>
          <w:b w:val="false"/>
          <w:bCs w:val="false"/>
          <w:u w:val="none"/>
          <w:lang w:val="fr-FR" w:eastAsia="en-US"/>
        </w:rPr>
        <w:t>è</w:t>
      </w: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me personne</w:t>
      </w:r>
    </w:p>
    <w:p>
      <w:pPr>
        <w:pStyle w:val="Normal"/>
        <w:numPr>
          <w:ilvl w:val="0"/>
          <w:numId w:val="1"/>
        </w:numPr>
        <w:rPr>
          <w:rFonts w:ascii="Verdana" w:hAnsi="Verdana" w:cs="Arial"/>
          <w:b w:val="false"/>
          <w:bCs w:val="false"/>
          <w:u w:val="none"/>
          <w:lang w:val="fr-FR" w:eastAsia="en-US"/>
        </w:rPr>
      </w:pP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Imp</w:t>
      </w:r>
      <w:r>
        <w:rPr>
          <w:rFonts w:eastAsia="Times New Roman" w:cs="Arial" w:ascii="DejaVu Sans" w:hAnsi="DejaVu Sans"/>
          <w:b w:val="false"/>
          <w:bCs w:val="false"/>
          <w:u w:val="none"/>
          <w:lang w:val="fr-FR" w:eastAsia="en-US"/>
        </w:rPr>
        <w:t>é</w:t>
      </w: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ratif</w:t>
      </w:r>
    </w:p>
    <w:p>
      <w:pPr>
        <w:pStyle w:val="Normal"/>
        <w:numPr>
          <w:ilvl w:val="0"/>
          <w:numId w:val="1"/>
        </w:numPr>
        <w:rPr>
          <w:rFonts w:ascii="Verdana" w:hAnsi="Verdana" w:cs="Arial"/>
          <w:b w:val="false"/>
          <w:bCs w:val="false"/>
          <w:u w:val="none"/>
          <w:lang w:val="fr-FR" w:eastAsia="en-US"/>
        </w:rPr>
      </w:pP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Exclamation</w:t>
      </w:r>
    </w:p>
    <w:p>
      <w:pPr>
        <w:pStyle w:val="Normal"/>
        <w:numPr>
          <w:ilvl w:val="0"/>
          <w:numId w:val="1"/>
        </w:numPr>
        <w:rPr>
          <w:rFonts w:ascii="Verdana" w:hAnsi="Verdana" w:cs="Arial"/>
          <w:b w:val="false"/>
          <w:bCs w:val="false"/>
          <w:u w:val="none"/>
          <w:lang w:val="fr-FR" w:eastAsia="en-US"/>
        </w:rPr>
      </w:pPr>
      <w:r>
        <w:rPr>
          <w:rFonts w:eastAsia="Times New Roman" w:cs="Arial" w:ascii="Verdana" w:hAnsi="Verdana"/>
          <w:b w:val="false"/>
          <w:bCs w:val="false"/>
          <w:u w:val="none"/>
          <w:lang w:val="fr-FR" w:eastAsia="en-US"/>
        </w:rPr>
        <w:t>But: Convaincre le lecteur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 xml:space="preserve">Résumé de l’article lu en tes propres mots. (min. 10 lignes) </w:t>
      </w:r>
    </w:p>
    <w:p>
      <w:pPr>
        <w:pStyle w:val="Normal"/>
        <w:rPr>
          <w:rFonts w:ascii="Verdana" w:hAnsi="Verdana"/>
          <w:bCs/>
          <w:lang w:val="fr-FR" w:eastAsia="en-US"/>
        </w:rPr>
      </w:pPr>
      <w:r>
        <w:rPr>
          <w:rFonts w:ascii="Verdana" w:hAnsi="Verdana"/>
          <w:bCs/>
          <w:lang w:val="fr-FR" w:eastAsia="en-US"/>
        </w:rPr>
        <w:t>N’oublie pas de mettre 2 subjonctif et 2 pronoms personnels COD, COI, en, y. Souligne-les.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lang w:val="fr-FR" w:eastAsia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cs="Arial" w:ascii="Verdana" w:hAnsi="Verdana"/>
          <w:shd w:fill="auto" w:val="clear"/>
          <w:lang w:val="fr-FR" w:eastAsia="en-US"/>
        </w:rPr>
        <w:t>Vous pouvez penser au lait comme un simple boisson mais le lait est un boisson essenti</w:t>
      </w:r>
      <w:r>
        <w:rPr>
          <w:rFonts w:eastAsia="Times New Roman" w:cs="Arial" w:ascii="DejaVu Sans" w:hAnsi="DejaVu Sans"/>
          <w:shd w:fill="auto" w:val="clear"/>
          <w:lang w:val="fr-FR" w:eastAsia="en-US"/>
        </w:rPr>
        <w:t>ë</w:t>
      </w:r>
      <w:r>
        <w:rPr>
          <w:rFonts w:eastAsia="Times New Roman" w:cs="Arial" w:ascii="Verdana" w:hAnsi="Verdana"/>
          <w:shd w:fill="auto" w:val="clear"/>
          <w:lang w:val="fr-FR" w:eastAsia="en-US"/>
        </w:rPr>
        <w:t xml:space="preserve">l </w:t>
      </w:r>
      <w:r>
        <w:rPr>
          <w:rFonts w:eastAsia="Times New Roman" w:cs="Arial" w:ascii="Verdana" w:hAnsi="Verdana"/>
          <w:u w:val="single"/>
          <w:shd w:fill="auto" w:val="clear"/>
          <w:lang w:val="fr-FR" w:eastAsia="en-US"/>
        </w:rPr>
        <w:t xml:space="preserve">afin que les familles </w:t>
      </w:r>
      <w:r>
        <w:rPr>
          <w:rFonts w:eastAsia="Times New Roman" w:cs="Arial" w:ascii="Verdana" w:hAnsi="Verdana"/>
          <w:u w:val="single"/>
          <w:shd w:fill="auto" w:val="clear"/>
          <w:lang w:val="fr-FR" w:eastAsia="en-US"/>
        </w:rPr>
        <w:t>au</w:t>
      </w:r>
      <w:r>
        <w:rPr>
          <w:rFonts w:eastAsia="Times New Roman" w:cs="Arial" w:ascii="Verdana" w:hAnsi="Verdana"/>
          <w:u w:val="single"/>
          <w:shd w:fill="auto" w:val="clear"/>
          <w:lang w:val="fr-FR" w:eastAsia="en-US"/>
        </w:rPr>
        <w:t xml:space="preserve"> Congo aient</w:t>
      </w:r>
      <w:r>
        <w:rPr>
          <w:rFonts w:eastAsia="Times New Roman" w:cs="Arial" w:ascii="Verdana" w:hAnsi="Verdana"/>
          <w:shd w:fill="auto" w:val="clear"/>
          <w:lang w:val="fr-FR" w:eastAsia="en-US"/>
        </w:rPr>
        <w:t xml:space="preserve"> assez de nourriture. Le lait aussi contribue 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à développer l’entrepreneuriat féminin dans le pays. </w:t>
      </w:r>
    </w:p>
    <w:p>
      <w:pPr>
        <w:pStyle w:val="Normal"/>
        <w:rPr>
          <w:rFonts w:ascii="Verdana" w:hAnsi="Verdana" w:cs="Arial"/>
          <w:highlight w:val="none"/>
          <w:shd w:fill="auto" w:val="clear"/>
          <w:lang w:val="fr-FR" w:eastAsia="en-US"/>
        </w:rPr>
      </w:pPr>
      <w:r>
        <w:rPr>
          <w:rFonts w:cs="Arial" w:ascii="Verdana" w:hAnsi="Verdana"/>
          <w:shd w:fill="auto" w:val="clear"/>
          <w:lang w:val="fr-FR" w:eastAsia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Noëlla Shabani est quelqu’un qui connaît l’importance du lait. Depuis l’âge de 17 ans, elle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le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vend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pour que la famille puisse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survivre. Au début, c’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tait assez pour la famille mais ils ne produisaient beaucoup de lait et les prix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taient trop bas. </w:t>
      </w:r>
    </w:p>
    <w:p>
      <w:pPr>
        <w:pStyle w:val="Normal"/>
        <w:rPr>
          <w:rFonts w:ascii="Verdana" w:hAnsi="Verdana" w:cs="Arial"/>
          <w:highlight w:val="none"/>
          <w:shd w:fill="auto" w:val="clear"/>
          <w:lang w:val="fr-FR" w:eastAsia="en-US"/>
        </w:rPr>
      </w:pPr>
      <w:r>
        <w:rPr>
          <w:rFonts w:cs="Arial" w:ascii="Verdana" w:hAnsi="Verdana"/>
          <w:shd w:fill="auto" w:val="clear"/>
          <w:lang w:val="fr-FR" w:eastAsia="en-US"/>
        </w:rPr>
      </w:r>
    </w:p>
    <w:p>
      <w:pPr>
        <w:pStyle w:val="Normal"/>
        <w:rPr/>
      </w:pP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Noëlla et 40 autres femmes du village pensent qu’elles peuvent unir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leur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forces et cre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er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leur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propre laiterie. Grâce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à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</w:t>
      </w:r>
      <w:r>
        <w:rPr>
          <w:rFonts w:eastAsia="Times New Roman" w:cs="Arial" w:ascii="sans-serif" w:hAnsi="sans-serif"/>
          <w:sz w:val="24"/>
          <w:lang w:val="fr-FR" w:eastAsia="en-US"/>
        </w:rPr>
        <w:t>meilleur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equipement elles peuvent produire du lait de qualité et le conserver. C’a chang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la vie de Noëlla et de sa famille parce que elle   a gagn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assez d’argent pour envoyer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leur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enfants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à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une bonne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>cole.</w:t>
      </w:r>
    </w:p>
    <w:p>
      <w:pPr>
        <w:pStyle w:val="Normal"/>
        <w:rPr>
          <w:rFonts w:ascii="Verdana" w:hAnsi="Verdana" w:cs="Arial"/>
          <w:highlight w:val="none"/>
          <w:shd w:fill="auto" w:val="clear"/>
          <w:lang w:val="fr-FR" w:eastAsia="en-US"/>
        </w:rPr>
      </w:pPr>
      <w:r>
        <w:rPr>
          <w:rFonts w:cs="Arial" w:ascii="Verdana" w:hAnsi="Verdana"/>
          <w:shd w:fill="auto" w:val="clear"/>
          <w:lang w:val="fr-FR" w:eastAsia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>Cette histoire a inspir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beaucoup des autres femmes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à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Congo qui veut offir un avenit meilleur 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à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leur famille. Vétérinaires Sans Frontières organise des formations essentielles pour apprendre ces femmes pour respecter les normes internationales de qualit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et s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>curit</w:t>
      </w:r>
      <w:r>
        <w:rPr>
          <w:rFonts w:eastAsia="Times New Roman" w:cs="Arial" w:ascii="DejaVu Sans" w:hAnsi="DejaVu Sans"/>
          <w:sz w:val="24"/>
          <w:shd w:fill="auto" w:val="clear"/>
          <w:lang w:val="fr-FR" w:eastAsia="en-US"/>
        </w:rPr>
        <w:t>é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alimentaire.  Vétérinaires Sans Frontières </w:t>
      </w:r>
      <w:r>
        <w:rPr>
          <w:rFonts w:eastAsia="Times New Roman" w:cs="Arial" w:ascii="sans-serif" w:hAnsi="sans-serif"/>
          <w:sz w:val="24"/>
          <w:u w:val="single"/>
          <w:shd w:fill="auto" w:val="clear"/>
          <w:lang w:val="fr-FR" w:eastAsia="en-US"/>
        </w:rPr>
        <w:t>vous</w:t>
      </w:r>
      <w:r>
        <w:rPr>
          <w:rFonts w:eastAsia="Times New Roman" w:cs="Arial" w:ascii="sans-serif" w:hAnsi="sans-serif"/>
          <w:sz w:val="24"/>
          <w:shd w:fill="auto" w:val="clear"/>
          <w:lang w:val="fr-FR" w:eastAsia="en-US"/>
        </w:rPr>
        <w:t xml:space="preserve"> demande de faire un don pour aider les femmes congolaises.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 xml:space="preserve">Donne ton APPRÉCIATION/OPINION PERSONNELLE </w:t>
      </w:r>
    </w:p>
    <w:p>
      <w:pPr>
        <w:pStyle w:val="Normal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(min. 3 lignes)</w:t>
      </w:r>
    </w:p>
    <w:p>
      <w:pPr>
        <w:pStyle w:val="Normal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(Les points positifs et les points négatifs, Pourquoi as-tu choisi cet article? Qu’est-ce qui t’as ému, frappé, étonné ,… ?)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J’ai choisi ce texte parce que le texte est court et simple. J’ai pens</w:t>
      </w:r>
      <w:r>
        <w:rPr>
          <w:rFonts w:eastAsia="Times New Roman" w:cs="Arial" w:ascii="DejaVu Sans" w:hAnsi="DejaVu Sans"/>
          <w:lang w:val="fr-FR" w:eastAsia="en-US"/>
        </w:rPr>
        <w:t>é</w:t>
      </w:r>
      <w:r>
        <w:rPr>
          <w:rFonts w:eastAsia="Times New Roman" w:cs="Arial" w:ascii="Verdana" w:hAnsi="Verdana"/>
          <w:lang w:val="fr-FR" w:eastAsia="en-US"/>
        </w:rPr>
        <w:t xml:space="preserve"> que vous ne pouvez pas poser beaucoup de questions car le texte est petit. Apr</w:t>
      </w:r>
      <w:r>
        <w:rPr>
          <w:rFonts w:eastAsia="Times New Roman" w:cs="Arial" w:ascii="DejaVu Sans" w:hAnsi="DejaVu Sans"/>
          <w:lang w:val="fr-FR" w:eastAsia="en-US"/>
        </w:rPr>
        <w:t>è</w:t>
      </w:r>
      <w:r>
        <w:rPr>
          <w:rFonts w:eastAsia="Times New Roman" w:cs="Arial" w:ascii="Verdana" w:hAnsi="Verdana"/>
          <w:lang w:val="fr-FR" w:eastAsia="en-US"/>
        </w:rPr>
        <w:t>s avoir lu le texte, je ne suis pas convaincu pour faire un don parce que j’aime l’argent.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Vocabulaire essentiel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Calibri" w:cstheme="minorHAnsi"/>
          <w:i/>
          <w:i/>
          <w:iCs/>
          <w:lang w:val="fr-FR" w:eastAsia="en-US"/>
        </w:rPr>
      </w:pPr>
      <w:r>
        <w:rPr>
          <w:rFonts w:cs="Calibri" w:ascii="Verdana" w:hAnsi="Verdana" w:cstheme="minorHAnsi"/>
          <w:i/>
          <w:iCs/>
          <w:lang w:val="fr-FR" w:eastAsia="en-US"/>
        </w:rPr>
        <w:t>Note ici le vocabulaire que tu dois réellement étudier pour parler des textes. C’est très personnel : pour certains ce sera 1 ou 2 mots, pour d’autres, cela peut être plus de 20.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La sécurité alimentaire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Voedselveiligheid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L’éleveur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De fokker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eastAsia="Times New Roman" w:cs="Arial" w:ascii="DejaVu Sans" w:hAnsi="DejaVu Sans"/>
                <w:lang w:val="fr-FR" w:eastAsia="en-US"/>
              </w:rPr>
              <w:t>À</w:t>
            </w:r>
            <w:r>
              <w:rPr>
                <w:rFonts w:eastAsia="Times New Roman" w:cs="Arial" w:ascii="Verdana" w:hAnsi="Verdana"/>
                <w:lang w:val="fr-FR" w:eastAsia="en-US"/>
              </w:rPr>
              <w:t xml:space="preserve"> </w:t>
            </w:r>
            <w:r>
              <w:rPr>
                <w:rFonts w:cs="Arial" w:ascii="Verdana" w:hAnsi="Verdana"/>
                <w:lang w:val="fr-FR" w:eastAsia="en-US"/>
              </w:rPr>
              <w:t>peine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Nauwelijks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L’argent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Het geld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Ainsi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Dus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La formation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De training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</w:tbl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b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f912ba"/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f912ba"/>
    <w:pPr>
      <w:spacing w:before="0" w:after="0"/>
      <w:contextualSpacing/>
      <w:jc w:val="both"/>
    </w:pPr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 w:eastAsia="en-US"/>
    </w:rPr>
  </w:style>
  <w:style w:type="paragraph" w:styleId="ListParagraph">
    <w:name w:val="List Paragraph"/>
    <w:basedOn w:val="Normal"/>
    <w:uiPriority w:val="34"/>
    <w:qFormat/>
    <w:rsid w:val="00f912b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912ba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LibreOffice/7.6.7.2$Linux_X86_64 LibreOffice_project/60$Build-2</Application>
  <AppVersion>15.0000</AppVersion>
  <Pages>2</Pages>
  <Words>401</Words>
  <Characters>2042</Characters>
  <CharactersWithSpaces>2407</CharactersWithSpaces>
  <Paragraphs>41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2024-05-14T10:13:00Z</dcterms:created>
  <dc:creator>Jana</dc:creator>
  <dc:description/>
  <dc:language>en-US</dc:language>
  <cp:lastModifiedBy/>
  <cp:lastPrinted>2018-09-23T14:25:00Z</cp:lastPrinted>
  <dcterms:modified xsi:type="dcterms:W3CDTF">2024-06-16T20:25:54Z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