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50F8" w14:textId="0D0C4554" w:rsidR="00E74ED3" w:rsidRDefault="00E74ED3" w:rsidP="00E74ED3"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Analise de similares </w:t>
      </w:r>
    </w:p>
    <w:p w14:paraId="17B218CE" w14:textId="77777777" w:rsidR="00E74ED3" w:rsidRDefault="00E74ED3" w:rsidP="00E74ED3"/>
    <w:p w14:paraId="266E6117" w14:textId="3A4B864F" w:rsidR="00E74ED3" w:rsidRDefault="00E74ED3" w:rsidP="00E74ED3">
      <w:r>
        <w:t xml:space="preserve">Solução: </w:t>
      </w:r>
      <w:proofErr w:type="spellStart"/>
      <w:r>
        <w:t>Smart</w:t>
      </w:r>
      <w:proofErr w:type="spellEnd"/>
      <w:r>
        <w:t xml:space="preserve"> SOS</w:t>
      </w:r>
    </w:p>
    <w:p w14:paraId="738F896B" w14:textId="77777777" w:rsidR="00E74ED3" w:rsidRDefault="00E74ED3" w:rsidP="00E74ED3">
      <w:r>
        <w:t>Integrantes</w:t>
      </w:r>
    </w:p>
    <w:p w14:paraId="6497B472" w14:textId="620CE706" w:rsidR="00E74ED3" w:rsidRDefault="00E74ED3" w:rsidP="00E74ED3">
      <w:proofErr w:type="spellStart"/>
      <w:r>
        <w:t>Joziane</w:t>
      </w:r>
      <w:proofErr w:type="spellEnd"/>
      <w:r>
        <w:t xml:space="preserve"> do Nascimento </w:t>
      </w:r>
      <w:proofErr w:type="spellStart"/>
      <w:r>
        <w:t>Tagliaferro</w:t>
      </w:r>
      <w:proofErr w:type="spellEnd"/>
    </w:p>
    <w:p w14:paraId="1079C938" w14:textId="77777777" w:rsidR="00E74ED3" w:rsidRDefault="00E74ED3" w:rsidP="00E74ED3">
      <w:r>
        <w:t xml:space="preserve">Paula Masson </w:t>
      </w:r>
      <w:proofErr w:type="spellStart"/>
      <w:r>
        <w:t>Marangon</w:t>
      </w:r>
      <w:proofErr w:type="spellEnd"/>
    </w:p>
    <w:p w14:paraId="64A2262E" w14:textId="77386060" w:rsidR="00E74ED3" w:rsidRDefault="00E74ED3" w:rsidP="00E74ED3">
      <w:r>
        <w:t>Similar1:</w:t>
      </w:r>
    </w:p>
    <w:p w14:paraId="48D63BE2" w14:textId="6B915455" w:rsidR="008A22FD" w:rsidRDefault="008A22FD" w:rsidP="00E74ED3">
      <w:proofErr w:type="spellStart"/>
      <w:r>
        <w:t>Telehelp</w:t>
      </w:r>
      <w:proofErr w:type="spellEnd"/>
    </w:p>
    <w:p w14:paraId="60020539" w14:textId="24C033A2" w:rsidR="00E74ED3" w:rsidRDefault="00000000" w:rsidP="00E74ED3">
      <w:hyperlink r:id="rId4" w:history="1">
        <w:r w:rsidR="00E74ED3" w:rsidRPr="008E39A9">
          <w:rPr>
            <w:rStyle w:val="Hyperlink"/>
          </w:rPr>
          <w:t>https://www.telehelp.com.br/</w:t>
        </w:r>
      </w:hyperlink>
    </w:p>
    <w:p w14:paraId="23F5A3D6" w14:textId="77777777" w:rsidR="00E74ED3" w:rsidRDefault="00E74ED3" w:rsidP="00E74ED3">
      <w:r>
        <w:t>O que é proposto</w:t>
      </w:r>
    </w:p>
    <w:p w14:paraId="4363F729" w14:textId="314F9283" w:rsidR="00E74ED3" w:rsidRDefault="00E74ED3" w:rsidP="00E74ED3">
      <w:r>
        <w:t xml:space="preserve">Botão de emergência para idosos </w:t>
      </w:r>
      <w:proofErr w:type="gramStart"/>
      <w:r>
        <w:t>que  ficam</w:t>
      </w:r>
      <w:proofErr w:type="gramEnd"/>
      <w:r>
        <w:t xml:space="preserve"> sozinhos em casa podendo precisar de ajuda</w:t>
      </w:r>
    </w:p>
    <w:p w14:paraId="54B466DB" w14:textId="6FA1C061" w:rsidR="00E74ED3" w:rsidRDefault="00E74ED3" w:rsidP="00E74ED3">
      <w:r>
        <w:t xml:space="preserve">Voltado </w:t>
      </w:r>
      <w:proofErr w:type="gramStart"/>
      <w:r>
        <w:t>para Idosos</w:t>
      </w:r>
      <w:proofErr w:type="gramEnd"/>
      <w:r>
        <w:t>, com familiares que não ficam o dia todo em casa, solução somente para ajuda em casa, equipamento grande, sem possibilidade de levar se precisar sair, necessita ser carregado na energia.</w:t>
      </w:r>
    </w:p>
    <w:p w14:paraId="2B5E37FC" w14:textId="7EB551B3" w:rsidR="00E74ED3" w:rsidRDefault="00E74ED3" w:rsidP="00E74ED3">
      <w:r>
        <w:t xml:space="preserve">Como funciona: Idoso necessita de ajuda em casa, aciona o botão, o botão faz entrar em contato com central de atendentes que conversam por voz com </w:t>
      </w:r>
      <w:r w:rsidR="00FB0E77">
        <w:t>idoso fazem</w:t>
      </w:r>
      <w:r>
        <w:t xml:space="preserve"> diagnóstico da situação e aciona </w:t>
      </w:r>
      <w:r w:rsidR="00FB0E77">
        <w:t>pessoa escolhida</w:t>
      </w:r>
      <w:r>
        <w:t xml:space="preserve"> pelo idoso no momento do cadastro para aquela situação</w:t>
      </w:r>
    </w:p>
    <w:p w14:paraId="137B44EE" w14:textId="0FF0B233" w:rsidR="00E74ED3" w:rsidRDefault="00FB0E77" w:rsidP="00E74ED3">
      <w:r>
        <w:t>Público-alvo</w:t>
      </w:r>
      <w:r w:rsidR="00E74ED3">
        <w:t>: Idosos</w:t>
      </w:r>
    </w:p>
    <w:p w14:paraId="4B77D92D" w14:textId="7A36EB0F" w:rsidR="00E74ED3" w:rsidRDefault="00E74ED3" w:rsidP="00E74ED3">
      <w:r>
        <w:t>Pontos fracos: Muitos passos para entrar em contato com a ajuda necessária</w:t>
      </w:r>
    </w:p>
    <w:p w14:paraId="27E485A1" w14:textId="29488153" w:rsidR="00E74ED3" w:rsidRDefault="00E74ED3" w:rsidP="00E74ED3">
      <w:r>
        <w:t>Pontos Fortes: Se necessário uma central médica é acionada (serviço de emergência/</w:t>
      </w:r>
      <w:r w:rsidR="008A22FD">
        <w:t>Urgência</w:t>
      </w:r>
      <w:r>
        <w:t>)</w:t>
      </w:r>
    </w:p>
    <w:p w14:paraId="22CF6083" w14:textId="77777777" w:rsidR="00E74ED3" w:rsidRDefault="00E74ED3" w:rsidP="00E74ED3"/>
    <w:p w14:paraId="6D0DBE14" w14:textId="6C8A6502" w:rsidR="00E74ED3" w:rsidRDefault="008A22FD" w:rsidP="00E74ED3">
      <w:r>
        <w:t xml:space="preserve">Similar 2 </w:t>
      </w:r>
    </w:p>
    <w:p w14:paraId="1451F7F0" w14:textId="24165731" w:rsidR="008A22FD" w:rsidRDefault="008A22FD" w:rsidP="00E74ED3">
      <w:proofErr w:type="spellStart"/>
      <w:r>
        <w:t>Tecnosenior</w:t>
      </w:r>
      <w:proofErr w:type="spellEnd"/>
    </w:p>
    <w:p w14:paraId="2EAB3600" w14:textId="6FB7782E" w:rsidR="008A22FD" w:rsidRDefault="008A22FD" w:rsidP="00E74ED3">
      <w:r w:rsidRPr="008A22FD">
        <w:t>https://tecnosenior.com/botao-do-panico-para-idoso/</w:t>
      </w:r>
    </w:p>
    <w:p w14:paraId="4341EB78" w14:textId="2B5E9918" w:rsidR="00E74ED3" w:rsidRDefault="008A22FD" w:rsidP="00E74ED3">
      <w:r>
        <w:t>O que é proposto</w:t>
      </w:r>
    </w:p>
    <w:p w14:paraId="672400F6" w14:textId="5DE96889" w:rsidR="008A22FD" w:rsidRDefault="008A22FD" w:rsidP="00E74ED3">
      <w:r>
        <w:t xml:space="preserve">Botão do pânico para idosos, pode ser levado junto ao corpo, cope ser usado em casa ou em locais externos, o site define como </w:t>
      </w:r>
      <w:r>
        <w:rPr>
          <w:rFonts w:ascii="Arial" w:hAnsi="Arial" w:cs="Arial"/>
          <w:color w:val="000000"/>
          <w:shd w:val="clear" w:color="auto" w:fill="FFFFFF"/>
        </w:rPr>
        <w:t>teleassistência</w:t>
      </w:r>
      <w:r>
        <w:t>, com valor cobrado pelo aluguel do equipamento e pela assistência prestada</w:t>
      </w:r>
    </w:p>
    <w:p w14:paraId="5E5C2590" w14:textId="17F700B3" w:rsidR="00CB12B8" w:rsidRDefault="00CB12B8" w:rsidP="00E74ED3">
      <w:r w:rsidRPr="00CB12B8">
        <w:t xml:space="preserve">A função básica do botão de pânico para idoso é a possibilidade </w:t>
      </w:r>
      <w:proofErr w:type="gramStart"/>
      <w:r w:rsidRPr="00CB12B8">
        <w:t>do</w:t>
      </w:r>
      <w:proofErr w:type="gramEnd"/>
      <w:r w:rsidRPr="00CB12B8">
        <w:t xml:space="preserve"> usuário chamar socorro rapidamente caso ocorra alguma emergência. Dependendo do modelo e do serviço contratado, uma central de atendimento especializada ou familiares cadastrados serão imediatamente avisados e colocados em contato com o usuário.</w:t>
      </w:r>
    </w:p>
    <w:p w14:paraId="031F721C" w14:textId="411D07B5" w:rsidR="008A22FD" w:rsidRDefault="008A22FD" w:rsidP="00E74ED3">
      <w:r>
        <w:t>Pode ser ligado a linha telefônica fixa ou móvel</w:t>
      </w:r>
    </w:p>
    <w:p w14:paraId="4AFB6B03" w14:textId="4915E28C" w:rsidR="008A22FD" w:rsidRDefault="008A22FD" w:rsidP="00E74ED3">
      <w:r>
        <w:lastRenderedPageBreak/>
        <w:t>Pontos fortes: Equipamento pode ser usado junto ao corpo, podendo ser usado no banho no caso de incidente tipo queda, equipamento pequeno pode ser usado como pingente ou pulseira</w:t>
      </w:r>
    </w:p>
    <w:p w14:paraId="4EDB28B2" w14:textId="534D2937" w:rsidR="00E74ED3" w:rsidRDefault="00CB12B8" w:rsidP="00E74ED3">
      <w:r>
        <w:t>Pontos Fracos: A assistência depende do serviço contratado, não tem análise da necessidade do idoso no momento de pedido de ajuda, toda vez que ele acionar o botão recebera o mesmo tipo de ajuda independente da sua necessidade</w:t>
      </w:r>
    </w:p>
    <w:p w14:paraId="52330057" w14:textId="09A0EFE3" w:rsidR="00302B00" w:rsidRDefault="00302B00" w:rsidP="00E74ED3"/>
    <w:p w14:paraId="7E1F889D" w14:textId="58FA9492" w:rsidR="00302B00" w:rsidRDefault="00302B00" w:rsidP="00E74ED3">
      <w:r>
        <w:t>Similar 3 :Botão do Pânico para mulheres</w:t>
      </w:r>
    </w:p>
    <w:p w14:paraId="20228613" w14:textId="05B8BF71" w:rsidR="00302B00" w:rsidRDefault="00000000" w:rsidP="00E74ED3">
      <w:hyperlink r:id="rId5" w:history="1">
        <w:r w:rsidR="00302B00" w:rsidRPr="008E39A9">
          <w:rPr>
            <w:rStyle w:val="Hyperlink"/>
          </w:rPr>
          <w:t>https://cnj.jusbrasil.com.br/noticias/398345291/botao-do-panico-e-tecnologia-aliada-de-mulheres-vitimas-de-violencia</w:t>
        </w:r>
      </w:hyperlink>
    </w:p>
    <w:p w14:paraId="76BFBE52" w14:textId="04E49167" w:rsidR="00302B00" w:rsidRDefault="00302B00" w:rsidP="00E74ED3">
      <w:r>
        <w:t>Proposta:</w:t>
      </w:r>
    </w:p>
    <w:p w14:paraId="4FAAD67D" w14:textId="67F34A7B" w:rsidR="00302B00" w:rsidRDefault="00302B00" w:rsidP="00E74ED3"/>
    <w:p w14:paraId="7B7D3F0D" w14:textId="0EE8C4EB" w:rsidR="00302B00" w:rsidRDefault="00302B00" w:rsidP="00E74ED3"/>
    <w:p w14:paraId="12D73421" w14:textId="6697FDEE" w:rsidR="00302B00" w:rsidRDefault="00302B00" w:rsidP="00E74ED3">
      <w:r>
        <w:t>Aplicativo SOS Mulher</w:t>
      </w:r>
    </w:p>
    <w:p w14:paraId="6FF5875F" w14:textId="3E7391EF" w:rsidR="00302B00" w:rsidRDefault="00302B00" w:rsidP="00E74ED3">
      <w:r>
        <w:t>Proposta</w:t>
      </w:r>
    </w:p>
    <w:p w14:paraId="72B2430E" w14:textId="538AB528" w:rsidR="00302B00" w:rsidRDefault="00302B00" w:rsidP="00E74ED3">
      <w:r>
        <w:t xml:space="preserve">Aplicativo destinado </w:t>
      </w:r>
      <w:r w:rsidR="00FB0E77">
        <w:t>a mulheres</w:t>
      </w:r>
      <w:r>
        <w:t xml:space="preserve"> com medidas protetivas pedirem socorro quando estiverem em situação de risco</w:t>
      </w:r>
    </w:p>
    <w:p w14:paraId="0DBAF760" w14:textId="7417C69F" w:rsidR="00302B00" w:rsidRDefault="00302B00" w:rsidP="00E74ED3">
      <w:r>
        <w:t xml:space="preserve">Através dele as </w:t>
      </w:r>
      <w:r w:rsidR="00FB0E77">
        <w:t>vítimas</w:t>
      </w:r>
      <w:r>
        <w:t xml:space="preserve"> acionam o botão quando se sentirem em situação de risco e a polícia é </w:t>
      </w:r>
      <w:r w:rsidR="00FB0E77">
        <w:t>acionada e</w:t>
      </w:r>
      <w:r w:rsidR="00EF471F">
        <w:t xml:space="preserve"> enviada ao local que a mulher se encontra</w:t>
      </w:r>
    </w:p>
    <w:p w14:paraId="726A23A4" w14:textId="49920BE8" w:rsidR="00EF471F" w:rsidRDefault="00EF471F" w:rsidP="00E74ED3">
      <w:r>
        <w:t xml:space="preserve">Pontos fracos: O aplicativo é restrito a </w:t>
      </w:r>
      <w:r w:rsidR="00FB0E77">
        <w:t>mulheres com</w:t>
      </w:r>
      <w:r>
        <w:t xml:space="preserve"> medida protetiva cedida pelo tribunal de Justiça de São Paulo</w:t>
      </w:r>
    </w:p>
    <w:p w14:paraId="1018F537" w14:textId="51D187C1" w:rsidR="00EF471F" w:rsidRDefault="00EF471F" w:rsidP="00E74ED3">
      <w:r>
        <w:t xml:space="preserve">A mulher precisa andar com a medida protetiva, caso sinta necessidade de acionar precisa apresentar a medida </w:t>
      </w:r>
      <w:r w:rsidR="00FB0E77">
        <w:t>protetiva provando</w:t>
      </w:r>
      <w:r>
        <w:t xml:space="preserve"> que o agressor </w:t>
      </w:r>
      <w:r w:rsidR="00FB0E77">
        <w:t>está</w:t>
      </w:r>
      <w:r>
        <w:t xml:space="preserve"> em descumprimento da lei</w:t>
      </w:r>
    </w:p>
    <w:p w14:paraId="48B50EF4" w14:textId="77777777" w:rsidR="00E74ED3" w:rsidRDefault="00E74ED3" w:rsidP="00E74ED3"/>
    <w:p w14:paraId="335D7366" w14:textId="77777777" w:rsidR="00586F7D" w:rsidRDefault="00000000"/>
    <w:sectPr w:rsidR="00586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D3"/>
    <w:rsid w:val="00302B00"/>
    <w:rsid w:val="00847037"/>
    <w:rsid w:val="008A22FD"/>
    <w:rsid w:val="00C45579"/>
    <w:rsid w:val="00CB12B8"/>
    <w:rsid w:val="00CC7C24"/>
    <w:rsid w:val="00E74ED3"/>
    <w:rsid w:val="00EF471F"/>
    <w:rsid w:val="00FB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9405"/>
  <w15:chartTrackingRefBased/>
  <w15:docId w15:val="{0EE55BEC-C746-4908-8EAB-2C7DC857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4E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nj.jusbrasil.com.br/noticias/398345291/botao-do-panico-e-tecnologia-aliada-de-mulheres-vitimas-de-violencia" TargetMode="External"/><Relationship Id="rId4" Type="http://schemas.openxmlformats.org/officeDocument/2006/relationships/hyperlink" Target="https://www.telehelp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MASSON MARANGON</dc:creator>
  <cp:keywords/>
  <dc:description/>
  <cp:lastModifiedBy>PAULA MASSON MARANGON</cp:lastModifiedBy>
  <cp:revision>2</cp:revision>
  <dcterms:created xsi:type="dcterms:W3CDTF">2022-11-02T01:12:00Z</dcterms:created>
  <dcterms:modified xsi:type="dcterms:W3CDTF">2022-11-02T01:12:00Z</dcterms:modified>
</cp:coreProperties>
</file>