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FE8" w:rsidRPr="00864FE8" w:rsidRDefault="00864FE8" w:rsidP="00415346">
      <w:pPr>
        <w:jc w:val="center"/>
        <w:rPr>
          <w:b/>
        </w:rPr>
      </w:pPr>
      <w:r w:rsidRPr="00864FE8">
        <w:rPr>
          <w:b/>
        </w:rPr>
        <w:t xml:space="preserve">Dados de </w:t>
      </w:r>
      <w:r w:rsidR="004C36AA">
        <w:rPr>
          <w:b/>
        </w:rPr>
        <w:t>cessação de tabagismo</w:t>
      </w:r>
    </w:p>
    <w:p w:rsidR="00864FE8" w:rsidRDefault="004C36AA" w:rsidP="004C36AA">
      <w:pPr>
        <w:jc w:val="both"/>
      </w:pPr>
      <w:r>
        <w:t>Estudo clínico aleatorizado de terapia tripla contra adesivo, para cessação do tabagismo. O conjunto de dados conta com 125 observações e as seguintes 1</w:t>
      </w:r>
      <w:r w:rsidR="0085569F">
        <w:t>2</w:t>
      </w:r>
      <w:bookmarkStart w:id="0" w:name="_GoBack"/>
      <w:bookmarkEnd w:id="0"/>
      <w:r>
        <w:t xml:space="preserve"> variáveis.</w:t>
      </w:r>
    </w:p>
    <w:p w:rsidR="00E839D6" w:rsidRPr="00E839D6" w:rsidRDefault="00E839D6" w:rsidP="00E839D6">
      <w:pPr>
        <w:ind w:left="708"/>
        <w:jc w:val="both"/>
      </w:pPr>
      <w:r w:rsidRPr="00E839D6">
        <w:t xml:space="preserve">id </w:t>
      </w:r>
      <w:r w:rsidRPr="00E839D6">
        <w:tab/>
      </w:r>
      <w:r w:rsidRPr="00E839D6">
        <w:tab/>
      </w:r>
      <w:proofErr w:type="spellStart"/>
      <w:r w:rsidRPr="00E839D6">
        <w:t>ID</w:t>
      </w:r>
      <w:proofErr w:type="spellEnd"/>
      <w:r w:rsidRPr="00E839D6">
        <w:t xml:space="preserve"> paciente</w:t>
      </w:r>
    </w:p>
    <w:p w:rsidR="00E839D6" w:rsidRPr="00E839D6" w:rsidRDefault="00E839D6" w:rsidP="00E839D6">
      <w:pPr>
        <w:ind w:left="708"/>
        <w:jc w:val="both"/>
      </w:pPr>
      <w:r w:rsidRPr="00E839D6">
        <w:t>time</w:t>
      </w:r>
      <w:r w:rsidRPr="00E839D6">
        <w:tab/>
      </w:r>
      <w:r w:rsidRPr="00E839D6">
        <w:tab/>
        <w:t>tempo em dias at</w:t>
      </w:r>
      <w:r>
        <w:t>é reincidência do hábito de fumar</w:t>
      </w:r>
    </w:p>
    <w:p w:rsidR="00E839D6" w:rsidRPr="00E839D6" w:rsidRDefault="00E839D6" w:rsidP="00E839D6">
      <w:pPr>
        <w:ind w:left="708"/>
        <w:jc w:val="both"/>
      </w:pPr>
      <w:r w:rsidRPr="00E839D6">
        <w:t>status</w:t>
      </w:r>
      <w:r w:rsidRPr="00E839D6">
        <w:tab/>
      </w:r>
      <w:r w:rsidRPr="00E839D6">
        <w:tab/>
        <w:t>indicador de reincidência (retorno ao fumo)</w:t>
      </w:r>
    </w:p>
    <w:p w:rsidR="00E839D6" w:rsidRPr="00E839D6" w:rsidRDefault="00E839D6" w:rsidP="00E839D6">
      <w:pPr>
        <w:ind w:left="708"/>
        <w:jc w:val="both"/>
      </w:pPr>
      <w:proofErr w:type="spellStart"/>
      <w:r w:rsidRPr="00E839D6">
        <w:t>grp</w:t>
      </w:r>
      <w:proofErr w:type="spellEnd"/>
      <w:r w:rsidRPr="00E839D6">
        <w:t xml:space="preserve"> </w:t>
      </w:r>
      <w:r w:rsidRPr="00E839D6">
        <w:tab/>
      </w:r>
      <w:r w:rsidRPr="00E839D6">
        <w:tab/>
        <w:t>grupo de tratamento</w:t>
      </w:r>
      <w:r w:rsidR="004B6EBB">
        <w:t xml:space="preserve"> (</w:t>
      </w:r>
      <w:proofErr w:type="spellStart"/>
      <w:r w:rsidR="004B6EBB">
        <w:t>combination</w:t>
      </w:r>
      <w:proofErr w:type="spellEnd"/>
      <w:r w:rsidR="004B6EBB">
        <w:t xml:space="preserve">-combinação de 3 tratamentos; </w:t>
      </w:r>
      <w:proofErr w:type="spellStart"/>
      <w:r w:rsidR="004B6EBB">
        <w:t>patchonly</w:t>
      </w:r>
      <w:proofErr w:type="spellEnd"/>
      <w:r w:rsidR="004B6EBB">
        <w:t>- tratamento somente com adesivo)</w:t>
      </w:r>
    </w:p>
    <w:p w:rsidR="00E839D6" w:rsidRPr="00E839D6" w:rsidRDefault="00E839D6" w:rsidP="00E839D6">
      <w:pPr>
        <w:ind w:left="708"/>
        <w:jc w:val="both"/>
      </w:pPr>
      <w:r w:rsidRPr="00E839D6">
        <w:t xml:space="preserve">age </w:t>
      </w:r>
      <w:r w:rsidRPr="00E839D6">
        <w:tab/>
      </w:r>
      <w:r w:rsidRPr="00E839D6">
        <w:tab/>
        <w:t xml:space="preserve">idade na </w:t>
      </w:r>
      <w:r>
        <w:t>época do início do estudo</w:t>
      </w:r>
    </w:p>
    <w:p w:rsidR="00E839D6" w:rsidRPr="00E839D6" w:rsidRDefault="00E839D6" w:rsidP="00E839D6">
      <w:pPr>
        <w:ind w:left="708"/>
        <w:jc w:val="both"/>
        <w:rPr>
          <w:lang w:val="en-US"/>
        </w:rPr>
      </w:pPr>
      <w:r w:rsidRPr="00E839D6">
        <w:rPr>
          <w:lang w:val="en-US"/>
        </w:rPr>
        <w:t xml:space="preserve">gender </w:t>
      </w:r>
      <w:r w:rsidRPr="00E839D6">
        <w:rPr>
          <w:lang w:val="en-US"/>
        </w:rPr>
        <w:tab/>
      </w:r>
      <w:r w:rsidRPr="00E839D6">
        <w:rPr>
          <w:lang w:val="en-US"/>
        </w:rPr>
        <w:tab/>
      </w:r>
      <w:proofErr w:type="spellStart"/>
      <w:proofErr w:type="gramStart"/>
      <w:r>
        <w:rPr>
          <w:lang w:val="en-US"/>
        </w:rPr>
        <w:t>Feminino</w:t>
      </w:r>
      <w:proofErr w:type="spellEnd"/>
      <w:r>
        <w:rPr>
          <w:lang w:val="en-US"/>
        </w:rPr>
        <w:t>(</w:t>
      </w:r>
      <w:proofErr w:type="gramEnd"/>
      <w:r w:rsidRPr="00E839D6">
        <w:rPr>
          <w:lang w:val="en-US"/>
        </w:rPr>
        <w:t>Female</w:t>
      </w:r>
      <w:r>
        <w:rPr>
          <w:lang w:val="en-US"/>
        </w:rPr>
        <w:t>)</w:t>
      </w:r>
      <w:r w:rsidRPr="00E839D6">
        <w:rPr>
          <w:lang w:val="en-US"/>
        </w:rPr>
        <w:t xml:space="preserve"> or </w:t>
      </w:r>
      <w:proofErr w:type="spellStart"/>
      <w:r>
        <w:rPr>
          <w:lang w:val="en-US"/>
        </w:rPr>
        <w:t>Masculino</w:t>
      </w:r>
      <w:proofErr w:type="spellEnd"/>
      <w:r>
        <w:rPr>
          <w:lang w:val="en-US"/>
        </w:rPr>
        <w:t>(</w:t>
      </w:r>
      <w:r w:rsidRPr="00E839D6">
        <w:rPr>
          <w:lang w:val="en-US"/>
        </w:rPr>
        <w:t>Male</w:t>
      </w:r>
      <w:r>
        <w:rPr>
          <w:lang w:val="en-US"/>
        </w:rPr>
        <w:t>)</w:t>
      </w:r>
    </w:p>
    <w:p w:rsidR="00E839D6" w:rsidRPr="00E839D6" w:rsidRDefault="00E839D6" w:rsidP="00E839D6">
      <w:pPr>
        <w:ind w:left="708"/>
        <w:jc w:val="both"/>
        <w:rPr>
          <w:lang w:val="en-US"/>
        </w:rPr>
      </w:pPr>
      <w:r w:rsidRPr="00E839D6">
        <w:rPr>
          <w:lang w:val="en-US"/>
        </w:rPr>
        <w:t xml:space="preserve">race </w:t>
      </w:r>
      <w:r w:rsidRPr="00E839D6">
        <w:rPr>
          <w:lang w:val="en-US"/>
        </w:rPr>
        <w:tab/>
      </w:r>
      <w:r w:rsidRPr="00E839D6">
        <w:rPr>
          <w:lang w:val="en-US"/>
        </w:rPr>
        <w:tab/>
        <w:t xml:space="preserve">negro(a) (black), </w:t>
      </w:r>
      <w:proofErr w:type="spellStart"/>
      <w:r w:rsidRPr="00E839D6">
        <w:rPr>
          <w:lang w:val="en-US"/>
        </w:rPr>
        <w:t>hispânico</w:t>
      </w:r>
      <w:proofErr w:type="spellEnd"/>
      <w:r w:rsidRPr="00E839D6">
        <w:rPr>
          <w:lang w:val="en-US"/>
        </w:rPr>
        <w:t>(a) (</w:t>
      </w:r>
      <w:proofErr w:type="spellStart"/>
      <w:r w:rsidRPr="00E839D6">
        <w:rPr>
          <w:lang w:val="en-US"/>
        </w:rPr>
        <w:t>hispanic</w:t>
      </w:r>
      <w:proofErr w:type="spellEnd"/>
      <w:r w:rsidRPr="00E839D6">
        <w:rPr>
          <w:lang w:val="en-US"/>
        </w:rPr>
        <w:t xml:space="preserve">), </w:t>
      </w:r>
      <w:proofErr w:type="spellStart"/>
      <w:r w:rsidRPr="00E839D6">
        <w:rPr>
          <w:lang w:val="en-US"/>
        </w:rPr>
        <w:t>branco</w:t>
      </w:r>
      <w:proofErr w:type="spellEnd"/>
      <w:r w:rsidRPr="00E839D6">
        <w:rPr>
          <w:lang w:val="en-US"/>
        </w:rPr>
        <w:t>(a) (white), outro (other)</w:t>
      </w:r>
    </w:p>
    <w:p w:rsidR="00E839D6" w:rsidRPr="004B6EBB" w:rsidRDefault="00E839D6" w:rsidP="00E839D6">
      <w:pPr>
        <w:ind w:left="708"/>
        <w:jc w:val="both"/>
      </w:pPr>
      <w:proofErr w:type="spellStart"/>
      <w:r w:rsidRPr="004B6EBB">
        <w:t>employment</w:t>
      </w:r>
      <w:proofErr w:type="spellEnd"/>
      <w:r w:rsidRPr="004B6EBB">
        <w:t xml:space="preserve"> </w:t>
      </w:r>
      <w:r w:rsidRPr="004B6EBB">
        <w:tab/>
      </w:r>
      <w:proofErr w:type="spellStart"/>
      <w:r w:rsidRPr="004B6EBB">
        <w:t>ft</w:t>
      </w:r>
      <w:proofErr w:type="spellEnd"/>
      <w:r w:rsidRPr="004B6EBB">
        <w:t xml:space="preserve"> (full-time- tempo integral), </w:t>
      </w:r>
      <w:proofErr w:type="spellStart"/>
      <w:r w:rsidRPr="004B6EBB">
        <w:t>pt</w:t>
      </w:r>
      <w:proofErr w:type="spellEnd"/>
      <w:r w:rsidRPr="004B6EBB">
        <w:t xml:space="preserve"> (</w:t>
      </w:r>
      <w:proofErr w:type="spellStart"/>
      <w:r w:rsidRPr="004B6EBB">
        <w:t>part</w:t>
      </w:r>
      <w:proofErr w:type="spellEnd"/>
      <w:r w:rsidRPr="004B6EBB">
        <w:t xml:space="preserve">-time-meio período), ou </w:t>
      </w:r>
      <w:proofErr w:type="spellStart"/>
      <w:r w:rsidRPr="004B6EBB">
        <w:t>other</w:t>
      </w:r>
      <w:proofErr w:type="spellEnd"/>
      <w:r w:rsidRPr="004B6EBB">
        <w:t>(outro)</w:t>
      </w:r>
    </w:p>
    <w:p w:rsidR="00E839D6" w:rsidRPr="00E839D6" w:rsidRDefault="00E839D6" w:rsidP="00E839D6">
      <w:pPr>
        <w:ind w:left="708"/>
        <w:jc w:val="both"/>
      </w:pPr>
      <w:proofErr w:type="spellStart"/>
      <w:r w:rsidRPr="00E839D6">
        <w:t>yearsSmoking</w:t>
      </w:r>
      <w:proofErr w:type="spellEnd"/>
      <w:r w:rsidRPr="00E839D6">
        <w:t xml:space="preserve"> </w:t>
      </w:r>
      <w:r w:rsidRPr="00E839D6">
        <w:tab/>
        <w:t>número de anos que o paciente fuma</w:t>
      </w:r>
    </w:p>
    <w:p w:rsidR="00E839D6" w:rsidRPr="00E839D6" w:rsidRDefault="00E839D6" w:rsidP="00E839D6">
      <w:pPr>
        <w:ind w:left="708"/>
        <w:jc w:val="both"/>
        <w:rPr>
          <w:lang w:val="en-US"/>
        </w:rPr>
      </w:pPr>
      <w:proofErr w:type="spellStart"/>
      <w:r w:rsidRPr="00E839D6">
        <w:rPr>
          <w:lang w:val="en-US"/>
        </w:rPr>
        <w:t>levelSmoking</w:t>
      </w:r>
      <w:proofErr w:type="spellEnd"/>
      <w:r w:rsidRPr="00E839D6">
        <w:rPr>
          <w:lang w:val="en-US"/>
        </w:rPr>
        <w:t xml:space="preserve"> </w:t>
      </w:r>
      <w:r w:rsidRPr="00E839D6">
        <w:rPr>
          <w:lang w:val="en-US"/>
        </w:rPr>
        <w:tab/>
        <w:t>heavy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pesado</w:t>
      </w:r>
      <w:proofErr w:type="spellEnd"/>
      <w:r>
        <w:rPr>
          <w:lang w:val="en-US"/>
        </w:rPr>
        <w:t>)</w:t>
      </w:r>
      <w:r w:rsidRPr="00E839D6">
        <w:rPr>
          <w:lang w:val="en-US"/>
        </w:rPr>
        <w:t xml:space="preserve"> or light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leve</w:t>
      </w:r>
      <w:proofErr w:type="spellEnd"/>
      <w:r>
        <w:rPr>
          <w:lang w:val="en-US"/>
        </w:rPr>
        <w:t>)</w:t>
      </w:r>
    </w:p>
    <w:p w:rsidR="00E839D6" w:rsidRPr="00E839D6" w:rsidRDefault="00E839D6" w:rsidP="00E839D6">
      <w:pPr>
        <w:ind w:left="708"/>
        <w:jc w:val="both"/>
      </w:pPr>
      <w:proofErr w:type="spellStart"/>
      <w:r w:rsidRPr="00E839D6">
        <w:t>priorAttempts</w:t>
      </w:r>
      <w:proofErr w:type="spellEnd"/>
      <w:r w:rsidRPr="00E839D6">
        <w:t xml:space="preserve"> </w:t>
      </w:r>
      <w:r w:rsidRPr="00E839D6">
        <w:tab/>
        <w:t>número de tentativas de parar de fumar</w:t>
      </w:r>
    </w:p>
    <w:p w:rsidR="0033341F" w:rsidRPr="00E839D6" w:rsidRDefault="00E839D6" w:rsidP="00E839D6">
      <w:pPr>
        <w:ind w:left="708"/>
        <w:jc w:val="both"/>
      </w:pPr>
      <w:proofErr w:type="spellStart"/>
      <w:r w:rsidRPr="00E839D6">
        <w:t>longestNoSmoke</w:t>
      </w:r>
      <w:proofErr w:type="spellEnd"/>
      <w:r w:rsidRPr="00E839D6">
        <w:t xml:space="preserve"> </w:t>
      </w:r>
      <w:r w:rsidRPr="00E839D6">
        <w:tab/>
        <w:t>o maior período de tempo, em dias, que</w:t>
      </w:r>
      <w:r>
        <w:t xml:space="preserve"> previamente</w:t>
      </w:r>
      <w:r w:rsidRPr="00E839D6">
        <w:t xml:space="preserve"> o paciente já conseguiu ficar sem fuma</w:t>
      </w:r>
      <w:r>
        <w:t>r</w:t>
      </w:r>
      <w:r w:rsidRPr="00E839D6">
        <w:t>.</w:t>
      </w:r>
    </w:p>
    <w:sectPr w:rsidR="0033341F" w:rsidRPr="00E83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FE8"/>
    <w:rsid w:val="0033341F"/>
    <w:rsid w:val="00415346"/>
    <w:rsid w:val="004B6EBB"/>
    <w:rsid w:val="004C36AA"/>
    <w:rsid w:val="00623A5F"/>
    <w:rsid w:val="007755C4"/>
    <w:rsid w:val="0083428A"/>
    <w:rsid w:val="0085569F"/>
    <w:rsid w:val="00864FE8"/>
    <w:rsid w:val="00E8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ACF4"/>
  <w15:docId w15:val="{5F04426B-319D-4484-8CE2-23A3AE8A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8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Andressa de Souza Freitas</cp:lastModifiedBy>
  <cp:revision>5</cp:revision>
  <dcterms:created xsi:type="dcterms:W3CDTF">2020-09-25T13:59:00Z</dcterms:created>
  <dcterms:modified xsi:type="dcterms:W3CDTF">2020-10-04T22:07:00Z</dcterms:modified>
</cp:coreProperties>
</file>