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4B19" w14:textId="7ACB249F" w:rsidR="00FE33CB" w:rsidRPr="00F85965" w:rsidRDefault="00FE33CB" w:rsidP="00FE33C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85965">
        <w:rPr>
          <w:rFonts w:ascii="Times New Roman" w:hAnsi="Times New Roman" w:cs="Times New Roman"/>
          <w:b/>
          <w:bCs/>
          <w:sz w:val="32"/>
          <w:szCs w:val="32"/>
        </w:rPr>
        <w:t>Beadandó – Tervezési minták OO programozásban és az MVC</w:t>
      </w:r>
    </w:p>
    <w:p w14:paraId="7123F48A" w14:textId="77777777" w:rsidR="00FE33CB" w:rsidRPr="00F85965" w:rsidRDefault="00FE33CB" w:rsidP="00FE33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  <w:u w:val="single"/>
        </w:rPr>
        <w:t>Bevezetés</w:t>
      </w:r>
    </w:p>
    <w:p w14:paraId="0B695902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Programozás közben rengetegszer előjönnek olyan helyzetek, amiket mások már megoldottak előttünk. Nem azért, mert mindenki ugyanazt a hibát követné el, hanem mert bizonyos problémák egyszerűen általánosak: például hogyan hozzunk létre objektumokat, hogyan kommunikáljanak egymással az osztályok, vagy hogyan építsünk fel egy nagyobb alkalmazást úgy, hogy ne legyen káosz az egész. Erre találták ki a </w:t>
      </w:r>
      <w:r w:rsidRPr="00F85965">
        <w:rPr>
          <w:rFonts w:ascii="Times New Roman" w:hAnsi="Times New Roman" w:cs="Times New Roman"/>
          <w:b/>
          <w:bCs/>
          <w:sz w:val="28"/>
          <w:szCs w:val="28"/>
        </w:rPr>
        <w:t>tervezési mintákat</w:t>
      </w:r>
      <w:r w:rsidRPr="00F85965">
        <w:rPr>
          <w:rFonts w:ascii="Times New Roman" w:hAnsi="Times New Roman" w:cs="Times New Roman"/>
          <w:sz w:val="28"/>
          <w:szCs w:val="28"/>
        </w:rPr>
        <w:t xml:space="preserve"> (Design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Patterns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>).</w:t>
      </w:r>
    </w:p>
    <w:p w14:paraId="63885367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A tervezési minták valójában nem konkrét kódrészletek, hanem bevált megoldások tipikus problémákra. Olyan, mint amikor valaki már feltalálta a kereket, és nekünk már nincs dolgunk, csak felhasználni.</w:t>
      </w:r>
    </w:p>
    <w:p w14:paraId="61F8E953" w14:textId="571652FC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Ebben a beadandóban pár általánosabb tervezési mintát fogok bemutatni, aztán külön foglalkozom az </w:t>
      </w:r>
      <w:r w:rsidRPr="00F85965">
        <w:rPr>
          <w:rFonts w:ascii="Times New Roman" w:hAnsi="Times New Roman" w:cs="Times New Roman"/>
          <w:b/>
          <w:bCs/>
          <w:sz w:val="28"/>
          <w:szCs w:val="28"/>
        </w:rPr>
        <w:t>MVC mintával</w:t>
      </w:r>
      <w:r w:rsidRPr="00F85965">
        <w:rPr>
          <w:rFonts w:ascii="Times New Roman" w:hAnsi="Times New Roman" w:cs="Times New Roman"/>
          <w:sz w:val="28"/>
          <w:szCs w:val="28"/>
        </w:rPr>
        <w:t>, ami már inkább egy alkalmazás-architektúra, és külön kategóriának is számít.</w:t>
      </w:r>
    </w:p>
    <w:p w14:paraId="251C00D4" w14:textId="77777777" w:rsidR="00FE33CB" w:rsidRPr="00F85965" w:rsidRDefault="00FE33CB" w:rsidP="00FE3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t>1. Tervezési minták objektumorientált programozásban</w:t>
      </w:r>
    </w:p>
    <w:p w14:paraId="3E58792B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A tervezési mintákat általában három csoportba sorolják:</w:t>
      </w:r>
    </w:p>
    <w:p w14:paraId="632D2A48" w14:textId="77777777" w:rsidR="00FE33CB" w:rsidRPr="00F85965" w:rsidRDefault="00FE33CB" w:rsidP="00FE33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t>Kreációs (létrehozási) minták</w:t>
      </w:r>
      <w:r w:rsidRPr="00F85965">
        <w:rPr>
          <w:rFonts w:ascii="Times New Roman" w:hAnsi="Times New Roman" w:cs="Times New Roman"/>
          <w:sz w:val="28"/>
          <w:szCs w:val="28"/>
        </w:rPr>
        <w:t xml:space="preserve"> – amikor az objektumok előállításáról szól a dolog</w:t>
      </w:r>
    </w:p>
    <w:p w14:paraId="56BBE6D2" w14:textId="77777777" w:rsidR="00FE33CB" w:rsidRPr="00F85965" w:rsidRDefault="00FE33CB" w:rsidP="00FE33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t>Strukturális minták</w:t>
      </w:r>
      <w:r w:rsidRPr="00F85965">
        <w:rPr>
          <w:rFonts w:ascii="Times New Roman" w:hAnsi="Times New Roman" w:cs="Times New Roman"/>
          <w:sz w:val="28"/>
          <w:szCs w:val="28"/>
        </w:rPr>
        <w:t xml:space="preserve"> – amikor az osztályok és objektumok felépítése a lényeg</w:t>
      </w:r>
    </w:p>
    <w:p w14:paraId="0192D7E4" w14:textId="77777777" w:rsidR="00FE33CB" w:rsidRPr="00F85965" w:rsidRDefault="00FE33CB" w:rsidP="00FE33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t>Viselkedési minták</w:t>
      </w:r>
      <w:r w:rsidRPr="00F85965">
        <w:rPr>
          <w:rFonts w:ascii="Times New Roman" w:hAnsi="Times New Roman" w:cs="Times New Roman"/>
          <w:sz w:val="28"/>
          <w:szCs w:val="28"/>
        </w:rPr>
        <w:t xml:space="preserve"> – amikor az objektumok együttműködése, kommunikációja a fontos</w:t>
      </w:r>
    </w:p>
    <w:p w14:paraId="7970F1E2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Én ezek közül pár gyakori mintát fogok kiemelni, amik szinte minden programozási nyelvben előkerülnek.</w:t>
      </w:r>
    </w:p>
    <w:p w14:paraId="7CFC63CF" w14:textId="0E7A600C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</w:p>
    <w:p w14:paraId="798DF98D" w14:textId="77777777" w:rsidR="00FE33CB" w:rsidRPr="00F85965" w:rsidRDefault="00FE33CB" w:rsidP="00FE3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proofErr w:type="spellStart"/>
      <w:r w:rsidRPr="00F85965">
        <w:rPr>
          <w:rFonts w:ascii="Times New Roman" w:hAnsi="Times New Roman" w:cs="Times New Roman"/>
          <w:b/>
          <w:bCs/>
          <w:sz w:val="28"/>
          <w:szCs w:val="28"/>
        </w:rPr>
        <w:t>Singleton</w:t>
      </w:r>
      <w:proofErr w:type="spellEnd"/>
      <w:r w:rsidRPr="00F85965">
        <w:rPr>
          <w:rFonts w:ascii="Times New Roman" w:hAnsi="Times New Roman" w:cs="Times New Roman"/>
          <w:b/>
          <w:bCs/>
          <w:sz w:val="28"/>
          <w:szCs w:val="28"/>
        </w:rPr>
        <w:t xml:space="preserve"> minta</w:t>
      </w:r>
    </w:p>
    <w:p w14:paraId="56AB9214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minta nagyon egyszerű, de baromi gyakran használják. A lényege, hogy </w:t>
      </w:r>
      <w:r w:rsidRPr="00F85965">
        <w:rPr>
          <w:rFonts w:ascii="Times New Roman" w:hAnsi="Times New Roman" w:cs="Times New Roman"/>
          <w:b/>
          <w:bCs/>
          <w:sz w:val="28"/>
          <w:szCs w:val="28"/>
        </w:rPr>
        <w:t>egy adott osztályból csak egyetlen példány létezhet</w:t>
      </w:r>
      <w:r w:rsidRPr="00F85965">
        <w:rPr>
          <w:rFonts w:ascii="Times New Roman" w:hAnsi="Times New Roman" w:cs="Times New Roman"/>
          <w:sz w:val="28"/>
          <w:szCs w:val="28"/>
        </w:rPr>
        <w:t>. Akkor szoktuk használni, amikor olyan dologról van szó, amit az egész programnak közösen kellene használnia – például egy konfigurációs beállítások kezelője, vagy egy adatbázis-kapcsolat.</w:t>
      </w:r>
    </w:p>
    <w:p w14:paraId="0F0FECD9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lastRenderedPageBreak/>
        <w:t>Miért jó?</w:t>
      </w:r>
      <w:r w:rsidRPr="00F85965">
        <w:rPr>
          <w:rFonts w:ascii="Times New Roman" w:hAnsi="Times New Roman" w:cs="Times New Roman"/>
          <w:sz w:val="28"/>
          <w:szCs w:val="28"/>
        </w:rPr>
        <w:br/>
        <w:t>– Nem jön létre feleslegesen több példány</w:t>
      </w:r>
      <w:r w:rsidRPr="00F85965">
        <w:rPr>
          <w:rFonts w:ascii="Times New Roman" w:hAnsi="Times New Roman" w:cs="Times New Roman"/>
          <w:sz w:val="28"/>
          <w:szCs w:val="28"/>
        </w:rPr>
        <w:br/>
        <w:t>– Mindenki ugyanazt a példányt használja, így nincs széthúzás</w:t>
      </w:r>
    </w:p>
    <w:p w14:paraId="70FE03AA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t>Miért lehet rossz?</w:t>
      </w:r>
      <w:r w:rsidRPr="00F85965">
        <w:rPr>
          <w:rFonts w:ascii="Times New Roman" w:hAnsi="Times New Roman" w:cs="Times New Roman"/>
          <w:sz w:val="28"/>
          <w:szCs w:val="28"/>
        </w:rPr>
        <w:br/>
        <w:t>– Ha túl sok helyen használjuk, nehéz tesztelni</w:t>
      </w:r>
      <w:r w:rsidRPr="00F85965">
        <w:rPr>
          <w:rFonts w:ascii="Times New Roman" w:hAnsi="Times New Roman" w:cs="Times New Roman"/>
          <w:sz w:val="28"/>
          <w:szCs w:val="28"/>
        </w:rPr>
        <w:br/>
        <w:t>– Kicsit olyan, mint egy „globális változó”, amit sokan nem szeretnek</w:t>
      </w:r>
    </w:p>
    <w:p w14:paraId="5BDF91DC" w14:textId="07C35F50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</w:p>
    <w:p w14:paraId="56B8E4A9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</w:p>
    <w:p w14:paraId="2AEB7D90" w14:textId="77777777" w:rsidR="00FE33CB" w:rsidRPr="00F85965" w:rsidRDefault="00FE33CB" w:rsidP="00FE3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proofErr w:type="spellStart"/>
      <w:r w:rsidRPr="00F85965">
        <w:rPr>
          <w:rFonts w:ascii="Times New Roman" w:hAnsi="Times New Roman" w:cs="Times New Roman"/>
          <w:b/>
          <w:bCs/>
          <w:sz w:val="28"/>
          <w:szCs w:val="28"/>
        </w:rPr>
        <w:t>Factory</w:t>
      </w:r>
      <w:proofErr w:type="spellEnd"/>
      <w:r w:rsidRPr="00F859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5965">
        <w:rPr>
          <w:rFonts w:ascii="Times New Roman" w:hAnsi="Times New Roman" w:cs="Times New Roman"/>
          <w:b/>
          <w:bCs/>
          <w:sz w:val="28"/>
          <w:szCs w:val="28"/>
        </w:rPr>
        <w:t>Method</w:t>
      </w:r>
      <w:proofErr w:type="spellEnd"/>
      <w:r w:rsidRPr="00F85965">
        <w:rPr>
          <w:rFonts w:ascii="Times New Roman" w:hAnsi="Times New Roman" w:cs="Times New Roman"/>
          <w:b/>
          <w:bCs/>
          <w:sz w:val="28"/>
          <w:szCs w:val="28"/>
        </w:rPr>
        <w:t xml:space="preserve"> minta</w:t>
      </w:r>
    </w:p>
    <w:p w14:paraId="273CD295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Ez a minta arról szól, hogy ne a program minden részén mi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példányosítsuk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az objektumokat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new-val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>, hanem legyen erre egy külön „gyár” metódus vagy osztály.</w:t>
      </w:r>
    </w:p>
    <w:p w14:paraId="63676CBA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Factory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lényegében eltünteti a konkrét típusok létrehozását a kódból, így rugalmasabb lesz.</w:t>
      </w:r>
    </w:p>
    <w:p w14:paraId="11C30A2B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Példa: ha mondjuk egy játékban különböző típusú szörnyeket szeretnénk létrehozni (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Goblin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Ork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Troll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), akkor nem akarjuk mindenhol azt írni, hogy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5965">
        <w:rPr>
          <w:rFonts w:ascii="Times New Roman" w:hAnsi="Times New Roman" w:cs="Times New Roman"/>
          <w:sz w:val="28"/>
          <w:szCs w:val="28"/>
        </w:rPr>
        <w:t>Ork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5965">
        <w:rPr>
          <w:rFonts w:ascii="Times New Roman" w:hAnsi="Times New Roman" w:cs="Times New Roman"/>
          <w:sz w:val="28"/>
          <w:szCs w:val="28"/>
        </w:rPr>
        <w:t>), hanem a gyár dönti el, hogy milyen szörny jöjjön létre.</w:t>
      </w:r>
    </w:p>
    <w:p w14:paraId="0269CAFF" w14:textId="0E291984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</w:p>
    <w:p w14:paraId="2F9D5508" w14:textId="77777777" w:rsidR="00FE33CB" w:rsidRPr="00F85965" w:rsidRDefault="00FE33CB" w:rsidP="00FE3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t xml:space="preserve">1.3 </w:t>
      </w:r>
      <w:proofErr w:type="spellStart"/>
      <w:r w:rsidRPr="00F85965">
        <w:rPr>
          <w:rFonts w:ascii="Times New Roman" w:hAnsi="Times New Roman" w:cs="Times New Roman"/>
          <w:b/>
          <w:bCs/>
          <w:sz w:val="28"/>
          <w:szCs w:val="28"/>
        </w:rPr>
        <w:t>Strategy</w:t>
      </w:r>
      <w:proofErr w:type="spellEnd"/>
      <w:r w:rsidRPr="00F85965">
        <w:rPr>
          <w:rFonts w:ascii="Times New Roman" w:hAnsi="Times New Roman" w:cs="Times New Roman"/>
          <w:b/>
          <w:bCs/>
          <w:sz w:val="28"/>
          <w:szCs w:val="28"/>
        </w:rPr>
        <w:t xml:space="preserve"> minta</w:t>
      </w:r>
    </w:p>
    <w:p w14:paraId="41D3D6D2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Strategy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minta akkor jöhet jól, amikor többféle módon is meg lehet oldani egy feladatot, és szeretnénk ezeket könnyen cserélgetni.</w:t>
      </w:r>
    </w:p>
    <w:p w14:paraId="76E508A2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Például lehet többféle rendezési stratégia: gyorsrendezés, </w:t>
      </w:r>
      <w:proofErr w:type="gramStart"/>
      <w:r w:rsidRPr="00F85965">
        <w:rPr>
          <w:rFonts w:ascii="Times New Roman" w:hAnsi="Times New Roman" w:cs="Times New Roman"/>
          <w:sz w:val="28"/>
          <w:szCs w:val="28"/>
        </w:rPr>
        <w:t>buborékrendezés,</w:t>
      </w:r>
      <w:proofErr w:type="gramEnd"/>
      <w:r w:rsidRPr="00F85965">
        <w:rPr>
          <w:rFonts w:ascii="Times New Roman" w:hAnsi="Times New Roman" w:cs="Times New Roman"/>
          <w:sz w:val="28"/>
          <w:szCs w:val="28"/>
        </w:rPr>
        <w:t xml:space="preserve"> stb. 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Strategy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minta segítségével könnyen cserélhetjük ezeket anélkül, hogy a fő kódot megváltoztatnánk.</w:t>
      </w:r>
    </w:p>
    <w:p w14:paraId="4B892098" w14:textId="59C48291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</w:p>
    <w:p w14:paraId="66B436DE" w14:textId="77777777" w:rsidR="00FE33CB" w:rsidRPr="00F85965" w:rsidRDefault="00FE33CB" w:rsidP="00FE3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t xml:space="preserve">1.4 </w:t>
      </w:r>
      <w:proofErr w:type="spellStart"/>
      <w:r w:rsidRPr="00F85965">
        <w:rPr>
          <w:rFonts w:ascii="Times New Roman" w:hAnsi="Times New Roman" w:cs="Times New Roman"/>
          <w:b/>
          <w:bCs/>
          <w:sz w:val="28"/>
          <w:szCs w:val="28"/>
        </w:rPr>
        <w:t>Observer</w:t>
      </w:r>
      <w:proofErr w:type="spellEnd"/>
      <w:r w:rsidRPr="00F85965">
        <w:rPr>
          <w:rFonts w:ascii="Times New Roman" w:hAnsi="Times New Roman" w:cs="Times New Roman"/>
          <w:b/>
          <w:bCs/>
          <w:sz w:val="28"/>
          <w:szCs w:val="28"/>
        </w:rPr>
        <w:t xml:space="preserve"> minta</w:t>
      </w:r>
    </w:p>
    <w:p w14:paraId="2AA9BFB6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Az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Observer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minta nagyon gyakori UI programozásban. A lényege, hogy van egy objektum, ami értesíti a „megfigyelőit”, ha valamilyen változás történik.</w:t>
      </w:r>
      <w:r w:rsidRPr="00F85965">
        <w:rPr>
          <w:rFonts w:ascii="Times New Roman" w:hAnsi="Times New Roman" w:cs="Times New Roman"/>
          <w:sz w:val="28"/>
          <w:szCs w:val="28"/>
        </w:rPr>
        <w:br/>
        <w:t>Ez olyan, mintha valaki feliratkozna egy hírlevélre: ha új infó van, értesítést kap.</w:t>
      </w:r>
    </w:p>
    <w:p w14:paraId="4D2C7385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Gyakori példája: GUI elemek frissülése, vagy olyan helyek, ahol eseményeket figyelünk (például gombnyomás).</w:t>
      </w:r>
    </w:p>
    <w:p w14:paraId="3D589D51" w14:textId="62D1D58E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</w:p>
    <w:p w14:paraId="0B980AC4" w14:textId="77777777" w:rsidR="00FE33CB" w:rsidRPr="00F85965" w:rsidRDefault="00FE33CB" w:rsidP="00FE3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t xml:space="preserve">1.5 </w:t>
      </w:r>
      <w:proofErr w:type="spellStart"/>
      <w:r w:rsidRPr="00F85965">
        <w:rPr>
          <w:rFonts w:ascii="Times New Roman" w:hAnsi="Times New Roman" w:cs="Times New Roman"/>
          <w:b/>
          <w:bCs/>
          <w:sz w:val="28"/>
          <w:szCs w:val="28"/>
        </w:rPr>
        <w:t>Decorator</w:t>
      </w:r>
      <w:proofErr w:type="spellEnd"/>
      <w:r w:rsidRPr="00F85965">
        <w:rPr>
          <w:rFonts w:ascii="Times New Roman" w:hAnsi="Times New Roman" w:cs="Times New Roman"/>
          <w:b/>
          <w:bCs/>
          <w:sz w:val="28"/>
          <w:szCs w:val="28"/>
        </w:rPr>
        <w:t xml:space="preserve"> minta</w:t>
      </w:r>
    </w:p>
    <w:p w14:paraId="62E1A89D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Decorator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mintával új funkciókat lehet hozzáadni objektumokhoz anélkül, hogy át kellene írni az eredeti osztályt. Mintha rétegeket húznánk rájuk.</w:t>
      </w:r>
    </w:p>
    <w:p w14:paraId="060E7DB5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Példa: ha van egy alap pizzánk, akkor a feltéteket (sajt, szalámi, gomba stb.) dekorátorokként rakjuk rá, és mindegyik kicsit módosítja az alap viselkedést.</w:t>
      </w:r>
    </w:p>
    <w:p w14:paraId="74F94717" w14:textId="26FAA378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</w:p>
    <w:p w14:paraId="1A29425B" w14:textId="77777777" w:rsidR="00FE33CB" w:rsidRPr="00F85965" w:rsidRDefault="00FE33CB" w:rsidP="00FE3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t xml:space="preserve">2. MVC – </w:t>
      </w:r>
      <w:proofErr w:type="spellStart"/>
      <w:r w:rsidRPr="00F85965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 w:rsidRPr="00F8596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85965">
        <w:rPr>
          <w:rFonts w:ascii="Times New Roman" w:hAnsi="Times New Roman" w:cs="Times New Roman"/>
          <w:b/>
          <w:bCs/>
          <w:sz w:val="28"/>
          <w:szCs w:val="28"/>
        </w:rPr>
        <w:t>View</w:t>
      </w:r>
      <w:proofErr w:type="spellEnd"/>
      <w:r w:rsidRPr="00F8596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85965">
        <w:rPr>
          <w:rFonts w:ascii="Times New Roman" w:hAnsi="Times New Roman" w:cs="Times New Roman"/>
          <w:b/>
          <w:bCs/>
          <w:sz w:val="28"/>
          <w:szCs w:val="28"/>
        </w:rPr>
        <w:t>Controller</w:t>
      </w:r>
      <w:proofErr w:type="spellEnd"/>
    </w:p>
    <w:p w14:paraId="3BE3606B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A második nagy téma az </w:t>
      </w:r>
      <w:r w:rsidRPr="00F85965">
        <w:rPr>
          <w:rFonts w:ascii="Times New Roman" w:hAnsi="Times New Roman" w:cs="Times New Roman"/>
          <w:b/>
          <w:bCs/>
          <w:sz w:val="28"/>
          <w:szCs w:val="28"/>
        </w:rPr>
        <w:t>MVC</w:t>
      </w:r>
      <w:r w:rsidRPr="00F85965">
        <w:rPr>
          <w:rFonts w:ascii="Times New Roman" w:hAnsi="Times New Roman" w:cs="Times New Roman"/>
          <w:sz w:val="28"/>
          <w:szCs w:val="28"/>
        </w:rPr>
        <w:t xml:space="preserve">, ami már nem csak egy apró design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, hanem </w:t>
      </w:r>
      <w:r w:rsidRPr="00F85965">
        <w:rPr>
          <w:rFonts w:ascii="Times New Roman" w:hAnsi="Times New Roman" w:cs="Times New Roman"/>
          <w:b/>
          <w:bCs/>
          <w:sz w:val="28"/>
          <w:szCs w:val="28"/>
        </w:rPr>
        <w:t xml:space="preserve">egy komplett </w:t>
      </w:r>
      <w:proofErr w:type="spellStart"/>
      <w:r w:rsidRPr="00F85965">
        <w:rPr>
          <w:rFonts w:ascii="Times New Roman" w:hAnsi="Times New Roman" w:cs="Times New Roman"/>
          <w:b/>
          <w:bCs/>
          <w:sz w:val="28"/>
          <w:szCs w:val="28"/>
        </w:rPr>
        <w:t>architekturális</w:t>
      </w:r>
      <w:proofErr w:type="spellEnd"/>
      <w:r w:rsidRPr="00F85965">
        <w:rPr>
          <w:rFonts w:ascii="Times New Roman" w:hAnsi="Times New Roman" w:cs="Times New Roman"/>
          <w:b/>
          <w:bCs/>
          <w:sz w:val="28"/>
          <w:szCs w:val="28"/>
        </w:rPr>
        <w:t xml:space="preserve"> minta</w:t>
      </w:r>
      <w:r w:rsidRPr="00F85965">
        <w:rPr>
          <w:rFonts w:ascii="Times New Roman" w:hAnsi="Times New Roman" w:cs="Times New Roman"/>
          <w:sz w:val="28"/>
          <w:szCs w:val="28"/>
        </w:rPr>
        <w:t>. A célja, hogy az alkalmazás logikáját szétválassza három jól elkülöníthető részre.</w:t>
      </w:r>
    </w:p>
    <w:p w14:paraId="1CF6CE07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Ez azért jó, mert:</w:t>
      </w:r>
    </w:p>
    <w:p w14:paraId="434A9E43" w14:textId="77777777" w:rsidR="00FE33CB" w:rsidRPr="00F85965" w:rsidRDefault="00FE33CB" w:rsidP="00FE33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átláthatóbb lesz a kód,</w:t>
      </w:r>
    </w:p>
    <w:p w14:paraId="20A64144" w14:textId="77777777" w:rsidR="00FE33CB" w:rsidRPr="00F85965" w:rsidRDefault="00FE33CB" w:rsidP="00FE33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könnyebb fejleszteni és módosítani,</w:t>
      </w:r>
    </w:p>
    <w:p w14:paraId="252287C6" w14:textId="77777777" w:rsidR="00FE33CB" w:rsidRPr="00F85965" w:rsidRDefault="00FE33CB" w:rsidP="00FE33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több ember is tud párhuzamosan dolgozni rajta.</w:t>
      </w:r>
    </w:p>
    <w:p w14:paraId="38BF8801" w14:textId="77777777" w:rsidR="00FE33CB" w:rsidRPr="00F85965" w:rsidRDefault="00FE33CB" w:rsidP="00FE3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t>2.1 A három fő komponens</w:t>
      </w:r>
    </w:p>
    <w:p w14:paraId="26D1565F" w14:textId="77777777" w:rsidR="00FE33CB" w:rsidRPr="00F85965" w:rsidRDefault="00FE33CB" w:rsidP="00FE33C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5965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</w:p>
    <w:p w14:paraId="47EB4358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tárolja az adatot és a logikát.</w:t>
      </w:r>
      <w:r w:rsidRPr="00F85965">
        <w:rPr>
          <w:rFonts w:ascii="Times New Roman" w:hAnsi="Times New Roman" w:cs="Times New Roman"/>
          <w:sz w:val="28"/>
          <w:szCs w:val="28"/>
        </w:rPr>
        <w:br/>
        <w:t xml:space="preserve">Ha például van egy webshop, akkor 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kezeli, hogy milyen termékek vannak, mennyi az </w:t>
      </w:r>
      <w:proofErr w:type="gramStart"/>
      <w:r w:rsidRPr="00F85965">
        <w:rPr>
          <w:rFonts w:ascii="Times New Roman" w:hAnsi="Times New Roman" w:cs="Times New Roman"/>
          <w:sz w:val="28"/>
          <w:szCs w:val="28"/>
        </w:rPr>
        <w:t>ár,</w:t>
      </w:r>
      <w:proofErr w:type="gramEnd"/>
      <w:r w:rsidRPr="00F85965">
        <w:rPr>
          <w:rFonts w:ascii="Times New Roman" w:hAnsi="Times New Roman" w:cs="Times New Roman"/>
          <w:sz w:val="28"/>
          <w:szCs w:val="28"/>
        </w:rPr>
        <w:t xml:space="preserve"> stb.</w:t>
      </w:r>
    </w:p>
    <w:p w14:paraId="27834FBA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Ez továbbá tartalmazza:</w:t>
      </w:r>
    </w:p>
    <w:p w14:paraId="7396545B" w14:textId="77777777" w:rsidR="00FE33CB" w:rsidRPr="00F85965" w:rsidRDefault="00FE33CB" w:rsidP="00FE33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üzleti logika</w:t>
      </w:r>
    </w:p>
    <w:p w14:paraId="692F1354" w14:textId="77777777" w:rsidR="00FE33CB" w:rsidRPr="00F85965" w:rsidRDefault="00FE33CB" w:rsidP="00FE33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adatkezelés</w:t>
      </w:r>
    </w:p>
    <w:p w14:paraId="4E05697D" w14:textId="77777777" w:rsidR="00FE33CB" w:rsidRPr="00F85965" w:rsidRDefault="00FE33CB" w:rsidP="00FE33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adatbázis műveletek (ha vannak)</w:t>
      </w:r>
    </w:p>
    <w:p w14:paraId="40ACB06F" w14:textId="77777777" w:rsidR="00FE33CB" w:rsidRPr="00F85965" w:rsidRDefault="00FE33CB" w:rsidP="00FE33C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5965">
        <w:rPr>
          <w:rFonts w:ascii="Times New Roman" w:hAnsi="Times New Roman" w:cs="Times New Roman"/>
          <w:b/>
          <w:bCs/>
          <w:sz w:val="28"/>
          <w:szCs w:val="28"/>
        </w:rPr>
        <w:t>View</w:t>
      </w:r>
      <w:proofErr w:type="spellEnd"/>
    </w:p>
    <w:p w14:paraId="3BF96BDD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az, amit a felhasználó lát.</w:t>
      </w:r>
      <w:r w:rsidRPr="00F85965">
        <w:rPr>
          <w:rFonts w:ascii="Times New Roman" w:hAnsi="Times New Roman" w:cs="Times New Roman"/>
          <w:sz w:val="28"/>
          <w:szCs w:val="28"/>
        </w:rPr>
        <w:br/>
        <w:t>Ez lehet egy weboldal, egy gomb, egy táblázat vagy bármi vizuális elem.</w:t>
      </w:r>
    </w:p>
    <w:p w14:paraId="6AABD972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Fontos, hogy 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</w:t>
      </w:r>
      <w:r w:rsidRPr="00F85965">
        <w:rPr>
          <w:rFonts w:ascii="Times New Roman" w:hAnsi="Times New Roman" w:cs="Times New Roman"/>
          <w:b/>
          <w:bCs/>
          <w:sz w:val="28"/>
          <w:szCs w:val="28"/>
        </w:rPr>
        <w:t>nem tartalmaz logikát</w:t>
      </w:r>
      <w:r w:rsidRPr="00F85965">
        <w:rPr>
          <w:rFonts w:ascii="Times New Roman" w:hAnsi="Times New Roman" w:cs="Times New Roman"/>
          <w:sz w:val="28"/>
          <w:szCs w:val="28"/>
        </w:rPr>
        <w:t>, csak megjelenít.</w:t>
      </w:r>
    </w:p>
    <w:p w14:paraId="5DC1D449" w14:textId="77777777" w:rsidR="00FE33CB" w:rsidRPr="00F85965" w:rsidRDefault="00FE33CB" w:rsidP="00FE33C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5965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Controller</w:t>
      </w:r>
      <w:proofErr w:type="spellEnd"/>
    </w:p>
    <w:p w14:paraId="6FF9E79B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kezeli a felhasználói eseményeket.</w:t>
      </w:r>
      <w:r w:rsidRPr="00F85965">
        <w:rPr>
          <w:rFonts w:ascii="Times New Roman" w:hAnsi="Times New Roman" w:cs="Times New Roman"/>
          <w:sz w:val="28"/>
          <w:szCs w:val="28"/>
        </w:rPr>
        <w:br/>
        <w:t xml:space="preserve">Ha a felhasználó rákattint egy gombra, 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dönt arról, mi történik.</w:t>
      </w:r>
    </w:p>
    <w:p w14:paraId="61372582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A tipikus folyamat így néz ki:</w:t>
      </w:r>
    </w:p>
    <w:p w14:paraId="1BA6E457" w14:textId="77777777" w:rsidR="00FE33CB" w:rsidRPr="00F85965" w:rsidRDefault="00FE33CB" w:rsidP="00FE33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Felhasználó csinál valamit (kattint, gépel)</w:t>
      </w:r>
    </w:p>
    <w:p w14:paraId="6C929799" w14:textId="77777777" w:rsidR="00FE33CB" w:rsidRPr="00F85965" w:rsidRDefault="00FE33CB" w:rsidP="00FE33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5965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reagál</w:t>
      </w:r>
    </w:p>
    <w:p w14:paraId="4ECEB90C" w14:textId="77777777" w:rsidR="00FE33CB" w:rsidRPr="00F85965" w:rsidRDefault="00FE33CB" w:rsidP="00FE33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módosítja 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Modelt</w:t>
      </w:r>
      <w:proofErr w:type="spellEnd"/>
    </w:p>
    <w:p w14:paraId="6B9DF3EC" w14:textId="77777777" w:rsidR="00FE33CB" w:rsidRPr="00F85965" w:rsidRDefault="00FE33CB" w:rsidP="00FE33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szól, hogy változás történt</w:t>
      </w:r>
    </w:p>
    <w:p w14:paraId="25A39A86" w14:textId="77777777" w:rsidR="00FE33CB" w:rsidRPr="00F85965" w:rsidRDefault="00FE33CB" w:rsidP="00FE33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frissül</w:t>
      </w:r>
    </w:p>
    <w:p w14:paraId="106BCED7" w14:textId="785E083C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</w:p>
    <w:p w14:paraId="12EABE83" w14:textId="77777777" w:rsidR="00FE33CB" w:rsidRPr="00F85965" w:rsidRDefault="00FE33CB" w:rsidP="00FE3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t>2.2 Hol használják az MVC-t?</w:t>
      </w:r>
    </w:p>
    <w:p w14:paraId="529B681A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Szinte mindenhol:</w:t>
      </w:r>
    </w:p>
    <w:p w14:paraId="2EF59659" w14:textId="77777777" w:rsidR="00FE33CB" w:rsidRPr="00F85965" w:rsidRDefault="00FE33CB" w:rsidP="00FE33C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Webes keretrendszerekben (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>, Spring MVC)</w:t>
      </w:r>
    </w:p>
    <w:p w14:paraId="1E959333" w14:textId="77777777" w:rsidR="00FE33CB" w:rsidRPr="00F85965" w:rsidRDefault="00FE33CB" w:rsidP="00FE33C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Asztali alkalmazásoknál</w:t>
      </w:r>
    </w:p>
    <w:p w14:paraId="6B3CCE36" w14:textId="77777777" w:rsidR="00FE33CB" w:rsidRPr="00F85965" w:rsidRDefault="00FE33CB" w:rsidP="00FE33C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Mobilappoknál</w:t>
      </w:r>
    </w:p>
    <w:p w14:paraId="16BFE0C9" w14:textId="77777777" w:rsidR="00FE33CB" w:rsidRPr="00F85965" w:rsidRDefault="00FE33CB" w:rsidP="00FE33C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Játékfejlesztésben is előfordul</w:t>
      </w:r>
    </w:p>
    <w:p w14:paraId="5A1F398A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Az MVC nagyon alap, sok modern alternatívája is létezik, pl. MVP, MVVM, meg a különféle rétegezett architektúrák.</w:t>
      </w:r>
    </w:p>
    <w:p w14:paraId="7AEF37A6" w14:textId="4A6ED73D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</w:p>
    <w:p w14:paraId="4636D750" w14:textId="77777777" w:rsidR="00FE33CB" w:rsidRPr="00F85965" w:rsidRDefault="00FE33CB" w:rsidP="00FE3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t>2.3 Miért hasznos?</w:t>
      </w:r>
    </w:p>
    <w:p w14:paraId="40EEE337" w14:textId="77777777" w:rsidR="00FE33CB" w:rsidRPr="00F85965" w:rsidRDefault="00FE33CB" w:rsidP="00FE33C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Minden rész külön kezeli a saját felelősségét</w:t>
      </w:r>
    </w:p>
    <w:p w14:paraId="278F95F1" w14:textId="77777777" w:rsidR="00FE33CB" w:rsidRPr="00F85965" w:rsidRDefault="00FE33CB" w:rsidP="00FE33C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Könnyebb tesztelni</w:t>
      </w:r>
    </w:p>
    <w:p w14:paraId="4A77F3AD" w14:textId="77777777" w:rsidR="00FE33CB" w:rsidRPr="00F85965" w:rsidRDefault="00FE33CB" w:rsidP="00FE33C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Jól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skálázódik</w:t>
      </w:r>
      <w:proofErr w:type="spellEnd"/>
    </w:p>
    <w:p w14:paraId="76CC055E" w14:textId="77777777" w:rsidR="00FE33CB" w:rsidRPr="00F85965" w:rsidRDefault="00FE33CB" w:rsidP="00FE33C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dizájnerek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és programozók külön is dolgozhatnak (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>)</w:t>
      </w:r>
    </w:p>
    <w:p w14:paraId="0BF6D8F8" w14:textId="1944194D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</w:p>
    <w:p w14:paraId="17EE5247" w14:textId="77777777" w:rsidR="00FE33CB" w:rsidRPr="00F85965" w:rsidRDefault="00FE33CB" w:rsidP="00FE3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t>2.4 Hátrányok</w:t>
      </w:r>
    </w:p>
    <w:p w14:paraId="2CD71967" w14:textId="77777777" w:rsidR="00FE33CB" w:rsidRPr="00F85965" w:rsidRDefault="00FE33CB" w:rsidP="00FE33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Néha túl elméleti és túl sok fájlra szakad egy egyszerű projekthez</w:t>
      </w:r>
    </w:p>
    <w:p w14:paraId="52F65351" w14:textId="77777777" w:rsidR="00FE33CB" w:rsidRPr="00F85965" w:rsidRDefault="00FE33CB" w:rsidP="00FE33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lastRenderedPageBreak/>
        <w:t xml:space="preserve">Néha a </w:t>
      </w:r>
      <w:proofErr w:type="spellStart"/>
      <w:r w:rsidRPr="00F85965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F85965">
        <w:rPr>
          <w:rFonts w:ascii="Times New Roman" w:hAnsi="Times New Roman" w:cs="Times New Roman"/>
          <w:sz w:val="28"/>
          <w:szCs w:val="28"/>
        </w:rPr>
        <w:t xml:space="preserve"> túl nagyra hízik</w:t>
      </w:r>
    </w:p>
    <w:p w14:paraId="4EE72E88" w14:textId="77777777" w:rsidR="00FE33CB" w:rsidRPr="00F85965" w:rsidRDefault="00FE33CB" w:rsidP="00FE33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Kezdőknek bonyolultnak tűnhet</w:t>
      </w:r>
    </w:p>
    <w:p w14:paraId="15F0E4A9" w14:textId="648B662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</w:p>
    <w:p w14:paraId="5580E549" w14:textId="77777777" w:rsidR="00FE33CB" w:rsidRPr="00F85965" w:rsidRDefault="00FE33CB" w:rsidP="00FE3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965">
        <w:rPr>
          <w:rFonts w:ascii="Times New Roman" w:hAnsi="Times New Roman" w:cs="Times New Roman"/>
          <w:b/>
          <w:bCs/>
          <w:sz w:val="28"/>
          <w:szCs w:val="28"/>
        </w:rPr>
        <w:t>Összegzés</w:t>
      </w:r>
    </w:p>
    <w:p w14:paraId="4CE8FCB5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A tervezési minták segítenek abban, hogy ne találjuk fel újra a kereket, amikor programot írunk. Ezek nem kötelező szabályok, inkább ajánlások, amiket a profik már kipróbáltak és jól működnek.</w:t>
      </w:r>
    </w:p>
    <w:p w14:paraId="213387C5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Az MVC pedig egy komolyabb minta, ami nagyon népszerű lett, főleg webfejlesztésben. A program három részre bontása tényleg sokkal átláthatóbbá teszi a projektet, és könnyebb benne dolgozni.</w:t>
      </w:r>
    </w:p>
    <w:p w14:paraId="50EC4624" w14:textId="77777777" w:rsidR="00FE33CB" w:rsidRPr="00F85965" w:rsidRDefault="00FE33CB" w:rsidP="00FE33CB">
      <w:pPr>
        <w:rPr>
          <w:rFonts w:ascii="Times New Roman" w:hAnsi="Times New Roman" w:cs="Times New Roman"/>
          <w:sz w:val="28"/>
          <w:szCs w:val="28"/>
        </w:rPr>
      </w:pPr>
      <w:r w:rsidRPr="00F85965">
        <w:rPr>
          <w:rFonts w:ascii="Times New Roman" w:hAnsi="Times New Roman" w:cs="Times New Roman"/>
          <w:sz w:val="28"/>
          <w:szCs w:val="28"/>
        </w:rPr>
        <w:t>Összességében a tervezési minták ismerete nem csak azért hasznos, mert „le kell vizsgázni belőle”, hanem mert a valós projektekben tényleg segít eligazodni és tisztábban gondolkodni a struktúráról.</w:t>
      </w:r>
    </w:p>
    <w:p w14:paraId="30973B24" w14:textId="77777777" w:rsidR="006136F5" w:rsidRPr="00F85965" w:rsidRDefault="006136F5">
      <w:pPr>
        <w:rPr>
          <w:rFonts w:ascii="Times New Roman" w:hAnsi="Times New Roman" w:cs="Times New Roman"/>
          <w:sz w:val="28"/>
          <w:szCs w:val="28"/>
        </w:rPr>
      </w:pPr>
    </w:p>
    <w:sectPr w:rsidR="006136F5" w:rsidRPr="00F859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DF6"/>
    <w:multiLevelType w:val="multilevel"/>
    <w:tmpl w:val="15E6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20020"/>
    <w:multiLevelType w:val="multilevel"/>
    <w:tmpl w:val="FAC0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23DFC"/>
    <w:multiLevelType w:val="multilevel"/>
    <w:tmpl w:val="539A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76C2D"/>
    <w:multiLevelType w:val="multilevel"/>
    <w:tmpl w:val="6F4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6580B"/>
    <w:multiLevelType w:val="multilevel"/>
    <w:tmpl w:val="EE3C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71451"/>
    <w:multiLevelType w:val="multilevel"/>
    <w:tmpl w:val="4C1E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F43B4"/>
    <w:multiLevelType w:val="multilevel"/>
    <w:tmpl w:val="295C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292769">
    <w:abstractNumId w:val="1"/>
  </w:num>
  <w:num w:numId="2" w16cid:durableId="2007856752">
    <w:abstractNumId w:val="5"/>
  </w:num>
  <w:num w:numId="3" w16cid:durableId="303893133">
    <w:abstractNumId w:val="6"/>
  </w:num>
  <w:num w:numId="4" w16cid:durableId="1626890713">
    <w:abstractNumId w:val="0"/>
  </w:num>
  <w:num w:numId="5" w16cid:durableId="1224953576">
    <w:abstractNumId w:val="2"/>
  </w:num>
  <w:num w:numId="6" w16cid:durableId="1373846011">
    <w:abstractNumId w:val="4"/>
  </w:num>
  <w:num w:numId="7" w16cid:durableId="1078330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CB"/>
    <w:rsid w:val="005A3547"/>
    <w:rsid w:val="006136F5"/>
    <w:rsid w:val="00770CE5"/>
    <w:rsid w:val="00A924E4"/>
    <w:rsid w:val="00F85965"/>
    <w:rsid w:val="00FE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FA09"/>
  <w15:chartTrackingRefBased/>
  <w15:docId w15:val="{ED8ECC28-FBC8-4F15-91C2-4CCAD795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E3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E3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E3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E3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E3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E3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E3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E3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E3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E3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E3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E3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E33C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E33C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E33C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E33C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E33C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E33C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E3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E3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E3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E3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E3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E33C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E33C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E33C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E3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E33C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E3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726</Words>
  <Characters>5015</Characters>
  <Application>Microsoft Office Word</Application>
  <DocSecurity>0</DocSecurity>
  <Lines>41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Szakács</dc:creator>
  <cp:keywords/>
  <dc:description/>
  <cp:lastModifiedBy>József Szakács</cp:lastModifiedBy>
  <cp:revision>3</cp:revision>
  <dcterms:created xsi:type="dcterms:W3CDTF">2025-12-04T06:54:00Z</dcterms:created>
  <dcterms:modified xsi:type="dcterms:W3CDTF">2025-12-04T17:06:00Z</dcterms:modified>
</cp:coreProperties>
</file>