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I-SUNS: Zadanie č. 1</w:t>
      </w:r>
    </w:p>
    <w:p>
      <w:pPr>
        <w:jc w:val="center"/>
      </w:pPr>
      <w:r>
        <w:rPr>
          <w:sz w:val="20"/>
        </w:rPr>
        <w:t>Neurónové siete</w:t>
      </w:r>
    </w:p>
    <w:p>
      <w:pPr>
        <w:jc w:val="center"/>
      </w:pPr>
      <w:r>
        <w:rPr>
          <w:sz w:val="20"/>
        </w:rPr>
        <w:t>[meno a priezvisko, ID, cvičenie]</w:t>
      </w:r>
    </w:p>
    <w:p>
      <w:pPr>
        <w:jc w:val="both"/>
      </w:pPr>
      <w:r>
        <w:rPr>
          <w:i w:val="0"/>
        </w:rPr>
        <w:t xml:space="preserve">Úlohou je predpovedať, či návšteva e-shopu skončí nákupom. Pracujem v Pythone. Na prácu s dátami používam pandas, na jednoduchý model scikit-learn a na neurónovú sieť PyTorch. Čistenie a príprava dát sú v súbore </w:t>
      </w:r>
      <w:r>
        <w:rPr>
          <w:i/>
        </w:rPr>
        <w:t>preprocessing.py</w:t>
      </w:r>
      <w:r>
        <w:rPr>
          <w:i w:val="0"/>
        </w:rPr>
        <w:t xml:space="preserve">, jednoduchý model a experimenty s ním v súbore </w:t>
      </w:r>
      <w:r>
        <w:rPr>
          <w:i/>
        </w:rPr>
        <w:t>simple_model.py</w:t>
      </w:r>
      <w:r>
        <w:rPr>
          <w:i w:val="0"/>
        </w:rPr>
        <w:t xml:space="preserve"> a analýza dát v súbore </w:t>
      </w:r>
      <w:r>
        <w:rPr>
          <w:i/>
        </w:rPr>
        <w:t>eda.py</w:t>
      </w:r>
      <w:r>
        <w:rPr>
          <w:i w:val="0"/>
        </w:rPr>
        <w:t>.</w:t>
      </w:r>
    </w:p>
    <w:p>
      <w:pPr>
        <w:pStyle w:val="Heading1"/>
      </w:pPr>
      <w:r>
        <w:t>1 Predspracovanie dát a jednoduchý model</w:t>
      </w:r>
    </w:p>
    <w:p>
      <w:pPr>
        <w:pStyle w:val="Heading2"/>
      </w:pPr>
      <w:r>
        <w:t>1.1 Dáta</w:t>
      </w:r>
    </w:p>
    <w:p>
      <w:pPr>
        <w:jc w:val="both"/>
      </w:pPr>
      <w:r>
        <w:rPr>
          <w:i w:val="0"/>
        </w:rPr>
        <w:t xml:space="preserve">Dataset má 12 333 riadkov a 19 stĺpcov, každý riadok je jedna návšteva. Cieľová premenná </w:t>
      </w:r>
      <w:r>
        <w:rPr>
          <w:i/>
        </w:rPr>
        <w:t>Revenue</w:t>
      </w:r>
      <w:r>
        <w:rPr>
          <w:i w:val="0"/>
        </w:rPr>
        <w:t xml:space="preserve"> má hodnotu True len v 1 909 riadkoch, teda v 15,5 %. Triedy sú nevyvážené a pri hodnotení modelu s tým treba počítať.</w:t>
      </w:r>
    </w:p>
    <w:p>
      <w:pPr>
        <w:pStyle w:val="Heading2"/>
      </w:pPr>
      <w:r>
        <w:t>1.2 Outliery</w:t>
      </w:r>
    </w:p>
    <w:p>
      <w:pPr>
        <w:jc w:val="both"/>
      </w:pPr>
      <w:r>
        <w:rPr>
          <w:i w:val="0"/>
        </w:rPr>
        <w:t xml:space="preserve">Najprv som podľa popisu stĺpcov skontroloval hodnoty, ktoré nemôžu existovať. Čas strávený na stránke nemôže byť záporný. </w:t>
      </w:r>
      <w:r>
        <w:rPr>
          <w:i/>
        </w:rPr>
        <w:t>BounceRates</w:t>
      </w:r>
      <w:r>
        <w:rPr>
          <w:i w:val="0"/>
        </w:rPr>
        <w:t xml:space="preserve"> má byť v rozsahu od 0 do 1, v dátach boli aj hodnoty okolo −42,9. Hodnota Admin v stĺpci </w:t>
      </w:r>
      <w:r>
        <w:rPr>
          <w:i/>
        </w:rPr>
        <w:t>VisitorType</w:t>
      </w:r>
      <w:r>
        <w:rPr>
          <w:i w:val="0"/>
        </w:rPr>
        <w:t xml:space="preserve"> v popise nie je a vyskytla sa raz.</w:t>
      </w:r>
    </w:p>
    <w:p>
      <w:pPr>
        <w:jc w:val="both"/>
      </w:pPr>
      <w:r>
        <w:rPr>
          <w:i w:val="0"/>
        </w:rPr>
        <w:t xml:space="preserve">Pri veľkých hodnotách som skúsil bežné pravidlo 1,5 × IQR, ale na tieto dáta sa nehodí. Väčšina návštev má čas blízky nule, takže pravidlo by v stĺpci </w:t>
      </w:r>
      <w:r>
        <w:rPr>
          <w:i/>
        </w:rPr>
        <w:t>Administrative_Duration</w:t>
      </w:r>
      <w:r>
        <w:rPr>
          <w:i w:val="0"/>
        </w:rPr>
        <w:t xml:space="preserve"> označilo 1 176 riadkov a v stĺpci </w:t>
      </w:r>
      <w:r>
        <w:rPr>
          <w:i/>
        </w:rPr>
        <w:t>PageValues</w:t>
      </w:r>
      <w:r>
        <w:rPr>
          <w:i w:val="0"/>
        </w:rPr>
        <w:t xml:space="preserve"> 2 730, čiže každú nenulovú hodnotu. Hodnoty v stĺpci som si preto zoradil a hľadal medzi nimi skok (obr.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27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s_so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Obr. 1: 200 najväčších hodnôt vo vybraných stĺpcoch, zoradených od najmenšej</w:t>
      </w:r>
    </w:p>
    <w:p>
      <w:pPr>
        <w:jc w:val="both"/>
      </w:pPr>
      <w:r>
        <w:rPr>
          <w:i w:val="0"/>
        </w:rPr>
        <w:t xml:space="preserve">V stĺpci </w:t>
      </w:r>
      <w:r>
        <w:rPr>
          <w:i/>
        </w:rPr>
        <w:t>Administrative_Duration</w:t>
      </w:r>
      <w:r>
        <w:rPr>
          <w:i w:val="0"/>
        </w:rPr>
        <w:t xml:space="preserve"> končia bežné hodnoty na 3 399 sekundách a ďalšia je až 17 757. V stĺpci </w:t>
      </w:r>
      <w:r>
        <w:rPr>
          <w:i/>
        </w:rPr>
        <w:t>ProductRelated</w:t>
      </w:r>
      <w:r>
        <w:rPr>
          <w:i w:val="0"/>
        </w:rPr>
        <w:t xml:space="preserve"> je podobná medzera medzi 705 a 3 491. Hodnoty nad medzerou som odstránil, hranice som nastavil na 10 000 a 2 000. V stĺpcoch </w:t>
      </w:r>
      <w:r>
        <w:rPr>
          <w:i/>
        </w:rPr>
        <w:t>ProductRelated_Duration</w:t>
      </w:r>
      <w:r>
        <w:rPr>
          <w:i w:val="0"/>
        </w:rPr>
        <w:t xml:space="preserve"> a </w:t>
      </w:r>
      <w:r>
        <w:rPr>
          <w:i/>
        </w:rPr>
        <w:t>PageValues</w:t>
      </w:r>
      <w:r>
        <w:rPr>
          <w:i w:val="0"/>
        </w:rPr>
        <w:t xml:space="preserve"> hodnoty rastú plynulo, tam som nemazal nič. Dve najväčšie hodnoty </w:t>
      </w:r>
      <w:r>
        <w:rPr>
          <w:i/>
        </w:rPr>
        <w:t>ProductRelated_Duration</w:t>
      </w:r>
      <w:r>
        <w:rPr>
          <w:i w:val="0"/>
        </w:rPr>
        <w:t xml:space="preserve"> (43 171 a 63 974 sekúnd) sú vysoké, ale na krivku nadväzujú, tak som ich ponechal.</w:t>
      </w:r>
    </w:p>
    <w:p>
      <w:pPr>
        <w:jc w:val="both"/>
      </w:pPr>
      <w:r>
        <w:rPr>
          <w:i w:val="0"/>
        </w:rPr>
        <w:t xml:space="preserve">Tri hodnoty </w:t>
      </w:r>
      <w:r>
        <w:rPr>
          <w:i/>
        </w:rPr>
        <w:t>SessionID</w:t>
      </w:r>
      <w:r>
        <w:rPr>
          <w:i w:val="0"/>
        </w:rPr>
        <w:t xml:space="preserve"> boli v dátach dvakrát s rovnakým riadkom, duplikát som zmazal. Počty odstránených riadkov sú v tab. 1.</w:t>
      </w:r>
    </w:p>
    <w:p>
      <w:pPr>
        <w:jc w:val="center"/>
      </w:pPr>
      <w:r>
        <w:rPr>
          <w:sz w:val="20"/>
        </w:rPr>
        <w:t>Tab. 1: Odstránené outliery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Pravidlo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Počet riadkov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Administrative_Duration</w:t>
            </w:r>
            <w:r>
              <w:rPr>
                <w:i w:val="0"/>
                <w:sz w:val="20"/>
              </w:rPr>
              <w:t xml:space="preserve"> &lt; 0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ProductRelated_Duration</w:t>
            </w:r>
            <w:r>
              <w:rPr>
                <w:i w:val="0"/>
                <w:sz w:val="20"/>
              </w:rPr>
              <w:t xml:space="preserve"> &lt; 0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BounceRates</w:t>
            </w:r>
            <w:r>
              <w:rPr>
                <w:i w:val="0"/>
                <w:sz w:val="20"/>
              </w:rPr>
              <w:t xml:space="preserve"> mimo rozsahu 0 až 1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VisitorType</w:t>
            </w:r>
            <w:r>
              <w:rPr>
                <w:i w:val="0"/>
                <w:sz w:val="20"/>
              </w:rPr>
              <w:t xml:space="preserve"> = Admin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Administrative_Duration</w:t>
            </w:r>
            <w:r>
              <w:rPr>
                <w:i w:val="0"/>
                <w:sz w:val="20"/>
              </w:rPr>
              <w:t xml:space="preserve"> &gt; 10 000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15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ProductRelated</w:t>
            </w:r>
            <w:r>
              <w:rPr>
                <w:i w:val="0"/>
                <w:sz w:val="20"/>
              </w:rPr>
              <w:t xml:space="preserve"> &gt; 2 000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 xml:space="preserve">opakované </w:t>
            </w:r>
            <w:r>
              <w:rPr>
                <w:i/>
                <w:sz w:val="20"/>
              </w:rPr>
              <w:t>SessionID</w:t>
            </w:r>
            <w:r>
              <w:rPr>
                <w:i w:val="0"/>
                <w:sz w:val="20"/>
              </w:rPr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3</w:t>
            </w:r>
          </w:p>
        </w:tc>
      </w:tr>
      <w:tr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spolu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47</w:t>
            </w:r>
          </w:p>
        </w:tc>
      </w:tr>
    </w:tbl>
    <w:p/>
    <w:p>
      <w:pPr>
        <w:jc w:val="both"/>
      </w:pPr>
      <w:r>
        <w:rPr>
          <w:i w:val="0"/>
        </w:rPr>
        <w:t>Po odstránení outlierov zostalo 12 286 riadkov.</w:t>
      </w:r>
    </w:p>
    <w:p>
      <w:pPr>
        <w:pStyle w:val="Heading2"/>
      </w:pPr>
      <w:r>
        <w:t>1.3 Nepoužiteľné stĺpce a chýbajúce hodnoty</w:t>
      </w:r>
    </w:p>
    <w:p>
      <w:pPr>
        <w:jc w:val="both"/>
      </w:pPr>
      <w:r>
        <w:rPr>
          <w:i w:val="0"/>
        </w:rPr>
      </w:r>
      <w:r>
        <w:rPr>
          <w:i/>
        </w:rPr>
        <w:t>SessionID</w:t>
      </w:r>
      <w:r>
        <w:rPr>
          <w:i w:val="0"/>
        </w:rPr>
        <w:t xml:space="preserve"> je len identifikátor návštevy a model sa z neho nemá čo naučiť, stĺpec som odstránil. Chýbajúce hodnoty boli v troch stĺpcoch (tab. 2).</w:t>
      </w:r>
    </w:p>
    <w:p>
      <w:pPr>
        <w:jc w:val="center"/>
      </w:pPr>
      <w:r>
        <w:rPr>
          <w:sz w:val="20"/>
        </w:rPr>
        <w:t>Tab. 2: Chýbajúce hodnoty po odstránení outlierov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Stĺpec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Chýba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Podiel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Informational_Duration</w:t>
            </w:r>
            <w:r>
              <w:rPr>
                <w:i w:val="0"/>
                <w:sz w:val="20"/>
              </w:rPr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8 105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65,97 %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ProductRelated_Duration</w:t>
            </w:r>
            <w:r>
              <w:rPr>
                <w:i w:val="0"/>
                <w:sz w:val="20"/>
              </w:rPr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244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1,99 %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</w:r>
            <w:r>
              <w:rPr>
                <w:i/>
                <w:sz w:val="20"/>
              </w:rPr>
              <w:t>VisitorType</w:t>
            </w:r>
            <w:r>
              <w:rPr>
                <w:i w:val="0"/>
                <w:sz w:val="20"/>
              </w:rPr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491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4,00 %</w:t>
            </w:r>
          </w:p>
        </w:tc>
      </w:tr>
    </w:tbl>
    <w:p/>
    <w:p>
      <w:pPr>
        <w:jc w:val="both"/>
      </w:pPr>
      <w:r>
        <w:rPr>
          <w:i w:val="0"/>
        </w:rPr>
        <w:t xml:space="preserve">V stĺpci </w:t>
      </w:r>
      <w:r>
        <w:rPr>
          <w:i/>
        </w:rPr>
        <w:t>Informational_Duration</w:t>
      </w:r>
      <w:r>
        <w:rPr>
          <w:i w:val="0"/>
        </w:rPr>
        <w:t xml:space="preserve"> chýbajú skoro dve tretiny hodnôt. Skúšal som, či sa dajú doplniť: ak návštevník neotvoril žiadnu informačnú stránku (</w:t>
      </w:r>
      <w:r>
        <w:rPr>
          <w:i/>
        </w:rPr>
        <w:t>Informational</w:t>
      </w:r>
      <w:r>
        <w:rPr>
          <w:i w:val="0"/>
        </w:rPr>
        <w:t xml:space="preserve"> = 0), čas na nich je nula. Takto sa dá doplniť 6 529 hodnôt, pri zvyšných 1 576 čas nepoznáme. Stĺpec som nakoniec odstránil celý. Počet informačných stránok zostáva v stĺpci </w:t>
      </w:r>
      <w:r>
        <w:rPr>
          <w:i/>
        </w:rPr>
        <w:t>Informational</w:t>
      </w:r>
      <w:r>
        <w:rPr>
          <w:i w:val="0"/>
        </w:rPr>
        <w:t>. Ostatné možnosti porovnávam v časti 1.10.</w:t>
      </w:r>
    </w:p>
    <w:p>
      <w:pPr>
        <w:jc w:val="both"/>
      </w:pPr>
      <w:r>
        <w:rPr>
          <w:i w:val="0"/>
        </w:rPr>
        <w:t xml:space="preserve">V stĺpcoch </w:t>
      </w:r>
      <w:r>
        <w:rPr>
          <w:i/>
        </w:rPr>
        <w:t>ProductRelated_Duration</w:t>
      </w:r>
      <w:r>
        <w:rPr>
          <w:i w:val="0"/>
        </w:rPr>
        <w:t xml:space="preserve"> a </w:t>
      </w:r>
      <w:r>
        <w:rPr>
          <w:i/>
        </w:rPr>
        <w:t>VisitorType</w:t>
      </w:r>
      <w:r>
        <w:rPr>
          <w:i w:val="0"/>
        </w:rPr>
        <w:t xml:space="preserve"> chýba len malá časť hodnôt, preto som zmazal riadky. Bolo ich 729 (v šiestich chýbali obe hodnoty naraz), čo je 5,9 % dát. Doplnenie najčastejšou hodnotou by pri </w:t>
      </w:r>
      <w:r>
        <w:rPr>
          <w:i/>
        </w:rPr>
        <w:t>VisitorType</w:t>
      </w:r>
      <w:r>
        <w:rPr>
          <w:i w:val="0"/>
        </w:rPr>
        <w:t xml:space="preserve"> zmenilo pomer typov návštevníkov a pri takej malej strate sa neoplatí. Po tomto kroku má dataset 11 557 riadkov a 17 stĺpcov, zostalo 93,7 % pôvodných dát.</w:t>
      </w:r>
    </w:p>
    <w:p>
      <w:pPr>
        <w:jc w:val="both"/>
      </w:pPr>
      <w:r>
        <w:rPr>
          <w:i w:val="0"/>
        </w:rPr>
        <w:t xml:space="preserve">Pri kontrole som si všimol, že hodnoty nechýbajú náhodne. Vo všetkých troch stĺpcoch chýbajú len v riadkoch, kde </w:t>
      </w:r>
      <w:r>
        <w:rPr>
          <w:i/>
        </w:rPr>
        <w:t>Revenue</w:t>
      </w:r>
      <w:r>
        <w:rPr>
          <w:i w:val="0"/>
        </w:rPr>
        <w:t xml:space="preserve"> = False. Mazaním riadkov sa preto podiel nákupov zvýšil z 15,5 % na 16,5 %.</w:t>
      </w:r>
    </w:p>
    <w:p>
      <w:pPr>
        <w:pStyle w:val="Heading2"/>
      </w:pPr>
      <w:r>
        <w:t>1.4 Kódovanie nečíselných stĺpcov</w:t>
      </w:r>
    </w:p>
    <w:p>
      <w:pPr>
        <w:jc w:val="both"/>
      </w:pPr>
      <w:r>
        <w:rPr>
          <w:i w:val="0"/>
        </w:rPr>
        <w:t xml:space="preserve">Stĺpce </w:t>
      </w:r>
      <w:r>
        <w:rPr>
          <w:i/>
        </w:rPr>
        <w:t>Month</w:t>
      </w:r>
      <w:r>
        <w:rPr>
          <w:i w:val="0"/>
        </w:rPr>
        <w:t xml:space="preserve"> a </w:t>
      </w:r>
      <w:r>
        <w:rPr>
          <w:i/>
        </w:rPr>
        <w:t>VisitorType</w:t>
      </w:r>
      <w:r>
        <w:rPr>
          <w:i w:val="0"/>
        </w:rPr>
        <w:t xml:space="preserve"> obsahujú text. Stĺpce </w:t>
      </w:r>
      <w:r>
        <w:rPr>
          <w:i/>
        </w:rPr>
        <w:t>OperatingSystems</w:t>
      </w:r>
      <w:r>
        <w:rPr>
          <w:i w:val="0"/>
        </w:rPr>
        <w:t xml:space="preserve">, </w:t>
      </w:r>
      <w:r>
        <w:rPr>
          <w:i/>
        </w:rPr>
        <w:t>Browser</w:t>
      </w:r>
      <w:r>
        <w:rPr>
          <w:i w:val="0"/>
        </w:rPr>
        <w:t xml:space="preserve">, </w:t>
      </w:r>
      <w:r>
        <w:rPr>
          <w:i/>
        </w:rPr>
        <w:t>Region</w:t>
      </w:r>
      <w:r>
        <w:rPr>
          <w:i w:val="0"/>
        </w:rPr>
        <w:t xml:space="preserve"> a </w:t>
      </w:r>
      <w:r>
        <w:rPr>
          <w:i/>
        </w:rPr>
        <w:t>TrafficType</w:t>
      </w:r>
      <w:r>
        <w:rPr>
          <w:i w:val="0"/>
        </w:rPr>
        <w:t xml:space="preserve"> sú zapísané číslom, ale označujú kategórie a väčšie číslo neznamená viac. Všetkých šesť som zakódoval metódou one-hot (</w:t>
      </w:r>
      <w:r>
        <w:rPr>
          <w:i/>
        </w:rPr>
        <w:t>pd.get_dummies</w:t>
      </w:r>
      <w:r>
        <w:rPr>
          <w:i w:val="0"/>
        </w:rPr>
        <w:t xml:space="preserve">), kde každá hodnota dostane vlastný stĺpec s 0 alebo 1. Mesiace som nekódoval číslami, lebo model by ich bral ako veľkosť. </w:t>
      </w:r>
      <w:r>
        <w:rPr>
          <w:i/>
        </w:rPr>
        <w:t>Weekend</w:t>
      </w:r>
      <w:r>
        <w:rPr>
          <w:i w:val="0"/>
        </w:rPr>
        <w:t xml:space="preserve"> a </w:t>
      </w:r>
      <w:r>
        <w:rPr>
          <w:i/>
        </w:rPr>
        <w:t>Revenue</w:t>
      </w:r>
      <w:r>
        <w:rPr>
          <w:i w:val="0"/>
        </w:rPr>
        <w:t xml:space="preserve"> som previedol z True/False na 1/0. Po kódovaní má dataset 73 vstupných stĺpcov.</w:t>
      </w:r>
    </w:p>
    <w:p>
      <w:pPr>
        <w:pStyle w:val="Heading2"/>
      </w:pPr>
      <w:r>
        <w:t>1.5 Vstupy, výstup a rozdelenie dát</w:t>
      </w:r>
    </w:p>
    <w:p>
      <w:pPr>
        <w:jc w:val="both"/>
      </w:pPr>
      <w:r>
        <w:rPr>
          <w:i w:val="0"/>
        </w:rPr>
        <w:t xml:space="preserve">Do X idú všetky stĺpce okrem </w:t>
      </w:r>
      <w:r>
        <w:rPr>
          <w:i/>
        </w:rPr>
        <w:t>Revenue</w:t>
      </w:r>
      <w:r>
        <w:rPr>
          <w:i w:val="0"/>
        </w:rPr>
        <w:t xml:space="preserve">, y je stĺpec </w:t>
      </w:r>
      <w:r>
        <w:rPr>
          <w:i/>
        </w:rPr>
        <w:t>Revenue</w:t>
      </w:r>
      <w:r>
        <w:rPr>
          <w:i w:val="0"/>
        </w:rPr>
        <w:t xml:space="preserve">. Dáta delím funkciou </w:t>
      </w:r>
      <w:r>
        <w:rPr>
          <w:i/>
        </w:rPr>
        <w:t>train_test_split</w:t>
      </w:r>
      <w:r>
        <w:rPr>
          <w:i w:val="0"/>
        </w:rPr>
        <w:t xml:space="preserve">, ktorú volám dvakrát: najprv oddelím trénovacie dáta, potom zvyšok rozdelím na validačné a testovacie. Používam parameter </w:t>
      </w:r>
      <w:r>
        <w:rPr>
          <w:i/>
        </w:rPr>
        <w:t>stratify</w:t>
      </w:r>
      <w:r>
        <w:rPr>
          <w:i w:val="0"/>
        </w:rPr>
        <w:t>, aby bol podiel nákupov vo všetkých troch množinách rovnaký. Ako základ som zvolil pomer 70 / 15 / 15, ďalšie pomery sú v časti 1.8.</w:t>
      </w:r>
    </w:p>
    <w:p>
      <w:pPr>
        <w:pStyle w:val="Heading2"/>
      </w:pPr>
      <w:r>
        <w:t>1.6 Škálovanie</w:t>
      </w:r>
    </w:p>
    <w:p>
      <w:pPr>
        <w:jc w:val="both"/>
      </w:pPr>
      <w:r>
        <w:rPr>
          <w:i w:val="0"/>
        </w:rPr>
        <w:t xml:space="preserve">Na škálovanie používam </w:t>
      </w:r>
      <w:r>
        <w:rPr>
          <w:i/>
        </w:rPr>
        <w:t>StandardScaler</w:t>
      </w:r>
      <w:r>
        <w:rPr>
          <w:i w:val="0"/>
        </w:rPr>
        <w:t>, ktorý od každého stĺpca odčíta priemer a vydelí ho smerodajnou odchýlkou. Scaler nastavujem len na trénovacej množine a tie isté hodnoty potom použijem na validačnú a testovaciu. Keby som ho nastavil na všetkých dátach, do trénovania by sa dostala informácia z testovacej množiny.</w:t>
      </w:r>
    </w:p>
    <w:p>
      <w:pPr>
        <w:pStyle w:val="Heading2"/>
      </w:pPr>
      <w:r>
        <w:t>1.7 Jednoduchý model</w:t>
      </w:r>
    </w:p>
    <w:p>
      <w:pPr>
        <w:jc w:val="both"/>
      </w:pPr>
      <w:r>
        <w:rPr>
          <w:i w:val="0"/>
        </w:rPr>
        <w:t>Ako jednoduchý model som použil logistickú regresiu zo Sklearn (</w:t>
      </w:r>
      <w:r>
        <w:rPr>
          <w:i/>
        </w:rPr>
        <w:t>LogisticRegression</w:t>
      </w:r>
      <w:r>
        <w:rPr>
          <w:i w:val="0"/>
        </w:rPr>
        <w:t>, max_iter = 1000, ostatné parametre predvolené). Pre porovnanie: model, ktorý by vždy odpovedal „bez nákupu“, by mal úspešnosť 83,49 %, lebo toľko je v dátach návštev bez nákupu.</w:t>
      </w:r>
    </w:p>
    <w:p>
      <w:pPr>
        <w:pStyle w:val="Heading2"/>
      </w:pPr>
      <w:r>
        <w:t>1.8 Experimenty s rozdelením dát</w:t>
      </w:r>
    </w:p>
    <w:p>
      <w:pPr>
        <w:jc w:val="both"/>
      </w:pPr>
      <w:r>
        <w:rPr>
          <w:i w:val="0"/>
        </w:rPr>
        <w:t>Vyskúšal som šesť pomerov. Výsledok závisí aj od toho, ktoré riadky sa náhodne dostanú do ktorej množiny, preto som každý pomer spustil päťkrát s iným seedom (0 až 4). V tab. 3 je priemer z piatich behov.</w:t>
      </w:r>
    </w:p>
    <w:p>
      <w:pPr>
        <w:jc w:val="center"/>
      </w:pPr>
      <w:r>
        <w:rPr>
          <w:sz w:val="20"/>
        </w:rPr>
        <w:t>Tab. 3: Úspešnosť logistickej regresie pri rôznom rozdelení (trénovacia / validačná / testovacia)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Rozdelenie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Train riadkov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Test riadkov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Train (%)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Test (%)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Odchýlka test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F1 test (%)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90 / 5 / 5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10 401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578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87,98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88,13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0,42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52,24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80 / 10 / 10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9 246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1 156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88,01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88,13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0,74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51,97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70 / 15 / 15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8 090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1 734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88,02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87,55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0,47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52,06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60 / 20 / 20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6 934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2 311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88,10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87,71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0,36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51,76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40 / 30 / 30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4 623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3 467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88,19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87,77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0,42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51,92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10 / 45 / 45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1 156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5 201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88,71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87,11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0,26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49,64</w:t>
            </w:r>
          </w:p>
        </w:tc>
      </w:tr>
    </w:tbl>
    <w:p/>
    <w:p>
      <w:pPr>
        <w:jc w:val="both"/>
      </w:pPr>
      <w:r>
        <w:rPr>
          <w:i w:val="0"/>
        </w:rPr>
        <w:t>Pri pomeroch od 90 % do 40 % trénovacích dát sa úspešnosť na testovacej množine líši najviac o 0,6 bodu. Odchýlka medzi piatimi behmi toho istého pomeru je 0,3 až 0,7 bodu, takže tieto rozdiely pripisujem náhode. Logistická regresia má málo parametrov a 4 600 riadkov jej stačí podobne ako 10 400.</w:t>
      </w:r>
    </w:p>
    <w:p>
      <w:pPr>
        <w:jc w:val="both"/>
      </w:pPr>
      <w:r>
        <w:rPr>
          <w:i w:val="0"/>
        </w:rPr>
        <w:t>Rozdiel vidno až pri 10 % trénovacích dát. Úspešnosť na trénovacej množine stúpla na 88,71 %, na testovacej klesla na 87,11 % a rozdiel medzi nimi je 1,6 bodu. S 1 156 riadkami sa model viac prispôsobí trénovacím dátam a horšie zovšeobecňuje. Rozdelenia s malou testovacou množinou majú inú slabinu: pri 5 % má test len 578 riadkov a z toho 95 nákupov, takže každá chyba pohne výsledkom viac.</w:t>
      </w:r>
    </w:p>
    <w:p>
      <w:pPr>
        <w:jc w:val="both"/>
      </w:pPr>
      <w:r>
        <w:rPr>
          <w:i w:val="0"/>
        </w:rPr>
        <w:t>Všetky výsledky sú len o 3,6 až 4,6 bodu nad úrovňou 83,49 %. Do tabuľky som preto pridal aj F1 skóre pre triedu nákup, ktoré je pri väčšine rozdelení okolo 52 %.</w:t>
      </w:r>
    </w:p>
    <w:p>
      <w:pPr>
        <w:pStyle w:val="Heading2"/>
      </w:pPr>
      <w:r>
        <w:t>1.9 Konfúzna matica najlepšieho modelu</w:t>
      </w:r>
    </w:p>
    <w:p>
      <w:pPr>
        <w:jc w:val="both"/>
      </w:pPr>
      <w:r>
        <w:rPr>
          <w:i w:val="0"/>
        </w:rPr>
        <w:t>Najvyššiu priemernú úspešnosť na testovacej množine malo rozdelenie 90 / 5 / 5 (88,13 %, rovnako ako 80 / 10 / 10). Konfúzne matice pre tento model (seed 0) sú na obr.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5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simple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Obr. 2: Konfúzne matice logistickej regresie, rozdelenie 90 / 5 / 5</w:t>
      </w:r>
    </w:p>
    <w:p>
      <w:pPr>
        <w:jc w:val="both"/>
      </w:pPr>
      <w:r>
        <w:rPr>
          <w:i w:val="0"/>
        </w:rPr>
        <w:t>Na trénovacej množine model správne určil 8 464 návštev bez nákupu a 678 nákupov. Ďalších 1 039 nákupov označil ako návštevu bez nákupu, zachytil teda len 39 % nákupov. Na testovacej množine je to 36 z 95, čiže 38 %. Chyby opačným smerom sú zriedkavé (220 a 13). Model sa prikláňa k väčšinovej triede a úspešnosť okolo 88 % robia hlavne návštevy bez nákupu, ktorých je v dátach päťkrát viac.</w:t>
      </w:r>
    </w:p>
    <w:p>
      <w:pPr>
        <w:pStyle w:val="Heading2"/>
      </w:pPr>
      <w:r>
        <w:t>1.10 Experiment so stĺpcom Informational_Duration</w:t>
      </w:r>
    </w:p>
    <w:p>
      <w:pPr>
        <w:jc w:val="both"/>
      </w:pPr>
      <w:r>
        <w:rPr>
          <w:i w:val="0"/>
        </w:rPr>
        <w:t xml:space="preserve">Vrátil som sa k stĺpcu </w:t>
      </w:r>
      <w:r>
        <w:rPr>
          <w:i/>
        </w:rPr>
        <w:t>Informational_Duration</w:t>
      </w:r>
      <w:r>
        <w:rPr>
          <w:i w:val="0"/>
        </w:rPr>
        <w:t xml:space="preserve"> a porovnal tri možnosti: (A) stĺpec odstrániť, (B) doplniť nuly tam, kde </w:t>
      </w:r>
      <w:r>
        <w:rPr>
          <w:i/>
        </w:rPr>
        <w:t>Informational</w:t>
      </w:r>
      <w:r>
        <w:rPr>
          <w:i w:val="0"/>
        </w:rPr>
        <w:t xml:space="preserve"> = 0, a zvyšné riadky zmazať, (C) doplniť nuly a zvyšok mediánom. Použil som rozdelenie 70 / 15 / 15 a znova päť behov (tab. 4).</w:t>
      </w:r>
    </w:p>
    <w:p>
      <w:pPr>
        <w:jc w:val="center"/>
      </w:pPr>
      <w:r>
        <w:rPr>
          <w:sz w:val="20"/>
        </w:rPr>
        <w:t>Tab. 4: Porovnanie spôsobov, ako naložiť so stĺpcom Informational_Duration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Riadkov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Nákupy (%)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Train (%)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Test (%)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F1 test (%)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A: odstrániť stĺpec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11 557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16,51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88,02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87,55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52,06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B: nuly, zvyšok zmazať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10 086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18,92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88,44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88,67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63,80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C: nuly, zvyšok medián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11 557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16,51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88,32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87,96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i w:val="0"/>
                <w:sz w:val="20"/>
              </w:rPr>
              <w:t>54,16</w:t>
            </w:r>
          </w:p>
        </w:tc>
      </w:tr>
    </w:tbl>
    <w:p/>
    <w:p>
      <w:pPr>
        <w:jc w:val="both"/>
      </w:pPr>
      <w:r>
        <w:rPr>
          <w:i w:val="0"/>
        </w:rPr>
        <w:t>Variant B vyšiel najlepšie, F1 je vyššie skoro o 12 bodov. Tomuto výsledku ale neverím. Variant B maže 1 471 riadkov a všetky sú bez nákupu, lebo chýbajúce hodnoty sú len v takých riadkoch. Podiel nákupov tým stúpne na 18,9 %. Model tak dostal ľahšiu úlohu a testuje sa na iných dátach než vo variante A, čísla sa preto nedajú priamo porovnať.</w:t>
      </w:r>
    </w:p>
    <w:p>
      <w:pPr>
        <w:jc w:val="both"/>
      </w:pPr>
      <w:r>
        <w:rPr>
          <w:i w:val="0"/>
        </w:rPr>
        <w:t>Variant C je oproti A lepší o 0,4 bodu na testovacej množine, čo je v rámci rozptylu medzi behmi. Navyše 1 576 hodnôt doplnených mediánom patrí len návštevám bez nákupu a model by sa mohol naučiť spoznať práve túto jednu hodnotu. V ďalšej práci používam variant A.</w:t>
      </w:r>
    </w:p>
    <w:p>
      <w:pPr>
        <w:pStyle w:val="Heading1"/>
      </w:pPr>
      <w:r>
        <w:t>2 Analýza dát (EDA)</w:t>
      </w:r>
    </w:p>
    <w:p>
      <w:pPr>
        <w:jc w:val="both"/>
      </w:pPr>
      <w:r>
        <w:rPr>
          <w:i w:val="0"/>
        </w:rPr>
        <w:t>Pri analýze pracujem s dátami po odstránení outlierov a chýbajúcich hodnôt, ale pred kódovaním, aby som mal k dispozícii slovné hodnoty (11 557 riadkov). V časti 2.6 používam pôvodný dataset.</w:t>
      </w:r>
    </w:p>
    <w:p>
      <w:pPr>
        <w:pStyle w:val="Heading2"/>
      </w:pPr>
      <w:r>
        <w:t>2.1 Korelácie medzi číselnými stĺpcami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Obr. 3: Korelačná matica číselných stĺpcov a cieľovej premennej</w:t>
      </w:r>
    </w:p>
    <w:p>
      <w:pPr>
        <w:jc w:val="both"/>
      </w:pPr>
      <w:r>
        <w:rPr>
          <w:i w:val="0"/>
        </w:rPr>
        <w:t xml:space="preserve">Najsilnejšie spolu súvisia </w:t>
      </w:r>
      <w:r>
        <w:rPr>
          <w:i/>
        </w:rPr>
        <w:t>BounceRates</w:t>
      </w:r>
      <w:r>
        <w:rPr>
          <w:i w:val="0"/>
        </w:rPr>
        <w:t xml:space="preserve"> a </w:t>
      </w:r>
      <w:r>
        <w:rPr>
          <w:i/>
        </w:rPr>
        <w:t>ExitRates</w:t>
      </w:r>
      <w:r>
        <w:rPr>
          <w:i w:val="0"/>
        </w:rPr>
        <w:t xml:space="preserve"> (0,91) a potom </w:t>
      </w:r>
      <w:r>
        <w:rPr>
          <w:i/>
        </w:rPr>
        <w:t>ProductRelated</w:t>
      </w:r>
      <w:r>
        <w:rPr>
          <w:i w:val="0"/>
        </w:rPr>
        <w:t xml:space="preserve"> a </w:t>
      </w:r>
      <w:r>
        <w:rPr>
          <w:i/>
        </w:rPr>
        <w:t>ProductRelated_Duration</w:t>
      </w:r>
      <w:r>
        <w:rPr>
          <w:i w:val="0"/>
        </w:rPr>
        <w:t xml:space="preserve"> (0,86). Druhá dvojica je očakávaná: kto otvorí viac produktových stránok, strávi na nich viac času. Pri administratívnych stránkach je ten istý vzťah slabší (0,60). Pre model to znamená, že tieto dvojice nesú z veľkej časti rovnakú informáciu.</w:t>
      </w:r>
    </w:p>
    <w:p>
      <w:pPr>
        <w:jc w:val="both"/>
      </w:pPr>
      <w:r>
        <w:rPr>
          <w:i w:val="0"/>
        </w:rPr>
        <w:t xml:space="preserve">S </w:t>
      </w:r>
      <w:r>
        <w:rPr>
          <w:i/>
        </w:rPr>
        <w:t>Revenue</w:t>
      </w:r>
      <w:r>
        <w:rPr>
          <w:i w:val="0"/>
        </w:rPr>
        <w:t xml:space="preserve"> koreluje výraznejšie len </w:t>
      </w:r>
      <w:r>
        <w:rPr>
          <w:i/>
        </w:rPr>
        <w:t>PageValues</w:t>
      </w:r>
      <w:r>
        <w:rPr>
          <w:i w:val="0"/>
        </w:rPr>
        <w:t xml:space="preserve"> (0,49). Ostatné stĺpce majú koreláciu s nákupom medzi −0,21 a 0,16. Miery odchodu majú s počtom stránok zápornú koreláciu, návšteva s veľa stránkami má nižší </w:t>
      </w:r>
      <w:r>
        <w:rPr>
          <w:i/>
        </w:rPr>
        <w:t>ExitRates</w:t>
      </w:r>
      <w:r>
        <w:rPr>
          <w:i w:val="0"/>
        </w:rPr>
        <w:t>.</w:t>
      </w:r>
    </w:p>
    <w:p>
      <w:pPr>
        <w:pStyle w:val="Heading2"/>
      </w:pPr>
      <w:r>
        <w:t>2.2 BounceRates a ExitRates</w:t>
      </w:r>
    </w:p>
    <w:p>
      <w:pPr>
        <w:jc w:val="both"/>
      </w:pPr>
      <w:r>
        <w:rPr>
          <w:i w:val="0"/>
        </w:rPr>
        <w:t>Dvojicu s najvyššou koreláciou som vykreslil bodovým grafom (obr. 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9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bounce_ex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Obr. 4: BounceRates a ExitRates, farba podľa nákupu</w:t>
      </w:r>
    </w:p>
    <w:p>
      <w:pPr>
        <w:jc w:val="both"/>
      </w:pPr>
      <w:r>
        <w:rPr>
          <w:i w:val="0"/>
        </w:rPr>
        <w:t xml:space="preserve">Takmer všetky body ležia nad prerušovanou čiarou, </w:t>
      </w:r>
      <w:r>
        <w:rPr>
          <w:i/>
        </w:rPr>
        <w:t>ExitRates</w:t>
      </w:r>
      <w:r>
        <w:rPr>
          <w:i w:val="0"/>
        </w:rPr>
        <w:t xml:space="preserve"> je teda skoro vždy väčší alebo rovný </w:t>
      </w:r>
      <w:r>
        <w:rPr>
          <w:i/>
        </w:rPr>
        <w:t>BounceRates</w:t>
      </w:r>
      <w:r>
        <w:rPr>
          <w:i w:val="0"/>
        </w:rPr>
        <w:t xml:space="preserve">. Pod čiarou je len 166 z 11 557 návštev. Dáva to zmysel, lebo okamžité opustenie stránky je zároveň aj odchod z nej. Zaujímavý je zvislý pás pri </w:t>
      </w:r>
      <w:r>
        <w:rPr>
          <w:i/>
        </w:rPr>
        <w:t>BounceRates</w:t>
      </w:r>
      <w:r>
        <w:rPr>
          <w:i w:val="0"/>
        </w:rPr>
        <w:t xml:space="preserve"> = 0, kde </w:t>
      </w:r>
      <w:r>
        <w:rPr>
          <w:i/>
        </w:rPr>
        <w:t>ExitRates</w:t>
      </w:r>
      <w:r>
        <w:rPr>
          <w:i w:val="0"/>
        </w:rPr>
        <w:t xml:space="preserve"> nadobúda hodnoty až po 0,2. Nulový bounce rate teda o miere odchodu veľa nepovie.</w:t>
      </w:r>
    </w:p>
    <w:p>
      <w:pPr>
        <w:jc w:val="both"/>
      </w:pPr>
      <w:r>
        <w:rPr>
          <w:i w:val="0"/>
        </w:rPr>
        <w:t xml:space="preserve">Nákupy (oranžové body) sú sústredené v ľavom dolnom rohu. Z 1 908 nákupov má len 17 hodnotu </w:t>
      </w:r>
      <w:r>
        <w:rPr>
          <w:i/>
        </w:rPr>
        <w:t>BounceRates</w:t>
      </w:r>
      <w:r>
        <w:rPr>
          <w:i w:val="0"/>
        </w:rPr>
        <w:t xml:space="preserve"> nad 0,05.</w:t>
      </w:r>
    </w:p>
    <w:p>
      <w:pPr>
        <w:pStyle w:val="Heading2"/>
      </w:pPr>
      <w:r>
        <w:t>2.3 Návštevnosť a nákupy podľa mesiaca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month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Obr. 5: Počet návštev (stĺpce) a podiel návštev s nákupom (čiara) podľa mesiaca</w:t>
      </w:r>
    </w:p>
    <w:p>
      <w:pPr>
        <w:jc w:val="both"/>
      </w:pPr>
      <w:r>
        <w:rPr>
          <w:i w:val="0"/>
        </w:rPr>
        <w:t>Najviac návštev bolo v máji (3 161), ale nákupom skončilo len 11,5 % z nich. November má podobný počet návštev (2 821) a podiel nákupov 26,9 %, najviac zo všetkých mesiacov. Od júla do októbra chodí na stránku málo ľudí, okolo 400 až 520 mesačne, podiel nákupov však každý mesiac rastie, zo 16,5 % na 22 %. V decembri klesne na 13,4 %. Február je s 1,7 % najslabší, má ale len 173 návštev.</w:t>
      </w:r>
    </w:p>
    <w:p>
      <w:pPr>
        <w:jc w:val="both"/>
      </w:pPr>
      <w:r>
        <w:rPr>
          <w:i w:val="0"/>
        </w:rPr>
        <w:t xml:space="preserve">Veľa návštev teda neznamená veľa nákupov. Máj má vysokú návštevnosť pravdepodobne kvôli sviatkom, stĺpec </w:t>
      </w:r>
      <w:r>
        <w:rPr>
          <w:i/>
        </w:rPr>
        <w:t>SpecialDay</w:t>
      </w:r>
      <w:r>
        <w:rPr>
          <w:i w:val="0"/>
        </w:rPr>
        <w:t xml:space="preserve"> je nenulový len vo februári a v máji.</w:t>
      </w:r>
    </w:p>
    <w:p>
      <w:pPr>
        <w:pStyle w:val="Heading2"/>
      </w:pPr>
      <w:r>
        <w:t>2.4 PageValues a typ návštevníka</w:t>
      </w:r>
    </w:p>
    <w:p>
      <w:pPr>
        <w:jc w:val="both"/>
      </w:pPr>
      <w:r>
        <w:rPr>
          <w:i w:val="0"/>
        </w:rPr>
      </w:r>
      <w:r>
        <w:rPr>
          <w:i/>
        </w:rPr>
        <w:t>PageValues</w:t>
      </w:r>
      <w:r>
        <w:rPr>
          <w:i w:val="0"/>
        </w:rPr>
        <w:t xml:space="preserve"> má s nákupom najsilnejší vzťah zo všetkých stĺpcov. Pozrel som sa, či je rovnaký pre nových a vracajúcich sa návštevníkov (obr. 6). Typ Other som vynechal, má len 78 riadkov.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82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pagevalues_visi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Obr. 6: Podiel návštev s nákupom podľa PageValues a typu návštevníka</w:t>
      </w:r>
    </w:p>
    <w:p>
      <w:pPr>
        <w:jc w:val="both"/>
      </w:pPr>
      <w:r>
        <w:rPr>
          <w:i w:val="0"/>
        </w:rPr>
        <w:t xml:space="preserve">Ak je </w:t>
      </w:r>
      <w:r>
        <w:rPr>
          <w:i/>
        </w:rPr>
        <w:t>PageValues</w:t>
      </w:r>
      <w:r>
        <w:rPr>
          <w:i w:val="0"/>
        </w:rPr>
        <w:t xml:space="preserve"> nulové, nákupom končí 3,6 % návštev vracajúcich sa a 7,6 % nových návštevníkov. Pri nenulovej hodnote je to 53,0 % a 87,7 %. Nový návštevník s nenulovým </w:t>
      </w:r>
      <w:r>
        <w:rPr>
          <w:i/>
        </w:rPr>
        <w:t>PageValues</w:t>
      </w:r>
      <w:r>
        <w:rPr>
          <w:i w:val="0"/>
        </w:rPr>
        <w:t xml:space="preserve"> teda nakúpi skoro vždy, vracajúci sa len v polovici prípadov. Skupiny nie sú rovnako veľké: nových návštevníkov s nenulovým </w:t>
      </w:r>
      <w:r>
        <w:rPr>
          <w:i/>
        </w:rPr>
        <w:t>PageValues</w:t>
      </w:r>
      <w:r>
        <w:rPr>
          <w:i w:val="0"/>
        </w:rPr>
        <w:t xml:space="preserve"> je 375, vracajúcich sa 2 254.</w:t>
      </w:r>
    </w:p>
    <w:p>
      <w:pPr>
        <w:pStyle w:val="Heading2"/>
      </w:pPr>
      <w:r>
        <w:t>2.5 Počet produktových stránok podľa typu návštevníka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82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pages_vis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Obr. 7: Počet produktových stránok podľa typu návštevníka a nákupu, bez odľahlých bodov</w:t>
      </w:r>
    </w:p>
    <w:p>
      <w:pPr>
        <w:jc w:val="both"/>
      </w:pPr>
      <w:r>
        <w:rPr>
          <w:i w:val="0"/>
        </w:rPr>
        <w:t>Vracajúci sa návštevníci si prezrú viac stránok než noví. Medián je 17 oproti 11 pri návštevách bez nákupu a 34 oproti 17 pri návštevách s nákupom. V oboch skupinách majú návštevy s nákupom viac stránok. Nový návštevník pritom nakúpi po mediáne 17 stránok, čo je toľko, koľko si vracajúci sa návštevník prezrie aj bez nákupu. Noví návštevníci navyše nakupujú častejšie (26,5 % oproti 14,9 %), takže viac prezretých stránok samo o sebe nákup neznamená.</w:t>
      </w:r>
    </w:p>
    <w:p>
      <w:pPr>
        <w:pStyle w:val="Heading2"/>
      </w:pPr>
      <w:r>
        <w:t>2.6 Chýbajúce hodnoty a nákup</w:t>
      </w:r>
    </w:p>
    <w:p>
      <w:pPr>
        <w:jc w:val="both"/>
      </w:pPr>
      <w:r>
        <w:rPr>
          <w:i w:val="0"/>
        </w:rPr>
        <w:t xml:space="preserve">Tento vzťah som našiel v pôvodnom datasete pri čistení (časť 1.3). V stĺpcoch </w:t>
      </w:r>
      <w:r>
        <w:rPr>
          <w:i/>
        </w:rPr>
        <w:t>Informational_Duration</w:t>
      </w:r>
      <w:r>
        <w:rPr>
          <w:i w:val="0"/>
        </w:rPr>
        <w:t xml:space="preserve">, </w:t>
      </w:r>
      <w:r>
        <w:rPr>
          <w:i/>
        </w:rPr>
        <w:t>VisitorType</w:t>
      </w:r>
      <w:r>
        <w:rPr>
          <w:i w:val="0"/>
        </w:rPr>
        <w:t xml:space="preserve"> a </w:t>
      </w:r>
      <w:r>
        <w:rPr>
          <w:i/>
        </w:rPr>
        <w:t>ProductRelated_Duration</w:t>
      </w:r>
      <w:r>
        <w:rPr>
          <w:i w:val="0"/>
        </w:rPr>
        <w:t xml:space="preserve"> chýba 8 139, 492 a 246 hodnôt a ani jeden z týchto riadkov nekončí nákupom (obr. 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miss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Obr. 8: Podiel návštev s nákupom podľa toho, či hodnota v stĺpci chýba (pôvodný dataset)</w:t>
      </w:r>
    </w:p>
    <w:p>
      <w:pPr>
        <w:jc w:val="both"/>
      </w:pPr>
      <w:r>
        <w:rPr>
          <w:i w:val="0"/>
        </w:rPr>
        <w:t xml:space="preserve">Najvýraznejšie je to pri </w:t>
      </w:r>
      <w:r>
        <w:rPr>
          <w:i/>
        </w:rPr>
        <w:t>Informational_Duration</w:t>
      </w:r>
      <w:r>
        <w:rPr>
          <w:i w:val="0"/>
        </w:rPr>
        <w:t>: tam, kde je hodnota vyplnená, končí nákupom 45,5 % návštev. V reálnych dátach by hodnoty takto chýbať nemali, vyzerá to na vlastnosť tohto datasetu. Informácia „hodnota chýba“ by modelu prezradila výsledok, preto som ju ako vstup nepoužil.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