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center"/>
      </w:pPr>
      <w:r>
        <w:rPr>
          <w:rFonts w:ascii="Times New Roman" w:cs="Times New Roman" w:eastAsia="Times New Roman" w:hAnsi="Times New Roman"/>
          <w:b/>
          <w:bCs/>
          <w:sz w:val="22"/>
          <w:szCs w:val="22"/>
        </w:rPr>
        <w:t xml:space="preserve">CENTRO UNIVERSITÁRIO CAMPO REAL</w:t>
      </w:r>
    </w:p>
    <w:p>
      <w:pPr>
        <w:spacing w:after="520" w:line="276"/>
        <w:jc w:val="center"/>
      </w:pPr>
      <w:r>
        <w:rPr>
          <w:rFonts w:ascii="Times New Roman" w:cs="Times New Roman" w:eastAsia="Times New Roman" w:hAnsi="Times New Roman"/>
          <w:sz w:val="20"/>
          <w:szCs w:val="20"/>
        </w:rPr>
        <w:t xml:space="preserve">Curso de Engenharia de Software — Disciplina de Extensão — 7º período</w:t>
      </w:r>
    </w:p>
    <w:p>
      <w:pPr>
        <w:spacing w:after="80" w:line="276"/>
        <w:jc w:val="center"/>
      </w:pPr>
      <w:r>
        <w:rPr>
          <w:rFonts w:ascii="Times New Roman" w:cs="Times New Roman" w:eastAsia="Times New Roman" w:hAnsi="Times New Roman"/>
          <w:b/>
          <w:bCs/>
          <w:sz w:val="28"/>
          <w:szCs w:val="28"/>
        </w:rPr>
        <w:t xml:space="preserve">TERMO DE ENTREGA E RECEBIMENTO</w:t>
      </w:r>
    </w:p>
    <w:p>
      <w:pPr>
        <w:spacing w:after="420" w:line="276"/>
        <w:jc w:val="center"/>
      </w:pPr>
      <w:r>
        <w:rPr>
          <w:rFonts w:ascii="Times New Roman" w:cs="Times New Roman" w:eastAsia="Times New Roman" w:hAnsi="Times New Roman"/>
          <w:sz w:val="24"/>
          <w:szCs w:val="24"/>
        </w:rPr>
        <w:t xml:space="preserve">Sistema de Controle de Qualidade — SCQ</w:t>
      </w:r>
    </w:p>
    <w:p>
      <w:pPr>
        <w:keepNext/>
        <w:spacing w:after="160" w:before="320"/>
      </w:pPr>
      <w:r>
        <w:rPr>
          <w:rFonts w:ascii="Times New Roman" w:cs="Times New Roman" w:eastAsia="Times New Roman" w:hAnsi="Times New Roman"/>
          <w:b/>
          <w:bCs/>
          <w:sz w:val="24"/>
          <w:szCs w:val="24"/>
        </w:rPr>
        <w:t xml:space="preserve">1. Introdução</w:t>
      </w:r>
    </w:p>
    <w:p>
      <w:pPr>
        <w:spacing w:after="160" w:line="276"/>
        <w:jc w:val="both"/>
      </w:pPr>
      <w:r>
        <w:rPr>
          <w:rFonts w:ascii="Times New Roman" w:cs="Times New Roman" w:eastAsia="Times New Roman" w:hAnsi="Times New Roman"/>
          <w:sz w:val="24"/>
          <w:szCs w:val="24"/>
        </w:rPr>
        <w:t xml:space="preserve">O presente Termo de Entrega e Recebimento tem por finalidade registrar formalmente a entrega do software Sistema de Controle de Qualidade (SCQ) e da documentação a ele associada à Indústria Ervateira Verdelândia LTDA, bem como o correspondente recebimento por parte da entidade beneficiada.</w:t>
      </w:r>
    </w:p>
    <w:p>
      <w:pPr>
        <w:spacing w:after="160" w:line="276"/>
        <w:jc w:val="both"/>
      </w:pPr>
      <w:r>
        <w:rPr>
          <w:rFonts w:ascii="Times New Roman" w:cs="Times New Roman" w:eastAsia="Times New Roman" w:hAnsi="Times New Roman"/>
          <w:sz w:val="24"/>
          <w:szCs w:val="24"/>
        </w:rPr>
        <w:t xml:space="preserve">O documento serve como comprovante da conclusão do projeto de extensão desenvolvido por alunos do curso de Engenharia de Software do Centro Universitário Campo Real, em atendimento ao Termo de Compromisso firmado entre as partes.</w:t>
      </w:r>
    </w:p>
    <w:p>
      <w:pPr>
        <w:keepNext/>
        <w:spacing w:after="160" w:before="320"/>
      </w:pPr>
      <w:r>
        <w:rPr>
          <w:rFonts w:ascii="Times New Roman" w:cs="Times New Roman" w:eastAsia="Times New Roman" w:hAnsi="Times New Roman"/>
          <w:b/>
          <w:bCs/>
          <w:sz w:val="24"/>
          <w:szCs w:val="24"/>
        </w:rPr>
        <w:t xml:space="preserve">2. Dados do Projeto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6560"/>
      </w:tblGrid>
      <w:tr>
        <w:tc>
          <w:tcPr>
            <w:tcW w:type="dxa" w:w="2800"/>
            <w:tcMar>
              <w:top w:type="dxa" w:w="90"/>
              <w:left w:type="dxa" w:w="120"/>
              <w:bottom w:type="dxa" w:w="90"/>
              <w:right w:type="dxa" w:w="120"/>
            </w:tcMar>
          </w:tcPr>
          <w:p>
            <w:pPr>
              <w:spacing w:after="0"/>
            </w:pPr>
            <w:r>
              <w:rPr>
                <w:rFonts w:ascii="Times New Roman" w:cs="Times New Roman" w:eastAsia="Times New Roman" w:hAnsi="Times New Roman"/>
                <w:b/>
                <w:bCs/>
                <w:sz w:val="22"/>
                <w:szCs w:val="22"/>
              </w:rPr>
              <w:t xml:space="preserve">Nome do projeto</w:t>
            </w:r>
          </w:p>
        </w:tc>
        <w:tc>
          <w:tcPr>
            <w:tcW w:type="dxa" w:w="6560"/>
            <w:tcMar>
              <w:top w:type="dxa" w:w="90"/>
              <w:left w:type="dxa" w:w="120"/>
              <w:bottom w:type="dxa" w:w="90"/>
              <w:right w:type="dxa" w:w="120"/>
            </w:tcMar>
          </w:tcPr>
          <w:p>
            <w:pPr>
              <w:spacing w:after="0"/>
            </w:pPr>
            <w:r>
              <w:rPr>
                <w:rFonts w:ascii="Times New Roman" w:cs="Times New Roman" w:eastAsia="Times New Roman" w:hAnsi="Times New Roman"/>
                <w:sz w:val="22"/>
                <w:szCs w:val="22"/>
              </w:rPr>
              <w:t xml:space="preserve">Sistema de Controle de Qualidade (SCQ)</w:t>
            </w:r>
          </w:p>
        </w:tc>
      </w:tr>
      <w:tr>
        <w:tc>
          <w:tcPr>
            <w:tcW w:type="dxa" w:w="2800"/>
            <w:tcMar>
              <w:top w:type="dxa" w:w="90"/>
              <w:left w:type="dxa" w:w="120"/>
              <w:bottom w:type="dxa" w:w="90"/>
              <w:right w:type="dxa" w:w="120"/>
            </w:tcMar>
          </w:tcPr>
          <w:p>
            <w:pPr>
              <w:spacing w:after="0"/>
            </w:pPr>
            <w:r>
              <w:rPr>
                <w:rFonts w:ascii="Times New Roman" w:cs="Times New Roman" w:eastAsia="Times New Roman" w:hAnsi="Times New Roman"/>
                <w:b/>
                <w:bCs/>
                <w:sz w:val="22"/>
                <w:szCs w:val="22"/>
              </w:rPr>
              <w:t xml:space="preserve">Entidade beneficiada</w:t>
            </w:r>
          </w:p>
        </w:tc>
        <w:tc>
          <w:tcPr>
            <w:tcW w:type="dxa" w:w="6560"/>
            <w:tcMar>
              <w:top w:type="dxa" w:w="90"/>
              <w:left w:type="dxa" w:w="120"/>
              <w:bottom w:type="dxa" w:w="90"/>
              <w:right w:type="dxa" w:w="120"/>
            </w:tcMar>
          </w:tcPr>
          <w:p>
            <w:pPr>
              <w:spacing w:after="60"/>
            </w:pPr>
            <w:r>
              <w:rPr>
                <w:rFonts w:ascii="Times New Roman" w:cs="Times New Roman" w:eastAsia="Times New Roman" w:hAnsi="Times New Roman"/>
                <w:sz w:val="22"/>
                <w:szCs w:val="22"/>
              </w:rPr>
              <w:t xml:space="preserve">Indústria Ervateira Verdelândia LTDA</w:t>
            </w:r>
          </w:p>
          <w:p>
            <w:pPr>
              <w:spacing w:after="60"/>
            </w:pPr>
            <w:r>
              <w:rPr>
                <w:rFonts w:ascii="Times New Roman" w:cs="Times New Roman" w:eastAsia="Times New Roman" w:hAnsi="Times New Roman"/>
                <w:sz w:val="22"/>
                <w:szCs w:val="22"/>
              </w:rPr>
              <w:t xml:space="preserve">CNPJ 78.742.384/0001-06</w:t>
            </w:r>
          </w:p>
          <w:p>
            <w:pPr>
              <w:spacing w:after="0"/>
            </w:pPr>
            <w:r>
              <w:rPr>
                <w:rFonts w:ascii="Times New Roman" w:cs="Times New Roman" w:eastAsia="Times New Roman" w:hAnsi="Times New Roman"/>
                <w:sz w:val="22"/>
                <w:szCs w:val="22"/>
              </w:rPr>
              <w:t xml:space="preserve">Rodovia PR 466, Km 15 — Guarapuava/PR</w:t>
            </w:r>
          </w:p>
        </w:tc>
      </w:tr>
      <w:tr>
        <w:tc>
          <w:tcPr>
            <w:tcW w:type="dxa" w:w="2800"/>
            <w:tcMar>
              <w:top w:type="dxa" w:w="90"/>
              <w:left w:type="dxa" w:w="120"/>
              <w:bottom w:type="dxa" w:w="90"/>
              <w:right w:type="dxa" w:w="120"/>
            </w:tcMar>
          </w:tcPr>
          <w:p>
            <w:pPr>
              <w:spacing w:after="0"/>
            </w:pPr>
            <w:r>
              <w:rPr>
                <w:rFonts w:ascii="Times New Roman" w:cs="Times New Roman" w:eastAsia="Times New Roman" w:hAnsi="Times New Roman"/>
                <w:b/>
                <w:bCs/>
                <w:sz w:val="22"/>
                <w:szCs w:val="22"/>
              </w:rPr>
              <w:t xml:space="preserve">Representante da entidade</w:t>
            </w:r>
          </w:p>
        </w:tc>
        <w:tc>
          <w:tcPr>
            <w:tcW w:type="dxa" w:w="6560"/>
            <w:tcMar>
              <w:top w:type="dxa" w:w="90"/>
              <w:left w:type="dxa" w:w="120"/>
              <w:bottom w:type="dxa" w:w="90"/>
              <w:right w:type="dxa" w:w="120"/>
            </w:tcMar>
          </w:tcPr>
          <w:p>
            <w:pPr>
              <w:spacing w:after="0"/>
            </w:pPr>
            <w:r>
              <w:rPr>
                <w:rFonts w:ascii="Times New Roman" w:cs="Times New Roman" w:eastAsia="Times New Roman" w:hAnsi="Times New Roman"/>
                <w:sz w:val="22"/>
                <w:szCs w:val="22"/>
              </w:rPr>
              <w:t xml:space="preserve">Agostinho Lubian</w:t>
            </w:r>
          </w:p>
        </w:tc>
      </w:tr>
      <w:tr>
        <w:tc>
          <w:tcPr>
            <w:tcW w:type="dxa" w:w="2800"/>
            <w:tcMar>
              <w:top w:type="dxa" w:w="90"/>
              <w:left w:type="dxa" w:w="120"/>
              <w:bottom w:type="dxa" w:w="90"/>
              <w:right w:type="dxa" w:w="120"/>
            </w:tcMar>
          </w:tcPr>
          <w:p>
            <w:pPr>
              <w:spacing w:after="0"/>
            </w:pPr>
            <w:r>
              <w:rPr>
                <w:rFonts w:ascii="Times New Roman" w:cs="Times New Roman" w:eastAsia="Times New Roman" w:hAnsi="Times New Roman"/>
                <w:b/>
                <w:bCs/>
                <w:sz w:val="22"/>
                <w:szCs w:val="22"/>
              </w:rPr>
              <w:t xml:space="preserve">Equipe de desenvolvimento</w:t>
            </w:r>
          </w:p>
        </w:tc>
        <w:tc>
          <w:tcPr>
            <w:tcW w:type="dxa" w:w="6560"/>
            <w:tcMar>
              <w:top w:type="dxa" w:w="90"/>
              <w:left w:type="dxa" w:w="120"/>
              <w:bottom w:type="dxa" w:w="90"/>
              <w:right w:type="dxa" w:w="120"/>
            </w:tcMar>
          </w:tcPr>
          <w:p>
            <w:pPr>
              <w:spacing w:after="60"/>
            </w:pPr>
            <w:r>
              <w:rPr>
                <w:rFonts w:ascii="Times New Roman" w:cs="Times New Roman" w:eastAsia="Times New Roman" w:hAnsi="Times New Roman"/>
                <w:sz w:val="22"/>
                <w:szCs w:val="22"/>
              </w:rPr>
              <w:t xml:space="preserve">Rafael Angelo Silva — Scrum Master</w:t>
            </w:r>
          </w:p>
          <w:p>
            <w:pPr>
              <w:spacing w:after="60"/>
            </w:pPr>
            <w:r>
              <w:rPr>
                <w:rFonts w:ascii="Times New Roman" w:cs="Times New Roman" w:eastAsia="Times New Roman" w:hAnsi="Times New Roman"/>
                <w:sz w:val="22"/>
                <w:szCs w:val="22"/>
              </w:rPr>
              <w:t xml:space="preserve">João Pedro Ortolan Pereira — Product Owner</w:t>
            </w:r>
          </w:p>
          <w:p>
            <w:pPr>
              <w:spacing w:after="60"/>
            </w:pPr>
            <w:r>
              <w:rPr>
                <w:rFonts w:ascii="Times New Roman" w:cs="Times New Roman" w:eastAsia="Times New Roman" w:hAnsi="Times New Roman"/>
                <w:sz w:val="22"/>
                <w:szCs w:val="22"/>
              </w:rPr>
              <w:t xml:space="preserve">Hivan Lucas Rossinolli — Desenvolvedor</w:t>
            </w:r>
          </w:p>
          <w:p>
            <w:pPr>
              <w:spacing w:after="0"/>
            </w:pPr>
            <w:r>
              <w:rPr>
                <w:rFonts w:ascii="Times New Roman" w:cs="Times New Roman" w:eastAsia="Times New Roman" w:hAnsi="Times New Roman"/>
                <w:sz w:val="22"/>
                <w:szCs w:val="22"/>
              </w:rPr>
              <w:t xml:space="preserve">João Vinicius — Desenvolvedor</w:t>
            </w:r>
          </w:p>
        </w:tc>
      </w:tr>
      <w:tr>
        <w:tc>
          <w:tcPr>
            <w:tcW w:type="dxa" w:w="2800"/>
            <w:tcMar>
              <w:top w:type="dxa" w:w="90"/>
              <w:left w:type="dxa" w:w="120"/>
              <w:bottom w:type="dxa" w:w="90"/>
              <w:right w:type="dxa" w:w="120"/>
            </w:tcMar>
          </w:tcPr>
          <w:p>
            <w:pPr>
              <w:spacing w:after="0"/>
            </w:pPr>
            <w:r>
              <w:rPr>
                <w:rFonts w:ascii="Times New Roman" w:cs="Times New Roman" w:eastAsia="Times New Roman" w:hAnsi="Times New Roman"/>
                <w:b/>
                <w:bCs/>
                <w:sz w:val="22"/>
                <w:szCs w:val="22"/>
              </w:rPr>
              <w:t xml:space="preserve">Instituição de ensino</w:t>
            </w:r>
          </w:p>
        </w:tc>
        <w:tc>
          <w:tcPr>
            <w:tcW w:type="dxa" w:w="6560"/>
            <w:tcMar>
              <w:top w:type="dxa" w:w="90"/>
              <w:left w:type="dxa" w:w="120"/>
              <w:bottom w:type="dxa" w:w="90"/>
              <w:right w:type="dxa" w:w="120"/>
            </w:tcMar>
          </w:tcPr>
          <w:p>
            <w:pPr>
              <w:spacing w:after="0"/>
            </w:pPr>
            <w:r>
              <w:rPr>
                <w:rFonts w:ascii="Times New Roman" w:cs="Times New Roman" w:eastAsia="Times New Roman" w:hAnsi="Times New Roman"/>
                <w:sz w:val="22"/>
                <w:szCs w:val="22"/>
              </w:rPr>
              <w:t xml:space="preserve">Centro Universitário Campo Real — Guarapuava/PR</w:t>
            </w:r>
          </w:p>
        </w:tc>
      </w:tr>
      <w:tr>
        <w:tc>
          <w:tcPr>
            <w:tcW w:type="dxa" w:w="2800"/>
            <w:tcMar>
              <w:top w:type="dxa" w:w="90"/>
              <w:left w:type="dxa" w:w="120"/>
              <w:bottom w:type="dxa" w:w="90"/>
              <w:right w:type="dxa" w:w="120"/>
            </w:tcMar>
          </w:tcPr>
          <w:p>
            <w:pPr>
              <w:spacing w:after="0"/>
            </w:pPr>
            <w:r>
              <w:rPr>
                <w:rFonts w:ascii="Times New Roman" w:cs="Times New Roman" w:eastAsia="Times New Roman" w:hAnsi="Times New Roman"/>
                <w:b/>
                <w:bCs/>
                <w:sz w:val="22"/>
                <w:szCs w:val="22"/>
              </w:rPr>
              <w:t xml:space="preserve">Professor da disciplina</w:t>
            </w:r>
          </w:p>
        </w:tc>
        <w:tc>
          <w:tcPr>
            <w:tcW w:type="dxa" w:w="6560"/>
            <w:tcMar>
              <w:top w:type="dxa" w:w="90"/>
              <w:left w:type="dxa" w:w="120"/>
              <w:bottom w:type="dxa" w:w="90"/>
              <w:right w:type="dxa" w:w="120"/>
            </w:tcMar>
          </w:tcPr>
          <w:p>
            <w:pPr>
              <w:spacing w:after="0"/>
            </w:pPr>
            <w:r>
              <w:rPr>
                <w:rFonts w:ascii="Times New Roman" w:cs="Times New Roman" w:eastAsia="Times New Roman" w:hAnsi="Times New Roman"/>
                <w:sz w:val="22"/>
                <w:szCs w:val="22"/>
              </w:rPr>
              <w:t xml:space="preserve">Gabriel Christopher Dall'Pozzo</w:t>
            </w:r>
          </w:p>
        </w:tc>
      </w:tr>
      <w:tr>
        <w:tc>
          <w:tcPr>
            <w:tcW w:type="dxa" w:w="2800"/>
            <w:tcMar>
              <w:top w:type="dxa" w:w="90"/>
              <w:left w:type="dxa" w:w="120"/>
              <w:bottom w:type="dxa" w:w="90"/>
              <w:right w:type="dxa" w:w="120"/>
            </w:tcMar>
          </w:tcPr>
          <w:p>
            <w:pPr>
              <w:spacing w:after="0"/>
            </w:pPr>
            <w:r>
              <w:rPr>
                <w:rFonts w:ascii="Times New Roman" w:cs="Times New Roman" w:eastAsia="Times New Roman" w:hAnsi="Times New Roman"/>
                <w:b/>
                <w:bCs/>
                <w:sz w:val="22"/>
                <w:szCs w:val="22"/>
              </w:rPr>
              <w:t xml:space="preserve">Período de execução</w:t>
            </w:r>
          </w:p>
        </w:tc>
        <w:tc>
          <w:tcPr>
            <w:tcW w:type="dxa" w:w="6560"/>
            <w:tcMar>
              <w:top w:type="dxa" w:w="90"/>
              <w:left w:type="dxa" w:w="120"/>
              <w:bottom w:type="dxa" w:w="90"/>
              <w:right w:type="dxa" w:w="120"/>
            </w:tcMar>
          </w:tcPr>
          <w:p>
            <w:pPr>
              <w:spacing w:after="60"/>
            </w:pPr>
            <w:r>
              <w:rPr>
                <w:rFonts w:ascii="Times New Roman" w:cs="Times New Roman" w:eastAsia="Times New Roman" w:hAnsi="Times New Roman"/>
                <w:sz w:val="22"/>
                <w:szCs w:val="22"/>
              </w:rPr>
              <w:t xml:space="preserve">Março a setembro de 2026</w:t>
            </w:r>
          </w:p>
          <w:p>
            <w:pPr>
              <w:spacing w:after="0"/>
            </w:pPr>
            <w:r>
              <w:rPr>
                <w:rFonts w:ascii="Times New Roman" w:cs="Times New Roman" w:eastAsia="Times New Roman" w:hAnsi="Times New Roman"/>
                <w:sz w:val="22"/>
                <w:szCs w:val="22"/>
              </w:rPr>
              <w:t xml:space="preserve">Termo de Compromisso firmado em 06 de março de 2026</w:t>
            </w:r>
          </w:p>
        </w:tc>
      </w:tr>
      <w:tr>
        <w:tc>
          <w:tcPr>
            <w:tcW w:type="dxa" w:w="2800"/>
            <w:tcMar>
              <w:top w:type="dxa" w:w="90"/>
              <w:left w:type="dxa" w:w="120"/>
              <w:bottom w:type="dxa" w:w="90"/>
              <w:right w:type="dxa" w:w="120"/>
            </w:tcMar>
          </w:tcPr>
          <w:p>
            <w:pPr>
              <w:spacing w:after="0"/>
            </w:pPr>
            <w:r>
              <w:rPr>
                <w:rFonts w:ascii="Times New Roman" w:cs="Times New Roman" w:eastAsia="Times New Roman" w:hAnsi="Times New Roman"/>
                <w:b/>
                <w:bCs/>
                <w:sz w:val="22"/>
                <w:szCs w:val="22"/>
              </w:rPr>
              <w:t xml:space="preserve">Data desta entrega</w:t>
            </w:r>
          </w:p>
        </w:tc>
        <w:tc>
          <w:tcPr>
            <w:tcW w:type="dxa" w:w="6560"/>
            <w:tcMar>
              <w:top w:type="dxa" w:w="90"/>
              <w:left w:type="dxa" w:w="120"/>
              <w:bottom w:type="dxa" w:w="90"/>
              <w:right w:type="dxa" w:w="120"/>
            </w:tcMar>
          </w:tcPr>
          <w:p>
            <w:pPr>
              <w:spacing w:after="0"/>
            </w:pPr>
            <w:r>
              <w:rPr>
                <w:rFonts w:ascii="Times New Roman" w:cs="Times New Roman" w:eastAsia="Times New Roman" w:hAnsi="Times New Roman"/>
                <w:sz w:val="22"/>
                <w:szCs w:val="22"/>
              </w:rPr>
              <w:t xml:space="preserve">18 de setembro de 2026</w:t>
            </w:r>
          </w:p>
        </w:tc>
      </w:tr>
    </w:tbl>
    <w:p>
      <w:pPr>
        <w:spacing w:after="60" w:line="276"/>
        <w:jc w:val="both"/>
      </w:pPr>
      <w:r>
        <w:rPr>
          <w:rFonts w:ascii="Times New Roman" w:cs="Times New Roman" w:eastAsia="Times New Roman" w:hAnsi="Times New Roman"/>
          <w:sz w:val="24"/>
          <w:szCs w:val="24"/>
        </w:rPr>
        <w:t xml:space="preserve"/>
      </w:r>
    </w:p>
    <w:p>
      <w:r>
        <w:br w:type="page"/>
      </w:r>
    </w:p>
    <w:p>
      <w:pPr>
        <w:keepNext/>
        <w:spacing w:after="160" w:before="320"/>
      </w:pPr>
      <w:r>
        <w:rPr>
          <w:rFonts w:ascii="Times New Roman" w:cs="Times New Roman" w:eastAsia="Times New Roman" w:hAnsi="Times New Roman"/>
          <w:b/>
          <w:bCs/>
          <w:sz w:val="24"/>
          <w:szCs w:val="24"/>
        </w:rPr>
        <w:t xml:space="preserve">3. Itens Entregues</w:t>
      </w:r>
    </w:p>
    <w:p>
      <w:pPr>
        <w:spacing w:after="60" w:line="276"/>
        <w:jc w:val="both"/>
      </w:pPr>
      <w:r>
        <w:rPr>
          <w:rFonts w:ascii="Times New Roman" w:cs="Times New Roman" w:eastAsia="Times New Roman" w:hAnsi="Times New Roman"/>
          <w:sz w:val="24"/>
          <w:szCs w:val="24"/>
        </w:rPr>
        <w:t xml:space="preserve">Relacionam-se abaixo os artefatos que compõem a entrega objeto deste termo:</w:t>
      </w:r>
    </w:p>
    <w:p>
      <w:pPr>
        <w:keepNext/>
        <w:spacing w:after="30" w:before="140"/>
        <w:ind w:left="360" w:hanging="360"/>
      </w:pPr>
      <w:r>
        <w:rPr>
          <w:rFonts w:ascii="Times New Roman" w:cs="Times New Roman" w:eastAsia="Times New Roman" w:hAnsi="Times New Roman"/>
          <w:b/>
          <w:bCs/>
          <w:sz w:val="23"/>
          <w:szCs w:val="23"/>
        </w:rPr>
        <w:t xml:space="preserve">3.1 Código-fonte final</w:t>
      </w:r>
    </w:p>
    <w:p>
      <w:pPr>
        <w:spacing w:after="0" w:line="264"/>
        <w:ind w:left="360"/>
        <w:jc w:val="both"/>
      </w:pPr>
      <w:r>
        <w:rPr>
          <w:rFonts w:ascii="Times New Roman" w:cs="Times New Roman" w:eastAsia="Times New Roman" w:hAnsi="Times New Roman"/>
          <w:sz w:val="22"/>
          <w:szCs w:val="22"/>
        </w:rPr>
        <w:t xml:space="preserve">Repositório Git público contendo o código-fonte completo do frontend e do backend, com o histórico de commits de todo o desenvolvimento e o processo de publicação automática configurado.</w:t>
      </w:r>
    </w:p>
    <w:p>
      <w:pPr>
        <w:keepNext/>
        <w:spacing w:after="30" w:before="140"/>
        <w:ind w:left="360" w:hanging="360"/>
      </w:pPr>
      <w:r>
        <w:rPr>
          <w:rFonts w:ascii="Times New Roman" w:cs="Times New Roman" w:eastAsia="Times New Roman" w:hAnsi="Times New Roman"/>
          <w:b/>
          <w:bCs/>
          <w:sz w:val="23"/>
          <w:szCs w:val="23"/>
        </w:rPr>
        <w:t xml:space="preserve">3.2 Sistema em produção</w:t>
      </w:r>
    </w:p>
    <w:p>
      <w:pPr>
        <w:spacing w:after="0" w:line="264"/>
        <w:ind w:left="360"/>
        <w:jc w:val="both"/>
      </w:pPr>
      <w:r>
        <w:rPr>
          <w:rFonts w:ascii="Times New Roman" w:cs="Times New Roman" w:eastAsia="Times New Roman" w:hAnsi="Times New Roman"/>
          <w:sz w:val="22"/>
          <w:szCs w:val="22"/>
        </w:rPr>
        <w:t xml:space="preserve">Aplicação web publicada e operacional, com banco de dados PostgreSQL em nuvem e a respectiva interface de programação (API) em funcionamento.</w:t>
      </w:r>
    </w:p>
    <w:p>
      <w:pPr>
        <w:keepNext/>
        <w:spacing w:after="30" w:before="140"/>
        <w:ind w:left="360" w:hanging="360"/>
      </w:pPr>
      <w:r>
        <w:rPr>
          <w:rFonts w:ascii="Times New Roman" w:cs="Times New Roman" w:eastAsia="Times New Roman" w:hAnsi="Times New Roman"/>
          <w:b/>
          <w:bCs/>
          <w:sz w:val="23"/>
          <w:szCs w:val="23"/>
        </w:rPr>
        <w:t xml:space="preserve">3.3 Documentação Técnica e Acadêmica</w:t>
      </w:r>
    </w:p>
    <w:p>
      <w:pPr>
        <w:spacing w:after="0" w:line="264"/>
        <w:ind w:left="360"/>
        <w:jc w:val="both"/>
      </w:pPr>
      <w:r>
        <w:rPr>
          <w:rFonts w:ascii="Times New Roman" w:cs="Times New Roman" w:eastAsia="Times New Roman" w:hAnsi="Times New Roman"/>
          <w:sz w:val="22"/>
          <w:szCs w:val="22"/>
        </w:rPr>
        <w:t xml:space="preserve">Documento principal do projeto, contemplando requisitos, modelagem, arquitetura, decisões técnicas, procedimentos de implantação e orientações de utilização, acompanhado dos diagramas UML de casos de uso, classes, componentes, implantação, sequência e entidade-relacionamento.</w:t>
      </w:r>
    </w:p>
    <w:p>
      <w:pPr>
        <w:keepNext/>
        <w:spacing w:after="30" w:before="140"/>
        <w:ind w:left="360" w:hanging="360"/>
      </w:pPr>
      <w:r>
        <w:rPr>
          <w:rFonts w:ascii="Times New Roman" w:cs="Times New Roman" w:eastAsia="Times New Roman" w:hAnsi="Times New Roman"/>
          <w:b/>
          <w:bCs/>
          <w:sz w:val="23"/>
          <w:szCs w:val="23"/>
        </w:rPr>
        <w:t xml:space="preserve">3.4 Documento do Projeto</w:t>
      </w:r>
    </w:p>
    <w:p>
      <w:pPr>
        <w:spacing w:after="0" w:line="264"/>
        <w:ind w:left="360"/>
        <w:jc w:val="both"/>
      </w:pPr>
      <w:r>
        <w:rPr>
          <w:rFonts w:ascii="Times New Roman" w:cs="Times New Roman" w:eastAsia="Times New Roman" w:hAnsi="Times New Roman"/>
          <w:sz w:val="22"/>
          <w:szCs w:val="22"/>
        </w:rPr>
        <w:t xml:space="preserve">Documento de concepção do produto, com o problema identificado na entidade, o escopo definido e a proposta de solução.</w:t>
      </w:r>
    </w:p>
    <w:p>
      <w:pPr>
        <w:keepNext/>
        <w:spacing w:after="30" w:before="140"/>
        <w:ind w:left="360" w:hanging="360"/>
      </w:pPr>
      <w:r>
        <w:rPr>
          <w:rFonts w:ascii="Times New Roman" w:cs="Times New Roman" w:eastAsia="Times New Roman" w:hAnsi="Times New Roman"/>
          <w:b/>
          <w:bCs/>
          <w:sz w:val="23"/>
          <w:szCs w:val="23"/>
        </w:rPr>
        <w:t xml:space="preserve">3.5 Lista de Ajustes e Melhorias</w:t>
      </w:r>
    </w:p>
    <w:p>
      <w:pPr>
        <w:spacing w:after="0" w:line="264"/>
        <w:ind w:left="360"/>
        <w:jc w:val="both"/>
      </w:pPr>
      <w:r>
        <w:rPr>
          <w:rFonts w:ascii="Times New Roman" w:cs="Times New Roman" w:eastAsia="Times New Roman" w:hAnsi="Times New Roman"/>
          <w:sz w:val="22"/>
          <w:szCs w:val="22"/>
        </w:rPr>
        <w:t xml:space="preserve">Registro dos ajustes solicitados pela entidade durante a fase de validação, com a história de usuário correspondente, a origem do feedback e a prioridade atribuída.</w:t>
      </w:r>
    </w:p>
    <w:p>
      <w:pPr>
        <w:keepNext/>
        <w:spacing w:after="30" w:before="140"/>
        <w:ind w:left="360" w:hanging="360"/>
      </w:pPr>
      <w:r>
        <w:rPr>
          <w:rFonts w:ascii="Times New Roman" w:cs="Times New Roman" w:eastAsia="Times New Roman" w:hAnsi="Times New Roman"/>
          <w:b/>
          <w:bCs/>
          <w:sz w:val="23"/>
          <w:szCs w:val="23"/>
        </w:rPr>
        <w:t xml:space="preserve">3.6 Relatório de Implantação</w:t>
      </w:r>
    </w:p>
    <w:p>
      <w:pPr>
        <w:spacing w:after="0" w:line="264"/>
        <w:ind w:left="360"/>
        <w:jc w:val="both"/>
      </w:pPr>
      <w:r>
        <w:rPr>
          <w:rFonts w:ascii="Times New Roman" w:cs="Times New Roman" w:eastAsia="Times New Roman" w:hAnsi="Times New Roman"/>
          <w:sz w:val="22"/>
          <w:szCs w:val="22"/>
        </w:rPr>
        <w:t xml:space="preserve">Registro do processo de publicação em ambiente de produção, dos obstáculos enfrentados, das soluções aplicadas, do estado atual do sistema e das recomendações dirigidas à entidade.</w:t>
      </w:r>
    </w:p>
    <w:p>
      <w:pPr>
        <w:keepNext/>
        <w:spacing w:after="30" w:before="140"/>
        <w:ind w:left="360" w:hanging="360"/>
      </w:pPr>
      <w:r>
        <w:rPr>
          <w:rFonts w:ascii="Times New Roman" w:cs="Times New Roman" w:eastAsia="Times New Roman" w:hAnsi="Times New Roman"/>
          <w:b/>
          <w:bCs/>
          <w:sz w:val="23"/>
          <w:szCs w:val="23"/>
        </w:rPr>
        <w:t xml:space="preserve">3.7 Apresentação Final</w:t>
      </w:r>
    </w:p>
    <w:p>
      <w:pPr>
        <w:spacing w:after="0" w:line="264"/>
        <w:ind w:left="360"/>
        <w:jc w:val="both"/>
      </w:pPr>
      <w:r>
        <w:rPr>
          <w:rFonts w:ascii="Times New Roman" w:cs="Times New Roman" w:eastAsia="Times New Roman" w:hAnsi="Times New Roman"/>
          <w:sz w:val="22"/>
          <w:szCs w:val="22"/>
        </w:rPr>
        <w:t xml:space="preserve">Arquivo da apresentação de encerramento do projeto.</w:t>
      </w:r>
    </w:p>
    <w:p>
      <w:pPr>
        <w:spacing w:after="120" w:line="276"/>
        <w:jc w:val="both"/>
      </w:pPr>
      <w:r>
        <w:rPr>
          <w:rFonts w:ascii="Times New Roman" w:cs="Times New Roman" w:eastAsia="Times New Roman" w:hAnsi="Times New Roman"/>
          <w:sz w:val="24"/>
          <w:szCs w:val="24"/>
        </w:rPr>
        <w:t xml:space="preserve"/>
      </w:r>
    </w:p>
    <w:p>
      <w:pPr>
        <w:spacing w:after="60" w:line="264"/>
        <w:ind w:left="360"/>
        <w:jc w:val="both"/>
      </w:pPr>
      <w:r>
        <w:rPr>
          <w:rFonts w:ascii="Times New Roman" w:cs="Times New Roman" w:eastAsia="Times New Roman" w:hAnsi="Times New Roman"/>
          <w:i/>
          <w:iCs/>
          <w:sz w:val="22"/>
          <w:szCs w:val="22"/>
        </w:rPr>
        <w:t xml:space="preserve">As credenciais de acesso administrativo do sistema são entregues à entidade em documento apartado, não integrando este termo.</w:t>
      </w:r>
    </w:p>
    <w:p>
      <w:r>
        <w:br w:type="page"/>
      </w:r>
    </w:p>
    <w:p>
      <w:pPr>
        <w:keepNext/>
        <w:spacing w:after="160" w:before="320"/>
      </w:pPr>
      <w:r>
        <w:rPr>
          <w:rFonts w:ascii="Times New Roman" w:cs="Times New Roman" w:eastAsia="Times New Roman" w:hAnsi="Times New Roman"/>
          <w:b/>
          <w:bCs/>
          <w:sz w:val="24"/>
          <w:szCs w:val="24"/>
        </w:rPr>
        <w:t xml:space="preserve">4. Declaração de Entrega</w:t>
      </w:r>
    </w:p>
    <w:p>
      <w:pPr>
        <w:spacing w:after="160" w:line="276"/>
        <w:jc w:val="both"/>
      </w:pPr>
      <w:r>
        <w:rPr>
          <w:rFonts w:ascii="Times New Roman" w:cs="Times New Roman" w:eastAsia="Times New Roman" w:hAnsi="Times New Roman"/>
          <w:sz w:val="24"/>
          <w:szCs w:val="24"/>
        </w:rPr>
        <w:t xml:space="preserve">A equipe de desenvolvimento identificada no item 2 deste termo DECLARA que entrega, nesta data, à Indústria Ervateira Verdelândia LTDA, o software Sistema de Controle de Qualidade (SCQ) em sua versão final, em funcionamento no ambiente de produção, acompanhado de todos os artefatos relacionados no item 3.</w:t>
      </w:r>
    </w:p>
    <w:p>
      <w:pPr>
        <w:spacing w:after="160" w:line="276"/>
        <w:jc w:val="both"/>
      </w:pPr>
      <w:r>
        <w:rPr>
          <w:rFonts w:ascii="Times New Roman" w:cs="Times New Roman" w:eastAsia="Times New Roman" w:hAnsi="Times New Roman"/>
          <w:sz w:val="24"/>
          <w:szCs w:val="24"/>
        </w:rPr>
        <w:t xml:space="preserve">Declara, ainda, que o código-fonte encontra-se publicado em repositório de acesso da entidade, que foram prestados os esclarecimentos necessários quanto ao funcionamento, à manutenção e à continuidade da solução, e que a partir desta data, conforme o Termo de Compromisso firmado em 06 de março de 2026, a responsabilidade pela hospedagem, pelos custos operacionais e pela manutenção contínua do sistema passa à entidade beneficiada.</w:t>
      </w:r>
    </w:p>
    <w:p>
      <w:pPr>
        <w:spacing w:after="40" w:line="276"/>
        <w:jc w:val="both"/>
      </w:pPr>
      <w:r>
        <w:rPr>
          <w:rFonts w:ascii="Times New Roman" w:cs="Times New Roman" w:eastAsia="Times New Roman" w:hAnsi="Times New Roman"/>
          <w:sz w:val="24"/>
          <w:szCs w:val="24"/>
        </w:rPr>
        <w:t xml:space="preserve">Guarapuava — PR, 18 de setembro de 2026.</w:t>
      </w:r>
    </w:p>
    <w:p>
      <w:pPr>
        <w:pBdr>
          <w:bottom w:val="single" w:color="000000" w:sz="6" w:space="1"/>
        </w:pBdr>
        <w:spacing w:after="0" w:before="520"/>
        <w:ind w:left="1700" w:right="1700"/>
        <w:jc w:val="center"/>
      </w:pPr>
      <w:r>
        <w:rPr>
          <w:rFonts w:ascii="Times New Roman" w:cs="Times New Roman" w:eastAsia="Times New Roman" w:hAnsi="Times New Roman"/>
          <w:sz w:val="24"/>
          <w:szCs w:val="24"/>
        </w:rPr>
        <w:t xml:space="preserve"/>
      </w:r>
    </w:p>
    <w:p>
      <w:pPr>
        <w:spacing w:after="0" w:before="80"/>
        <w:jc w:val="center"/>
      </w:pPr>
      <w:r>
        <w:rPr>
          <w:rFonts w:ascii="Times New Roman" w:cs="Times New Roman" w:eastAsia="Times New Roman" w:hAnsi="Times New Roman"/>
          <w:sz w:val="22"/>
          <w:szCs w:val="22"/>
        </w:rPr>
        <w:t xml:space="preserve">Rafael Angelo Silva</w:t>
      </w:r>
    </w:p>
    <w:p>
      <w:pPr>
        <w:spacing w:after="200" w:before="0"/>
        <w:jc w:val="center"/>
      </w:pPr>
      <w:r>
        <w:rPr>
          <w:rFonts w:ascii="Times New Roman" w:cs="Times New Roman" w:eastAsia="Times New Roman" w:hAnsi="Times New Roman"/>
          <w:sz w:val="20"/>
          <w:szCs w:val="20"/>
        </w:rPr>
        <w:t xml:space="preserve">Scrum Master</w:t>
      </w:r>
    </w:p>
    <w:p>
      <w:pPr>
        <w:pBdr>
          <w:bottom w:val="single" w:color="000000" w:sz="6" w:space="1"/>
        </w:pBdr>
        <w:spacing w:after="0" w:before="520"/>
        <w:ind w:left="1700" w:right="1700"/>
        <w:jc w:val="center"/>
      </w:pPr>
      <w:r>
        <w:rPr>
          <w:rFonts w:ascii="Times New Roman" w:cs="Times New Roman" w:eastAsia="Times New Roman" w:hAnsi="Times New Roman"/>
          <w:sz w:val="24"/>
          <w:szCs w:val="24"/>
        </w:rPr>
        <w:t xml:space="preserve"/>
      </w:r>
    </w:p>
    <w:p>
      <w:pPr>
        <w:spacing w:after="0" w:before="80"/>
        <w:jc w:val="center"/>
      </w:pPr>
      <w:r>
        <w:rPr>
          <w:rFonts w:ascii="Times New Roman" w:cs="Times New Roman" w:eastAsia="Times New Roman" w:hAnsi="Times New Roman"/>
          <w:sz w:val="22"/>
          <w:szCs w:val="22"/>
        </w:rPr>
        <w:t xml:space="preserve">João Pedro Ortolan Pereira</w:t>
      </w:r>
    </w:p>
    <w:p>
      <w:pPr>
        <w:spacing w:after="200" w:before="0"/>
        <w:jc w:val="center"/>
      </w:pPr>
      <w:r>
        <w:rPr>
          <w:rFonts w:ascii="Times New Roman" w:cs="Times New Roman" w:eastAsia="Times New Roman" w:hAnsi="Times New Roman"/>
          <w:sz w:val="20"/>
          <w:szCs w:val="20"/>
        </w:rPr>
        <w:t xml:space="preserve">Product Owner</w:t>
      </w:r>
    </w:p>
    <w:p>
      <w:pPr>
        <w:pBdr>
          <w:bottom w:val="single" w:color="000000" w:sz="6" w:space="1"/>
        </w:pBdr>
        <w:spacing w:after="0" w:before="520"/>
        <w:ind w:left="1700" w:right="1700"/>
        <w:jc w:val="center"/>
      </w:pPr>
      <w:r>
        <w:rPr>
          <w:rFonts w:ascii="Times New Roman" w:cs="Times New Roman" w:eastAsia="Times New Roman" w:hAnsi="Times New Roman"/>
          <w:sz w:val="24"/>
          <w:szCs w:val="24"/>
        </w:rPr>
        <w:t xml:space="preserve"/>
      </w:r>
    </w:p>
    <w:p>
      <w:pPr>
        <w:spacing w:after="0" w:before="80"/>
        <w:jc w:val="center"/>
      </w:pPr>
      <w:r>
        <w:rPr>
          <w:rFonts w:ascii="Times New Roman" w:cs="Times New Roman" w:eastAsia="Times New Roman" w:hAnsi="Times New Roman"/>
          <w:sz w:val="22"/>
          <w:szCs w:val="22"/>
        </w:rPr>
        <w:t xml:space="preserve">Hivan Lucas Rossinolli</w:t>
      </w:r>
    </w:p>
    <w:p>
      <w:pPr>
        <w:spacing w:after="200" w:before="0"/>
        <w:jc w:val="center"/>
      </w:pPr>
      <w:r>
        <w:rPr>
          <w:rFonts w:ascii="Times New Roman" w:cs="Times New Roman" w:eastAsia="Times New Roman" w:hAnsi="Times New Roman"/>
          <w:sz w:val="20"/>
          <w:szCs w:val="20"/>
        </w:rPr>
        <w:t xml:space="preserve">Desenvolvedor</w:t>
      </w:r>
    </w:p>
    <w:p>
      <w:pPr>
        <w:pBdr>
          <w:bottom w:val="single" w:color="000000" w:sz="6" w:space="1"/>
        </w:pBdr>
        <w:spacing w:after="0" w:before="520"/>
        <w:ind w:left="1700" w:right="1700"/>
        <w:jc w:val="center"/>
      </w:pPr>
      <w:r>
        <w:rPr>
          <w:rFonts w:ascii="Times New Roman" w:cs="Times New Roman" w:eastAsia="Times New Roman" w:hAnsi="Times New Roman"/>
          <w:sz w:val="24"/>
          <w:szCs w:val="24"/>
        </w:rPr>
        <w:t xml:space="preserve"/>
      </w:r>
    </w:p>
    <w:p>
      <w:pPr>
        <w:spacing w:after="0" w:before="80"/>
        <w:jc w:val="center"/>
      </w:pPr>
      <w:r>
        <w:rPr>
          <w:rFonts w:ascii="Times New Roman" w:cs="Times New Roman" w:eastAsia="Times New Roman" w:hAnsi="Times New Roman"/>
          <w:sz w:val="22"/>
          <w:szCs w:val="22"/>
        </w:rPr>
        <w:t xml:space="preserve">João Vinicius</w:t>
      </w:r>
    </w:p>
    <w:p>
      <w:pPr>
        <w:spacing w:after="200" w:before="0"/>
        <w:jc w:val="center"/>
      </w:pPr>
      <w:r>
        <w:rPr>
          <w:rFonts w:ascii="Times New Roman" w:cs="Times New Roman" w:eastAsia="Times New Roman" w:hAnsi="Times New Roman"/>
          <w:sz w:val="20"/>
          <w:szCs w:val="20"/>
        </w:rPr>
        <w:t xml:space="preserve">Desenvolvedor</w:t>
      </w:r>
    </w:p>
    <w:p>
      <w:r>
        <w:br w:type="page"/>
      </w:r>
    </w:p>
    <w:p>
      <w:pPr>
        <w:keepNext/>
        <w:spacing w:after="160" w:before="320"/>
      </w:pPr>
      <w:r>
        <w:rPr>
          <w:rFonts w:ascii="Times New Roman" w:cs="Times New Roman" w:eastAsia="Times New Roman" w:hAnsi="Times New Roman"/>
          <w:b/>
          <w:bCs/>
          <w:sz w:val="24"/>
          <w:szCs w:val="24"/>
        </w:rPr>
        <w:t xml:space="preserve">5. Declaração de Recebimento</w:t>
      </w:r>
    </w:p>
    <w:p>
      <w:pPr>
        <w:spacing w:after="160" w:line="276"/>
        <w:jc w:val="both"/>
      </w:pPr>
      <w:r>
        <w:rPr>
          <w:rFonts w:ascii="Times New Roman" w:cs="Times New Roman" w:eastAsia="Times New Roman" w:hAnsi="Times New Roman"/>
          <w:sz w:val="24"/>
          <w:szCs w:val="24"/>
        </w:rPr>
        <w:t xml:space="preserve">A Indústria Ervateira Verdelândia LTDA, inscrita no CNPJ sob o nº 78.742.384/0001-06, por meio de seu representante abaixo assinado, DECLARA ter recebido os artefatos relacionados no item 3 deste termo, ter verificado o funcionamento do software no ambiente de produção e considerar concluída a entrega objeto do Termo de Compromisso firmado com o Centro Universitário Campo Real.</w:t>
      </w:r>
    </w:p>
    <w:p>
      <w:pPr>
        <w:spacing w:after="160" w:line="276"/>
        <w:jc w:val="both"/>
      </w:pPr>
      <w:r>
        <w:rPr>
          <w:rFonts w:ascii="Times New Roman" w:cs="Times New Roman" w:eastAsia="Times New Roman" w:hAnsi="Times New Roman"/>
          <w:sz w:val="24"/>
          <w:szCs w:val="24"/>
        </w:rPr>
        <w:t xml:space="preserve">Declara, ainda, estar ciente das recomendações registradas no Relatório de Implantação, em especial quanto à adoção de rotina periódica de backup do banco de dados e ao acompanhamento dos planos de hospedagem contratados.</w:t>
      </w:r>
    </w:p>
    <w:p>
      <w:pPr>
        <w:spacing w:after="40" w:line="276"/>
        <w:jc w:val="both"/>
      </w:pPr>
      <w:r>
        <w:rPr>
          <w:rFonts w:ascii="Times New Roman" w:cs="Times New Roman" w:eastAsia="Times New Roman" w:hAnsi="Times New Roman"/>
          <w:sz w:val="24"/>
          <w:szCs w:val="24"/>
        </w:rPr>
        <w:t xml:space="preserve">Guarapuava — PR, 18 de setembro de 2026.</w:t>
      </w:r>
    </w:p>
    <w:p>
      <w:pPr>
        <w:pBdr>
          <w:bottom w:val="single" w:color="000000" w:sz="6" w:space="1"/>
        </w:pBdr>
        <w:spacing w:after="0" w:before="520"/>
        <w:ind w:left="1700" w:right="1700"/>
        <w:jc w:val="center"/>
      </w:pPr>
      <w:r>
        <w:rPr>
          <w:rFonts w:ascii="Times New Roman" w:cs="Times New Roman" w:eastAsia="Times New Roman" w:hAnsi="Times New Roman"/>
          <w:sz w:val="24"/>
          <w:szCs w:val="24"/>
        </w:rPr>
        <w:t xml:space="preserve"/>
      </w:r>
    </w:p>
    <w:p>
      <w:pPr>
        <w:spacing w:after="0" w:before="80"/>
        <w:jc w:val="center"/>
      </w:pPr>
      <w:r>
        <w:rPr>
          <w:rFonts w:ascii="Times New Roman" w:cs="Times New Roman" w:eastAsia="Times New Roman" w:hAnsi="Times New Roman"/>
          <w:sz w:val="22"/>
          <w:szCs w:val="22"/>
        </w:rPr>
        <w:t xml:space="preserve">Agostinho Lubian</w:t>
      </w:r>
    </w:p>
    <w:p>
      <w:pPr>
        <w:spacing w:after="200" w:before="0"/>
        <w:jc w:val="center"/>
      </w:pPr>
      <w:r>
        <w:rPr>
          <w:rFonts w:ascii="Times New Roman" w:cs="Times New Roman" w:eastAsia="Times New Roman" w:hAnsi="Times New Roman"/>
          <w:sz w:val="20"/>
          <w:szCs w:val="20"/>
        </w:rPr>
        <w:t xml:space="preserve">Representante da Indústria Ervateira Verdelândia LTDA</w:t>
      </w:r>
    </w:p>
    <w:p>
      <w:pPr>
        <w:spacing w:after="200" w:line="276"/>
        <w:jc w:val="both"/>
      </w:pPr>
      <w:r>
        <w:rPr>
          <w:rFonts w:ascii="Times New Roman" w:cs="Times New Roman" w:eastAsia="Times New Roman" w:hAnsi="Times New Roman"/>
          <w:sz w:val="24"/>
          <w:szCs w:val="24"/>
        </w:rPr>
        <w:t xml:space="preserve"/>
      </w:r>
    </w:p>
    <w:p>
      <w:pPr>
        <w:keepNext/>
        <w:spacing w:after="160" w:before="320"/>
      </w:pPr>
      <w:r>
        <w:rPr>
          <w:rFonts w:ascii="Times New Roman" w:cs="Times New Roman" w:eastAsia="Times New Roman" w:hAnsi="Times New Roman"/>
          <w:b/>
          <w:bCs/>
          <w:sz w:val="24"/>
          <w:szCs w:val="24"/>
        </w:rPr>
        <w:t xml:space="preserve">6. Ciência da Instituição de Ensino</w:t>
      </w:r>
    </w:p>
    <w:p>
      <w:pPr>
        <w:spacing w:after="160" w:line="276"/>
        <w:jc w:val="both"/>
      </w:pPr>
      <w:r>
        <w:rPr>
          <w:rFonts w:ascii="Times New Roman" w:cs="Times New Roman" w:eastAsia="Times New Roman" w:hAnsi="Times New Roman"/>
          <w:sz w:val="24"/>
          <w:szCs w:val="24"/>
        </w:rPr>
        <w:t xml:space="preserve">O Centro Universitário Campo Real, por meio do professor responsável pela Disciplina de Extensão, toma ciência da entrega e do recebimento declarados neste termo.</w:t>
      </w:r>
    </w:p>
    <w:p>
      <w:pPr>
        <w:pBdr>
          <w:bottom w:val="single" w:color="000000" w:sz="6" w:space="1"/>
        </w:pBdr>
        <w:spacing w:after="0" w:before="520"/>
        <w:ind w:left="1700" w:right="1700"/>
        <w:jc w:val="center"/>
      </w:pPr>
      <w:r>
        <w:rPr>
          <w:rFonts w:ascii="Times New Roman" w:cs="Times New Roman" w:eastAsia="Times New Roman" w:hAnsi="Times New Roman"/>
          <w:sz w:val="24"/>
          <w:szCs w:val="24"/>
        </w:rPr>
        <w:t xml:space="preserve"/>
      </w:r>
    </w:p>
    <w:p>
      <w:pPr>
        <w:spacing w:after="0" w:before="80"/>
        <w:jc w:val="center"/>
      </w:pPr>
      <w:r>
        <w:rPr>
          <w:rFonts w:ascii="Times New Roman" w:cs="Times New Roman" w:eastAsia="Times New Roman" w:hAnsi="Times New Roman"/>
          <w:sz w:val="22"/>
          <w:szCs w:val="22"/>
        </w:rPr>
        <w:t xml:space="preserve">Gabriel Christopher Dall'Pozzo</w:t>
      </w:r>
    </w:p>
    <w:p>
      <w:pPr>
        <w:spacing w:after="200" w:before="0"/>
        <w:jc w:val="center"/>
      </w:pPr>
      <w:r>
        <w:rPr>
          <w:rFonts w:ascii="Times New Roman" w:cs="Times New Roman" w:eastAsia="Times New Roman" w:hAnsi="Times New Roman"/>
          <w:sz w:val="20"/>
          <w:szCs w:val="20"/>
        </w:rPr>
        <w:t xml:space="preserve">Professor da Disciplina de Extensão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Entrega e Recebimento — SCQ</dc:title>
  <dc:creator>Equipe SCQ</dc:creator>
  <cp:lastModifiedBy>Un-named</cp:lastModifiedBy>
  <cp:revision>1</cp:revision>
  <dcterms:created xsi:type="dcterms:W3CDTF">2026-09-18T00:53:29.984Z</dcterms:created>
  <dcterms:modified xsi:type="dcterms:W3CDTF">2026-09-18T00:53:29.992Z</dcterms:modified>
</cp:coreProperties>
</file>

<file path=docProps/custom.xml><?xml version="1.0" encoding="utf-8"?>
<Properties xmlns="http://schemas.openxmlformats.org/officeDocument/2006/custom-properties" xmlns:vt="http://schemas.openxmlformats.org/officeDocument/2006/docPropsVTypes"/>
</file>