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84991" w14:textId="1CF6A97B" w:rsidR="00A35445" w:rsidRDefault="00A35445">
      <w:pPr>
        <w:rPr>
          <w:b/>
          <w:bCs/>
          <w:sz w:val="40"/>
          <w:szCs w:val="40"/>
          <w:lang w:val="es-ES"/>
        </w:rPr>
      </w:pPr>
      <w:r w:rsidRPr="00A35445">
        <w:rPr>
          <w:b/>
          <w:bCs/>
          <w:sz w:val="40"/>
          <w:szCs w:val="40"/>
          <w:lang w:val="es-ES"/>
        </w:rPr>
        <w:t>Flujo arreglos</w:t>
      </w:r>
    </w:p>
    <w:p w14:paraId="3C7C40BB" w14:textId="07AC3171" w:rsidR="00A35445" w:rsidRPr="00A35445" w:rsidRDefault="00A35445">
      <w:pPr>
        <w:rPr>
          <w:b/>
          <w:bCs/>
          <w:sz w:val="14"/>
          <w:szCs w:val="14"/>
          <w:lang w:val="es-ES"/>
        </w:rPr>
      </w:pPr>
      <w:r w:rsidRPr="00A35445">
        <w:rPr>
          <w:b/>
          <w:bCs/>
          <w:sz w:val="24"/>
          <w:szCs w:val="24"/>
          <w:lang w:val="es-ES"/>
        </w:rPr>
        <w:t>Flujo actual</w:t>
      </w:r>
    </w:p>
    <w:p w14:paraId="5810187F" w14:textId="5C0C7B87" w:rsidR="00BB6525" w:rsidRDefault="00A35445">
      <w:pPr>
        <w:rPr>
          <w:b/>
          <w:bCs/>
          <w:lang w:val="es-ES"/>
        </w:rPr>
      </w:pPr>
      <w:r w:rsidRPr="00A35445">
        <w:rPr>
          <w:b/>
          <w:bCs/>
        </w:rPr>
        <w:t>Crear orden de trabajo → registrar costos → adjuntar evidencias → determinar si el costo se aplica al arrendatario o al propietario.</w:t>
      </w:r>
      <w:r w:rsidRPr="00A35445">
        <w:rPr>
          <w:b/>
          <w:bCs/>
          <w:lang w:val="es-ES"/>
        </w:rPr>
        <w:tab/>
      </w:r>
    </w:p>
    <w:p w14:paraId="08CBE8CC" w14:textId="5EA3F028" w:rsidR="00093E64" w:rsidRDefault="00093E64">
      <w:pPr>
        <w:rPr>
          <w:b/>
          <w:bCs/>
          <w:lang w:val="es-ES"/>
        </w:rPr>
      </w:pPr>
      <w:r>
        <w:rPr>
          <w:b/>
          <w:bCs/>
          <w:lang w:val="es-ES"/>
        </w:rPr>
        <w:t>Secretaria,</w:t>
      </w:r>
    </w:p>
    <w:p w14:paraId="6F80706A" w14:textId="77777777" w:rsidR="00093E64" w:rsidRDefault="00093E64">
      <w:pPr>
        <w:rPr>
          <w:b/>
          <w:bCs/>
          <w:lang w:val="es-ES"/>
        </w:rPr>
      </w:pPr>
    </w:p>
    <w:p w14:paraId="28E5EE0A" w14:textId="77777777" w:rsidR="00093E64" w:rsidRDefault="00093E64">
      <w:pPr>
        <w:rPr>
          <w:b/>
          <w:bCs/>
          <w:lang w:val="es-ES"/>
        </w:rPr>
      </w:pPr>
    </w:p>
    <w:p w14:paraId="0F6A6A10" w14:textId="77777777" w:rsidR="00A35445" w:rsidRDefault="00A35445">
      <w:pPr>
        <w:rPr>
          <w:b/>
          <w:bCs/>
          <w:lang w:val="es-ES"/>
        </w:rPr>
      </w:pPr>
    </w:p>
    <w:p w14:paraId="717790C1" w14:textId="2D8167E7" w:rsidR="00A35445" w:rsidRDefault="00A35445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Flujo recomendado </w:t>
      </w:r>
    </w:p>
    <w:p w14:paraId="03D9300A" w14:textId="77777777" w:rsidR="00A35445" w:rsidRPr="00A35445" w:rsidRDefault="00A35445" w:rsidP="00A35445">
      <w:pPr>
        <w:rPr>
          <w:b/>
          <w:bCs/>
          <w:lang w:val="es-ES"/>
        </w:rPr>
      </w:pPr>
      <w:r w:rsidRPr="00A35445">
        <w:rPr>
          <w:b/>
          <w:bCs/>
          <w:lang w:val="es-ES"/>
        </w:rPr>
        <w:t>1. Se registra una novedad</w:t>
      </w:r>
    </w:p>
    <w:p w14:paraId="3E14B47E" w14:textId="77777777" w:rsidR="00A35445" w:rsidRPr="00A35445" w:rsidRDefault="00A35445" w:rsidP="00A35445">
      <w:pPr>
        <w:rPr>
          <w:b/>
          <w:bCs/>
          <w:lang w:val="es-ES"/>
        </w:rPr>
      </w:pPr>
      <w:r w:rsidRPr="00A35445">
        <w:rPr>
          <w:b/>
          <w:bCs/>
          <w:lang w:val="es-ES"/>
        </w:rPr>
        <w:t>2. Se revisa la novedad</w:t>
      </w:r>
    </w:p>
    <w:p w14:paraId="3B5D2856" w14:textId="77777777" w:rsidR="00A35445" w:rsidRPr="00A35445" w:rsidRDefault="00A35445" w:rsidP="00A35445">
      <w:pPr>
        <w:rPr>
          <w:b/>
          <w:bCs/>
          <w:lang w:val="es-ES"/>
        </w:rPr>
      </w:pPr>
      <w:r w:rsidRPr="00A35445">
        <w:rPr>
          <w:b/>
          <w:bCs/>
          <w:lang w:val="es-ES"/>
        </w:rPr>
        <w:t>3. Se determina si requiere arreglo</w:t>
      </w:r>
    </w:p>
    <w:p w14:paraId="7FE14EAB" w14:textId="77777777" w:rsidR="00A35445" w:rsidRDefault="00A35445" w:rsidP="00A35445">
      <w:pPr>
        <w:rPr>
          <w:b/>
          <w:bCs/>
          <w:lang w:val="es-ES"/>
        </w:rPr>
      </w:pPr>
      <w:r w:rsidRPr="00A35445">
        <w:rPr>
          <w:b/>
          <w:bCs/>
          <w:lang w:val="es-ES"/>
        </w:rPr>
        <w:t>4. Se solicita o registra una cotización</w:t>
      </w:r>
    </w:p>
    <w:p w14:paraId="2460D0E2" w14:textId="2AD0E736" w:rsidR="00093E64" w:rsidRPr="00A35445" w:rsidRDefault="00093E64" w:rsidP="00A35445">
      <w:pPr>
        <w:rPr>
          <w:b/>
          <w:bCs/>
          <w:lang w:val="es-ES"/>
        </w:rPr>
      </w:pPr>
      <w:r>
        <w:rPr>
          <w:b/>
          <w:bCs/>
          <w:lang w:val="es-ES"/>
        </w:rPr>
        <w:t>Personas que cotizan los arreglos</w:t>
      </w:r>
    </w:p>
    <w:p w14:paraId="0193F7C0" w14:textId="77777777" w:rsidR="00A35445" w:rsidRPr="00A35445" w:rsidRDefault="00A35445" w:rsidP="00A35445">
      <w:pPr>
        <w:rPr>
          <w:b/>
          <w:bCs/>
          <w:lang w:val="es-ES"/>
        </w:rPr>
      </w:pPr>
      <w:r w:rsidRPr="00A35445">
        <w:rPr>
          <w:b/>
          <w:bCs/>
          <w:lang w:val="es-ES"/>
        </w:rPr>
        <w:t>5. Se autoriza el trabajo</w:t>
      </w:r>
    </w:p>
    <w:p w14:paraId="24943D85" w14:textId="77777777" w:rsidR="00A35445" w:rsidRPr="00A35445" w:rsidRDefault="00A35445" w:rsidP="00A35445">
      <w:pPr>
        <w:rPr>
          <w:b/>
          <w:bCs/>
          <w:lang w:val="es-ES"/>
        </w:rPr>
      </w:pPr>
      <w:r w:rsidRPr="00A35445">
        <w:rPr>
          <w:b/>
          <w:bCs/>
          <w:lang w:val="es-ES"/>
        </w:rPr>
        <w:t>6. Se asigna responsable o proveedor</w:t>
      </w:r>
    </w:p>
    <w:p w14:paraId="6608D6B4" w14:textId="77777777" w:rsidR="00A35445" w:rsidRPr="00A35445" w:rsidRDefault="00A35445" w:rsidP="00A35445">
      <w:pPr>
        <w:rPr>
          <w:b/>
          <w:bCs/>
          <w:lang w:val="es-ES"/>
        </w:rPr>
      </w:pPr>
      <w:r w:rsidRPr="00A35445">
        <w:rPr>
          <w:b/>
          <w:bCs/>
          <w:lang w:val="es-ES"/>
        </w:rPr>
        <w:t>7. Se programa</w:t>
      </w:r>
    </w:p>
    <w:p w14:paraId="7C21B65A" w14:textId="77777777" w:rsidR="00A35445" w:rsidRPr="00A35445" w:rsidRDefault="00A35445" w:rsidP="00A35445">
      <w:pPr>
        <w:rPr>
          <w:b/>
          <w:bCs/>
          <w:lang w:val="es-ES"/>
        </w:rPr>
      </w:pPr>
      <w:r w:rsidRPr="00A35445">
        <w:rPr>
          <w:b/>
          <w:bCs/>
          <w:lang w:val="es-ES"/>
        </w:rPr>
        <w:t>8. Se ejecuta</w:t>
      </w:r>
    </w:p>
    <w:p w14:paraId="345DA610" w14:textId="77777777" w:rsidR="00A35445" w:rsidRPr="00A35445" w:rsidRDefault="00A35445" w:rsidP="00A35445">
      <w:pPr>
        <w:rPr>
          <w:b/>
          <w:bCs/>
          <w:lang w:val="es-ES"/>
        </w:rPr>
      </w:pPr>
      <w:r w:rsidRPr="00A35445">
        <w:rPr>
          <w:b/>
          <w:bCs/>
          <w:lang w:val="es-ES"/>
        </w:rPr>
        <w:t>9. Se registran materiales, mano de obra y demás costos</w:t>
      </w:r>
    </w:p>
    <w:p w14:paraId="07B887F6" w14:textId="77777777" w:rsidR="00A35445" w:rsidRPr="00A35445" w:rsidRDefault="00A35445" w:rsidP="00A35445">
      <w:pPr>
        <w:rPr>
          <w:b/>
          <w:bCs/>
          <w:lang w:val="es-ES"/>
        </w:rPr>
      </w:pPr>
      <w:r w:rsidRPr="00A35445">
        <w:rPr>
          <w:b/>
          <w:bCs/>
          <w:lang w:val="es-ES"/>
        </w:rPr>
        <w:t>10. Se adjuntan evidencias y soportes</w:t>
      </w:r>
    </w:p>
    <w:p w14:paraId="4D449B2B" w14:textId="733E819D" w:rsidR="00A35445" w:rsidRDefault="00A35445" w:rsidP="00A35445">
      <w:pPr>
        <w:rPr>
          <w:b/>
          <w:bCs/>
          <w:sz w:val="24"/>
          <w:szCs w:val="24"/>
          <w:lang w:val="es-ES"/>
        </w:rPr>
      </w:pPr>
      <w:r w:rsidRPr="00A35445">
        <w:rPr>
          <w:b/>
          <w:bCs/>
          <w:lang w:val="es-ES"/>
        </w:rPr>
        <w:t>11. Se define quién asume cada costo</w:t>
      </w:r>
      <w:r w:rsidR="008802EE">
        <w:rPr>
          <w:b/>
          <w:bCs/>
          <w:lang w:val="es-ES"/>
        </w:rPr>
        <w:t xml:space="preserve"> = </w:t>
      </w:r>
      <w:proofErr w:type="gramStart"/>
      <w:r w:rsidR="00FD34A7">
        <w:rPr>
          <w:b/>
          <w:bCs/>
          <w:sz w:val="24"/>
          <w:szCs w:val="24"/>
          <w:lang w:val="es-ES"/>
        </w:rPr>
        <w:t>S</w:t>
      </w:r>
      <w:r w:rsidR="008802EE" w:rsidRPr="00FD34A7">
        <w:rPr>
          <w:b/>
          <w:bCs/>
          <w:sz w:val="24"/>
          <w:szCs w:val="24"/>
          <w:lang w:val="es-ES"/>
        </w:rPr>
        <w:t>ecretaria</w:t>
      </w:r>
      <w:proofErr w:type="gramEnd"/>
      <w:r w:rsidR="008802EE" w:rsidRPr="00FD34A7">
        <w:rPr>
          <w:b/>
          <w:bCs/>
          <w:sz w:val="24"/>
          <w:szCs w:val="24"/>
          <w:lang w:val="es-ES"/>
        </w:rPr>
        <w:t xml:space="preserve"> define</w:t>
      </w:r>
    </w:p>
    <w:p w14:paraId="1CC9A792" w14:textId="513A5C55" w:rsidR="008802EE" w:rsidRPr="00FD34A7" w:rsidRDefault="00FD34A7" w:rsidP="00A35445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Propietario y/o arrendatario, estos costos se cargan a la cartera de quien o quienes correspondan</w:t>
      </w:r>
    </w:p>
    <w:p w14:paraId="5C01A04E" w14:textId="77777777" w:rsidR="00A35445" w:rsidRDefault="00A35445" w:rsidP="00A35445">
      <w:pPr>
        <w:rPr>
          <w:b/>
          <w:bCs/>
          <w:lang w:val="es-ES"/>
        </w:rPr>
      </w:pPr>
      <w:r w:rsidRPr="00A35445">
        <w:rPr>
          <w:b/>
          <w:bCs/>
          <w:lang w:val="es-ES"/>
        </w:rPr>
        <w:t>12. Se aplica el valor al recibo o recaudo correspondiente</w:t>
      </w:r>
    </w:p>
    <w:p w14:paraId="42F721AD" w14:textId="24C25A1F" w:rsidR="00FD34A7" w:rsidRPr="00A35445" w:rsidRDefault="00FD34A7" w:rsidP="00A35445">
      <w:pPr>
        <w:rPr>
          <w:b/>
          <w:bCs/>
          <w:lang w:val="es-ES"/>
        </w:rPr>
      </w:pPr>
      <w:r>
        <w:rPr>
          <w:b/>
          <w:bCs/>
          <w:lang w:val="es-ES"/>
        </w:rPr>
        <w:t>Propietario se cruza con el canon de arrendamiento—Arrendatario- queda pendiente por pagar, queda en cartera y se genera el recibo- Arrendatario y Propietario, dinero de propietario sale del canon, dinero del arrendatario se le genera un recibo.</w:t>
      </w:r>
    </w:p>
    <w:p w14:paraId="456FA874" w14:textId="5EECF8CC" w:rsidR="00A35445" w:rsidRPr="00A35445" w:rsidRDefault="00A35445" w:rsidP="00A35445">
      <w:pPr>
        <w:rPr>
          <w:b/>
          <w:bCs/>
          <w:lang w:val="es-ES"/>
        </w:rPr>
      </w:pPr>
      <w:r w:rsidRPr="00A35445">
        <w:rPr>
          <w:b/>
          <w:bCs/>
          <w:lang w:val="es-ES"/>
        </w:rPr>
        <w:t>13. Se verifica el trabajo</w:t>
      </w:r>
      <w:r w:rsidR="00694A71">
        <w:rPr>
          <w:b/>
          <w:bCs/>
          <w:lang w:val="es-ES"/>
        </w:rPr>
        <w:t xml:space="preserve"> = imágenes/videos, documentos.</w:t>
      </w:r>
    </w:p>
    <w:p w14:paraId="1F952DBE" w14:textId="679E34FE" w:rsidR="00A35445" w:rsidRDefault="00A35445" w:rsidP="00A35445">
      <w:pPr>
        <w:rPr>
          <w:b/>
          <w:bCs/>
          <w:lang w:val="es-ES"/>
        </w:rPr>
      </w:pPr>
      <w:r w:rsidRPr="00A35445">
        <w:rPr>
          <w:b/>
          <w:bCs/>
          <w:lang w:val="es-ES"/>
        </w:rPr>
        <w:t>14. Se cierra la orden</w:t>
      </w:r>
    </w:p>
    <w:p w14:paraId="3A447314" w14:textId="77777777" w:rsidR="0033061C" w:rsidRDefault="0033061C" w:rsidP="00A35445">
      <w:pPr>
        <w:rPr>
          <w:b/>
          <w:bCs/>
          <w:lang w:val="es-ES"/>
        </w:rPr>
      </w:pPr>
    </w:p>
    <w:p w14:paraId="5D01DC42" w14:textId="1662712C" w:rsidR="0033061C" w:rsidRDefault="0033061C" w:rsidP="00A35445">
      <w:pPr>
        <w:rPr>
          <w:b/>
          <w:bCs/>
          <w:lang w:val="es-ES"/>
        </w:rPr>
      </w:pPr>
      <w:r>
        <w:rPr>
          <w:b/>
          <w:bCs/>
          <w:lang w:val="es-ES"/>
        </w:rPr>
        <w:t>Estados Nuevos</w:t>
      </w:r>
    </w:p>
    <w:p w14:paraId="4BD37C06" w14:textId="77777777" w:rsidR="0033061C" w:rsidRPr="0033061C" w:rsidRDefault="0033061C" w:rsidP="0033061C">
      <w:pPr>
        <w:rPr>
          <w:b/>
          <w:bCs/>
          <w:lang w:val="es-ES"/>
        </w:rPr>
      </w:pPr>
      <w:r w:rsidRPr="0033061C">
        <w:rPr>
          <w:b/>
          <w:bCs/>
          <w:lang w:val="es-ES"/>
        </w:rPr>
        <w:t>Reportada</w:t>
      </w:r>
    </w:p>
    <w:p w14:paraId="0B49C714" w14:textId="77777777" w:rsidR="0033061C" w:rsidRPr="0033061C" w:rsidRDefault="0033061C" w:rsidP="0033061C">
      <w:pPr>
        <w:rPr>
          <w:b/>
          <w:bCs/>
          <w:lang w:val="es-ES"/>
        </w:rPr>
      </w:pPr>
      <w:r w:rsidRPr="0033061C">
        <w:rPr>
          <w:b/>
          <w:bCs/>
          <w:lang w:val="es-ES"/>
        </w:rPr>
        <w:t>En revisión</w:t>
      </w:r>
    </w:p>
    <w:p w14:paraId="2866F607" w14:textId="77777777" w:rsidR="0033061C" w:rsidRDefault="0033061C" w:rsidP="0033061C">
      <w:pPr>
        <w:rPr>
          <w:b/>
          <w:bCs/>
          <w:lang w:val="es-ES"/>
        </w:rPr>
      </w:pPr>
      <w:r w:rsidRPr="0033061C">
        <w:rPr>
          <w:b/>
          <w:bCs/>
          <w:lang w:val="es-ES"/>
        </w:rPr>
        <w:t>Pendiente de cotización</w:t>
      </w:r>
    </w:p>
    <w:p w14:paraId="193C2580" w14:textId="6FE8BDEE" w:rsidR="000243E1" w:rsidRDefault="000243E1" w:rsidP="0033061C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-cotizaciones, del o de los maestros y proveedores </w:t>
      </w:r>
      <w:r w:rsidRPr="000243E1">
        <w:rPr>
          <w:b/>
          <w:bCs/>
          <w:lang w:val="es-ES"/>
        </w:rPr>
        <w:sym w:font="Wingdings" w:char="F0E0"/>
      </w:r>
      <w:r>
        <w:rPr>
          <w:b/>
          <w:bCs/>
          <w:lang w:val="es-ES"/>
        </w:rPr>
        <w:t xml:space="preserve">  Genera recibo a la persona que va a ejecutar el trabajo – Recibo que se entrega a la persona que asume el costo (porcentaje para inmobiliaria) – reparación con inmobiliaria </w:t>
      </w:r>
    </w:p>
    <w:p w14:paraId="20A1FAA1" w14:textId="52E006E8" w:rsidR="00195660" w:rsidRDefault="00195660" w:rsidP="0033061C">
      <w:pPr>
        <w:rPr>
          <w:b/>
          <w:bCs/>
          <w:lang w:val="es-ES"/>
        </w:rPr>
      </w:pPr>
      <w:r>
        <w:rPr>
          <w:b/>
          <w:bCs/>
          <w:lang w:val="es-ES"/>
        </w:rPr>
        <w:t>-Las cotizaciones se pueden deshabilitar si no se llevan a cabo en la reparación</w:t>
      </w:r>
    </w:p>
    <w:p w14:paraId="0CF4799A" w14:textId="78FFE355" w:rsidR="00195660" w:rsidRPr="0033061C" w:rsidRDefault="00195660" w:rsidP="0033061C">
      <w:pPr>
        <w:rPr>
          <w:b/>
          <w:bCs/>
          <w:lang w:val="es-ES"/>
        </w:rPr>
      </w:pPr>
      <w:r>
        <w:rPr>
          <w:b/>
          <w:bCs/>
          <w:lang w:val="es-ES"/>
        </w:rPr>
        <w:t>-Las cotizaciones se le pueden añadir extras y deshabilitar ítems – Usuario con permisos o superior</w:t>
      </w:r>
    </w:p>
    <w:p w14:paraId="10F92105" w14:textId="5E4BDB5A" w:rsidR="0033061C" w:rsidRPr="0033061C" w:rsidRDefault="0033061C" w:rsidP="0033061C">
      <w:pPr>
        <w:rPr>
          <w:b/>
          <w:bCs/>
          <w:lang w:val="es-ES"/>
        </w:rPr>
      </w:pPr>
      <w:r w:rsidRPr="0033061C">
        <w:rPr>
          <w:b/>
          <w:bCs/>
          <w:lang w:val="es-ES"/>
        </w:rPr>
        <w:t>Pendiente de aprobación</w:t>
      </w:r>
      <w:r w:rsidR="00B0696B">
        <w:rPr>
          <w:b/>
          <w:bCs/>
          <w:lang w:val="es-ES"/>
        </w:rPr>
        <w:t xml:space="preserve"> </w:t>
      </w:r>
    </w:p>
    <w:p w14:paraId="40747251" w14:textId="1D764BEF" w:rsidR="0033061C" w:rsidRPr="0033061C" w:rsidRDefault="0033061C" w:rsidP="0033061C">
      <w:pPr>
        <w:rPr>
          <w:b/>
          <w:bCs/>
          <w:lang w:val="es-ES"/>
        </w:rPr>
      </w:pPr>
      <w:r w:rsidRPr="0033061C">
        <w:rPr>
          <w:b/>
          <w:bCs/>
          <w:lang w:val="es-ES"/>
        </w:rPr>
        <w:t>Aprobada</w:t>
      </w:r>
      <w:r w:rsidR="00B0696B">
        <w:rPr>
          <w:b/>
          <w:bCs/>
          <w:lang w:val="es-ES"/>
        </w:rPr>
        <w:t xml:space="preserve"> – Se aprueba por un usuario superior</w:t>
      </w:r>
    </w:p>
    <w:p w14:paraId="4E525B6D" w14:textId="77777777" w:rsidR="0033061C" w:rsidRPr="0033061C" w:rsidRDefault="0033061C" w:rsidP="0033061C">
      <w:pPr>
        <w:rPr>
          <w:b/>
          <w:bCs/>
          <w:lang w:val="es-ES"/>
        </w:rPr>
      </w:pPr>
      <w:r w:rsidRPr="0033061C">
        <w:rPr>
          <w:b/>
          <w:bCs/>
          <w:lang w:val="es-ES"/>
        </w:rPr>
        <w:t>Programada</w:t>
      </w:r>
    </w:p>
    <w:p w14:paraId="488A41CF" w14:textId="77777777" w:rsidR="0033061C" w:rsidRPr="0033061C" w:rsidRDefault="0033061C" w:rsidP="0033061C">
      <w:pPr>
        <w:rPr>
          <w:b/>
          <w:bCs/>
          <w:lang w:val="es-ES"/>
        </w:rPr>
      </w:pPr>
      <w:r w:rsidRPr="0033061C">
        <w:rPr>
          <w:b/>
          <w:bCs/>
          <w:lang w:val="es-ES"/>
        </w:rPr>
        <w:t>En progreso</w:t>
      </w:r>
    </w:p>
    <w:p w14:paraId="22393E6C" w14:textId="5AC00BDC" w:rsidR="0036206E" w:rsidRPr="0033061C" w:rsidRDefault="0033061C" w:rsidP="0033061C">
      <w:pPr>
        <w:rPr>
          <w:b/>
          <w:bCs/>
          <w:lang w:val="es-ES"/>
        </w:rPr>
      </w:pPr>
      <w:r w:rsidRPr="0033061C">
        <w:rPr>
          <w:b/>
          <w:bCs/>
          <w:lang w:val="es-ES"/>
        </w:rPr>
        <w:t>Terminada</w:t>
      </w:r>
      <w:r w:rsidR="0036206E">
        <w:rPr>
          <w:b/>
          <w:bCs/>
          <w:lang w:val="es-ES"/>
        </w:rPr>
        <w:t xml:space="preserve"> – Ejecutada </w:t>
      </w:r>
      <w:r w:rsidR="0036206E" w:rsidRPr="0036206E">
        <w:rPr>
          <w:b/>
          <w:bCs/>
          <w:lang w:val="es-ES"/>
        </w:rPr>
        <w:sym w:font="Wingdings" w:char="F0E0"/>
      </w:r>
      <w:r w:rsidR="0036206E">
        <w:rPr>
          <w:b/>
          <w:bCs/>
          <w:lang w:val="es-ES"/>
        </w:rPr>
        <w:t xml:space="preserve"> lleva aprobación de usuario superior</w:t>
      </w:r>
    </w:p>
    <w:p w14:paraId="0268DFE5" w14:textId="77777777" w:rsidR="0033061C" w:rsidRPr="0033061C" w:rsidRDefault="0033061C" w:rsidP="0033061C">
      <w:pPr>
        <w:rPr>
          <w:b/>
          <w:bCs/>
          <w:lang w:val="es-ES"/>
        </w:rPr>
      </w:pPr>
      <w:r w:rsidRPr="0033061C">
        <w:rPr>
          <w:b/>
          <w:bCs/>
          <w:lang w:val="es-ES"/>
        </w:rPr>
        <w:t>Cerrada</w:t>
      </w:r>
    </w:p>
    <w:p w14:paraId="5ECF2EF8" w14:textId="0C620D11" w:rsidR="0033061C" w:rsidRDefault="0033061C" w:rsidP="0033061C">
      <w:pPr>
        <w:rPr>
          <w:b/>
          <w:bCs/>
          <w:lang w:val="es-ES"/>
        </w:rPr>
      </w:pPr>
      <w:r w:rsidRPr="0033061C">
        <w:rPr>
          <w:b/>
          <w:bCs/>
          <w:lang w:val="es-ES"/>
        </w:rPr>
        <w:t>Cancelada</w:t>
      </w:r>
    </w:p>
    <w:p w14:paraId="18F9D676" w14:textId="557382EB" w:rsidR="003C017A" w:rsidRDefault="003C017A" w:rsidP="0033061C">
      <w:pPr>
        <w:rPr>
          <w:b/>
          <w:bCs/>
          <w:lang w:val="es-ES"/>
        </w:rPr>
      </w:pPr>
      <w:r>
        <w:rPr>
          <w:b/>
          <w:bCs/>
          <w:lang w:val="es-ES"/>
        </w:rPr>
        <w:t>-Agregar al recibo el concepto de la reparación y poder imprimir el recibo con los reportes de las reparaciones</w:t>
      </w:r>
    </w:p>
    <w:p w14:paraId="01AA1D44" w14:textId="4BF4CDD1" w:rsidR="000243E1" w:rsidRDefault="00170872" w:rsidP="0033061C">
      <w:pPr>
        <w:rPr>
          <w:b/>
          <w:bCs/>
          <w:lang w:val="es-ES"/>
        </w:rPr>
      </w:pPr>
      <w:r>
        <w:rPr>
          <w:b/>
          <w:bCs/>
          <w:lang w:val="es-ES"/>
        </w:rPr>
        <w:t>-</w:t>
      </w:r>
      <w:r w:rsidR="000243E1">
        <w:rPr>
          <w:b/>
          <w:bCs/>
          <w:lang w:val="es-ES"/>
        </w:rPr>
        <w:t>Que la persona escriba el motivo o razón de por qué se canceló.</w:t>
      </w:r>
    </w:p>
    <w:p w14:paraId="1FD510DE" w14:textId="7DB6E12C" w:rsidR="00170872" w:rsidRDefault="00170872" w:rsidP="0033061C">
      <w:pPr>
        <w:rPr>
          <w:b/>
          <w:bCs/>
          <w:lang w:val="es-ES"/>
        </w:rPr>
      </w:pPr>
      <w:r>
        <w:rPr>
          <w:b/>
          <w:bCs/>
          <w:lang w:val="es-ES"/>
        </w:rPr>
        <w:t>-Adicionar otros trabajos, cotizaciones de imprevistos</w:t>
      </w:r>
    </w:p>
    <w:p w14:paraId="00CDA8C7" w14:textId="5D294C53" w:rsidR="00195660" w:rsidRDefault="00195660" w:rsidP="0033061C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-Apartado de comentarios y observaciones </w:t>
      </w:r>
    </w:p>
    <w:p w14:paraId="018B5E3A" w14:textId="77777777" w:rsidR="000243E1" w:rsidRDefault="000243E1" w:rsidP="0033061C">
      <w:pPr>
        <w:rPr>
          <w:b/>
          <w:bCs/>
        </w:rPr>
      </w:pPr>
    </w:p>
    <w:p w14:paraId="491799E4" w14:textId="682C2B70" w:rsidR="0033061C" w:rsidRPr="0033061C" w:rsidRDefault="0033061C" w:rsidP="0033061C">
      <w:pPr>
        <w:rPr>
          <w:b/>
          <w:bCs/>
        </w:rPr>
      </w:pPr>
      <w:r w:rsidRPr="0033061C">
        <w:rPr>
          <w:b/>
          <w:bCs/>
        </w:rPr>
        <w:t>A. Inicio del proceso</w:t>
      </w:r>
    </w:p>
    <w:p w14:paraId="29779985" w14:textId="77777777" w:rsidR="0033061C" w:rsidRPr="0033061C" w:rsidRDefault="0033061C" w:rsidP="0033061C">
      <w:pPr>
        <w:rPr>
          <w:b/>
          <w:bCs/>
        </w:rPr>
      </w:pPr>
      <w:r w:rsidRPr="0033061C">
        <w:rPr>
          <w:b/>
          <w:bCs/>
        </w:rPr>
        <w:t>“Actualmente, cuando se presenta un daño o una novedad en un inmueble, ¿quién informa a la inmobiliaria y quién registra formalmente el caso en el sistema?”</w:t>
      </w:r>
    </w:p>
    <w:p w14:paraId="6C49470D" w14:textId="77777777" w:rsidR="0033061C" w:rsidRPr="0033061C" w:rsidRDefault="0033061C" w:rsidP="0033061C">
      <w:pPr>
        <w:rPr>
          <w:b/>
          <w:bCs/>
        </w:rPr>
      </w:pPr>
      <w:r w:rsidRPr="0033061C">
        <w:rPr>
          <w:b/>
          <w:bCs/>
        </w:rPr>
        <w:t>“¿Desean manejar por separado el reporte inicial de la novedad y la orden de trabajo, o para ustedes ambos conceptos representan el mismo registro?”</w:t>
      </w:r>
    </w:p>
    <w:p w14:paraId="52379F5A" w14:textId="77777777" w:rsidR="0033061C" w:rsidRPr="0033061C" w:rsidRDefault="0033061C" w:rsidP="0033061C">
      <w:pPr>
        <w:rPr>
          <w:b/>
          <w:bCs/>
        </w:rPr>
      </w:pPr>
      <w:r w:rsidRPr="0033061C">
        <w:rPr>
          <w:b/>
          <w:bCs/>
        </w:rPr>
        <w:t>“¿Una novedad puede cerrarse sin generar una reparación, por ejemplo, cuando se determina que no procede o que no corresponde a la inmobiliaria?”</w:t>
      </w:r>
    </w:p>
    <w:p w14:paraId="3AE9339C" w14:textId="77777777" w:rsidR="0033061C" w:rsidRPr="0033061C" w:rsidRDefault="0033061C" w:rsidP="0033061C">
      <w:pPr>
        <w:rPr>
          <w:b/>
          <w:bCs/>
        </w:rPr>
      </w:pPr>
      <w:r w:rsidRPr="0033061C">
        <w:rPr>
          <w:b/>
          <w:bCs/>
        </w:rPr>
        <w:lastRenderedPageBreak/>
        <w:t>B. Aprobación</w:t>
      </w:r>
    </w:p>
    <w:p w14:paraId="1F6DC170" w14:textId="77777777" w:rsidR="0033061C" w:rsidRPr="0033061C" w:rsidRDefault="0033061C" w:rsidP="0033061C">
      <w:pPr>
        <w:rPr>
          <w:b/>
          <w:bCs/>
        </w:rPr>
      </w:pPr>
      <w:r w:rsidRPr="0033061C">
        <w:rPr>
          <w:b/>
          <w:bCs/>
        </w:rPr>
        <w:t>“Antes de ejecutar un arreglo, ¿siempre se requiere autorización del propietario o existen montos hasta los cuales la inmobiliaria puede aprobar directamente?”</w:t>
      </w:r>
    </w:p>
    <w:p w14:paraId="27228F24" w14:textId="77777777" w:rsidR="0033061C" w:rsidRPr="0033061C" w:rsidRDefault="0033061C" w:rsidP="0033061C">
      <w:pPr>
        <w:rPr>
          <w:b/>
          <w:bCs/>
        </w:rPr>
      </w:pPr>
      <w:r w:rsidRPr="0033061C">
        <w:rPr>
          <w:b/>
          <w:bCs/>
        </w:rPr>
        <w:t>Pero no deben inventarla.</w:t>
      </w:r>
    </w:p>
    <w:p w14:paraId="73DA0FBF" w14:textId="77777777" w:rsidR="0033061C" w:rsidRPr="0033061C" w:rsidRDefault="0033061C" w:rsidP="0033061C">
      <w:pPr>
        <w:rPr>
          <w:b/>
          <w:bCs/>
        </w:rPr>
      </w:pPr>
      <w:r w:rsidRPr="0033061C">
        <w:rPr>
          <w:b/>
          <w:bCs/>
        </w:rPr>
        <w:t xml:space="preserve">“¿Necesitan que el sistema almacene la evidencia de la autorización, por </w:t>
      </w:r>
      <w:proofErr w:type="gramStart"/>
      <w:r w:rsidRPr="0033061C">
        <w:rPr>
          <w:b/>
          <w:bCs/>
        </w:rPr>
        <w:t>ejemplo</w:t>
      </w:r>
      <w:proofErr w:type="gramEnd"/>
      <w:r w:rsidRPr="0033061C">
        <w:rPr>
          <w:b/>
          <w:bCs/>
        </w:rPr>
        <w:t xml:space="preserve"> una observación, un correo, un documento o una fecha de aprobación?”</w:t>
      </w:r>
    </w:p>
    <w:p w14:paraId="0F9B1105" w14:textId="77777777" w:rsidR="0033061C" w:rsidRPr="0033061C" w:rsidRDefault="0033061C" w:rsidP="0033061C">
      <w:pPr>
        <w:rPr>
          <w:b/>
          <w:bCs/>
        </w:rPr>
      </w:pPr>
      <w:r w:rsidRPr="0033061C">
        <w:rPr>
          <w:b/>
          <w:bCs/>
        </w:rPr>
        <w:t>“¿Quiénes, según su rol, deberían poder aprobar, cancelar y cerrar una reparación?”</w:t>
      </w:r>
    </w:p>
    <w:p w14:paraId="4AE89F65" w14:textId="77777777" w:rsidR="0033061C" w:rsidRPr="0033061C" w:rsidRDefault="0033061C" w:rsidP="0033061C">
      <w:pPr>
        <w:rPr>
          <w:b/>
          <w:bCs/>
        </w:rPr>
      </w:pPr>
      <w:r w:rsidRPr="0033061C">
        <w:rPr>
          <w:b/>
          <w:bCs/>
        </w:rPr>
        <w:t>C. Cotizaciones y proveedores</w:t>
      </w:r>
    </w:p>
    <w:p w14:paraId="5937B078" w14:textId="77777777" w:rsidR="0033061C" w:rsidRPr="0033061C" w:rsidRDefault="0033061C" w:rsidP="0033061C">
      <w:pPr>
        <w:rPr>
          <w:b/>
          <w:bCs/>
        </w:rPr>
      </w:pPr>
      <w:r w:rsidRPr="0033061C">
        <w:rPr>
          <w:b/>
          <w:bCs/>
        </w:rPr>
        <w:t>“¿Para una reparación se maneja una sola cotización o necesitan registrar varias alternativas antes de seleccionar un proveedor?”</w:t>
      </w:r>
    </w:p>
    <w:p w14:paraId="4879D013" w14:textId="77777777" w:rsidR="0033061C" w:rsidRPr="0033061C" w:rsidRDefault="0033061C" w:rsidP="0033061C">
      <w:pPr>
        <w:rPr>
          <w:b/>
          <w:bCs/>
        </w:rPr>
      </w:pPr>
      <w:r w:rsidRPr="0033061C">
        <w:rPr>
          <w:b/>
          <w:bCs/>
        </w:rPr>
        <w:t>“¿Trabajan con un listado frecuente de proveedores —plomeros, electricistas, pintores— que deba mantenerse como catálogo dentro del sistema?”</w:t>
      </w:r>
    </w:p>
    <w:p w14:paraId="043032A3" w14:textId="77777777" w:rsidR="0033061C" w:rsidRDefault="0033061C" w:rsidP="0033061C">
      <w:pPr>
        <w:rPr>
          <w:b/>
          <w:bCs/>
        </w:rPr>
      </w:pPr>
      <w:r w:rsidRPr="0033061C">
        <w:rPr>
          <w:b/>
          <w:bCs/>
        </w:rPr>
        <w:t>“¿Qué información necesitan conservar de cada proveedor: nombre, identificación, teléfono, especialidad, cuenta bancaria, observaciones o documentos?”</w:t>
      </w:r>
    </w:p>
    <w:p w14:paraId="7BEFBA73" w14:textId="171EA169" w:rsidR="003C017A" w:rsidRPr="0033061C" w:rsidRDefault="003C017A" w:rsidP="0033061C">
      <w:pPr>
        <w:rPr>
          <w:b/>
          <w:bCs/>
        </w:rPr>
      </w:pPr>
      <w:r>
        <w:rPr>
          <w:b/>
          <w:bCs/>
        </w:rPr>
        <w:t>-Crear los proveedores de la reparación, ferreterías, maestros.</w:t>
      </w:r>
    </w:p>
    <w:p w14:paraId="48134080" w14:textId="77777777" w:rsidR="0033061C" w:rsidRDefault="0033061C" w:rsidP="0033061C">
      <w:pPr>
        <w:rPr>
          <w:b/>
          <w:bCs/>
        </w:rPr>
      </w:pPr>
      <w:r w:rsidRPr="0033061C">
        <w:rPr>
          <w:b/>
          <w:bCs/>
        </w:rPr>
        <w:t>“¿Necesitan registrar garantía del trabajo realizado y una fecha de vencimiento de esa garantía?”</w:t>
      </w:r>
    </w:p>
    <w:p w14:paraId="12C4DFF1" w14:textId="083211A8" w:rsidR="003C017A" w:rsidRPr="0033061C" w:rsidRDefault="003C017A" w:rsidP="0033061C">
      <w:pPr>
        <w:rPr>
          <w:b/>
          <w:bCs/>
        </w:rPr>
      </w:pPr>
      <w:r>
        <w:rPr>
          <w:b/>
          <w:bCs/>
        </w:rPr>
        <w:t>- Debe de aparecer el tiempo de garantía en el recibo del trabajador/maestro</w:t>
      </w:r>
    </w:p>
    <w:p w14:paraId="259E4B90" w14:textId="77777777" w:rsidR="0033061C" w:rsidRPr="0033061C" w:rsidRDefault="0033061C" w:rsidP="0033061C">
      <w:pPr>
        <w:rPr>
          <w:b/>
          <w:bCs/>
        </w:rPr>
      </w:pPr>
      <w:r w:rsidRPr="0033061C">
        <w:rPr>
          <w:b/>
          <w:bCs/>
        </w:rPr>
        <w:t>D. Costos</w:t>
      </w:r>
    </w:p>
    <w:p w14:paraId="44C59DB7" w14:textId="77777777" w:rsidR="0033061C" w:rsidRDefault="0033061C" w:rsidP="0033061C">
      <w:pPr>
        <w:rPr>
          <w:b/>
          <w:bCs/>
        </w:rPr>
      </w:pPr>
      <w:r w:rsidRPr="0033061C">
        <w:rPr>
          <w:b/>
          <w:bCs/>
        </w:rPr>
        <w:t xml:space="preserve">“¿Cómo desglosan normalmente el costo de un arreglo: </w:t>
      </w:r>
      <w:proofErr w:type="gramStart"/>
      <w:r w:rsidRPr="0033061C">
        <w:rPr>
          <w:b/>
          <w:bCs/>
        </w:rPr>
        <w:t>materiales, mano de obra, transporte y otros conceptos?</w:t>
      </w:r>
      <w:proofErr w:type="gramEnd"/>
      <w:r w:rsidRPr="0033061C">
        <w:rPr>
          <w:b/>
          <w:bCs/>
        </w:rPr>
        <w:t>”</w:t>
      </w:r>
    </w:p>
    <w:p w14:paraId="118919D9" w14:textId="6DA94ED3" w:rsidR="009D2633" w:rsidRPr="0033061C" w:rsidRDefault="009D2633" w:rsidP="0033061C">
      <w:pPr>
        <w:rPr>
          <w:b/>
          <w:bCs/>
        </w:rPr>
      </w:pPr>
      <w:r>
        <w:rPr>
          <w:b/>
          <w:bCs/>
        </w:rPr>
        <w:t>-Materiales + costos de mano de obra</w:t>
      </w:r>
    </w:p>
    <w:p w14:paraId="6C405D7B" w14:textId="77777777" w:rsidR="0033061C" w:rsidRDefault="0033061C" w:rsidP="0033061C">
      <w:pPr>
        <w:rPr>
          <w:b/>
          <w:bCs/>
        </w:rPr>
      </w:pPr>
      <w:r w:rsidRPr="0033061C">
        <w:rPr>
          <w:b/>
          <w:bCs/>
        </w:rPr>
        <w:t>“¿El valor inicialmente cotizado y el valor finalmente pagado deben conservarse por separado?”</w:t>
      </w:r>
    </w:p>
    <w:p w14:paraId="61058DCA" w14:textId="4BB033C6" w:rsidR="009D2633" w:rsidRPr="0033061C" w:rsidRDefault="009D2633" w:rsidP="0033061C">
      <w:pPr>
        <w:rPr>
          <w:b/>
          <w:bCs/>
        </w:rPr>
      </w:pPr>
      <w:r>
        <w:rPr>
          <w:b/>
          <w:bCs/>
        </w:rPr>
        <w:t>-Conservar</w:t>
      </w:r>
    </w:p>
    <w:p w14:paraId="7C4F1604" w14:textId="77777777" w:rsidR="0033061C" w:rsidRDefault="0033061C" w:rsidP="0033061C">
      <w:pPr>
        <w:rPr>
          <w:b/>
          <w:bCs/>
        </w:rPr>
      </w:pPr>
      <w:r w:rsidRPr="0033061C">
        <w:rPr>
          <w:b/>
          <w:bCs/>
        </w:rPr>
        <w:t>“¿Una misma reparación puede tener varias facturas, cuentas de cobro o pagos parciales?”</w:t>
      </w:r>
    </w:p>
    <w:p w14:paraId="5BD7D687" w14:textId="7FC7C5D9" w:rsidR="009D2633" w:rsidRPr="0033061C" w:rsidRDefault="009D2633" w:rsidP="0033061C">
      <w:pPr>
        <w:rPr>
          <w:b/>
          <w:bCs/>
        </w:rPr>
      </w:pPr>
      <w:r>
        <w:rPr>
          <w:b/>
          <w:bCs/>
        </w:rPr>
        <w:t xml:space="preserve">-Pagos parciales para el maestro, y para el propietario, determinar que tanto se va a pagar de esa reparación en el recibo </w:t>
      </w:r>
    </w:p>
    <w:p w14:paraId="010C8BAC" w14:textId="77777777" w:rsidR="0033061C" w:rsidRDefault="0033061C" w:rsidP="0033061C">
      <w:pPr>
        <w:rPr>
          <w:b/>
          <w:bCs/>
        </w:rPr>
      </w:pPr>
      <w:r w:rsidRPr="0033061C">
        <w:rPr>
          <w:b/>
          <w:bCs/>
        </w:rPr>
        <w:t xml:space="preserve">“¿El costo puede distribuirse entre varias partes, por </w:t>
      </w:r>
      <w:proofErr w:type="gramStart"/>
      <w:r w:rsidRPr="0033061C">
        <w:rPr>
          <w:b/>
          <w:bCs/>
        </w:rPr>
        <w:t>ejemplo</w:t>
      </w:r>
      <w:proofErr w:type="gramEnd"/>
      <w:r w:rsidRPr="0033061C">
        <w:rPr>
          <w:b/>
          <w:bCs/>
        </w:rPr>
        <w:t xml:space="preserve"> una parte al propietario y otra al arrendatario, o siempre lo asume una sola persona?”</w:t>
      </w:r>
    </w:p>
    <w:p w14:paraId="42E11EA1" w14:textId="55477949" w:rsidR="0033061C" w:rsidRDefault="0033061C" w:rsidP="0033061C">
      <w:pPr>
        <w:rPr>
          <w:b/>
          <w:bCs/>
        </w:rPr>
      </w:pPr>
      <w:r>
        <w:rPr>
          <w:b/>
          <w:bCs/>
        </w:rPr>
        <w:t>E-impacto financiero</w:t>
      </w:r>
    </w:p>
    <w:p w14:paraId="2020D0C6" w14:textId="77777777" w:rsidR="0033061C" w:rsidRDefault="0033061C" w:rsidP="0033061C">
      <w:pPr>
        <w:rPr>
          <w:b/>
          <w:bCs/>
        </w:rPr>
      </w:pPr>
      <w:r w:rsidRPr="0033061C">
        <w:rPr>
          <w:b/>
          <w:bCs/>
        </w:rPr>
        <w:lastRenderedPageBreak/>
        <w:t>“Cuando el costo corresponde al propietario, ¿debe descontarse automáticamente del siguiente recaudo disponible o el usuario debe seleccionar en cuál período aplicarlo?”</w:t>
      </w:r>
    </w:p>
    <w:p w14:paraId="0807A45D" w14:textId="27F55A61" w:rsidR="009D2633" w:rsidRPr="0033061C" w:rsidRDefault="009D2633" w:rsidP="0033061C">
      <w:pPr>
        <w:rPr>
          <w:b/>
          <w:bCs/>
        </w:rPr>
      </w:pPr>
      <w:r>
        <w:rPr>
          <w:b/>
          <w:bCs/>
        </w:rPr>
        <w:t xml:space="preserve">-Una o varias cuotas </w:t>
      </w:r>
      <w:proofErr w:type="gramStart"/>
      <w:r>
        <w:rPr>
          <w:b/>
          <w:bCs/>
        </w:rPr>
        <w:t>de los canon</w:t>
      </w:r>
      <w:proofErr w:type="gramEnd"/>
    </w:p>
    <w:p w14:paraId="25F5ED3C" w14:textId="77777777" w:rsidR="0033061C" w:rsidRDefault="0033061C" w:rsidP="0033061C">
      <w:pPr>
        <w:rPr>
          <w:b/>
          <w:bCs/>
        </w:rPr>
      </w:pPr>
      <w:r w:rsidRPr="0033061C">
        <w:rPr>
          <w:b/>
          <w:bCs/>
        </w:rPr>
        <w:t>“Cuando corresponde al arrendatario, ¿se agrega como cobro, se descuenta del canon por un pago que él realizó o pueden presentarse ambas situaciones?”</w:t>
      </w:r>
    </w:p>
    <w:p w14:paraId="2DB372F9" w14:textId="51D363D3" w:rsidR="009D2633" w:rsidRPr="0033061C" w:rsidRDefault="009D2633" w:rsidP="0033061C">
      <w:pPr>
        <w:rPr>
          <w:b/>
          <w:bCs/>
        </w:rPr>
      </w:pPr>
      <w:r>
        <w:rPr>
          <w:b/>
          <w:bCs/>
        </w:rPr>
        <w:t>-En el caso del arrendatario se le genera el recibo</w:t>
      </w:r>
    </w:p>
    <w:p w14:paraId="704B9CBE" w14:textId="77777777" w:rsidR="0033061C" w:rsidRPr="0033061C" w:rsidRDefault="0033061C" w:rsidP="0033061C">
      <w:pPr>
        <w:rPr>
          <w:b/>
          <w:bCs/>
        </w:rPr>
      </w:pPr>
    </w:p>
    <w:p w14:paraId="18BA59D4" w14:textId="77777777" w:rsidR="0033061C" w:rsidRPr="0033061C" w:rsidRDefault="0033061C" w:rsidP="0033061C">
      <w:pPr>
        <w:rPr>
          <w:b/>
          <w:bCs/>
        </w:rPr>
      </w:pPr>
      <w:r w:rsidRPr="0033061C">
        <w:rPr>
          <w:b/>
          <w:bCs/>
        </w:rPr>
        <w:t>F. Evidencias y cierre</w:t>
      </w:r>
    </w:p>
    <w:p w14:paraId="4014E2EC" w14:textId="77777777" w:rsidR="0033061C" w:rsidRDefault="0033061C" w:rsidP="0033061C">
      <w:pPr>
        <w:rPr>
          <w:b/>
          <w:bCs/>
        </w:rPr>
      </w:pPr>
      <w:r w:rsidRPr="0033061C">
        <w:rPr>
          <w:b/>
          <w:bCs/>
        </w:rPr>
        <w:t xml:space="preserve">“¿Qué documentos consideran obligatorios para cerrar una reparación: </w:t>
      </w:r>
      <w:proofErr w:type="gramStart"/>
      <w:r w:rsidRPr="0033061C">
        <w:rPr>
          <w:b/>
          <w:bCs/>
        </w:rPr>
        <w:t>fotografías, factura, cuenta de cobro, soporte de pago o aprobación del propietario?</w:t>
      </w:r>
      <w:proofErr w:type="gramEnd"/>
      <w:r w:rsidRPr="0033061C">
        <w:rPr>
          <w:b/>
          <w:bCs/>
        </w:rPr>
        <w:t>”</w:t>
      </w:r>
    </w:p>
    <w:p w14:paraId="441AD8EC" w14:textId="0FF86B70" w:rsidR="009D2633" w:rsidRPr="0033061C" w:rsidRDefault="009D2633" w:rsidP="0033061C">
      <w:pPr>
        <w:rPr>
          <w:b/>
          <w:bCs/>
        </w:rPr>
      </w:pPr>
      <w:r>
        <w:rPr>
          <w:b/>
          <w:bCs/>
        </w:rPr>
        <w:t>-Guardarlos todos</w:t>
      </w:r>
    </w:p>
    <w:p w14:paraId="7C5252F5" w14:textId="77777777" w:rsidR="0033061C" w:rsidRDefault="0033061C" w:rsidP="0033061C">
      <w:pPr>
        <w:rPr>
          <w:b/>
          <w:bCs/>
        </w:rPr>
      </w:pPr>
      <w:r w:rsidRPr="0033061C">
        <w:rPr>
          <w:b/>
          <w:bCs/>
        </w:rPr>
        <w:t>“¿Necesitan fotografías clasificadas como antes, durante y después, o solamente antes y después?”</w:t>
      </w:r>
    </w:p>
    <w:p w14:paraId="1DEB2D06" w14:textId="674000DE" w:rsidR="009D2633" w:rsidRPr="0033061C" w:rsidRDefault="009D2633" w:rsidP="0033061C">
      <w:pPr>
        <w:rPr>
          <w:b/>
          <w:bCs/>
        </w:rPr>
      </w:pPr>
      <w:r>
        <w:rPr>
          <w:b/>
          <w:bCs/>
        </w:rPr>
        <w:t xml:space="preserve">-Fotografías de antes y después </w:t>
      </w:r>
    </w:p>
    <w:p w14:paraId="7D4573A4" w14:textId="77777777" w:rsidR="0033061C" w:rsidRDefault="0033061C" w:rsidP="0033061C">
      <w:pPr>
        <w:rPr>
          <w:b/>
          <w:bCs/>
        </w:rPr>
      </w:pPr>
      <w:r w:rsidRPr="0033061C">
        <w:rPr>
          <w:b/>
          <w:bCs/>
        </w:rPr>
        <w:t>“¿Quién verifica que el arreglo fue recibido satisfactoriamente?”</w:t>
      </w:r>
    </w:p>
    <w:p w14:paraId="29265E73" w14:textId="2E7492F0" w:rsidR="009D2633" w:rsidRPr="0033061C" w:rsidRDefault="009D2633" w:rsidP="0033061C">
      <w:pPr>
        <w:rPr>
          <w:b/>
          <w:bCs/>
        </w:rPr>
      </w:pPr>
      <w:r>
        <w:rPr>
          <w:b/>
          <w:bCs/>
        </w:rPr>
        <w:t>-</w:t>
      </w:r>
      <w:proofErr w:type="spellStart"/>
      <w:r>
        <w:rPr>
          <w:b/>
          <w:bCs/>
        </w:rPr>
        <w:t>Superusuario</w:t>
      </w:r>
      <w:proofErr w:type="spellEnd"/>
      <w:r>
        <w:rPr>
          <w:b/>
          <w:bCs/>
        </w:rPr>
        <w:t xml:space="preserve"> determina</w:t>
      </w:r>
    </w:p>
    <w:p w14:paraId="6C72577B" w14:textId="77777777" w:rsidR="0033061C" w:rsidRDefault="0033061C" w:rsidP="0033061C">
      <w:pPr>
        <w:rPr>
          <w:b/>
          <w:bCs/>
        </w:rPr>
      </w:pPr>
      <w:r w:rsidRPr="0033061C">
        <w:rPr>
          <w:b/>
          <w:bCs/>
        </w:rPr>
        <w:t>“¿Se requiere generar desde el sistema una orden de trabajo o una cuenta de cobro en PDF, o estos documentos únicamente se adjuntan?”</w:t>
      </w:r>
    </w:p>
    <w:p w14:paraId="30040588" w14:textId="37021950" w:rsidR="009D2633" w:rsidRDefault="009D2633" w:rsidP="0033061C">
      <w:pPr>
        <w:rPr>
          <w:b/>
          <w:bCs/>
        </w:rPr>
      </w:pPr>
      <w:r>
        <w:rPr>
          <w:b/>
          <w:bCs/>
        </w:rPr>
        <w:t>-Guardarlos</w:t>
      </w:r>
    </w:p>
    <w:p w14:paraId="60DF4AE6" w14:textId="6DE41B0A" w:rsidR="0033061C" w:rsidRDefault="0033061C" w:rsidP="0033061C">
      <w:pPr>
        <w:rPr>
          <w:b/>
          <w:bCs/>
        </w:rPr>
      </w:pPr>
      <w:r>
        <w:rPr>
          <w:b/>
          <w:bCs/>
        </w:rPr>
        <w:t xml:space="preserve">G-revisiones </w:t>
      </w:r>
      <w:proofErr w:type="spellStart"/>
      <w:r>
        <w:rPr>
          <w:b/>
          <w:bCs/>
        </w:rPr>
        <w:t>periodicas</w:t>
      </w:r>
      <w:proofErr w:type="spellEnd"/>
    </w:p>
    <w:p w14:paraId="7A50A80C" w14:textId="171A23E2" w:rsidR="0033061C" w:rsidRDefault="0033061C" w:rsidP="0033061C">
      <w:pPr>
        <w:rPr>
          <w:b/>
          <w:bCs/>
        </w:rPr>
      </w:pPr>
      <w:r w:rsidRPr="0033061C">
        <w:rPr>
          <w:b/>
          <w:bCs/>
        </w:rPr>
        <w:t>“Las revisiones periódicas, como la revisión de gas o el cambio de contador, ¿quieren manejarlas dentro de arreglos o como eventos y mantenimientos programados independientes?”</w:t>
      </w:r>
    </w:p>
    <w:p w14:paraId="69DAAA5A" w14:textId="5B1690EC" w:rsidR="0033061C" w:rsidRDefault="009D2633" w:rsidP="0033061C">
      <w:pPr>
        <w:rPr>
          <w:b/>
          <w:bCs/>
        </w:rPr>
      </w:pPr>
      <w:r>
        <w:rPr>
          <w:b/>
          <w:bCs/>
        </w:rPr>
        <w:t xml:space="preserve">-Arrendatario y propietario y se hace el descuento al </w:t>
      </w:r>
      <w:r w:rsidR="004C4E4C">
        <w:rPr>
          <w:b/>
          <w:bCs/>
        </w:rPr>
        <w:t>propietario con base al canon</w:t>
      </w:r>
    </w:p>
    <w:p w14:paraId="6A057855" w14:textId="77777777" w:rsidR="0033061C" w:rsidRDefault="0033061C" w:rsidP="0033061C">
      <w:pPr>
        <w:rPr>
          <w:b/>
          <w:bCs/>
        </w:rPr>
      </w:pPr>
    </w:p>
    <w:p w14:paraId="136C6E8C" w14:textId="77777777" w:rsidR="0033061C" w:rsidRDefault="0033061C" w:rsidP="0033061C">
      <w:pPr>
        <w:rPr>
          <w:b/>
          <w:bCs/>
        </w:rPr>
      </w:pPr>
    </w:p>
    <w:p w14:paraId="583429E0" w14:textId="77777777" w:rsidR="0033061C" w:rsidRDefault="0033061C" w:rsidP="0033061C">
      <w:pPr>
        <w:rPr>
          <w:b/>
          <w:bCs/>
        </w:rPr>
      </w:pPr>
    </w:p>
    <w:p w14:paraId="3A3DD1F2" w14:textId="77777777" w:rsidR="0033061C" w:rsidRDefault="0033061C" w:rsidP="0033061C">
      <w:pPr>
        <w:rPr>
          <w:b/>
          <w:bCs/>
        </w:rPr>
      </w:pPr>
    </w:p>
    <w:p w14:paraId="10DAFA2C" w14:textId="77777777" w:rsidR="0033061C" w:rsidRDefault="0033061C" w:rsidP="0033061C">
      <w:pPr>
        <w:rPr>
          <w:b/>
          <w:bCs/>
        </w:rPr>
      </w:pPr>
    </w:p>
    <w:p w14:paraId="3A390FBF" w14:textId="77777777" w:rsidR="0033061C" w:rsidRDefault="0033061C" w:rsidP="0033061C">
      <w:pPr>
        <w:rPr>
          <w:b/>
          <w:bCs/>
        </w:rPr>
      </w:pPr>
    </w:p>
    <w:p w14:paraId="5B8595C6" w14:textId="77777777" w:rsidR="0033061C" w:rsidRDefault="0033061C" w:rsidP="0033061C">
      <w:pPr>
        <w:rPr>
          <w:b/>
          <w:bCs/>
        </w:rPr>
      </w:pPr>
    </w:p>
    <w:p w14:paraId="44C0EB38" w14:textId="298FADEC" w:rsidR="0033061C" w:rsidRPr="0033061C" w:rsidRDefault="0033061C" w:rsidP="0033061C">
      <w:pPr>
        <w:rPr>
          <w:b/>
          <w:bCs/>
          <w:sz w:val="36"/>
          <w:szCs w:val="36"/>
        </w:rPr>
      </w:pPr>
      <w:r w:rsidRPr="0033061C">
        <w:rPr>
          <w:b/>
          <w:bCs/>
          <w:sz w:val="36"/>
          <w:szCs w:val="36"/>
        </w:rPr>
        <w:lastRenderedPageBreak/>
        <w:t>REPORTES</w:t>
      </w:r>
    </w:p>
    <w:p w14:paraId="53ACF96B" w14:textId="77777777" w:rsidR="0033061C" w:rsidRPr="0033061C" w:rsidRDefault="0033061C" w:rsidP="0033061C">
      <w:pPr>
        <w:rPr>
          <w:b/>
          <w:bCs/>
        </w:rPr>
      </w:pPr>
      <w:r w:rsidRPr="0033061C">
        <w:rPr>
          <w:b/>
          <w:bCs/>
        </w:rPr>
        <w:t>5. Preguntas prioritarias sobre reportes</w:t>
      </w:r>
    </w:p>
    <w:p w14:paraId="2DE95610" w14:textId="77777777" w:rsidR="0033061C" w:rsidRPr="0033061C" w:rsidRDefault="0033061C" w:rsidP="0033061C">
      <w:pPr>
        <w:rPr>
          <w:b/>
          <w:bCs/>
        </w:rPr>
      </w:pPr>
      <w:r w:rsidRPr="0033061C">
        <w:rPr>
          <w:b/>
          <w:bCs/>
        </w:rPr>
        <w:t>A. Uso real</w:t>
      </w:r>
    </w:p>
    <w:p w14:paraId="6B9775A2" w14:textId="77777777" w:rsidR="0033061C" w:rsidRDefault="0033061C" w:rsidP="0033061C">
      <w:pPr>
        <w:rPr>
          <w:b/>
          <w:bCs/>
        </w:rPr>
      </w:pPr>
      <w:r w:rsidRPr="0033061C">
        <w:rPr>
          <w:b/>
          <w:bCs/>
        </w:rPr>
        <w:t>“¿Cuáles son los reportes que utilizan actualmente con mayor frecuencia y cuáles consideran indispensables desde la primera entrega?”</w:t>
      </w:r>
    </w:p>
    <w:p w14:paraId="459AAD3D" w14:textId="55800F25" w:rsidR="004C4E4C" w:rsidRDefault="004C4E4C" w:rsidP="0033061C">
      <w:pPr>
        <w:rPr>
          <w:b/>
          <w:bCs/>
        </w:rPr>
      </w:pPr>
      <w:r>
        <w:rPr>
          <w:b/>
          <w:bCs/>
        </w:rPr>
        <w:t xml:space="preserve">-Para propietarios, de los inmuebles que tienen, </w:t>
      </w:r>
    </w:p>
    <w:p w14:paraId="0A126BF1" w14:textId="0069FB97" w:rsidR="004C4E4C" w:rsidRDefault="004C4E4C" w:rsidP="0033061C">
      <w:pPr>
        <w:rPr>
          <w:b/>
          <w:bCs/>
        </w:rPr>
      </w:pPr>
      <w:r>
        <w:rPr>
          <w:b/>
          <w:bCs/>
        </w:rPr>
        <w:t xml:space="preserve">-Reporte financiero por inmueble o inmuebles por año o por mes, </w:t>
      </w:r>
      <w:r w:rsidR="001B1E2A">
        <w:rPr>
          <w:b/>
          <w:bCs/>
        </w:rPr>
        <w:t>más</w:t>
      </w:r>
      <w:r>
        <w:rPr>
          <w:b/>
          <w:bCs/>
        </w:rPr>
        <w:t xml:space="preserve"> especifico</w:t>
      </w:r>
    </w:p>
    <w:p w14:paraId="4D354AC8" w14:textId="43A69043" w:rsidR="004C4E4C" w:rsidRDefault="004C4E4C" w:rsidP="0033061C">
      <w:pPr>
        <w:rPr>
          <w:b/>
          <w:bCs/>
        </w:rPr>
      </w:pPr>
      <w:r>
        <w:rPr>
          <w:b/>
          <w:bCs/>
        </w:rPr>
        <w:t>-Reporte financiero consolidado, más general</w:t>
      </w:r>
    </w:p>
    <w:p w14:paraId="399485CB" w14:textId="4C080444" w:rsidR="004C4E4C" w:rsidRDefault="004C4E4C" w:rsidP="0033061C">
      <w:pPr>
        <w:rPr>
          <w:b/>
          <w:bCs/>
        </w:rPr>
      </w:pPr>
      <w:r>
        <w:rPr>
          <w:b/>
          <w:bCs/>
        </w:rPr>
        <w:t>-Por reparaciones,</w:t>
      </w:r>
      <w:r w:rsidR="001B1E2A">
        <w:rPr>
          <w:b/>
          <w:bCs/>
        </w:rPr>
        <w:t xml:space="preserve"> por reparación, </w:t>
      </w:r>
      <w:r>
        <w:rPr>
          <w:b/>
          <w:bCs/>
        </w:rPr>
        <w:t>por estado</w:t>
      </w:r>
      <w:r w:rsidR="006825E5">
        <w:rPr>
          <w:b/>
          <w:bCs/>
        </w:rPr>
        <w:t xml:space="preserve"> </w:t>
      </w:r>
      <w:r w:rsidR="001B1E2A">
        <w:rPr>
          <w:b/>
          <w:bCs/>
        </w:rPr>
        <w:t xml:space="preserve">(en </w:t>
      </w:r>
      <w:r w:rsidR="006825E5">
        <w:rPr>
          <w:b/>
          <w:bCs/>
        </w:rPr>
        <w:t>proceso)</w:t>
      </w:r>
      <w:r w:rsidR="001B1E2A">
        <w:rPr>
          <w:b/>
          <w:bCs/>
        </w:rPr>
        <w:t>, por proveedor, por cliente</w:t>
      </w:r>
    </w:p>
    <w:p w14:paraId="7560057D" w14:textId="4AD70E43" w:rsidR="004C4E4C" w:rsidRDefault="004C4E4C" w:rsidP="0033061C">
      <w:pPr>
        <w:rPr>
          <w:b/>
          <w:bCs/>
        </w:rPr>
      </w:pPr>
      <w:r>
        <w:rPr>
          <w:b/>
          <w:bCs/>
        </w:rPr>
        <w:t>-Por ventas</w:t>
      </w:r>
      <w:r w:rsidR="001B1E2A">
        <w:rPr>
          <w:b/>
          <w:bCs/>
        </w:rPr>
        <w:t>, por estado (cuales están en venta, vendidos, pendiente, en proceso), por valor, por propietario, por vendedor</w:t>
      </w:r>
    </w:p>
    <w:p w14:paraId="5F2ADD2C" w14:textId="59E55604" w:rsidR="004C4E4C" w:rsidRDefault="004C4E4C" w:rsidP="0033061C">
      <w:pPr>
        <w:rPr>
          <w:b/>
          <w:bCs/>
        </w:rPr>
      </w:pPr>
      <w:r>
        <w:rPr>
          <w:b/>
          <w:bCs/>
        </w:rPr>
        <w:t>-Por inmueble o inmuebles</w:t>
      </w:r>
      <w:r w:rsidR="001B1E2A">
        <w:rPr>
          <w:b/>
          <w:bCs/>
        </w:rPr>
        <w:t>, por inventario de inmueble, por estado (arrendado, disponible, venta, reparación, pausado = pendiente),</w:t>
      </w:r>
    </w:p>
    <w:p w14:paraId="2200A1BE" w14:textId="495FE610" w:rsidR="004C4E4C" w:rsidRDefault="004C4E4C" w:rsidP="0033061C">
      <w:pPr>
        <w:rPr>
          <w:b/>
          <w:bCs/>
        </w:rPr>
      </w:pPr>
      <w:r>
        <w:rPr>
          <w:b/>
          <w:bCs/>
        </w:rPr>
        <w:t>-Por alquileres</w:t>
      </w:r>
      <w:r w:rsidR="00D33F5E">
        <w:rPr>
          <w:b/>
          <w:bCs/>
        </w:rPr>
        <w:t xml:space="preserve">, por estado (pendiente del arriendo, por mora, reportado a la afianzadora, al día, desocupado, en reparación, retirado, por vencimiento de contrato, por </w:t>
      </w:r>
      <w:r w:rsidR="006825E5">
        <w:rPr>
          <w:b/>
          <w:bCs/>
        </w:rPr>
        <w:t>incumplimientos (</w:t>
      </w:r>
      <w:r w:rsidR="00D33F5E">
        <w:rPr>
          <w:b/>
          <w:bCs/>
        </w:rPr>
        <w:t>después de ciertas moras</w:t>
      </w:r>
      <w:proofErr w:type="gramStart"/>
      <w:r w:rsidR="00D33F5E">
        <w:rPr>
          <w:b/>
          <w:bCs/>
        </w:rPr>
        <w:t>) )</w:t>
      </w:r>
      <w:proofErr w:type="gramEnd"/>
    </w:p>
    <w:p w14:paraId="1C41033A" w14:textId="16266E80" w:rsidR="00D33F5E" w:rsidRDefault="00D33F5E" w:rsidP="0033061C">
      <w:pPr>
        <w:rPr>
          <w:b/>
          <w:bCs/>
        </w:rPr>
      </w:pPr>
      <w:r>
        <w:rPr>
          <w:b/>
          <w:bCs/>
        </w:rPr>
        <w:t xml:space="preserve">-Para el super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>, reporte general de los alquileres, del dinero recaudado, dinero pendiente por recaudar (con base a los alquilados), van los inmuebles, el canon y la fecha del pago + observaciones del inmueble (tipo una espera para pago)</w:t>
      </w:r>
      <w:r w:rsidR="007D1D5F">
        <w:rPr>
          <w:b/>
          <w:bCs/>
        </w:rPr>
        <w:t>, inmuebles en mora</w:t>
      </w:r>
    </w:p>
    <w:p w14:paraId="7CC3D89A" w14:textId="74A980F9" w:rsidR="00D33F5E" w:rsidRPr="0033061C" w:rsidRDefault="00D33F5E" w:rsidP="0033061C">
      <w:pPr>
        <w:rPr>
          <w:b/>
          <w:bCs/>
        </w:rPr>
      </w:pPr>
      <w:r>
        <w:rPr>
          <w:b/>
          <w:bCs/>
        </w:rPr>
        <w:t>-</w:t>
      </w:r>
      <w:r w:rsidR="006825E5">
        <w:rPr>
          <w:b/>
          <w:bCs/>
        </w:rPr>
        <w:t>Reporte por no renovación, bandera en el inmueble</w:t>
      </w:r>
    </w:p>
    <w:p w14:paraId="2C88AF2E" w14:textId="77777777" w:rsidR="0033061C" w:rsidRPr="0033061C" w:rsidRDefault="0033061C" w:rsidP="0033061C">
      <w:pPr>
        <w:rPr>
          <w:b/>
          <w:bCs/>
        </w:rPr>
      </w:pPr>
      <w:r w:rsidRPr="0033061C">
        <w:rPr>
          <w:b/>
          <w:bCs/>
        </w:rPr>
        <w:t>“¿Podrían mostrarnos ejemplos de los reportes, consultas o impresiones que actualmente generan desde Access?”</w:t>
      </w:r>
    </w:p>
    <w:p w14:paraId="12B53DC6" w14:textId="77777777" w:rsidR="0033061C" w:rsidRPr="0033061C" w:rsidRDefault="0033061C" w:rsidP="0033061C">
      <w:pPr>
        <w:rPr>
          <w:b/>
          <w:bCs/>
        </w:rPr>
      </w:pPr>
      <w:r w:rsidRPr="0033061C">
        <w:rPr>
          <w:b/>
          <w:bCs/>
        </w:rPr>
        <w:t>Esta probablemente es la mejor pregunta de todas. Ver el reporte real evita adivinar columnas.</w:t>
      </w:r>
    </w:p>
    <w:p w14:paraId="4E0F8209" w14:textId="77777777" w:rsidR="0033061C" w:rsidRDefault="0033061C" w:rsidP="0033061C">
      <w:pPr>
        <w:rPr>
          <w:b/>
          <w:bCs/>
        </w:rPr>
      </w:pPr>
      <w:r w:rsidRPr="0033061C">
        <w:rPr>
          <w:b/>
          <w:bCs/>
        </w:rPr>
        <w:t>“¿Los reportes se utilizan únicamente para control interno o algunos se entregan a propietarios, arrendatarios, contabilidad o terceros?”</w:t>
      </w:r>
    </w:p>
    <w:p w14:paraId="78E4D906" w14:textId="7E66BED3" w:rsidR="006825E5" w:rsidRPr="0033061C" w:rsidRDefault="006825E5" w:rsidP="0033061C">
      <w:pPr>
        <w:rPr>
          <w:b/>
          <w:bCs/>
        </w:rPr>
      </w:pPr>
      <w:r>
        <w:rPr>
          <w:b/>
          <w:bCs/>
        </w:rPr>
        <w:t>-</w:t>
      </w:r>
    </w:p>
    <w:p w14:paraId="43FC7A72" w14:textId="77777777" w:rsidR="0033061C" w:rsidRPr="0033061C" w:rsidRDefault="0033061C" w:rsidP="0033061C">
      <w:pPr>
        <w:rPr>
          <w:b/>
          <w:bCs/>
        </w:rPr>
      </w:pPr>
      <w:r w:rsidRPr="0033061C">
        <w:rPr>
          <w:b/>
          <w:bCs/>
        </w:rPr>
        <w:t>B. Filtros y fechas</w:t>
      </w:r>
    </w:p>
    <w:p w14:paraId="47F245D3" w14:textId="77777777" w:rsidR="0033061C" w:rsidRDefault="0033061C" w:rsidP="0033061C">
      <w:pPr>
        <w:rPr>
          <w:b/>
          <w:bCs/>
        </w:rPr>
      </w:pPr>
      <w:r w:rsidRPr="0033061C">
        <w:rPr>
          <w:b/>
          <w:bCs/>
        </w:rPr>
        <w:t xml:space="preserve">“Para cada reporte, ¿qué fecha debe utilizarse como referencia: </w:t>
      </w:r>
      <w:proofErr w:type="gramStart"/>
      <w:r w:rsidRPr="0033061C">
        <w:rPr>
          <w:b/>
          <w:bCs/>
        </w:rPr>
        <w:t>fecha de creación, fecha de pago, período del canon, fecha de cierre o fecha de ejecución?</w:t>
      </w:r>
      <w:proofErr w:type="gramEnd"/>
      <w:r w:rsidRPr="0033061C">
        <w:rPr>
          <w:b/>
          <w:bCs/>
        </w:rPr>
        <w:t>”</w:t>
      </w:r>
    </w:p>
    <w:p w14:paraId="759CEDBB" w14:textId="115D47DA" w:rsidR="006825E5" w:rsidRPr="006825E5" w:rsidRDefault="006825E5" w:rsidP="006825E5">
      <w:pPr>
        <w:rPr>
          <w:b/>
          <w:bCs/>
        </w:rPr>
      </w:pPr>
      <w:r>
        <w:rPr>
          <w:b/>
          <w:bCs/>
        </w:rPr>
        <w:t>-</w:t>
      </w:r>
      <w:r w:rsidRPr="006825E5">
        <w:rPr>
          <w:b/>
          <w:bCs/>
        </w:rPr>
        <w:t xml:space="preserve"> </w:t>
      </w:r>
      <w:r w:rsidRPr="0033061C">
        <w:rPr>
          <w:b/>
          <w:bCs/>
        </w:rPr>
        <w:t>fecha de creación, fecha de pago, período del canon, fecha de cierre o fecha de ejecución</w:t>
      </w:r>
      <w:r>
        <w:rPr>
          <w:b/>
          <w:bCs/>
        </w:rPr>
        <w:t>, por afianzadora, por terminación de contrato</w:t>
      </w:r>
    </w:p>
    <w:p w14:paraId="346D8466" w14:textId="77777777" w:rsidR="0033061C" w:rsidRDefault="0033061C" w:rsidP="0033061C">
      <w:pPr>
        <w:rPr>
          <w:b/>
          <w:bCs/>
        </w:rPr>
      </w:pPr>
      <w:r w:rsidRPr="0033061C">
        <w:rPr>
          <w:b/>
          <w:bCs/>
        </w:rPr>
        <w:lastRenderedPageBreak/>
        <w:t>Ejemplo: un arreglo se reportó en junio, se terminó en julio y se pagó en agosto. ¿En qué mes aparece?</w:t>
      </w:r>
    </w:p>
    <w:p w14:paraId="5CFE8012" w14:textId="5DC61B36" w:rsidR="007D1D5F" w:rsidRPr="0033061C" w:rsidRDefault="007D1D5F" w:rsidP="0033061C">
      <w:pPr>
        <w:rPr>
          <w:b/>
          <w:bCs/>
        </w:rPr>
      </w:pPr>
      <w:r>
        <w:rPr>
          <w:b/>
          <w:bCs/>
        </w:rPr>
        <w:t xml:space="preserve">-Agregar cuando se reporto y cuando se termino nomas </w:t>
      </w:r>
    </w:p>
    <w:p w14:paraId="687D013D" w14:textId="77777777" w:rsidR="0033061C" w:rsidRDefault="0033061C" w:rsidP="0033061C">
      <w:pPr>
        <w:rPr>
          <w:b/>
          <w:bCs/>
        </w:rPr>
      </w:pPr>
      <w:r w:rsidRPr="0033061C">
        <w:rPr>
          <w:b/>
          <w:bCs/>
        </w:rPr>
        <w:t>“¿Los reportes deben manejar períodos mensuales, anuales y rangos personalizados?”</w:t>
      </w:r>
    </w:p>
    <w:p w14:paraId="15C35120" w14:textId="5CAE32C5" w:rsidR="007D1D5F" w:rsidRPr="0033061C" w:rsidRDefault="007D1D5F" w:rsidP="0033061C">
      <w:pPr>
        <w:rPr>
          <w:b/>
          <w:bCs/>
        </w:rPr>
      </w:pPr>
      <w:r>
        <w:rPr>
          <w:b/>
          <w:bCs/>
        </w:rPr>
        <w:t xml:space="preserve">-Todos </w:t>
      </w:r>
    </w:p>
    <w:p w14:paraId="1EA5663E" w14:textId="77777777" w:rsidR="0033061C" w:rsidRPr="0033061C" w:rsidRDefault="0033061C" w:rsidP="0033061C">
      <w:pPr>
        <w:rPr>
          <w:b/>
          <w:bCs/>
        </w:rPr>
      </w:pPr>
      <w:r w:rsidRPr="0033061C">
        <w:rPr>
          <w:b/>
          <w:bCs/>
        </w:rPr>
        <w:t>“¿Qué filtros usan habitualmente: propietario, inmueble, barrio, arrendatario, estado, responsable o rango de fechas?”</w:t>
      </w:r>
    </w:p>
    <w:p w14:paraId="4A500D46" w14:textId="77777777" w:rsidR="0033061C" w:rsidRPr="0033061C" w:rsidRDefault="0033061C" w:rsidP="0033061C">
      <w:pPr>
        <w:rPr>
          <w:b/>
          <w:bCs/>
        </w:rPr>
      </w:pPr>
      <w:r w:rsidRPr="0033061C">
        <w:rPr>
          <w:b/>
          <w:bCs/>
        </w:rPr>
        <w:t>C. Columnas y totales</w:t>
      </w:r>
    </w:p>
    <w:p w14:paraId="7C1A0B78" w14:textId="77777777" w:rsidR="0033061C" w:rsidRDefault="0033061C" w:rsidP="0033061C">
      <w:pPr>
        <w:rPr>
          <w:b/>
          <w:bCs/>
        </w:rPr>
      </w:pPr>
      <w:r w:rsidRPr="0033061C">
        <w:rPr>
          <w:b/>
          <w:bCs/>
        </w:rPr>
        <w:t>“¿Qué información necesitan visualizar directamente en pantalla y qué información debe aparecer solamente al abrir el detalle?”</w:t>
      </w:r>
    </w:p>
    <w:p w14:paraId="74244B9A" w14:textId="1E48028C" w:rsidR="007D1D5F" w:rsidRPr="0033061C" w:rsidRDefault="007D1D5F" w:rsidP="0033061C">
      <w:pPr>
        <w:rPr>
          <w:b/>
          <w:bCs/>
        </w:rPr>
      </w:pPr>
      <w:r>
        <w:rPr>
          <w:b/>
          <w:bCs/>
        </w:rPr>
        <w:t xml:space="preserve">-Descripción con canon, propietario, dirección del inmueble con barrio, arrendatario si lo hay </w:t>
      </w:r>
    </w:p>
    <w:p w14:paraId="0E370105" w14:textId="77777777" w:rsidR="0033061C" w:rsidRDefault="0033061C" w:rsidP="0033061C">
      <w:pPr>
        <w:rPr>
          <w:b/>
          <w:bCs/>
        </w:rPr>
      </w:pPr>
      <w:r w:rsidRPr="0033061C">
        <w:rPr>
          <w:b/>
          <w:bCs/>
        </w:rPr>
        <w:t xml:space="preserve">“¿Qué reportes requieren totales, subtotales o agrupaciones, por </w:t>
      </w:r>
      <w:proofErr w:type="gramStart"/>
      <w:r w:rsidRPr="0033061C">
        <w:rPr>
          <w:b/>
          <w:bCs/>
        </w:rPr>
        <w:t>ejemplo</w:t>
      </w:r>
      <w:proofErr w:type="gramEnd"/>
      <w:r w:rsidRPr="0033061C">
        <w:rPr>
          <w:b/>
          <w:bCs/>
        </w:rPr>
        <w:t xml:space="preserve"> por propietario, inmueble, barrio o tipo de arreglo?”</w:t>
      </w:r>
    </w:p>
    <w:p w14:paraId="64F993BB" w14:textId="55A554A2" w:rsidR="007D1D5F" w:rsidRPr="0033061C" w:rsidRDefault="007D1D5F" w:rsidP="0033061C">
      <w:pPr>
        <w:rPr>
          <w:b/>
          <w:bCs/>
        </w:rPr>
      </w:pPr>
      <w:r>
        <w:rPr>
          <w:b/>
          <w:bCs/>
        </w:rPr>
        <w:t>-</w:t>
      </w:r>
    </w:p>
    <w:p w14:paraId="6F2ECB32" w14:textId="77777777" w:rsidR="0033061C" w:rsidRDefault="0033061C" w:rsidP="0033061C">
      <w:pPr>
        <w:rPr>
          <w:b/>
          <w:bCs/>
        </w:rPr>
      </w:pPr>
      <w:r w:rsidRPr="0033061C">
        <w:rPr>
          <w:b/>
          <w:bCs/>
        </w:rPr>
        <w:t>“¿Necesitan comparar valores cotizados frente a valores realmente pagados?”</w:t>
      </w:r>
    </w:p>
    <w:p w14:paraId="0A8BD596" w14:textId="77777777" w:rsidR="007D1D5F" w:rsidRPr="0033061C" w:rsidRDefault="007D1D5F" w:rsidP="0033061C">
      <w:pPr>
        <w:rPr>
          <w:b/>
          <w:bCs/>
        </w:rPr>
      </w:pPr>
    </w:p>
    <w:p w14:paraId="713627B6" w14:textId="77777777" w:rsidR="0033061C" w:rsidRPr="0033061C" w:rsidRDefault="0033061C" w:rsidP="0033061C">
      <w:pPr>
        <w:rPr>
          <w:b/>
          <w:bCs/>
        </w:rPr>
      </w:pPr>
      <w:r w:rsidRPr="0033061C">
        <w:rPr>
          <w:b/>
          <w:bCs/>
        </w:rPr>
        <w:t>D. Exportación</w:t>
      </w:r>
    </w:p>
    <w:p w14:paraId="459E5658" w14:textId="77777777" w:rsidR="0033061C" w:rsidRDefault="0033061C" w:rsidP="0033061C">
      <w:pPr>
        <w:rPr>
          <w:b/>
          <w:bCs/>
        </w:rPr>
      </w:pPr>
      <w:r w:rsidRPr="0033061C">
        <w:rPr>
          <w:b/>
          <w:bCs/>
        </w:rPr>
        <w:t xml:space="preserve">“¿Cuáles reportes necesitan exportar a Excel, </w:t>
      </w:r>
      <w:proofErr w:type="gramStart"/>
      <w:r w:rsidRPr="0033061C">
        <w:rPr>
          <w:b/>
          <w:bCs/>
        </w:rPr>
        <w:t>cuáles a PDF y cuáles únicamente necesitan consultar en pantalla?</w:t>
      </w:r>
      <w:proofErr w:type="gramEnd"/>
      <w:r w:rsidRPr="0033061C">
        <w:rPr>
          <w:b/>
          <w:bCs/>
        </w:rPr>
        <w:t>”</w:t>
      </w:r>
    </w:p>
    <w:p w14:paraId="1DDAFB78" w14:textId="13B62A12" w:rsidR="007D1D5F" w:rsidRPr="0033061C" w:rsidRDefault="007D1D5F" w:rsidP="0033061C">
      <w:pPr>
        <w:rPr>
          <w:b/>
          <w:bCs/>
        </w:rPr>
      </w:pPr>
      <w:r>
        <w:rPr>
          <w:b/>
          <w:bCs/>
        </w:rPr>
        <w:t>-</w:t>
      </w:r>
      <w:proofErr w:type="spellStart"/>
      <w:r>
        <w:rPr>
          <w:b/>
          <w:bCs/>
        </w:rPr>
        <w:t>pdf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word</w:t>
      </w:r>
      <w:proofErr w:type="spellEnd"/>
    </w:p>
    <w:p w14:paraId="66635717" w14:textId="77777777" w:rsidR="0033061C" w:rsidRPr="0033061C" w:rsidRDefault="0033061C" w:rsidP="0033061C">
      <w:pPr>
        <w:rPr>
          <w:b/>
          <w:bCs/>
        </w:rPr>
      </w:pPr>
      <w:r w:rsidRPr="0033061C">
        <w:rPr>
          <w:b/>
          <w:bCs/>
        </w:rPr>
        <w:t>“¿Los PDF deben seguir un formato corporativo específico con logo, encabezado, firmas o numeración?”</w:t>
      </w:r>
    </w:p>
    <w:p w14:paraId="0C11077E" w14:textId="77777777" w:rsidR="0033061C" w:rsidRDefault="0033061C" w:rsidP="0033061C">
      <w:pPr>
        <w:rPr>
          <w:b/>
          <w:bCs/>
        </w:rPr>
      </w:pPr>
      <w:r w:rsidRPr="0033061C">
        <w:rPr>
          <w:b/>
          <w:bCs/>
        </w:rPr>
        <w:t>“Cuando se exporta un reporte, ¿necesitan exactamente los registros filtrados en pantalla o un formato resumido diferente?”</w:t>
      </w:r>
    </w:p>
    <w:p w14:paraId="5DEAF342" w14:textId="19830FAF" w:rsidR="008D7E6B" w:rsidRPr="0033061C" w:rsidRDefault="008D7E6B" w:rsidP="0033061C">
      <w:pPr>
        <w:rPr>
          <w:b/>
          <w:bCs/>
        </w:rPr>
      </w:pPr>
      <w:r>
        <w:rPr>
          <w:b/>
          <w:bCs/>
        </w:rPr>
        <w:t>-</w:t>
      </w:r>
    </w:p>
    <w:p w14:paraId="0459231A" w14:textId="77777777" w:rsidR="0033061C" w:rsidRPr="0033061C" w:rsidRDefault="0033061C" w:rsidP="0033061C">
      <w:pPr>
        <w:rPr>
          <w:b/>
          <w:bCs/>
        </w:rPr>
      </w:pPr>
      <w:r w:rsidRPr="0033061C">
        <w:rPr>
          <w:b/>
          <w:bCs/>
        </w:rPr>
        <w:t>E. Permisos</w:t>
      </w:r>
    </w:p>
    <w:p w14:paraId="6AA44401" w14:textId="77777777" w:rsidR="0033061C" w:rsidRDefault="0033061C" w:rsidP="0033061C">
      <w:pPr>
        <w:rPr>
          <w:b/>
          <w:bCs/>
        </w:rPr>
      </w:pPr>
      <w:r w:rsidRPr="0033061C">
        <w:rPr>
          <w:b/>
          <w:bCs/>
        </w:rPr>
        <w:t>“¿Todos los roles pueden visualizar los mismos reportes o existen reportes financieros exclusivos para administración?”</w:t>
      </w:r>
    </w:p>
    <w:p w14:paraId="3B129C1E" w14:textId="53FC0915" w:rsidR="008D7E6B" w:rsidRPr="0033061C" w:rsidRDefault="008D7E6B" w:rsidP="0033061C">
      <w:pPr>
        <w:rPr>
          <w:b/>
          <w:bCs/>
        </w:rPr>
      </w:pPr>
      <w:r>
        <w:rPr>
          <w:b/>
          <w:bCs/>
        </w:rPr>
        <w:t>-</w:t>
      </w:r>
    </w:p>
    <w:p w14:paraId="3AD1D6F8" w14:textId="77777777" w:rsidR="0033061C" w:rsidRPr="0033061C" w:rsidRDefault="0033061C" w:rsidP="0033061C">
      <w:pPr>
        <w:rPr>
          <w:b/>
          <w:bCs/>
        </w:rPr>
      </w:pPr>
      <w:r w:rsidRPr="0033061C">
        <w:rPr>
          <w:b/>
          <w:bCs/>
        </w:rPr>
        <w:t xml:space="preserve">El BRD ya distingue que el asesor externo no debería ver datos financieros de alquiler, mientras el rol de Consulta solo tiene lectura. Los permisos detallados por pantalla y acción siguen pendientes de aprobación. </w:t>
      </w:r>
    </w:p>
    <w:p w14:paraId="1F30C48F" w14:textId="77777777" w:rsidR="0033061C" w:rsidRDefault="0033061C" w:rsidP="0033061C">
      <w:pPr>
        <w:rPr>
          <w:b/>
          <w:bCs/>
        </w:rPr>
      </w:pPr>
      <w:r w:rsidRPr="0033061C">
        <w:rPr>
          <w:b/>
          <w:bCs/>
        </w:rPr>
        <w:lastRenderedPageBreak/>
        <w:t>“¿El usuario de Consulta puede exportar reportes o únicamente visualizarlos?”</w:t>
      </w:r>
    </w:p>
    <w:p w14:paraId="0C2ACBEE" w14:textId="2B3B96ED" w:rsidR="008D7E6B" w:rsidRPr="0033061C" w:rsidRDefault="008D7E6B" w:rsidP="0033061C">
      <w:pPr>
        <w:rPr>
          <w:b/>
          <w:bCs/>
        </w:rPr>
      </w:pPr>
      <w:r>
        <w:rPr>
          <w:b/>
          <w:bCs/>
        </w:rPr>
        <w:t>-Visualizar antes</w:t>
      </w:r>
    </w:p>
    <w:p w14:paraId="2CF15AF9" w14:textId="77777777" w:rsidR="0033061C" w:rsidRDefault="0033061C" w:rsidP="0033061C">
      <w:pPr>
        <w:rPr>
          <w:b/>
          <w:bCs/>
        </w:rPr>
      </w:pPr>
      <w:r w:rsidRPr="0033061C">
        <w:rPr>
          <w:b/>
          <w:bCs/>
        </w:rPr>
        <w:t>“¿Necesitan registrar en auditoría quién descargó cada reporte?”</w:t>
      </w:r>
    </w:p>
    <w:p w14:paraId="7ED5D7EE" w14:textId="75C5402B" w:rsidR="008D7E6B" w:rsidRPr="0033061C" w:rsidRDefault="008D7E6B" w:rsidP="0033061C">
      <w:pPr>
        <w:rPr>
          <w:b/>
          <w:bCs/>
        </w:rPr>
      </w:pPr>
      <w:r>
        <w:rPr>
          <w:b/>
          <w:bCs/>
        </w:rPr>
        <w:t>- descargas de reportes</w:t>
      </w:r>
    </w:p>
    <w:p w14:paraId="423BBEB3" w14:textId="77777777" w:rsidR="0033061C" w:rsidRPr="0033061C" w:rsidRDefault="0033061C" w:rsidP="0033061C">
      <w:pPr>
        <w:rPr>
          <w:b/>
          <w:bCs/>
        </w:rPr>
      </w:pPr>
      <w:r w:rsidRPr="0033061C">
        <w:rPr>
          <w:b/>
          <w:bCs/>
        </w:rPr>
        <w:t>F. Reportes históricos</w:t>
      </w:r>
    </w:p>
    <w:p w14:paraId="090FB45E" w14:textId="77777777" w:rsidR="0033061C" w:rsidRDefault="0033061C" w:rsidP="0033061C">
      <w:pPr>
        <w:rPr>
          <w:b/>
          <w:bCs/>
        </w:rPr>
      </w:pPr>
      <w:r w:rsidRPr="0033061C">
        <w:rPr>
          <w:b/>
          <w:bCs/>
        </w:rPr>
        <w:t>“Cuando se corrige posteriormente un pago, arreglo o recibo, ¿los reportes anteriores deben reflejar el dato corregido o conservar exactamente la información que existía al momento de generarlos?”</w:t>
      </w:r>
    </w:p>
    <w:p w14:paraId="00AA73CC" w14:textId="77720A5C" w:rsidR="008D7E6B" w:rsidRPr="0033061C" w:rsidRDefault="008D7E6B" w:rsidP="0033061C">
      <w:pPr>
        <w:rPr>
          <w:b/>
          <w:bCs/>
        </w:rPr>
      </w:pPr>
      <w:r>
        <w:rPr>
          <w:b/>
          <w:bCs/>
        </w:rPr>
        <w:t xml:space="preserve">-un año de </w:t>
      </w:r>
      <w:proofErr w:type="spellStart"/>
      <w:r>
        <w:rPr>
          <w:b/>
          <w:bCs/>
        </w:rPr>
        <w:t>permanecia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informacion</w:t>
      </w:r>
      <w:proofErr w:type="spellEnd"/>
    </w:p>
    <w:p w14:paraId="3A873DBC" w14:textId="77777777" w:rsidR="0033061C" w:rsidRPr="0033061C" w:rsidRDefault="0033061C" w:rsidP="0033061C">
      <w:pPr>
        <w:rPr>
          <w:b/>
          <w:bCs/>
        </w:rPr>
      </w:pPr>
      <w:r w:rsidRPr="0033061C">
        <w:rPr>
          <w:b/>
          <w:bCs/>
        </w:rPr>
        <w:t>Esto define si el sistema necesita:</w:t>
      </w:r>
    </w:p>
    <w:p w14:paraId="715828FD" w14:textId="77777777" w:rsidR="0033061C" w:rsidRPr="0033061C" w:rsidRDefault="0033061C" w:rsidP="0033061C">
      <w:pPr>
        <w:numPr>
          <w:ilvl w:val="0"/>
          <w:numId w:val="1"/>
        </w:numPr>
        <w:rPr>
          <w:b/>
          <w:bCs/>
        </w:rPr>
      </w:pPr>
      <w:r w:rsidRPr="0033061C">
        <w:rPr>
          <w:b/>
          <w:bCs/>
        </w:rPr>
        <w:t xml:space="preserve">Reportes siempre calculados con datos actuales. </w:t>
      </w:r>
    </w:p>
    <w:p w14:paraId="5E296DFD" w14:textId="77777777" w:rsidR="0033061C" w:rsidRPr="0033061C" w:rsidRDefault="0033061C" w:rsidP="0033061C">
      <w:pPr>
        <w:numPr>
          <w:ilvl w:val="0"/>
          <w:numId w:val="1"/>
        </w:numPr>
        <w:rPr>
          <w:b/>
          <w:bCs/>
        </w:rPr>
      </w:pPr>
      <w:r w:rsidRPr="0033061C">
        <w:rPr>
          <w:b/>
          <w:bCs/>
        </w:rPr>
        <w:t xml:space="preserve">Copias históricas o </w:t>
      </w:r>
      <w:proofErr w:type="spellStart"/>
      <w:r w:rsidRPr="0033061C">
        <w:rPr>
          <w:b/>
          <w:bCs/>
        </w:rPr>
        <w:t>snapshots</w:t>
      </w:r>
      <w:proofErr w:type="spellEnd"/>
      <w:r w:rsidRPr="0033061C">
        <w:rPr>
          <w:b/>
          <w:bCs/>
        </w:rPr>
        <w:t xml:space="preserve">. </w:t>
      </w:r>
    </w:p>
    <w:p w14:paraId="766D7B51" w14:textId="77777777" w:rsidR="0033061C" w:rsidRPr="0033061C" w:rsidRDefault="0033061C" w:rsidP="0033061C">
      <w:pPr>
        <w:numPr>
          <w:ilvl w:val="0"/>
          <w:numId w:val="1"/>
        </w:numPr>
        <w:rPr>
          <w:b/>
          <w:bCs/>
        </w:rPr>
      </w:pPr>
      <w:r w:rsidRPr="0033061C">
        <w:rPr>
          <w:b/>
          <w:bCs/>
        </w:rPr>
        <w:t xml:space="preserve">Versionado de documentos. </w:t>
      </w:r>
    </w:p>
    <w:p w14:paraId="6120CEA8" w14:textId="77777777" w:rsidR="0033061C" w:rsidRPr="0033061C" w:rsidRDefault="0033061C" w:rsidP="0033061C">
      <w:pPr>
        <w:rPr>
          <w:b/>
          <w:bCs/>
        </w:rPr>
      </w:pPr>
      <w:r w:rsidRPr="0033061C">
        <w:rPr>
          <w:b/>
          <w:bCs/>
        </w:rPr>
        <w:t xml:space="preserve">G. </w:t>
      </w:r>
      <w:proofErr w:type="spellStart"/>
      <w:r w:rsidRPr="0033061C">
        <w:rPr>
          <w:b/>
          <w:bCs/>
        </w:rPr>
        <w:t>Dashboard</w:t>
      </w:r>
      <w:proofErr w:type="spellEnd"/>
    </w:p>
    <w:p w14:paraId="42A4E32A" w14:textId="77777777" w:rsidR="0033061C" w:rsidRDefault="0033061C" w:rsidP="0033061C">
      <w:pPr>
        <w:rPr>
          <w:b/>
          <w:bCs/>
        </w:rPr>
      </w:pPr>
      <w:r w:rsidRPr="0033061C">
        <w:rPr>
          <w:b/>
          <w:bCs/>
        </w:rPr>
        <w:t>“¿Qué indicadores necesitan visualizar al ingresar al sistema y cuáles deberían generar una alerta?”</w:t>
      </w:r>
    </w:p>
    <w:p w14:paraId="5C45DA98" w14:textId="5DA4BFCA" w:rsidR="008D7E6B" w:rsidRPr="008D7E6B" w:rsidRDefault="008D7E6B" w:rsidP="008D7E6B">
      <w:pPr>
        <w:pStyle w:val="Prrafodelista"/>
        <w:numPr>
          <w:ilvl w:val="0"/>
          <w:numId w:val="3"/>
        </w:numPr>
        <w:rPr>
          <w:b/>
          <w:bCs/>
        </w:rPr>
      </w:pPr>
      <w:proofErr w:type="gramStart"/>
      <w:r>
        <w:rPr>
          <w:b/>
          <w:bCs/>
        </w:rPr>
        <w:t>Fechas próximas a vencer</w:t>
      </w:r>
      <w:proofErr w:type="gramEnd"/>
      <w:r>
        <w:rPr>
          <w:b/>
          <w:bCs/>
        </w:rPr>
        <w:t>, por alquilar, ventas, reparaciones</w:t>
      </w:r>
    </w:p>
    <w:p w14:paraId="4AAB9DD2" w14:textId="77777777" w:rsidR="0033061C" w:rsidRDefault="0033061C" w:rsidP="0033061C">
      <w:pPr>
        <w:rPr>
          <w:b/>
          <w:bCs/>
        </w:rPr>
      </w:pPr>
      <w:r w:rsidRPr="0033061C">
        <w:rPr>
          <w:b/>
          <w:bCs/>
        </w:rPr>
        <w:t xml:space="preserve">“¿Los indicadores del </w:t>
      </w:r>
      <w:proofErr w:type="spellStart"/>
      <w:r w:rsidRPr="0033061C">
        <w:rPr>
          <w:b/>
          <w:bCs/>
        </w:rPr>
        <w:t>dashboard</w:t>
      </w:r>
      <w:proofErr w:type="spellEnd"/>
      <w:r w:rsidRPr="0033061C">
        <w:rPr>
          <w:b/>
          <w:bCs/>
        </w:rPr>
        <w:t xml:space="preserve"> deben corresponder al mes actual, al año actual o al acumulado total?”</w:t>
      </w:r>
    </w:p>
    <w:p w14:paraId="0ABEDEF9" w14:textId="32248F6A" w:rsidR="008D7E6B" w:rsidRPr="0033061C" w:rsidRDefault="008D7E6B" w:rsidP="0033061C">
      <w:pPr>
        <w:rPr>
          <w:b/>
          <w:bCs/>
        </w:rPr>
      </w:pPr>
      <w:r>
        <w:rPr>
          <w:b/>
          <w:bCs/>
        </w:rPr>
        <w:t>-mensuales</w:t>
      </w:r>
    </w:p>
    <w:p w14:paraId="34D259C8" w14:textId="77777777" w:rsidR="0033061C" w:rsidRDefault="0033061C" w:rsidP="0033061C">
      <w:pPr>
        <w:rPr>
          <w:b/>
          <w:bCs/>
        </w:rPr>
      </w:pPr>
      <w:r w:rsidRPr="0033061C">
        <w:rPr>
          <w:b/>
          <w:bCs/>
        </w:rPr>
        <w:t>“¿Qué entienden exactamente por ‘pendientes por arrendar’?”</w:t>
      </w:r>
    </w:p>
    <w:p w14:paraId="41FC8612" w14:textId="51494408" w:rsidR="008D7E6B" w:rsidRPr="0033061C" w:rsidRDefault="008D7E6B" w:rsidP="0033061C">
      <w:pPr>
        <w:rPr>
          <w:b/>
          <w:bCs/>
        </w:rPr>
      </w:pPr>
      <w:r>
        <w:rPr>
          <w:b/>
          <w:bCs/>
        </w:rPr>
        <w:t>-desocupado pero listo para arrendar</w:t>
      </w:r>
    </w:p>
    <w:p w14:paraId="01D8B043" w14:textId="77777777" w:rsidR="0033061C" w:rsidRDefault="0033061C" w:rsidP="0033061C">
      <w:pPr>
        <w:rPr>
          <w:b/>
          <w:bCs/>
        </w:rPr>
      </w:pPr>
    </w:p>
    <w:p w14:paraId="48A99075" w14:textId="77777777" w:rsidR="00093E64" w:rsidRDefault="00093E64" w:rsidP="0033061C">
      <w:pPr>
        <w:rPr>
          <w:b/>
          <w:bCs/>
        </w:rPr>
      </w:pPr>
    </w:p>
    <w:p w14:paraId="2AFDDE8E" w14:textId="14F641CE" w:rsidR="00093E64" w:rsidRDefault="00093E64" w:rsidP="0033061C">
      <w:pPr>
        <w:rPr>
          <w:b/>
          <w:bCs/>
          <w:sz w:val="48"/>
          <w:szCs w:val="48"/>
        </w:rPr>
      </w:pPr>
      <w:r w:rsidRPr="00093E64">
        <w:rPr>
          <w:b/>
          <w:bCs/>
          <w:sz w:val="48"/>
          <w:szCs w:val="48"/>
        </w:rPr>
        <w:t>INFRA</w:t>
      </w:r>
    </w:p>
    <w:p w14:paraId="03933AB4" w14:textId="77777777" w:rsidR="00093E64" w:rsidRPr="00093E64" w:rsidRDefault="00093E64" w:rsidP="00093E64">
      <w:pPr>
        <w:rPr>
          <w:b/>
          <w:bCs/>
          <w:sz w:val="20"/>
          <w:szCs w:val="20"/>
        </w:rPr>
      </w:pPr>
      <w:r w:rsidRPr="00093E64">
        <w:rPr>
          <w:b/>
          <w:bCs/>
          <w:sz w:val="20"/>
          <w:szCs w:val="20"/>
        </w:rPr>
        <w:t>Preguntas formales sobre la infraestructura</w:t>
      </w:r>
    </w:p>
    <w:p w14:paraId="423FB87F" w14:textId="77777777" w:rsidR="00093E64" w:rsidRPr="00093E64" w:rsidRDefault="00093E64" w:rsidP="00093E64">
      <w:pPr>
        <w:rPr>
          <w:b/>
          <w:bCs/>
          <w:sz w:val="20"/>
          <w:szCs w:val="20"/>
        </w:rPr>
      </w:pPr>
      <w:r w:rsidRPr="00093E64">
        <w:rPr>
          <w:b/>
          <w:bCs/>
          <w:sz w:val="20"/>
          <w:szCs w:val="20"/>
        </w:rPr>
        <w:t>Servidor</w:t>
      </w:r>
    </w:p>
    <w:p w14:paraId="2195C751" w14:textId="77777777" w:rsidR="00093E64" w:rsidRPr="00093E64" w:rsidRDefault="00093E64" w:rsidP="00093E64">
      <w:pPr>
        <w:rPr>
          <w:b/>
          <w:bCs/>
          <w:sz w:val="20"/>
          <w:szCs w:val="20"/>
        </w:rPr>
      </w:pPr>
      <w:r w:rsidRPr="00093E64">
        <w:rPr>
          <w:b/>
          <w:bCs/>
          <w:sz w:val="20"/>
          <w:szCs w:val="20"/>
        </w:rPr>
        <w:t>“¿La aplicación se desplegará en una máquina virtual exclusiva o compartirá recursos con otros servicios?”</w:t>
      </w:r>
    </w:p>
    <w:p w14:paraId="0A0C267A" w14:textId="77777777" w:rsidR="00093E64" w:rsidRPr="00093E64" w:rsidRDefault="00093E64" w:rsidP="00093E64">
      <w:pPr>
        <w:rPr>
          <w:b/>
          <w:bCs/>
          <w:sz w:val="20"/>
          <w:szCs w:val="20"/>
        </w:rPr>
      </w:pPr>
      <w:r w:rsidRPr="00093E64">
        <w:rPr>
          <w:b/>
          <w:bCs/>
          <w:sz w:val="20"/>
          <w:szCs w:val="20"/>
        </w:rPr>
        <w:t>“¿Qué sistema operativo, cantidad de CPU, memoria RAM y almacenamiento tiene actualmente la máquina destinada al proyecto?”</w:t>
      </w:r>
    </w:p>
    <w:p w14:paraId="0F2CC4B4" w14:textId="77777777" w:rsidR="00093E64" w:rsidRPr="00093E64" w:rsidRDefault="00093E64" w:rsidP="00093E64">
      <w:pPr>
        <w:rPr>
          <w:b/>
          <w:bCs/>
          <w:sz w:val="20"/>
          <w:szCs w:val="20"/>
        </w:rPr>
      </w:pPr>
      <w:r w:rsidRPr="00093E64">
        <w:rPr>
          <w:b/>
          <w:bCs/>
          <w:sz w:val="20"/>
          <w:szCs w:val="20"/>
        </w:rPr>
        <w:lastRenderedPageBreak/>
        <w:t>“¿La base de datos PostgreSQL se ejecutará en la misma máquina virtual o dispondrán de una instancia separada?”</w:t>
      </w:r>
    </w:p>
    <w:p w14:paraId="4382F193" w14:textId="77777777" w:rsidR="00093E64" w:rsidRPr="00093E64" w:rsidRDefault="00093E64" w:rsidP="00093E64">
      <w:pPr>
        <w:rPr>
          <w:b/>
          <w:bCs/>
          <w:sz w:val="20"/>
          <w:szCs w:val="20"/>
        </w:rPr>
      </w:pPr>
      <w:r w:rsidRPr="00093E64">
        <w:rPr>
          <w:b/>
          <w:bCs/>
          <w:sz w:val="20"/>
          <w:szCs w:val="20"/>
        </w:rPr>
        <w:t xml:space="preserve">“¿La infraestructura soportará Docker y Docker </w:t>
      </w:r>
      <w:proofErr w:type="spellStart"/>
      <w:r w:rsidRPr="00093E64">
        <w:rPr>
          <w:b/>
          <w:bCs/>
          <w:sz w:val="20"/>
          <w:szCs w:val="20"/>
        </w:rPr>
        <w:t>Compose</w:t>
      </w:r>
      <w:proofErr w:type="spellEnd"/>
      <w:r w:rsidRPr="00093E64">
        <w:rPr>
          <w:b/>
          <w:bCs/>
          <w:sz w:val="20"/>
          <w:szCs w:val="20"/>
        </w:rPr>
        <w:t xml:space="preserve"> como mecanismo de despliegue?”</w:t>
      </w:r>
    </w:p>
    <w:p w14:paraId="117A797C" w14:textId="77777777" w:rsidR="00093E64" w:rsidRPr="00093E64" w:rsidRDefault="00093E64" w:rsidP="00093E64">
      <w:pPr>
        <w:rPr>
          <w:b/>
          <w:bCs/>
          <w:sz w:val="20"/>
          <w:szCs w:val="20"/>
        </w:rPr>
      </w:pPr>
      <w:r w:rsidRPr="00093E64">
        <w:rPr>
          <w:b/>
          <w:bCs/>
          <w:sz w:val="20"/>
          <w:szCs w:val="20"/>
        </w:rPr>
        <w:t>Acceso y administración</w:t>
      </w:r>
    </w:p>
    <w:p w14:paraId="22933ECC" w14:textId="77777777" w:rsidR="00093E64" w:rsidRPr="00093E64" w:rsidRDefault="00093E64" w:rsidP="00093E64">
      <w:pPr>
        <w:rPr>
          <w:b/>
          <w:bCs/>
          <w:sz w:val="20"/>
          <w:szCs w:val="20"/>
        </w:rPr>
      </w:pPr>
      <w:r w:rsidRPr="00093E64">
        <w:rPr>
          <w:b/>
          <w:bCs/>
          <w:sz w:val="20"/>
          <w:szCs w:val="20"/>
        </w:rPr>
        <w:t>“¿Quién tendrá la responsabilidad operativa de administrar el servidor, aplicar actualizaciones y atender incidentes de infraestructura?”</w:t>
      </w:r>
    </w:p>
    <w:p w14:paraId="05DCED28" w14:textId="77777777" w:rsidR="00093E64" w:rsidRPr="00093E64" w:rsidRDefault="00093E64" w:rsidP="00093E64">
      <w:pPr>
        <w:rPr>
          <w:b/>
          <w:bCs/>
          <w:sz w:val="20"/>
          <w:szCs w:val="20"/>
        </w:rPr>
      </w:pPr>
      <w:r w:rsidRPr="00093E64">
        <w:rPr>
          <w:b/>
          <w:bCs/>
          <w:sz w:val="20"/>
          <w:szCs w:val="20"/>
        </w:rPr>
        <w:t>“¿El equipo de desarrollo tendrá acceso mediante SSH para desplegar y diagnosticar, o el despliegue deberá entregarse a su equipo de infraestructura?”</w:t>
      </w:r>
    </w:p>
    <w:p w14:paraId="0782D13B" w14:textId="77777777" w:rsidR="00093E64" w:rsidRPr="00093E64" w:rsidRDefault="00093E64" w:rsidP="00093E64">
      <w:pPr>
        <w:rPr>
          <w:b/>
          <w:bCs/>
          <w:sz w:val="20"/>
          <w:szCs w:val="20"/>
        </w:rPr>
      </w:pPr>
      <w:r w:rsidRPr="00093E64">
        <w:rPr>
          <w:b/>
          <w:bCs/>
          <w:sz w:val="20"/>
          <w:szCs w:val="20"/>
        </w:rPr>
        <w:t>“¿Manejan ambientes separados de desarrollo, pruebas y producción, o inicialmente se dispondrá de un único ambiente?”</w:t>
      </w:r>
    </w:p>
    <w:p w14:paraId="40A172AA" w14:textId="77777777" w:rsidR="00093E64" w:rsidRPr="00093E64" w:rsidRDefault="00093E64" w:rsidP="00093E64">
      <w:pPr>
        <w:rPr>
          <w:b/>
          <w:bCs/>
          <w:sz w:val="20"/>
          <w:szCs w:val="20"/>
        </w:rPr>
      </w:pPr>
      <w:r w:rsidRPr="00093E64">
        <w:rPr>
          <w:b/>
          <w:bCs/>
          <w:sz w:val="20"/>
          <w:szCs w:val="20"/>
        </w:rPr>
        <w:t>Dominio y seguridad</w:t>
      </w:r>
    </w:p>
    <w:p w14:paraId="0CB8C05F" w14:textId="77777777" w:rsidR="00093E64" w:rsidRPr="00093E64" w:rsidRDefault="00093E64" w:rsidP="00093E64">
      <w:pPr>
        <w:rPr>
          <w:b/>
          <w:bCs/>
          <w:sz w:val="20"/>
          <w:szCs w:val="20"/>
        </w:rPr>
      </w:pPr>
      <w:r w:rsidRPr="00093E64">
        <w:rPr>
          <w:b/>
          <w:bCs/>
          <w:sz w:val="20"/>
          <w:szCs w:val="20"/>
        </w:rPr>
        <w:t>“¿Ya cuentan con un dominio o subdominio destinado para la aplicación?”</w:t>
      </w:r>
    </w:p>
    <w:p w14:paraId="26B8C378" w14:textId="77777777" w:rsidR="00093E64" w:rsidRPr="00093E64" w:rsidRDefault="00093E64" w:rsidP="00093E64">
      <w:pPr>
        <w:rPr>
          <w:b/>
          <w:bCs/>
          <w:sz w:val="20"/>
          <w:szCs w:val="20"/>
        </w:rPr>
      </w:pPr>
      <w:r w:rsidRPr="00093E64">
        <w:rPr>
          <w:b/>
          <w:bCs/>
          <w:sz w:val="20"/>
          <w:szCs w:val="20"/>
        </w:rPr>
        <w:t>“¿El certificado HTTPS y la terminación SSL serán administrados por su infraestructura o esperan que los configuremos dentro del despliegue?”</w:t>
      </w:r>
    </w:p>
    <w:p w14:paraId="192FACF6" w14:textId="77777777" w:rsidR="00093E64" w:rsidRPr="00093E64" w:rsidRDefault="00093E64" w:rsidP="00093E64">
      <w:pPr>
        <w:rPr>
          <w:b/>
          <w:bCs/>
          <w:sz w:val="20"/>
          <w:szCs w:val="20"/>
        </w:rPr>
      </w:pPr>
      <w:r w:rsidRPr="00093E64">
        <w:rPr>
          <w:b/>
          <w:bCs/>
          <w:sz w:val="20"/>
          <w:szCs w:val="20"/>
        </w:rPr>
        <w:t>“¿El acceso será público mediante internet, restringido por VPN o limitado a una red interna?”</w:t>
      </w:r>
    </w:p>
    <w:p w14:paraId="550B0F17" w14:textId="77777777" w:rsidR="00093E64" w:rsidRPr="00093E64" w:rsidRDefault="00093E64" w:rsidP="00093E64">
      <w:pPr>
        <w:rPr>
          <w:b/>
          <w:bCs/>
          <w:sz w:val="20"/>
          <w:szCs w:val="20"/>
        </w:rPr>
      </w:pPr>
      <w:r w:rsidRPr="00093E64">
        <w:rPr>
          <w:b/>
          <w:bCs/>
          <w:sz w:val="20"/>
          <w:szCs w:val="20"/>
        </w:rPr>
        <w:t>“¿Requieren restricciones adicionales por dirección IP o autenticación corporativa?”</w:t>
      </w:r>
    </w:p>
    <w:p w14:paraId="244EC843" w14:textId="77777777" w:rsidR="00093E64" w:rsidRPr="00093E64" w:rsidRDefault="00093E64" w:rsidP="00093E64">
      <w:pPr>
        <w:rPr>
          <w:b/>
          <w:bCs/>
          <w:sz w:val="20"/>
          <w:szCs w:val="20"/>
        </w:rPr>
      </w:pPr>
      <w:r w:rsidRPr="00093E64">
        <w:rPr>
          <w:b/>
          <w:bCs/>
          <w:sz w:val="20"/>
          <w:szCs w:val="20"/>
        </w:rPr>
        <w:t>Documentos</w:t>
      </w:r>
    </w:p>
    <w:p w14:paraId="7D65832F" w14:textId="77777777" w:rsidR="00093E64" w:rsidRPr="00093E64" w:rsidRDefault="00093E64" w:rsidP="00093E64">
      <w:pPr>
        <w:rPr>
          <w:b/>
          <w:bCs/>
          <w:sz w:val="20"/>
          <w:szCs w:val="20"/>
        </w:rPr>
      </w:pPr>
      <w:r w:rsidRPr="00093E64">
        <w:rPr>
          <w:b/>
          <w:bCs/>
          <w:sz w:val="20"/>
          <w:szCs w:val="20"/>
        </w:rPr>
        <w:t xml:space="preserve">“¿Dónde desean almacenar los documentos e imágenes: </w:t>
      </w:r>
      <w:proofErr w:type="gramStart"/>
      <w:r w:rsidRPr="00093E64">
        <w:rPr>
          <w:b/>
          <w:bCs/>
          <w:sz w:val="20"/>
          <w:szCs w:val="20"/>
        </w:rPr>
        <w:t>en el disco persistente de la misma máquina virtual, en un servidor de archivos existente o en algún almacenamiento de objetos?</w:t>
      </w:r>
      <w:proofErr w:type="gramEnd"/>
      <w:r w:rsidRPr="00093E64">
        <w:rPr>
          <w:b/>
          <w:bCs/>
          <w:sz w:val="20"/>
          <w:szCs w:val="20"/>
        </w:rPr>
        <w:t>”</w:t>
      </w:r>
    </w:p>
    <w:p w14:paraId="3A66A1E7" w14:textId="77777777" w:rsidR="00093E64" w:rsidRPr="00093E64" w:rsidRDefault="00093E64" w:rsidP="00093E64">
      <w:pPr>
        <w:rPr>
          <w:b/>
          <w:bCs/>
          <w:sz w:val="20"/>
          <w:szCs w:val="20"/>
        </w:rPr>
      </w:pPr>
      <w:r w:rsidRPr="00093E64">
        <w:rPr>
          <w:b/>
          <w:bCs/>
          <w:sz w:val="20"/>
          <w:szCs w:val="20"/>
        </w:rPr>
        <w:t>“¿Tienen actualmente un NAS, servidor documental o servicio compatible con S3 que debamos integrar?”</w:t>
      </w:r>
    </w:p>
    <w:p w14:paraId="0E5DF044" w14:textId="77777777" w:rsidR="00093E64" w:rsidRPr="00093E64" w:rsidRDefault="00093E64" w:rsidP="00093E64">
      <w:pPr>
        <w:rPr>
          <w:b/>
          <w:bCs/>
          <w:sz w:val="20"/>
          <w:szCs w:val="20"/>
        </w:rPr>
      </w:pPr>
      <w:r w:rsidRPr="00093E64">
        <w:rPr>
          <w:b/>
          <w:bCs/>
          <w:sz w:val="20"/>
          <w:szCs w:val="20"/>
        </w:rPr>
        <w:t>“¿Qué volumen aproximado de documentos manejan actualmente y cuánto estiman que crecerá cada año?”</w:t>
      </w:r>
    </w:p>
    <w:p w14:paraId="44D70FE8" w14:textId="77777777" w:rsidR="00093E64" w:rsidRPr="00093E64" w:rsidRDefault="00093E64" w:rsidP="00093E64">
      <w:pPr>
        <w:rPr>
          <w:b/>
          <w:bCs/>
          <w:sz w:val="20"/>
          <w:szCs w:val="20"/>
        </w:rPr>
      </w:pPr>
      <w:r w:rsidRPr="00093E64">
        <w:rPr>
          <w:b/>
          <w:bCs/>
          <w:sz w:val="20"/>
          <w:szCs w:val="20"/>
        </w:rPr>
        <w:t>“¿Existe una política corporativa de retención, cifrado o eliminación de documentos?”</w:t>
      </w:r>
    </w:p>
    <w:p w14:paraId="561B83DB" w14:textId="2F74BC86" w:rsidR="00093E64" w:rsidRDefault="00093E64" w:rsidP="0033061C">
      <w:pPr>
        <w:rPr>
          <w:b/>
          <w:bCs/>
          <w:sz w:val="48"/>
          <w:szCs w:val="48"/>
        </w:rPr>
      </w:pPr>
      <w:proofErr w:type="spellStart"/>
      <w:r>
        <w:rPr>
          <w:b/>
          <w:bCs/>
          <w:sz w:val="48"/>
          <w:szCs w:val="48"/>
        </w:rPr>
        <w:t>Backups</w:t>
      </w:r>
      <w:proofErr w:type="spellEnd"/>
    </w:p>
    <w:p w14:paraId="760686BE" w14:textId="77777777" w:rsidR="00093E64" w:rsidRPr="00093E64" w:rsidRDefault="00093E64" w:rsidP="00093E64">
      <w:pPr>
        <w:rPr>
          <w:b/>
          <w:bCs/>
        </w:rPr>
      </w:pPr>
      <w:r w:rsidRPr="00093E64">
        <w:rPr>
          <w:b/>
          <w:bCs/>
        </w:rPr>
        <w:t>“Respecto a los respaldos, ¿la infraestructura ya cuenta con un mecanismo automático para respaldar tanto PostgreSQL como el almacenamiento de documentos?”</w:t>
      </w:r>
    </w:p>
    <w:p w14:paraId="736C13E4" w14:textId="77777777" w:rsidR="00093E64" w:rsidRPr="00093E64" w:rsidRDefault="00093E64" w:rsidP="00093E64">
      <w:pPr>
        <w:rPr>
          <w:b/>
          <w:bCs/>
        </w:rPr>
      </w:pPr>
      <w:r w:rsidRPr="00093E64">
        <w:rPr>
          <w:b/>
          <w:bCs/>
        </w:rPr>
        <w:t>“¿Los respaldos se conservarán fuera de la máquina virtual principal?”</w:t>
      </w:r>
    </w:p>
    <w:p w14:paraId="14440F30" w14:textId="77777777" w:rsidR="00093E64" w:rsidRPr="00093E64" w:rsidRDefault="00093E64" w:rsidP="00093E64">
      <w:pPr>
        <w:rPr>
          <w:b/>
          <w:bCs/>
        </w:rPr>
      </w:pPr>
      <w:r w:rsidRPr="00093E64">
        <w:rPr>
          <w:b/>
          <w:bCs/>
        </w:rPr>
        <w:t>“¿Qué política de retención desean manejar para copias diarias, semanales y mensuales?”</w:t>
      </w:r>
    </w:p>
    <w:p w14:paraId="12075392" w14:textId="77777777" w:rsidR="00093E64" w:rsidRPr="00093E64" w:rsidRDefault="00093E64" w:rsidP="00093E64">
      <w:pPr>
        <w:rPr>
          <w:b/>
          <w:bCs/>
        </w:rPr>
      </w:pPr>
      <w:r w:rsidRPr="00093E64">
        <w:rPr>
          <w:b/>
          <w:bCs/>
        </w:rPr>
        <w:t>“¿Quién será responsable de verificar periódicamente que los respaldos puedan restaurarse correctamente?”</w:t>
      </w:r>
    </w:p>
    <w:p w14:paraId="3E1DC52E" w14:textId="77777777" w:rsidR="00093E64" w:rsidRPr="00093E64" w:rsidRDefault="00093E64" w:rsidP="00093E64">
      <w:pPr>
        <w:rPr>
          <w:b/>
          <w:bCs/>
        </w:rPr>
      </w:pPr>
      <w:r w:rsidRPr="00093E64">
        <w:rPr>
          <w:b/>
          <w:bCs/>
        </w:rPr>
        <w:t>“En caso de pérdida total de la máquina, ¿cuál es el tiempo máximo aceptable para recuperar el servicio y cuánta información podrían tolerar perder?”</w:t>
      </w:r>
    </w:p>
    <w:p w14:paraId="726490AB" w14:textId="77777777" w:rsidR="00093E64" w:rsidRPr="00093E64" w:rsidRDefault="00093E64" w:rsidP="0033061C">
      <w:pPr>
        <w:rPr>
          <w:b/>
          <w:bCs/>
        </w:rPr>
      </w:pPr>
    </w:p>
    <w:sectPr w:rsidR="00093E64" w:rsidRPr="00093E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81A3D"/>
    <w:multiLevelType w:val="multilevel"/>
    <w:tmpl w:val="9674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C36CA8"/>
    <w:multiLevelType w:val="hybridMultilevel"/>
    <w:tmpl w:val="1DE421A4"/>
    <w:lvl w:ilvl="0" w:tplc="2CBA33B6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464988"/>
    <w:multiLevelType w:val="hybridMultilevel"/>
    <w:tmpl w:val="49AA95DE"/>
    <w:lvl w:ilvl="0" w:tplc="D43CB67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647856">
    <w:abstractNumId w:val="0"/>
  </w:num>
  <w:num w:numId="2" w16cid:durableId="1306275258">
    <w:abstractNumId w:val="2"/>
  </w:num>
  <w:num w:numId="3" w16cid:durableId="1979260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445"/>
    <w:rsid w:val="000243E1"/>
    <w:rsid w:val="00093E64"/>
    <w:rsid w:val="00170872"/>
    <w:rsid w:val="00195660"/>
    <w:rsid w:val="001B1E2A"/>
    <w:rsid w:val="002D7AC4"/>
    <w:rsid w:val="0033061C"/>
    <w:rsid w:val="0036206E"/>
    <w:rsid w:val="003C017A"/>
    <w:rsid w:val="004B51B2"/>
    <w:rsid w:val="004C4E4C"/>
    <w:rsid w:val="006825E5"/>
    <w:rsid w:val="00694A71"/>
    <w:rsid w:val="007D1D5F"/>
    <w:rsid w:val="008802EE"/>
    <w:rsid w:val="008D7E6B"/>
    <w:rsid w:val="00922992"/>
    <w:rsid w:val="009845EE"/>
    <w:rsid w:val="009D2633"/>
    <w:rsid w:val="00A35445"/>
    <w:rsid w:val="00B0696B"/>
    <w:rsid w:val="00BB6525"/>
    <w:rsid w:val="00D33F5E"/>
    <w:rsid w:val="00DF4166"/>
    <w:rsid w:val="00FD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5C02E"/>
  <w15:chartTrackingRefBased/>
  <w15:docId w15:val="{C0BA9DC9-4CF2-4A19-AC2D-85B4BDC36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5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5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5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5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5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5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5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5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5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5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5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5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54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54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54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54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54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54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5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5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5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5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5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54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54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54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5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54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5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9</Pages>
  <Words>1894</Words>
  <Characters>10417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David Mora Guzman</dc:creator>
  <cp:keywords/>
  <dc:description/>
  <cp:lastModifiedBy>Johan David Mora Guzman</cp:lastModifiedBy>
  <cp:revision>1</cp:revision>
  <dcterms:created xsi:type="dcterms:W3CDTF">2026-07-14T19:40:00Z</dcterms:created>
  <dcterms:modified xsi:type="dcterms:W3CDTF">2026-07-14T23:33:00Z</dcterms:modified>
</cp:coreProperties>
</file>