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0F9D5" w14:textId="77777777" w:rsidR="00F1698C" w:rsidRDefault="00F1698C" w:rsidP="001A3493">
      <w:pPr>
        <w:rPr>
          <w:rFonts w:ascii="Times New Roman" w:hAnsi="Times New Roman" w:cs="Times New Roman"/>
          <w:sz w:val="28"/>
          <w:szCs w:val="28"/>
        </w:rPr>
      </w:pPr>
    </w:p>
    <w:p w14:paraId="0F265222" w14:textId="7C63C9DA" w:rsidR="001A3493" w:rsidRDefault="001A3493" w:rsidP="001A34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OSINT Executive Summary</w:t>
      </w:r>
    </w:p>
    <w:p w14:paraId="36789515" w14:textId="311FD9B0" w:rsidR="001A3493" w:rsidRDefault="00E4147B" w:rsidP="001A34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Open Source Intelligence (OSINT) model is a collection of information </w:t>
      </w:r>
      <w:proofErr w:type="gramStart"/>
      <w:r>
        <w:rPr>
          <w:rFonts w:ascii="Times New Roman" w:hAnsi="Times New Roman" w:cs="Times New Roman"/>
          <w:sz w:val="28"/>
          <w:szCs w:val="28"/>
        </w:rPr>
        <w:t>on  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target. </w:t>
      </w:r>
      <w:r w:rsidR="00D6616E">
        <w:rPr>
          <w:rFonts w:ascii="Times New Roman" w:hAnsi="Times New Roman" w:cs="Times New Roman"/>
          <w:sz w:val="28"/>
          <w:szCs w:val="28"/>
        </w:rPr>
        <w:t xml:space="preserve">Information </w:t>
      </w:r>
      <w:r w:rsidR="001E3121">
        <w:rPr>
          <w:rFonts w:ascii="Times New Roman" w:hAnsi="Times New Roman" w:cs="Times New Roman"/>
          <w:sz w:val="28"/>
          <w:szCs w:val="28"/>
        </w:rPr>
        <w:t>includes available employee data and contributions to the business</w:t>
      </w:r>
      <w:r w:rsidR="00A51370">
        <w:rPr>
          <w:rFonts w:ascii="Times New Roman" w:hAnsi="Times New Roman" w:cs="Times New Roman"/>
          <w:sz w:val="28"/>
          <w:szCs w:val="28"/>
        </w:rPr>
        <w:t xml:space="preserve"> and</w:t>
      </w:r>
      <w:r w:rsidR="001E3121">
        <w:rPr>
          <w:rFonts w:ascii="Times New Roman" w:hAnsi="Times New Roman" w:cs="Times New Roman"/>
          <w:sz w:val="28"/>
          <w:szCs w:val="28"/>
        </w:rPr>
        <w:t xml:space="preserve"> official government files</w:t>
      </w:r>
      <w:r w:rsidR="00A51370">
        <w:rPr>
          <w:rFonts w:ascii="Times New Roman" w:hAnsi="Times New Roman" w:cs="Times New Roman"/>
          <w:sz w:val="28"/>
          <w:szCs w:val="28"/>
        </w:rPr>
        <w:t>.</w:t>
      </w:r>
    </w:p>
    <w:p w14:paraId="46C93476" w14:textId="46A5D04E" w:rsidR="00A51370" w:rsidRDefault="00A51370" w:rsidP="001A34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OSINT report </w:t>
      </w:r>
      <w:r w:rsidR="005839FF">
        <w:rPr>
          <w:rFonts w:ascii="Times New Roman" w:hAnsi="Times New Roman" w:cs="Times New Roman"/>
          <w:sz w:val="28"/>
          <w:szCs w:val="28"/>
        </w:rPr>
        <w:t>is being performed for Due Diligence Company. The goal of this report is:</w:t>
      </w:r>
    </w:p>
    <w:p w14:paraId="7A3C85C8" w14:textId="7B23A1D1" w:rsidR="00277BF7" w:rsidRDefault="00277BF7" w:rsidP="005839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Information on FTX </w:t>
      </w:r>
      <w:r w:rsidR="00076260">
        <w:rPr>
          <w:rFonts w:ascii="Times New Roman" w:hAnsi="Times New Roman" w:cs="Times New Roman"/>
          <w:sz w:val="28"/>
          <w:szCs w:val="28"/>
        </w:rPr>
        <w:t xml:space="preserve">from </w:t>
      </w:r>
      <w:r w:rsidR="00413FB7">
        <w:rPr>
          <w:rFonts w:ascii="Times New Roman" w:hAnsi="Times New Roman" w:cs="Times New Roman"/>
          <w:sz w:val="28"/>
          <w:szCs w:val="28"/>
        </w:rPr>
        <w:t>publicly</w:t>
      </w:r>
      <w:r w:rsidR="00076260">
        <w:rPr>
          <w:rFonts w:ascii="Times New Roman" w:hAnsi="Times New Roman" w:cs="Times New Roman"/>
          <w:sz w:val="28"/>
          <w:szCs w:val="28"/>
        </w:rPr>
        <w:t xml:space="preserve"> available sources</w:t>
      </w:r>
      <w:r w:rsidR="00413FB7">
        <w:rPr>
          <w:rFonts w:ascii="Times New Roman" w:hAnsi="Times New Roman" w:cs="Times New Roman"/>
          <w:sz w:val="28"/>
          <w:szCs w:val="28"/>
        </w:rPr>
        <w:t xml:space="preserve">, using openly available tools. </w:t>
      </w:r>
    </w:p>
    <w:p w14:paraId="783F11A8" w14:textId="37E2384F" w:rsidR="005839FF" w:rsidRDefault="00277BF7" w:rsidP="005839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Founder information</w:t>
      </w:r>
      <w:r w:rsidR="00413FB7">
        <w:rPr>
          <w:rFonts w:ascii="Times New Roman" w:hAnsi="Times New Roman" w:cs="Times New Roman"/>
          <w:sz w:val="28"/>
          <w:szCs w:val="28"/>
        </w:rPr>
        <w:t xml:space="preserve"> as well as partners </w:t>
      </w:r>
      <w:r w:rsidR="00D14B5B">
        <w:rPr>
          <w:rFonts w:ascii="Times New Roman" w:hAnsi="Times New Roman" w:cs="Times New Roman"/>
          <w:sz w:val="28"/>
          <w:szCs w:val="28"/>
        </w:rPr>
        <w:t>information.</w:t>
      </w:r>
    </w:p>
    <w:p w14:paraId="41F9358C" w14:textId="2F6253FD" w:rsidR="00EB1144" w:rsidRPr="00EB1144" w:rsidRDefault="00D14B5B" w:rsidP="00EB11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Financial </w:t>
      </w:r>
      <w:r w:rsidR="00EB1144">
        <w:rPr>
          <w:rFonts w:ascii="Times New Roman" w:hAnsi="Times New Roman" w:cs="Times New Roman"/>
          <w:sz w:val="28"/>
          <w:szCs w:val="28"/>
        </w:rPr>
        <w:t>data from Founder and FTX</w:t>
      </w:r>
    </w:p>
    <w:p w14:paraId="4441813E" w14:textId="77777777" w:rsidR="00B5276D" w:rsidRDefault="00B5276D" w:rsidP="001A3493">
      <w:pPr>
        <w:rPr>
          <w:rFonts w:ascii="Times New Roman" w:hAnsi="Times New Roman" w:cs="Times New Roman"/>
          <w:sz w:val="28"/>
          <w:szCs w:val="28"/>
        </w:rPr>
      </w:pPr>
    </w:p>
    <w:p w14:paraId="7AD05E74" w14:textId="0CE12A76" w:rsidR="00B5276D" w:rsidRDefault="00B5276D" w:rsidP="001A34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B1144">
        <w:rPr>
          <w:rFonts w:ascii="Times New Roman" w:hAnsi="Times New Roman" w:cs="Times New Roman"/>
          <w:sz w:val="28"/>
          <w:szCs w:val="28"/>
        </w:rPr>
        <w:t>FTX</w:t>
      </w:r>
      <w:r>
        <w:rPr>
          <w:rFonts w:ascii="Times New Roman" w:hAnsi="Times New Roman" w:cs="Times New Roman"/>
          <w:sz w:val="28"/>
          <w:szCs w:val="28"/>
        </w:rPr>
        <w:t xml:space="preserve"> Overview</w:t>
      </w:r>
    </w:p>
    <w:p w14:paraId="5C8CDC23" w14:textId="34D5C515" w:rsidR="00A1494F" w:rsidRDefault="00EB1144" w:rsidP="001A34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FTX is a </w:t>
      </w:r>
      <w:r w:rsidR="001D34C6">
        <w:rPr>
          <w:rFonts w:ascii="Times New Roman" w:hAnsi="Times New Roman" w:cs="Times New Roman"/>
          <w:sz w:val="28"/>
          <w:szCs w:val="28"/>
        </w:rPr>
        <w:t xml:space="preserve">cryptocurrency exchange </w:t>
      </w:r>
      <w:r w:rsidR="00515BBE">
        <w:rPr>
          <w:rFonts w:ascii="Times New Roman" w:hAnsi="Times New Roman" w:cs="Times New Roman"/>
          <w:sz w:val="28"/>
          <w:szCs w:val="28"/>
        </w:rPr>
        <w:t xml:space="preserve">and crypto hedge fund which went </w:t>
      </w:r>
      <w:r w:rsidR="000E2DD3">
        <w:rPr>
          <w:rFonts w:ascii="Times New Roman" w:hAnsi="Times New Roman" w:cs="Times New Roman"/>
          <w:sz w:val="28"/>
          <w:szCs w:val="28"/>
        </w:rPr>
        <w:t xml:space="preserve">bankrupt in 2022. </w:t>
      </w:r>
      <w:r w:rsidR="00613AFA">
        <w:rPr>
          <w:rFonts w:ascii="Times New Roman" w:hAnsi="Times New Roman" w:cs="Times New Roman"/>
          <w:sz w:val="28"/>
          <w:szCs w:val="28"/>
        </w:rPr>
        <w:t xml:space="preserve">Founder of FTX is Samuel Bankman Fried, which was founded on May </w:t>
      </w:r>
      <w:r w:rsidR="00320F1D">
        <w:rPr>
          <w:rFonts w:ascii="Times New Roman" w:hAnsi="Times New Roman" w:cs="Times New Roman"/>
          <w:sz w:val="28"/>
          <w:szCs w:val="28"/>
        </w:rPr>
        <w:t>2019,</w:t>
      </w:r>
      <w:r w:rsidR="00613AFA">
        <w:rPr>
          <w:rFonts w:ascii="Times New Roman" w:hAnsi="Times New Roman" w:cs="Times New Roman"/>
          <w:sz w:val="28"/>
          <w:szCs w:val="28"/>
        </w:rPr>
        <w:t xml:space="preserve"> and it was incorporated in Antigua and Barbuda. The headquarters of FTX </w:t>
      </w:r>
      <w:r w:rsidR="00320F1D">
        <w:rPr>
          <w:rFonts w:ascii="Times New Roman" w:hAnsi="Times New Roman" w:cs="Times New Roman"/>
          <w:sz w:val="28"/>
          <w:szCs w:val="28"/>
        </w:rPr>
        <w:t>is in</w:t>
      </w:r>
      <w:r w:rsidR="00613AFA">
        <w:rPr>
          <w:rFonts w:ascii="Times New Roman" w:hAnsi="Times New Roman" w:cs="Times New Roman"/>
          <w:sz w:val="28"/>
          <w:szCs w:val="28"/>
        </w:rPr>
        <w:t xml:space="preserve"> the Bahamas. </w:t>
      </w:r>
      <w:r w:rsidR="0096285D">
        <w:rPr>
          <w:rFonts w:ascii="Times New Roman" w:hAnsi="Times New Roman" w:cs="Times New Roman"/>
          <w:sz w:val="28"/>
          <w:szCs w:val="28"/>
        </w:rPr>
        <w:t xml:space="preserve">Officer of FTX </w:t>
      </w:r>
      <w:proofErr w:type="gramStart"/>
      <w:r w:rsidR="00C35F23">
        <w:rPr>
          <w:rFonts w:ascii="Times New Roman" w:hAnsi="Times New Roman" w:cs="Times New Roman"/>
          <w:sz w:val="28"/>
          <w:szCs w:val="28"/>
        </w:rPr>
        <w:t>are</w:t>
      </w:r>
      <w:proofErr w:type="gramEnd"/>
      <w:r w:rsidR="00C35F23">
        <w:rPr>
          <w:rFonts w:ascii="Times New Roman" w:hAnsi="Times New Roman" w:cs="Times New Roman"/>
          <w:sz w:val="28"/>
          <w:szCs w:val="28"/>
        </w:rPr>
        <w:t xml:space="preserve"> Gary Wang, Constance Wang </w:t>
      </w:r>
      <w:proofErr w:type="spellStart"/>
      <w:r w:rsidR="00C35F23">
        <w:rPr>
          <w:rFonts w:ascii="Times New Roman" w:hAnsi="Times New Roman" w:cs="Times New Roman"/>
          <w:sz w:val="28"/>
          <w:szCs w:val="28"/>
        </w:rPr>
        <w:t>Zhe</w:t>
      </w:r>
      <w:proofErr w:type="spellEnd"/>
      <w:r w:rsidR="00C35F23">
        <w:rPr>
          <w:rFonts w:ascii="Times New Roman" w:hAnsi="Times New Roman" w:cs="Times New Roman"/>
          <w:sz w:val="28"/>
          <w:szCs w:val="28"/>
        </w:rPr>
        <w:t xml:space="preserve">, Devon Bernard, John </w:t>
      </w:r>
      <w:r w:rsidR="000D21B0">
        <w:rPr>
          <w:rFonts w:ascii="Times New Roman" w:hAnsi="Times New Roman" w:cs="Times New Roman"/>
          <w:sz w:val="28"/>
          <w:szCs w:val="28"/>
        </w:rPr>
        <w:t xml:space="preserve">J. Ray III, Jen Chan, Will Stroud. </w:t>
      </w:r>
    </w:p>
    <w:p w14:paraId="71C479A7" w14:textId="197C00BE" w:rsidR="00A1494F" w:rsidRDefault="00A1494F" w:rsidP="001A3493">
      <w:pPr>
        <w:rPr>
          <w:rFonts w:ascii="Times New Roman" w:hAnsi="Times New Roman" w:cs="Times New Roman"/>
          <w:sz w:val="28"/>
          <w:szCs w:val="28"/>
        </w:rPr>
      </w:pPr>
    </w:p>
    <w:p w14:paraId="45354347" w14:textId="2762D4DC" w:rsidR="00A1494F" w:rsidRDefault="00A1494F" w:rsidP="001A3493">
      <w:pPr>
        <w:rPr>
          <w:rFonts w:ascii="Times New Roman" w:hAnsi="Times New Roman" w:cs="Times New Roman"/>
          <w:sz w:val="28"/>
          <w:szCs w:val="28"/>
        </w:rPr>
      </w:pPr>
    </w:p>
    <w:p w14:paraId="158CBC23" w14:textId="531A57BE" w:rsidR="00A1494F" w:rsidRDefault="00A1494F" w:rsidP="001A3493">
      <w:pPr>
        <w:rPr>
          <w:rFonts w:ascii="Times New Roman" w:hAnsi="Times New Roman" w:cs="Times New Roman"/>
          <w:sz w:val="28"/>
          <w:szCs w:val="28"/>
        </w:rPr>
      </w:pPr>
    </w:p>
    <w:p w14:paraId="34A4E360" w14:textId="34B39B10" w:rsidR="00A1494F" w:rsidRDefault="00A1494F" w:rsidP="001A3493">
      <w:pPr>
        <w:rPr>
          <w:rFonts w:ascii="Times New Roman" w:hAnsi="Times New Roman" w:cs="Times New Roman"/>
          <w:sz w:val="28"/>
          <w:szCs w:val="28"/>
        </w:rPr>
      </w:pPr>
    </w:p>
    <w:p w14:paraId="69508FB3" w14:textId="52A5AC87" w:rsidR="00A1494F" w:rsidRDefault="00A1494F" w:rsidP="001A3493">
      <w:pPr>
        <w:rPr>
          <w:rFonts w:ascii="Times New Roman" w:hAnsi="Times New Roman" w:cs="Times New Roman"/>
          <w:sz w:val="28"/>
          <w:szCs w:val="28"/>
        </w:rPr>
      </w:pPr>
    </w:p>
    <w:p w14:paraId="38D8A377" w14:textId="6A03DFB3" w:rsidR="00A1494F" w:rsidRDefault="00A1494F" w:rsidP="001A3493">
      <w:pPr>
        <w:rPr>
          <w:rFonts w:ascii="Times New Roman" w:hAnsi="Times New Roman" w:cs="Times New Roman"/>
          <w:sz w:val="28"/>
          <w:szCs w:val="28"/>
        </w:rPr>
      </w:pPr>
    </w:p>
    <w:p w14:paraId="0A542C26" w14:textId="77777777" w:rsidR="00FA0B43" w:rsidRDefault="00FA0B43" w:rsidP="001A3493">
      <w:pPr>
        <w:rPr>
          <w:rFonts w:ascii="Times New Roman" w:hAnsi="Times New Roman" w:cs="Times New Roman"/>
          <w:sz w:val="28"/>
          <w:szCs w:val="28"/>
        </w:rPr>
      </w:pPr>
    </w:p>
    <w:p w14:paraId="31A9BD34" w14:textId="77777777" w:rsidR="00A1494F" w:rsidRDefault="00A1494F" w:rsidP="001A3493">
      <w:pPr>
        <w:rPr>
          <w:rFonts w:ascii="Times New Roman" w:hAnsi="Times New Roman" w:cs="Times New Roman"/>
          <w:sz w:val="28"/>
          <w:szCs w:val="28"/>
        </w:rPr>
      </w:pPr>
    </w:p>
    <w:p w14:paraId="71CAAFC7" w14:textId="5569C04B" w:rsidR="00A1494F" w:rsidRDefault="00A1494F" w:rsidP="00A1494F">
      <w:pPr>
        <w:shd w:val="clear" w:color="auto" w:fill="E4D5A4" w:themeFill="accent2" w:themeFillTint="9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1494F">
        <w:rPr>
          <w:rFonts w:ascii="Times New Roman" w:hAnsi="Times New Roman" w:cs="Times New Roman"/>
          <w:b/>
          <w:bCs/>
          <w:sz w:val="32"/>
          <w:szCs w:val="32"/>
        </w:rPr>
        <w:lastRenderedPageBreak/>
        <w:t>FTX Investments</w:t>
      </w:r>
    </w:p>
    <w:p w14:paraId="5502D48A" w14:textId="57CC524D" w:rsidR="00A1494F" w:rsidRDefault="00A1494F" w:rsidP="00A1494F">
      <w:pPr>
        <w:shd w:val="clear" w:color="auto" w:fill="FFFFFF" w:themeFill="background1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3357FB5" wp14:editId="090B4B0D">
            <wp:extent cx="594360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28B7" w14:textId="089F3CD7" w:rsidR="00A1494F" w:rsidRPr="00A1494F" w:rsidRDefault="00A1494F" w:rsidP="00A1494F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A1494F">
        <w:rPr>
          <w:rFonts w:ascii="Times New Roman" w:hAnsi="Times New Roman" w:cs="Times New Roman"/>
          <w:b/>
          <w:bCs/>
          <w:noProof/>
          <w:sz w:val="44"/>
          <w:szCs w:val="44"/>
          <w:shd w:val="clear" w:color="auto" w:fill="EDE3C2" w:themeFill="accent2" w:themeFillTint="66"/>
        </w:rPr>
        <w:lastRenderedPageBreak/>
        <w:drawing>
          <wp:anchor distT="0" distB="0" distL="114300" distR="114300" simplePos="0" relativeHeight="251658240" behindDoc="0" locked="0" layoutInCell="1" allowOverlap="1" wp14:anchorId="329952E0" wp14:editId="48CF07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04490" cy="82296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494F">
        <w:rPr>
          <w:rFonts w:ascii="Times New Roman" w:hAnsi="Times New Roman" w:cs="Times New Roman"/>
          <w:b/>
          <w:bCs/>
          <w:sz w:val="44"/>
          <w:szCs w:val="44"/>
          <w:shd w:val="clear" w:color="auto" w:fill="EDE3C2" w:themeFill="accent2" w:themeFillTint="66"/>
        </w:rPr>
        <w:t>FTX Finances</w:t>
      </w:r>
    </w:p>
    <w:p w14:paraId="5FEDB675" w14:textId="60F12944" w:rsidR="00A1494F" w:rsidRDefault="00BD3456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diagram shows the balance sheets that were leaked about FTX. </w:t>
      </w:r>
    </w:p>
    <w:p w14:paraId="164B8754" w14:textId="6A936C38" w:rsidR="00A1494F" w:rsidRDefault="00A1494F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34AB7DDB" w14:textId="32080869" w:rsidR="00A1494F" w:rsidRDefault="00A1494F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7937736A" w14:textId="5F53B074" w:rsidR="00A1494F" w:rsidRDefault="00A1494F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28A5313A" w14:textId="645E44CD" w:rsidR="00A1494F" w:rsidRDefault="00A1494F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0F82584C" w14:textId="16821DB3" w:rsidR="00A1494F" w:rsidRDefault="00A1494F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18BA1773" w14:textId="36224BD4" w:rsidR="00A1494F" w:rsidRDefault="00A1494F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5CC3CE91" w14:textId="5ED8869D" w:rsidR="00A1494F" w:rsidRDefault="00A1494F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33B10B21" w14:textId="2A04BF84" w:rsidR="00A1494F" w:rsidRDefault="00A1494F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1333EC38" w14:textId="49F9DBD6" w:rsidR="00A1494F" w:rsidRDefault="00A1494F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11738320" w14:textId="177A290F" w:rsidR="00A1494F" w:rsidRDefault="00A1494F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4485F466" w14:textId="61FDBFA0" w:rsidR="00A1494F" w:rsidRDefault="00A1494F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5EAD3D68" w14:textId="3719A848" w:rsidR="00A1494F" w:rsidRDefault="00A1494F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6E59A267" w14:textId="7FB837DC" w:rsidR="00A1494F" w:rsidRDefault="00A1494F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5943E93C" w14:textId="1D577572" w:rsidR="00A1494F" w:rsidRDefault="00A1494F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3F41574D" w14:textId="48BF0A5A" w:rsidR="00A1494F" w:rsidRDefault="00A1494F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63FCEF51" w14:textId="7975E158" w:rsidR="00A1494F" w:rsidRDefault="00A1494F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3A52F4E4" w14:textId="1B89957D" w:rsidR="00A1494F" w:rsidRDefault="00A1494F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08389AE7" w14:textId="7E9B561F" w:rsidR="00A1494F" w:rsidRDefault="00A1494F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2843EB09" w14:textId="509C70D7" w:rsidR="00A1494F" w:rsidRDefault="00A1494F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1CA1C744" w14:textId="05664968" w:rsidR="00A1494F" w:rsidRDefault="00A1494F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401ADC1E" w14:textId="3172D7FD" w:rsidR="00A1494F" w:rsidRDefault="00A1494F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1DD4C0C8" w14:textId="0E0BDED1" w:rsidR="00A1494F" w:rsidRPr="00A1494F" w:rsidRDefault="00A1494F" w:rsidP="00A1494F">
      <w:pPr>
        <w:shd w:val="clear" w:color="auto" w:fill="EDE3C2" w:themeFill="accent2" w:themeFillTint="66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Founder’s social media</w:t>
      </w:r>
    </w:p>
    <w:p w14:paraId="69A6BA1C" w14:textId="3CA66214" w:rsidR="00A1494F" w:rsidRDefault="00A1494F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3BB832" wp14:editId="34BC28B8">
            <wp:extent cx="4936067" cy="3702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336" cy="370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B7AB" w14:textId="4A0EF6DD" w:rsidR="00A1494F" w:rsidRDefault="00A1494F" w:rsidP="00A1494F">
      <w:pPr>
        <w:shd w:val="clear" w:color="auto" w:fill="EDE3C2" w:themeFill="accent2" w:themeFillTint="66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FTX Associates social </w:t>
      </w:r>
      <w:proofErr w:type="gramStart"/>
      <w:r w:rsidR="00BD3456">
        <w:rPr>
          <w:rFonts w:ascii="Times New Roman" w:hAnsi="Times New Roman" w:cs="Times New Roman"/>
          <w:b/>
          <w:bCs/>
          <w:sz w:val="32"/>
          <w:szCs w:val="32"/>
        </w:rPr>
        <w:t>media</w:t>
      </w:r>
      <w:proofErr w:type="gramEnd"/>
    </w:p>
    <w:p w14:paraId="5C2B2E4F" w14:textId="20670983" w:rsidR="00A76F7D" w:rsidRDefault="00A76F7D" w:rsidP="00A76F7D">
      <w:pPr>
        <w:shd w:val="clear" w:color="auto" w:fill="FFFFFF" w:themeFill="background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6BEF5CB" wp14:editId="2BE4A84E">
            <wp:simplePos x="0" y="0"/>
            <wp:positionH relativeFrom="margin">
              <wp:align>left</wp:align>
            </wp:positionH>
            <wp:positionV relativeFrom="paragraph">
              <wp:posOffset>415925</wp:posOffset>
            </wp:positionV>
            <wp:extent cx="3016250" cy="2262188"/>
            <wp:effectExtent l="0" t="0" r="0" b="5080"/>
            <wp:wrapTight wrapText="bothSides">
              <wp:wrapPolygon edited="0">
                <wp:start x="0" y="0"/>
                <wp:lineTo x="0" y="21467"/>
                <wp:lineTo x="21418" y="21467"/>
                <wp:lineTo x="2141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262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DC7487D" wp14:editId="3DC7A3CD">
            <wp:simplePos x="0" y="0"/>
            <wp:positionH relativeFrom="column">
              <wp:posOffset>3297555</wp:posOffset>
            </wp:positionH>
            <wp:positionV relativeFrom="paragraph">
              <wp:posOffset>457200</wp:posOffset>
            </wp:positionV>
            <wp:extent cx="3115945" cy="2801620"/>
            <wp:effectExtent l="0" t="0" r="8255" b="0"/>
            <wp:wrapTight wrapText="bothSides">
              <wp:wrapPolygon edited="0">
                <wp:start x="0" y="0"/>
                <wp:lineTo x="0" y="21443"/>
                <wp:lineTo x="21525" y="21443"/>
                <wp:lineTo x="2152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Gary Wang</w:t>
      </w:r>
    </w:p>
    <w:p w14:paraId="7685546A" w14:textId="57E5832D" w:rsidR="00A76F7D" w:rsidRDefault="00A76F7D" w:rsidP="00A76F7D">
      <w:pPr>
        <w:shd w:val="clear" w:color="auto" w:fill="FFFFFF" w:themeFill="background1"/>
        <w:rPr>
          <w:rFonts w:ascii="Times New Roman" w:hAnsi="Times New Roman" w:cs="Times New Roman"/>
          <w:b/>
          <w:bCs/>
          <w:sz w:val="28"/>
          <w:szCs w:val="28"/>
        </w:rPr>
      </w:pPr>
    </w:p>
    <w:p w14:paraId="67F94508" w14:textId="54BB2834" w:rsidR="00A76F7D" w:rsidRDefault="00A76F7D" w:rsidP="00A76F7D">
      <w:pPr>
        <w:shd w:val="clear" w:color="auto" w:fill="FFFFFF" w:themeFill="background1"/>
        <w:rPr>
          <w:rFonts w:ascii="Times New Roman" w:hAnsi="Times New Roman" w:cs="Times New Roman"/>
          <w:b/>
          <w:bCs/>
          <w:sz w:val="28"/>
          <w:szCs w:val="28"/>
        </w:rPr>
      </w:pPr>
    </w:p>
    <w:p w14:paraId="70C52EF3" w14:textId="6648F87B" w:rsidR="00A76F7D" w:rsidRPr="00A76F7D" w:rsidRDefault="00A76F7D" w:rsidP="00A76F7D">
      <w:pPr>
        <w:shd w:val="clear" w:color="auto" w:fill="E4D5A4" w:themeFill="accent2" w:themeFillTint="9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Court Documents</w:t>
      </w:r>
    </w:p>
    <w:p w14:paraId="5FEE1AA4" w14:textId="6133EBB4" w:rsidR="00A76F7D" w:rsidRDefault="00A76F7D" w:rsidP="00A76F7D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A76F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EB337A" wp14:editId="336FC060">
            <wp:extent cx="5924550" cy="2980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498" cy="299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4783" w14:textId="2162DFFF" w:rsidR="00A76F7D" w:rsidRPr="00A76F7D" w:rsidRDefault="00A76F7D" w:rsidP="00A76F7D">
      <w:pPr>
        <w:shd w:val="clear" w:color="auto" w:fill="E4D5A4" w:themeFill="accent2" w:themeFillTint="9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Warrant Against Samuel Bankman-Fried</w:t>
      </w:r>
    </w:p>
    <w:p w14:paraId="4BCA0525" w14:textId="23FC0591" w:rsidR="00A76F7D" w:rsidRDefault="00A76F7D" w:rsidP="00A76F7D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A76F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AA3C7" wp14:editId="2E491371">
            <wp:extent cx="6242050" cy="3121025"/>
            <wp:effectExtent l="0" t="0" r="635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3626" cy="312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4E4A" w14:textId="20BE32B8" w:rsidR="00A76F7D" w:rsidRDefault="00A76F7D" w:rsidP="00A76F7D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3BAC7B69" w14:textId="63073852" w:rsidR="00A76F7D" w:rsidRDefault="00A76F7D" w:rsidP="00A76F7D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71898240" w14:textId="25D46A7F" w:rsidR="00A76F7D" w:rsidRDefault="00A76F7D" w:rsidP="00A76F7D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61064601" w14:textId="5B86A7C4" w:rsidR="00A76F7D" w:rsidRPr="00A76F7D" w:rsidRDefault="00A76F7D" w:rsidP="00A76F7D">
      <w:pPr>
        <w:shd w:val="clear" w:color="auto" w:fill="E4D5A4" w:themeFill="accent2" w:themeFillTint="9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FTX Website IP Addresses</w:t>
      </w:r>
    </w:p>
    <w:p w14:paraId="215FF7CF" w14:textId="0E9943A5" w:rsidR="00A76F7D" w:rsidRDefault="00A76F7D" w:rsidP="00A76F7D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A76F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C4C398" wp14:editId="1D1438E3">
            <wp:extent cx="5905500" cy="32517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6130" cy="325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629C" w14:textId="0244358D" w:rsidR="009834BE" w:rsidRDefault="009C4F4F" w:rsidP="009834BE">
      <w:pPr>
        <w:shd w:val="clear" w:color="auto" w:fill="EDE3C2" w:themeFill="accent2" w:themeFillTint="66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Article About Founder</w:t>
      </w:r>
    </w:p>
    <w:p w14:paraId="6C5FE829" w14:textId="20B41FC8" w:rsidR="009834BE" w:rsidRDefault="00766BCE" w:rsidP="00A76F7D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340FBA" wp14:editId="2689AECA">
            <wp:extent cx="3349379" cy="1619224"/>
            <wp:effectExtent l="0" t="0" r="3810" b="63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6206" cy="16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CB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F5EB7B1" wp14:editId="3E087126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457450" cy="3420110"/>
            <wp:effectExtent l="0" t="0" r="0" b="8890"/>
            <wp:wrapTight wrapText="bothSides">
              <wp:wrapPolygon edited="0">
                <wp:start x="0" y="0"/>
                <wp:lineTo x="0" y="21536"/>
                <wp:lineTo x="21433" y="21536"/>
                <wp:lineTo x="21433" y="0"/>
                <wp:lineTo x="0" y="0"/>
              </wp:wrapPolygon>
            </wp:wrapTight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62F50" w14:textId="77777777" w:rsidR="00766BCE" w:rsidRDefault="00766BCE" w:rsidP="00766BCE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5AE724" w14:textId="77777777" w:rsidR="00766BCE" w:rsidRDefault="00766BCE" w:rsidP="00766BCE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2FCF661" w14:textId="77777777" w:rsidR="00766BCE" w:rsidRDefault="00766BCE" w:rsidP="00766BCE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15FA4C" w14:textId="77777777" w:rsidR="00766BCE" w:rsidRDefault="00766BCE" w:rsidP="00766BCE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D92B72" w14:textId="77777777" w:rsidR="00766BCE" w:rsidRDefault="00766BCE" w:rsidP="00766BCE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4967A0" w14:textId="47300914" w:rsidR="00FA0B43" w:rsidRDefault="00382642" w:rsidP="0050096B">
      <w:pPr>
        <w:shd w:val="clear" w:color="auto" w:fill="EDE3C2" w:themeFill="accent2" w:themeFillTint="66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Background Information</w:t>
      </w:r>
    </w:p>
    <w:p w14:paraId="47EB52E4" w14:textId="3910CBD8" w:rsidR="00382642" w:rsidRDefault="00382642" w:rsidP="00382642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27016">
        <w:rPr>
          <w:rFonts w:ascii="Times New Roman" w:hAnsi="Times New Roman" w:cs="Times New Roman"/>
          <w:sz w:val="28"/>
          <w:szCs w:val="28"/>
        </w:rPr>
        <w:t>Samuel Bankman Fried</w:t>
      </w:r>
      <w:r w:rsidR="009A63CE">
        <w:rPr>
          <w:rFonts w:ascii="Times New Roman" w:hAnsi="Times New Roman" w:cs="Times New Roman"/>
          <w:sz w:val="28"/>
          <w:szCs w:val="28"/>
        </w:rPr>
        <w:t>’s parents are Barbara Fried and Joseph Bankman</w:t>
      </w:r>
      <w:r w:rsidR="0026701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F11C7B" w14:textId="3B215BBF" w:rsidR="000364BC" w:rsidRDefault="00AD75E5" w:rsidP="00382642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Gary Wang’s actual name is Zixiao Wang</w:t>
      </w:r>
      <w:r w:rsidR="00BD345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and he went to MIT </w:t>
      </w:r>
      <w:r w:rsidR="00EB64AE">
        <w:rPr>
          <w:rFonts w:ascii="Times New Roman" w:hAnsi="Times New Roman" w:cs="Times New Roman"/>
          <w:sz w:val="28"/>
          <w:szCs w:val="28"/>
        </w:rPr>
        <w:t xml:space="preserve">with Samuel Bankman Fried. </w:t>
      </w:r>
    </w:p>
    <w:p w14:paraId="0BFDBE1C" w14:textId="77777777" w:rsidR="00EB64AE" w:rsidRDefault="00EB64AE" w:rsidP="00382642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7C471CD6" w14:textId="1F585645" w:rsidR="00EB64AE" w:rsidRDefault="00F0558C" w:rsidP="00EB64AE">
      <w:pPr>
        <w:shd w:val="clear" w:color="auto" w:fill="EDE3C2" w:themeFill="accent2" w:themeFillTint="66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Other Information</w:t>
      </w:r>
    </w:p>
    <w:p w14:paraId="71D0079B" w14:textId="4E3A75EF" w:rsidR="00EB64AE" w:rsidRDefault="00EB64AE" w:rsidP="00382642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Official warrant for Samuel Bankman Fried </w:t>
      </w:r>
      <w:r w:rsidR="00893CE2">
        <w:rPr>
          <w:rFonts w:ascii="Times New Roman" w:hAnsi="Times New Roman" w:cs="Times New Roman"/>
          <w:sz w:val="28"/>
          <w:szCs w:val="28"/>
        </w:rPr>
        <w:t xml:space="preserve">is included and federal documents that have to do with </w:t>
      </w:r>
      <w:r w:rsidR="00E84AF1">
        <w:rPr>
          <w:rFonts w:ascii="Times New Roman" w:hAnsi="Times New Roman" w:cs="Times New Roman"/>
          <w:sz w:val="28"/>
          <w:szCs w:val="28"/>
        </w:rPr>
        <w:t xml:space="preserve">FTX case. </w:t>
      </w:r>
      <w:r w:rsidR="00F0558C">
        <w:rPr>
          <w:rFonts w:ascii="Times New Roman" w:hAnsi="Times New Roman" w:cs="Times New Roman"/>
          <w:sz w:val="28"/>
          <w:szCs w:val="28"/>
        </w:rPr>
        <w:t>There is also a video found of the founder where he is intervi</w:t>
      </w:r>
      <w:r w:rsidR="00A86893">
        <w:rPr>
          <w:rFonts w:ascii="Times New Roman" w:hAnsi="Times New Roman" w:cs="Times New Roman"/>
          <w:sz w:val="28"/>
          <w:szCs w:val="28"/>
        </w:rPr>
        <w:t xml:space="preserve">ewed. </w:t>
      </w:r>
    </w:p>
    <w:p w14:paraId="14348401" w14:textId="77777777" w:rsidR="00A70A0E" w:rsidRDefault="00A70A0E" w:rsidP="00382642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77EE098E" w14:textId="77777777" w:rsidR="00A70A0E" w:rsidRDefault="00A70A0E" w:rsidP="00382642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7D46A7DA" w14:textId="42E65366" w:rsidR="00D20519" w:rsidRDefault="00D20519" w:rsidP="00D20519">
      <w:pPr>
        <w:shd w:val="clear" w:color="auto" w:fill="EDE3C2" w:themeFill="accent2" w:themeFillTint="66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Links</w:t>
      </w:r>
    </w:p>
    <w:p w14:paraId="4EBB5741" w14:textId="77777777" w:rsidR="00A70A0E" w:rsidRDefault="006778EC" w:rsidP="00A70A0E">
      <w:pPr>
        <w:pStyle w:val="Standard"/>
      </w:pPr>
      <w:r>
        <w:rPr>
          <w:rFonts w:ascii="Times New Roman" w:hAnsi="Times New Roman" w:cs="Times New Roman"/>
          <w:sz w:val="28"/>
          <w:szCs w:val="28"/>
        </w:rPr>
        <w:t xml:space="preserve">Partners of FTX - </w:t>
      </w:r>
      <w:r w:rsidR="00A70A0E" w:rsidRPr="002C7F73">
        <w:rPr>
          <w:rFonts w:ascii="Times New Roman" w:hAnsi="Times New Roman" w:cs="Times New Roman"/>
          <w:sz w:val="28"/>
          <w:szCs w:val="28"/>
        </w:rPr>
        <w:t>https://www.crunchbase.com/organization/ftx-exchange/people</w:t>
      </w:r>
    </w:p>
    <w:p w14:paraId="2820616F" w14:textId="1056CCFC" w:rsidR="00D20519" w:rsidRDefault="00A70A0E" w:rsidP="00382642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Interview with Founder - </w:t>
      </w:r>
      <w:r w:rsidR="002C7F73" w:rsidRPr="00046E93">
        <w:rPr>
          <w:rFonts w:ascii="Times New Roman" w:hAnsi="Times New Roman" w:cs="Times New Roman"/>
          <w:sz w:val="28"/>
          <w:szCs w:val="28"/>
        </w:rPr>
        <w:t>https://www.youtube.com/watch?v=IyoGdwVIwWw</w:t>
      </w:r>
    </w:p>
    <w:p w14:paraId="59591C9E" w14:textId="18504D86" w:rsidR="00F24A91" w:rsidRDefault="00F24A91" w:rsidP="00382642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Article Links - </w:t>
      </w:r>
      <w:r w:rsidRPr="00046E93">
        <w:rPr>
          <w:rFonts w:ascii="Times New Roman" w:hAnsi="Times New Roman" w:cs="Times New Roman"/>
          <w:sz w:val="28"/>
          <w:szCs w:val="28"/>
        </w:rPr>
        <w:t>https://www.coindesk.com/markets/2021/12/07/most-influential-2021-sam-bankman-fried/</w:t>
      </w:r>
    </w:p>
    <w:p w14:paraId="314670EE" w14:textId="42C9E33D" w:rsidR="00F24A91" w:rsidRDefault="00F24A91" w:rsidP="00382642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46E93" w:rsidRPr="00046E93">
        <w:rPr>
          <w:rFonts w:ascii="Times New Roman" w:hAnsi="Times New Roman" w:cs="Times New Roman"/>
          <w:sz w:val="28"/>
          <w:szCs w:val="28"/>
        </w:rPr>
        <w:t>https://www.forbes.com/sites/stevenehrlich/2021/10/06/the-richest-under-30-in-the-world-all-thanks-to-crypto/?sh=4d8ceba13f4d</w:t>
      </w:r>
    </w:p>
    <w:p w14:paraId="242B4E05" w14:textId="4F68F1BB" w:rsidR="00DF1D2C" w:rsidRPr="00DF1D2C" w:rsidRDefault="00DF1D2C" w:rsidP="00DF1D2C">
      <w:pPr>
        <w:pStyle w:val="fontsize--default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eastAsiaTheme="minorEastAsia"/>
          <w:sz w:val="28"/>
          <w:szCs w:val="28"/>
        </w:rPr>
      </w:pPr>
      <w:r w:rsidRPr="00DF1D2C">
        <w:rPr>
          <w:rFonts w:eastAsiaTheme="minorEastAsia"/>
          <w:sz w:val="28"/>
          <w:szCs w:val="28"/>
        </w:rPr>
        <w:t xml:space="preserve">Addresses - </w:t>
      </w:r>
      <w:r w:rsidRPr="00DF1D2C">
        <w:rPr>
          <w:rFonts w:eastAsiaTheme="minorEastAsia"/>
          <w:sz w:val="28"/>
          <w:szCs w:val="28"/>
        </w:rPr>
        <w:t>Veridian Corporate Center Building 27, Western Road</w:t>
      </w:r>
    </w:p>
    <w:p w14:paraId="2C5CDCC6" w14:textId="77777777" w:rsidR="00DF1D2C" w:rsidRPr="00DF1D2C" w:rsidRDefault="00DF1D2C" w:rsidP="00DF1D2C">
      <w:pPr>
        <w:pStyle w:val="fontsize--default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eastAsiaTheme="minorEastAsia"/>
          <w:sz w:val="28"/>
          <w:szCs w:val="28"/>
        </w:rPr>
      </w:pPr>
      <w:r w:rsidRPr="00DF1D2C">
        <w:rPr>
          <w:rFonts w:eastAsiaTheme="minorEastAsia"/>
          <w:sz w:val="28"/>
          <w:szCs w:val="28"/>
        </w:rPr>
        <w:t>Bahamas</w:t>
      </w:r>
    </w:p>
    <w:p w14:paraId="3E3E8C6F" w14:textId="018E724C" w:rsidR="002C7F73" w:rsidRPr="00382642" w:rsidRDefault="002C7F73" w:rsidP="00382642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sectPr w:rsidR="002C7F73" w:rsidRPr="00382642" w:rsidSect="00632773">
      <w:headerReference w:type="default" r:id="rId18"/>
      <w:headerReference w:type="firs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C635B" w14:textId="77777777" w:rsidR="00CB57DD" w:rsidRDefault="00CB57DD" w:rsidP="00083C1A">
      <w:pPr>
        <w:spacing w:after="0" w:line="240" w:lineRule="auto"/>
      </w:pPr>
      <w:r>
        <w:separator/>
      </w:r>
    </w:p>
  </w:endnote>
  <w:endnote w:type="continuationSeparator" w:id="0">
    <w:p w14:paraId="454A93BC" w14:textId="77777777" w:rsidR="00CB57DD" w:rsidRDefault="00CB57DD" w:rsidP="00083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altName w:val="Calisto MT"/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DejaVu Sans">
    <w:charset w:val="00"/>
    <w:family w:val="auto"/>
    <w:pitch w:val="variable"/>
  </w:font>
  <w:font w:name="FreeSans">
    <w:charset w:val="00"/>
    <w:family w:val="auto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26D38" w14:textId="77777777" w:rsidR="00CB57DD" w:rsidRDefault="00CB57DD" w:rsidP="00083C1A">
      <w:pPr>
        <w:spacing w:after="0" w:line="240" w:lineRule="auto"/>
      </w:pPr>
      <w:r>
        <w:separator/>
      </w:r>
    </w:p>
  </w:footnote>
  <w:footnote w:type="continuationSeparator" w:id="0">
    <w:p w14:paraId="5003F7A2" w14:textId="77777777" w:rsidR="00CB57DD" w:rsidRDefault="00CB57DD" w:rsidP="00083C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66429" w14:textId="0DF2C70B" w:rsidR="00083C1A" w:rsidRDefault="00083C1A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E48144C" wp14:editId="7E3F52D7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E60EB7" w14:textId="77777777" w:rsidR="00083C1A" w:rsidRDefault="00083C1A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E48144C"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3tCZVN0AAAAFAQAADwAAAGRy&#10;cy9kb3ducmV2LnhtbEyPQUvDQBCF70L/wzIFb3bTilHSbEoRquihYlvwus1Ok7TZ2bC7aaO/3tGL&#10;XgYe7/Hme/lisK04ow+NIwXTSQICqXSmoUrBbru6eQARoiajW0eo4BMDLIrRVa4z4y70judNrASX&#10;UMi0gjrGLpMylDVaHSauQ2Lv4LzVkaWvpPH6wuW2lbMkSaXVDfGHWnf4WGN52vRWwcfz8vVpvT2+&#10;fO1Su+rfzPou8b1S1+NhOQcRcYh/YfjBZ3QomGnvejJBtAp4SPy97M3Se56x51A6vQV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" fillcolor="white [3212]" stroked="f" strokeweight="1.25pt">
                  <v:fill opacity="0"/>
                  <v:stroke endcap="round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" path="m,l1462822,r,1014481l638269,407899,,xe" fillcolor="#bc451b [3204]" stroked="f" strokeweight="1.25pt">
                  <v:stroke endcap="round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" strokecolor="white [3212]" strokeweight="1.25pt">
                  <v:fill r:id="rId2" o:title="" recolor="t" rotate="t" type="frame"/>
                  <v:stroke endcap="round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7AE60EB7" w14:textId="77777777" w:rsidR="00083C1A" w:rsidRDefault="00083C1A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78B08" w14:textId="35A6ABF0" w:rsidR="00083C1A" w:rsidRPr="001A3493" w:rsidRDefault="001A3493" w:rsidP="00632773">
    <w:pPr>
      <w:pStyle w:val="Header"/>
      <w:jc w:val="center"/>
      <w:rPr>
        <w:rFonts w:ascii="Times New Roman" w:hAnsi="Times New Roman" w:cs="Times New Roman"/>
        <w:b/>
        <w:bCs/>
        <w:sz w:val="36"/>
        <w:szCs w:val="36"/>
      </w:rPr>
    </w:pPr>
    <w:r w:rsidRPr="001A3493">
      <w:rPr>
        <w:rFonts w:ascii="Times New Roman" w:hAnsi="Times New Roman" w:cs="Times New Roman"/>
        <w:b/>
        <w:bCs/>
        <w:sz w:val="36"/>
        <w:szCs w:val="36"/>
      </w:rPr>
      <w:t>Open-Source</w:t>
    </w:r>
    <w:r w:rsidR="00F044B3" w:rsidRPr="001A3493">
      <w:rPr>
        <w:rFonts w:ascii="Times New Roman" w:hAnsi="Times New Roman" w:cs="Times New Roman"/>
        <w:b/>
        <w:bCs/>
        <w:sz w:val="36"/>
        <w:szCs w:val="36"/>
      </w:rPr>
      <w:t xml:space="preserve"> Intelligence (OSINT)</w:t>
    </w:r>
    <w:r w:rsidRPr="001A3493">
      <w:rPr>
        <w:rFonts w:ascii="Times New Roman" w:hAnsi="Times New Roman" w:cs="Times New Roman"/>
        <w:b/>
        <w:bCs/>
        <w:sz w:val="36"/>
        <w:szCs w:val="36"/>
      </w:rPr>
      <w:t xml:space="preserve"> Report for Due Diligence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6E7219"/>
    <w:multiLevelType w:val="hybridMultilevel"/>
    <w:tmpl w:val="04B87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2625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awNDQ1NjM0MLcwNTNV0lEKTi0uzszPAykwrgUAPdLFfiwAAAA="/>
  </w:docVars>
  <w:rsids>
    <w:rsidRoot w:val="00083C1A"/>
    <w:rsid w:val="000364BC"/>
    <w:rsid w:val="00046E93"/>
    <w:rsid w:val="00076260"/>
    <w:rsid w:val="00083C1A"/>
    <w:rsid w:val="000A6DBC"/>
    <w:rsid w:val="000D21B0"/>
    <w:rsid w:val="000E2DD3"/>
    <w:rsid w:val="001A3493"/>
    <w:rsid w:val="001D34C6"/>
    <w:rsid w:val="001E3121"/>
    <w:rsid w:val="00267019"/>
    <w:rsid w:val="00277BF7"/>
    <w:rsid w:val="002C7F73"/>
    <w:rsid w:val="00320F1D"/>
    <w:rsid w:val="00382642"/>
    <w:rsid w:val="00413FB7"/>
    <w:rsid w:val="00416969"/>
    <w:rsid w:val="0050096B"/>
    <w:rsid w:val="00515BBE"/>
    <w:rsid w:val="0056620D"/>
    <w:rsid w:val="005839FF"/>
    <w:rsid w:val="00613AFA"/>
    <w:rsid w:val="00632773"/>
    <w:rsid w:val="006778EC"/>
    <w:rsid w:val="00766BCE"/>
    <w:rsid w:val="00893CE2"/>
    <w:rsid w:val="00924CB8"/>
    <w:rsid w:val="0096285D"/>
    <w:rsid w:val="009834BE"/>
    <w:rsid w:val="009A63CE"/>
    <w:rsid w:val="009C4F4F"/>
    <w:rsid w:val="00A1494F"/>
    <w:rsid w:val="00A51370"/>
    <w:rsid w:val="00A70A0E"/>
    <w:rsid w:val="00A76F7D"/>
    <w:rsid w:val="00A86893"/>
    <w:rsid w:val="00AD75E5"/>
    <w:rsid w:val="00B5276D"/>
    <w:rsid w:val="00BD3456"/>
    <w:rsid w:val="00C35F23"/>
    <w:rsid w:val="00CB57DD"/>
    <w:rsid w:val="00D14B5B"/>
    <w:rsid w:val="00D20519"/>
    <w:rsid w:val="00D60BA0"/>
    <w:rsid w:val="00D6616E"/>
    <w:rsid w:val="00DF1D2C"/>
    <w:rsid w:val="00E27016"/>
    <w:rsid w:val="00E4147B"/>
    <w:rsid w:val="00E84AF1"/>
    <w:rsid w:val="00EB1144"/>
    <w:rsid w:val="00EB64AE"/>
    <w:rsid w:val="00F044B3"/>
    <w:rsid w:val="00F0558C"/>
    <w:rsid w:val="00F1698C"/>
    <w:rsid w:val="00F24A91"/>
    <w:rsid w:val="00FA0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E9D2FF"/>
  <w15:chartTrackingRefBased/>
  <w15:docId w15:val="{BC1C055C-28FD-4B60-81E0-B321018C9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3C1A"/>
  </w:style>
  <w:style w:type="paragraph" w:styleId="Heading1">
    <w:name w:val="heading 1"/>
    <w:basedOn w:val="Normal"/>
    <w:next w:val="Normal"/>
    <w:link w:val="Heading1Char"/>
    <w:uiPriority w:val="9"/>
    <w:qFormat/>
    <w:rsid w:val="00083C1A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8C3314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3C1A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3C1A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3C1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3C1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3C1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3C1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3C1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3C1A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3C1A"/>
    <w:rPr>
      <w:rFonts w:asciiTheme="majorHAnsi" w:eastAsiaTheme="majorEastAsia" w:hAnsiTheme="majorHAnsi" w:cstheme="majorBidi"/>
      <w:color w:val="8C3314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3C1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3C1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3C1A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3C1A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3C1A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3C1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3C1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3C1A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83C1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83C1A"/>
    <w:pPr>
      <w:pBdr>
        <w:top w:val="single" w:sz="6" w:space="8" w:color="BB8640" w:themeColor="accent3"/>
        <w:bottom w:val="single" w:sz="6" w:space="8" w:color="BB8640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212123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83C1A"/>
    <w:rPr>
      <w:rFonts w:asciiTheme="majorHAnsi" w:eastAsiaTheme="majorEastAsia" w:hAnsiTheme="majorHAnsi" w:cstheme="majorBidi"/>
      <w:caps/>
      <w:color w:val="212123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3C1A"/>
    <w:pPr>
      <w:numPr>
        <w:ilvl w:val="1"/>
      </w:numPr>
      <w:jc w:val="center"/>
    </w:pPr>
    <w:rPr>
      <w:color w:val="212123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3C1A"/>
    <w:rPr>
      <w:color w:val="212123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083C1A"/>
    <w:rPr>
      <w:b/>
      <w:bCs/>
    </w:rPr>
  </w:style>
  <w:style w:type="character" w:styleId="Emphasis">
    <w:name w:val="Emphasis"/>
    <w:basedOn w:val="DefaultParagraphFont"/>
    <w:uiPriority w:val="20"/>
    <w:qFormat/>
    <w:rsid w:val="00083C1A"/>
    <w:rPr>
      <w:i/>
      <w:iCs/>
      <w:color w:val="000000" w:themeColor="text1"/>
    </w:rPr>
  </w:style>
  <w:style w:type="paragraph" w:styleId="NoSpacing">
    <w:name w:val="No Spacing"/>
    <w:uiPriority w:val="1"/>
    <w:qFormat/>
    <w:rsid w:val="00083C1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83C1A"/>
    <w:pPr>
      <w:spacing w:before="160"/>
      <w:ind w:left="720" w:right="720"/>
      <w:jc w:val="center"/>
    </w:pPr>
    <w:rPr>
      <w:i/>
      <w:iCs/>
      <w:color w:val="8C6430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83C1A"/>
    <w:rPr>
      <w:i/>
      <w:iCs/>
      <w:color w:val="8C6430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3C1A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8C3314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3C1A"/>
    <w:rPr>
      <w:rFonts w:asciiTheme="majorHAnsi" w:eastAsiaTheme="majorEastAsia" w:hAnsiTheme="majorHAnsi" w:cstheme="majorBidi"/>
      <w:caps/>
      <w:color w:val="8C3314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83C1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83C1A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083C1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83C1A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083C1A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3C1A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83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3C1A"/>
  </w:style>
  <w:style w:type="paragraph" w:styleId="Footer">
    <w:name w:val="footer"/>
    <w:basedOn w:val="Normal"/>
    <w:link w:val="FooterChar"/>
    <w:uiPriority w:val="99"/>
    <w:unhideWhenUsed/>
    <w:rsid w:val="00083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3C1A"/>
  </w:style>
  <w:style w:type="paragraph" w:styleId="ListParagraph">
    <w:name w:val="List Paragraph"/>
    <w:basedOn w:val="Normal"/>
    <w:uiPriority w:val="34"/>
    <w:qFormat/>
    <w:rsid w:val="005839FF"/>
    <w:pPr>
      <w:ind w:left="720"/>
      <w:contextualSpacing/>
    </w:pPr>
  </w:style>
  <w:style w:type="paragraph" w:customStyle="1" w:styleId="Standard">
    <w:name w:val="Standard"/>
    <w:rsid w:val="00A70A0E"/>
    <w:pPr>
      <w:suppressAutoHyphens/>
      <w:autoSpaceDN w:val="0"/>
      <w:spacing w:after="0" w:line="240" w:lineRule="auto"/>
      <w:textAlignment w:val="baseline"/>
    </w:pPr>
    <w:rPr>
      <w:rFonts w:ascii="Liberation Serif" w:eastAsia="DejaVu Sans" w:hAnsi="Liberation Serif" w:cs="FreeSans"/>
      <w:kern w:val="3"/>
      <w:sz w:val="24"/>
      <w:szCs w:val="24"/>
      <w:lang w:eastAsia="zh-CN" w:bidi="hi-IN"/>
    </w:rPr>
  </w:style>
  <w:style w:type="character" w:styleId="Hyperlink">
    <w:name w:val="Hyperlink"/>
    <w:basedOn w:val="DefaultParagraphFont"/>
    <w:uiPriority w:val="99"/>
    <w:unhideWhenUsed/>
    <w:rsid w:val="002C7F73"/>
    <w:rPr>
      <w:color w:val="E9805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7F73"/>
    <w:rPr>
      <w:color w:val="605E5C"/>
      <w:shd w:val="clear" w:color="auto" w:fill="E1DFDD"/>
    </w:rPr>
  </w:style>
  <w:style w:type="paragraph" w:customStyle="1" w:styleId="fontsize--default">
    <w:name w:val="fontsize--default"/>
    <w:basedOn w:val="Normal"/>
    <w:rsid w:val="00DF1D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3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FADDE6-1A3E-4139-A5A0-5A9579971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297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Jocelyn Perez</dc:creator>
  <cp:keywords/>
  <dc:description/>
  <cp:lastModifiedBy>Jocelyn Perez</cp:lastModifiedBy>
  <cp:revision>51</cp:revision>
  <dcterms:created xsi:type="dcterms:W3CDTF">2023-03-19T19:37:00Z</dcterms:created>
  <dcterms:modified xsi:type="dcterms:W3CDTF">2023-03-23T02:31:00Z</dcterms:modified>
</cp:coreProperties>
</file>