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10789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79"/>
        <w:gridCol w:w="1919"/>
        <w:gridCol w:w="1702"/>
        <w:gridCol w:w="1839"/>
        <w:gridCol w:w="1770"/>
        <w:gridCol w:w="1764"/>
        <w:gridCol w:w="16"/>
      </w:tblGrid>
      <w:tr w:rsidR="00EE23BC" w14:paraId="4E33159E" w14:textId="77777777" w:rsidTr="00E5206D">
        <w:trPr>
          <w:gridAfter w:val="1"/>
          <w:wAfter w:w="16" w:type="dxa"/>
          <w:trHeight w:val="350"/>
        </w:trPr>
        <w:tc>
          <w:tcPr>
            <w:tcW w:w="10773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hideMark/>
          </w:tcPr>
          <w:p w14:paraId="328FB582" w14:textId="01FCDB9C" w:rsidR="00EE23BC" w:rsidRDefault="00EE23BC" w:rsidP="00D1578B">
            <w:pPr>
              <w:spacing w:before="49"/>
              <w:ind w:left="15" w:right="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{{SETOR}}</w:t>
            </w:r>
          </w:p>
        </w:tc>
      </w:tr>
      <w:tr w:rsidR="00EE23BC" w14:paraId="2943F1E1" w14:textId="77777777" w:rsidTr="00E5206D">
        <w:trPr>
          <w:gridAfter w:val="1"/>
          <w:wAfter w:w="16" w:type="dxa"/>
          <w:trHeight w:val="320"/>
        </w:trPr>
        <w:tc>
          <w:tcPr>
            <w:tcW w:w="10773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FCFCF"/>
            <w:hideMark/>
          </w:tcPr>
          <w:p w14:paraId="18D11CA0" w14:textId="77777777" w:rsidR="00EE23BC" w:rsidRDefault="00EE23BC" w:rsidP="00D1578B">
            <w:pPr>
              <w:spacing w:before="49"/>
              <w:ind w:left="15" w:right="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72A58">
              <w:rPr>
                <w:rFonts w:ascii="Arial Narrow" w:hAnsi="Arial Narrow"/>
                <w:b/>
                <w:sz w:val="20"/>
                <w:szCs w:val="20"/>
              </w:rPr>
              <w:t>FUNÇÕES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DO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GRUPO</w:t>
            </w:r>
            <w:r w:rsidRPr="00572A58">
              <w:rPr>
                <w:rFonts w:ascii="Arial Narrow" w:hAnsi="Arial Narrow"/>
                <w:b/>
                <w:spacing w:val="7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DE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EXPOSIÇÃO</w:t>
            </w:r>
            <w:r w:rsidRPr="00572A58">
              <w:rPr>
                <w:rFonts w:ascii="Arial Narrow" w:hAnsi="Arial Narrow"/>
                <w:b/>
                <w:spacing w:val="7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pacing w:val="-2"/>
                <w:sz w:val="20"/>
                <w:szCs w:val="20"/>
              </w:rPr>
              <w:t>SIMILAR</w:t>
            </w:r>
          </w:p>
        </w:tc>
      </w:tr>
      <w:tr w:rsidR="00EE23BC" w14:paraId="40C51D5D" w14:textId="77777777" w:rsidTr="00E5206D">
        <w:trPr>
          <w:gridAfter w:val="1"/>
          <w:wAfter w:w="16" w:type="dxa"/>
          <w:trHeight w:val="320"/>
        </w:trPr>
        <w:tc>
          <w:tcPr>
            <w:tcW w:w="10773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hideMark/>
          </w:tcPr>
          <w:p w14:paraId="2EA310B8" w14:textId="72709329" w:rsidR="00EE23BC" w:rsidRDefault="00EE23BC" w:rsidP="00D1578B">
            <w:pPr>
              <w:spacing w:before="49"/>
              <w:ind w:left="15" w:right="2"/>
              <w:jc w:val="center"/>
              <w:rPr>
                <w:rFonts w:ascii="Arial Narrow" w:hAnsi="Arial Narrow"/>
                <w:sz w:val="20"/>
                <w:szCs w:val="20"/>
                <w:lang w:val="pt-BR"/>
              </w:rPr>
            </w:pPr>
            <w:r>
              <w:rPr>
                <w:rFonts w:ascii="Arial Narrow" w:hAnsi="Arial Narrow"/>
                <w:sz w:val="20"/>
                <w:szCs w:val="20"/>
                <w:lang w:val="pt-BR"/>
              </w:rPr>
              <w:t>{{CARGOS}}</w:t>
            </w:r>
          </w:p>
        </w:tc>
      </w:tr>
      <w:tr w:rsidR="00EE23BC" w14:paraId="71167EFA" w14:textId="77777777" w:rsidTr="00E5206D">
        <w:trPr>
          <w:gridAfter w:val="1"/>
          <w:wAfter w:w="16" w:type="dxa"/>
          <w:trHeight w:val="315"/>
        </w:trPr>
        <w:tc>
          <w:tcPr>
            <w:tcW w:w="10773" w:type="dxa"/>
            <w:gridSpan w:val="6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CFCFCF"/>
            <w:hideMark/>
          </w:tcPr>
          <w:p w14:paraId="65044D4D" w14:textId="77777777" w:rsidR="00EE23BC" w:rsidRDefault="00EE23BC" w:rsidP="00D1578B">
            <w:pPr>
              <w:spacing w:before="49"/>
              <w:ind w:left="15" w:right="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ESPECIFICAÇÃO</w:t>
            </w:r>
            <w:r>
              <w:rPr>
                <w:rFonts w:ascii="Arial Narrow" w:hAnsi="Arial Narrow"/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DOS</w:t>
            </w:r>
            <w:r>
              <w:rPr>
                <w:rFonts w:ascii="Arial Narrow" w:hAnsi="Arial Narrow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PERIGOS/FATORES</w:t>
            </w:r>
            <w:r>
              <w:rPr>
                <w:rFonts w:ascii="Arial Narrow" w:hAnsi="Arial Narrow"/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DE</w:t>
            </w:r>
            <w:r>
              <w:rPr>
                <w:rFonts w:ascii="Arial Narrow" w:hAnsi="Arial Narrow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RISCO</w:t>
            </w:r>
          </w:p>
        </w:tc>
      </w:tr>
      <w:tr w:rsidR="00EE23BC" w14:paraId="7347D660" w14:textId="77777777" w:rsidTr="00E5206D">
        <w:trPr>
          <w:gridAfter w:val="1"/>
          <w:wAfter w:w="16" w:type="dxa"/>
          <w:trHeight w:val="324"/>
        </w:trPr>
        <w:tc>
          <w:tcPr>
            <w:tcW w:w="5400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0000"/>
            <w:vAlign w:val="center"/>
            <w:hideMark/>
          </w:tcPr>
          <w:p w14:paraId="32F7A560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bookmarkStart w:id="0" w:name="_Hlk231550764"/>
            <w:r>
              <w:rPr>
                <w:rFonts w:ascii="Arial Narrow" w:hAnsi="Arial Narrow"/>
                <w:b/>
                <w:bCs/>
                <w:sz w:val="20"/>
                <w:szCs w:val="20"/>
              </w:rPr>
              <w:t>PERIGO/FATOR DE RISCO</w:t>
            </w:r>
          </w:p>
        </w:tc>
        <w:tc>
          <w:tcPr>
            <w:tcW w:w="5373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FFFF00"/>
            <w:vAlign w:val="center"/>
            <w:hideMark/>
          </w:tcPr>
          <w:p w14:paraId="61902E29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{{TIPO DE RISCO}}</w:t>
            </w:r>
          </w:p>
        </w:tc>
      </w:tr>
      <w:tr w:rsidR="00EE23BC" w14:paraId="2B962E30" w14:textId="77777777" w:rsidTr="00E5206D">
        <w:trPr>
          <w:gridAfter w:val="1"/>
          <w:wAfter w:w="16" w:type="dxa"/>
          <w:trHeight w:val="320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F807E7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Descrição do agente</w:t>
            </w:r>
          </w:p>
        </w:tc>
        <w:tc>
          <w:tcPr>
            <w:tcW w:w="537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3753F977" w14:textId="77777777" w:rsidR="00EE23BC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{{risco}}</w:t>
            </w:r>
          </w:p>
        </w:tc>
      </w:tr>
      <w:tr w:rsidR="00EE23BC" w14:paraId="4C5E4B53" w14:textId="77777777" w:rsidTr="00E5206D">
        <w:trPr>
          <w:gridAfter w:val="1"/>
          <w:wAfter w:w="16" w:type="dxa"/>
          <w:trHeight w:val="540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76A6C1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Possíveis lesões ou agravos a saúde</w:t>
            </w:r>
          </w:p>
        </w:tc>
        <w:tc>
          <w:tcPr>
            <w:tcW w:w="537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51E8003F" w14:textId="77777777" w:rsidR="00EE23BC" w:rsidRPr="00BA6D50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A6D50">
              <w:rPr>
                <w:rFonts w:ascii="Arial Narrow" w:hAnsi="Arial Narrow"/>
                <w:sz w:val="20"/>
                <w:szCs w:val="20"/>
              </w:rPr>
              <w:t>{{ Possíveis lesões ou agravos a saúde}}</w:t>
            </w:r>
          </w:p>
        </w:tc>
      </w:tr>
      <w:tr w:rsidR="00EE23BC" w14:paraId="681682DA" w14:textId="77777777" w:rsidTr="00E5206D">
        <w:trPr>
          <w:gridAfter w:val="1"/>
          <w:wAfter w:w="16" w:type="dxa"/>
          <w:trHeight w:val="325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  <w:hideMark/>
          </w:tcPr>
          <w:p w14:paraId="587C9235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Fontes ou circunstâncias</w:t>
            </w:r>
          </w:p>
        </w:tc>
        <w:tc>
          <w:tcPr>
            <w:tcW w:w="5373" w:type="dxa"/>
            <w:gridSpan w:val="3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vAlign w:val="center"/>
            <w:hideMark/>
          </w:tcPr>
          <w:p w14:paraId="3E01DA0A" w14:textId="77777777" w:rsidR="00EE23BC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Durante o processo de trabalho.</w:t>
            </w:r>
          </w:p>
        </w:tc>
      </w:tr>
      <w:tr w:rsidR="00EE23BC" w14:paraId="1725D274" w14:textId="77777777" w:rsidTr="00E5206D">
        <w:trPr>
          <w:gridAfter w:val="1"/>
          <w:wAfter w:w="16" w:type="dxa"/>
          <w:trHeight w:val="310"/>
        </w:trPr>
        <w:tc>
          <w:tcPr>
            <w:tcW w:w="10773" w:type="dxa"/>
            <w:gridSpan w:val="6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CFCFCF"/>
            <w:vAlign w:val="center"/>
            <w:hideMark/>
          </w:tcPr>
          <w:p w14:paraId="42A6E180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Prevenção e controle</w:t>
            </w:r>
          </w:p>
        </w:tc>
      </w:tr>
      <w:tr w:rsidR="00EE23BC" w14:paraId="47F5E1C9" w14:textId="77777777" w:rsidTr="00E5206D">
        <w:trPr>
          <w:gridAfter w:val="1"/>
          <w:wAfter w:w="16" w:type="dxa"/>
          <w:trHeight w:val="324"/>
        </w:trPr>
        <w:tc>
          <w:tcPr>
            <w:tcW w:w="5400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0775A6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EPI</w:t>
            </w:r>
          </w:p>
        </w:tc>
        <w:tc>
          <w:tcPr>
            <w:tcW w:w="5373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36391C0D" w14:textId="77777777" w:rsidR="00EE23BC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{{EPIs}}</w:t>
            </w:r>
          </w:p>
        </w:tc>
      </w:tr>
      <w:tr w:rsidR="00EE23BC" w14:paraId="1C3C58C6" w14:textId="77777777" w:rsidTr="00E5206D">
        <w:trPr>
          <w:gridAfter w:val="1"/>
          <w:wAfter w:w="16" w:type="dxa"/>
          <w:trHeight w:val="320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E3A54D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EPC</w:t>
            </w:r>
          </w:p>
        </w:tc>
        <w:tc>
          <w:tcPr>
            <w:tcW w:w="537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3E49472D" w14:textId="77777777" w:rsidR="00EE23BC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{{EPCs}}</w:t>
            </w:r>
          </w:p>
        </w:tc>
      </w:tr>
      <w:tr w:rsidR="00EE23BC" w14:paraId="46F91F5A" w14:textId="77777777" w:rsidTr="00E5206D">
        <w:trPr>
          <w:gridAfter w:val="1"/>
          <w:wAfter w:w="16" w:type="dxa"/>
          <w:trHeight w:val="325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  <w:hideMark/>
          </w:tcPr>
          <w:p w14:paraId="52266C16" w14:textId="77777777" w:rsidR="00EE23BC" w:rsidRDefault="00EE23BC" w:rsidP="00D1578B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Medidas administrativas</w:t>
            </w:r>
          </w:p>
        </w:tc>
        <w:tc>
          <w:tcPr>
            <w:tcW w:w="5373" w:type="dxa"/>
            <w:gridSpan w:val="3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vAlign w:val="center"/>
            <w:hideMark/>
          </w:tcPr>
          <w:p w14:paraId="270D5EC3" w14:textId="77777777" w:rsidR="00EE23BC" w:rsidRDefault="00EE23BC" w:rsidP="00D1578B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Monitoramento do risco</w:t>
            </w:r>
          </w:p>
        </w:tc>
      </w:tr>
      <w:bookmarkEnd w:id="0"/>
      <w:tr w:rsidR="00EE23BC" w14:paraId="2534B473" w14:textId="77777777" w:rsidTr="00E5206D">
        <w:trPr>
          <w:gridAfter w:val="1"/>
          <w:wAfter w:w="16" w:type="dxa"/>
          <w:trHeight w:val="310"/>
        </w:trPr>
        <w:tc>
          <w:tcPr>
            <w:tcW w:w="10773" w:type="dxa"/>
            <w:gridSpan w:val="6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CFCFCF"/>
            <w:hideMark/>
          </w:tcPr>
          <w:p w14:paraId="5E34A898" w14:textId="77777777" w:rsidR="00EE23BC" w:rsidRDefault="00EE23BC" w:rsidP="00D1578B">
            <w:pPr>
              <w:spacing w:before="44"/>
              <w:ind w:left="15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Exposição</w:t>
            </w:r>
          </w:p>
        </w:tc>
      </w:tr>
      <w:tr w:rsidR="00EE23BC" w14:paraId="2DDD3052" w14:textId="77777777" w:rsidTr="00E5206D">
        <w:trPr>
          <w:gridAfter w:val="1"/>
          <w:wAfter w:w="16" w:type="dxa"/>
          <w:trHeight w:val="329"/>
        </w:trPr>
        <w:tc>
          <w:tcPr>
            <w:tcW w:w="1779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hideMark/>
          </w:tcPr>
          <w:p w14:paraId="71FB6276" w14:textId="77777777" w:rsidR="00EE23BC" w:rsidRDefault="00EE23BC" w:rsidP="00D1578B">
            <w:pPr>
              <w:spacing w:before="54"/>
              <w:ind w:left="11" w:right="2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Severidade</w:t>
            </w:r>
          </w:p>
        </w:tc>
        <w:tc>
          <w:tcPr>
            <w:tcW w:w="1919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009900"/>
            <w:hideMark/>
          </w:tcPr>
          <w:p w14:paraId="53FD3C08" w14:textId="77777777" w:rsidR="00EE23BC" w:rsidRDefault="00EE23BC" w:rsidP="00D1578B">
            <w:pPr>
              <w:spacing w:before="54"/>
              <w:ind w:left="1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{{GRAU DE SEVERIDADE}}</w:t>
            </w:r>
          </w:p>
        </w:tc>
        <w:tc>
          <w:tcPr>
            <w:tcW w:w="1702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hideMark/>
          </w:tcPr>
          <w:p w14:paraId="34F4DFCA" w14:textId="77777777" w:rsidR="00EE23BC" w:rsidRDefault="00EE23BC" w:rsidP="00D1578B">
            <w:pPr>
              <w:spacing w:before="54"/>
              <w:ind w:left="75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Probabilidade</w:t>
            </w:r>
          </w:p>
        </w:tc>
        <w:tc>
          <w:tcPr>
            <w:tcW w:w="1839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shd w:val="clear" w:color="auto" w:fill="336699"/>
            <w:hideMark/>
          </w:tcPr>
          <w:p w14:paraId="313A1CE7" w14:textId="77777777" w:rsidR="00EE23BC" w:rsidRDefault="00EE23BC" w:rsidP="00D1578B">
            <w:pPr>
              <w:spacing w:before="54"/>
              <w:ind w:left="8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{{GRAU DE POSSIBILIDADE}}</w:t>
            </w:r>
          </w:p>
        </w:tc>
        <w:tc>
          <w:tcPr>
            <w:tcW w:w="1770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hideMark/>
          </w:tcPr>
          <w:p w14:paraId="1D739F90" w14:textId="77777777" w:rsidR="00EE23BC" w:rsidRDefault="00EE23BC" w:rsidP="00D1578B">
            <w:pPr>
              <w:spacing w:before="54"/>
              <w:ind w:left="1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Nível</w:t>
            </w:r>
            <w:r>
              <w:rPr>
                <w:rFonts w:ascii="Arial Narrow" w:hAnsi="Arial Narrow"/>
                <w:b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de </w:t>
            </w: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risco</w:t>
            </w:r>
          </w:p>
        </w:tc>
        <w:tc>
          <w:tcPr>
            <w:tcW w:w="1764" w:type="dxa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FFFF00"/>
            <w:hideMark/>
          </w:tcPr>
          <w:p w14:paraId="77BD2263" w14:textId="77777777" w:rsidR="00EE23BC" w:rsidRDefault="00EE23BC" w:rsidP="00D1578B">
            <w:pPr>
              <w:spacing w:before="54"/>
              <w:ind w:left="15" w:right="2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{{GRAU DE NIVEL DE RISCO}}</w:t>
            </w:r>
          </w:p>
        </w:tc>
      </w:tr>
      <w:tr w:rsidR="00EE23BC" w14:paraId="3570CEBD" w14:textId="77777777" w:rsidTr="00E5206D">
        <w:trPr>
          <w:gridAfter w:val="1"/>
          <w:wAfter w:w="16" w:type="dxa"/>
          <w:trHeight w:val="315"/>
        </w:trPr>
        <w:tc>
          <w:tcPr>
            <w:tcW w:w="5400" w:type="dxa"/>
            <w:gridSpan w:val="3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hideMark/>
          </w:tcPr>
          <w:p w14:paraId="1993731D" w14:textId="77777777" w:rsidR="00EE23BC" w:rsidRDefault="00EE23BC" w:rsidP="00D1578B">
            <w:pPr>
              <w:spacing w:before="44"/>
              <w:ind w:left="8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Classificação</w:t>
            </w:r>
          </w:p>
        </w:tc>
        <w:tc>
          <w:tcPr>
            <w:tcW w:w="5373" w:type="dxa"/>
            <w:gridSpan w:val="3"/>
            <w:tcBorders>
              <w:top w:val="single" w:sz="8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hideMark/>
          </w:tcPr>
          <w:p w14:paraId="48B3D14A" w14:textId="77777777" w:rsidR="00EE23BC" w:rsidRDefault="00EE23BC" w:rsidP="00D1578B">
            <w:pPr>
              <w:spacing w:before="44"/>
              <w:ind w:left="22" w:right="16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2"/>
                <w:sz w:val="20"/>
                <w:szCs w:val="20"/>
              </w:rPr>
              <w:t>ACEITÁVEL</w:t>
            </w:r>
          </w:p>
        </w:tc>
      </w:tr>
      <w:tr w:rsidR="00E5206D" w14:paraId="472B1F42" w14:textId="77777777" w:rsidTr="00E5206D">
        <w:trPr>
          <w:gridAfter w:val="1"/>
          <w:wAfter w:w="16" w:type="dxa"/>
          <w:trHeight w:val="320"/>
        </w:trPr>
        <w:tc>
          <w:tcPr>
            <w:tcW w:w="10773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FCFCF"/>
          </w:tcPr>
          <w:p w14:paraId="332FADCB" w14:textId="77777777" w:rsidR="00E5206D" w:rsidRDefault="00E5206D" w:rsidP="00D1578B">
            <w:pPr>
              <w:spacing w:before="49"/>
              <w:ind w:left="15" w:right="4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0F737B">
              <w:rPr>
                <w:rFonts w:ascii="Arial Narrow" w:hAnsi="Arial Narrow"/>
                <w:b/>
                <w:sz w:val="20"/>
                <w:szCs w:val="20"/>
              </w:rPr>
              <w:t>NENHUM FATOR DE RISCO PSICOSSOCIAL FOI IDENTIFICADO PARA O GES</w:t>
            </w:r>
          </w:p>
        </w:tc>
      </w:tr>
      <w:tr w:rsidR="00E5206D" w14:paraId="2CA807AA" w14:textId="77777777" w:rsidTr="00E5206D">
        <w:trPr>
          <w:trHeight w:val="320"/>
        </w:trPr>
        <w:tc>
          <w:tcPr>
            <w:tcW w:w="10789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FCFCF"/>
            <w:hideMark/>
          </w:tcPr>
          <w:p w14:paraId="5C5B1100" w14:textId="77777777" w:rsidR="00E5206D" w:rsidRDefault="00E5206D" w:rsidP="00D1578B">
            <w:pPr>
              <w:spacing w:before="49"/>
              <w:ind w:left="15" w:right="4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CONTROLES</w:t>
            </w:r>
            <w:r>
              <w:rPr>
                <w:rFonts w:ascii="Arial Narrow" w:hAnsi="Arial Narrow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EXISTENTES</w:t>
            </w:r>
            <w:r>
              <w:rPr>
                <w:rFonts w:ascii="Arial Narrow" w:hAnsi="Arial Narrow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NO</w:t>
            </w:r>
            <w:r>
              <w:rPr>
                <w:rFonts w:ascii="Arial Narrow" w:hAnsi="Arial Narrow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GES</w:t>
            </w:r>
            <w:r>
              <w:rPr>
                <w:rFonts w:ascii="Arial Narrow" w:hAnsi="Arial Narrow"/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E</w:t>
            </w:r>
            <w:r>
              <w:rPr>
                <w:rFonts w:ascii="Arial Narrow" w:hAnsi="Arial Narrow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SUA</w:t>
            </w:r>
            <w:r>
              <w:rPr>
                <w:rFonts w:ascii="Arial Narrow" w:hAnsi="Arial Narrow"/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EFICÁCIA</w:t>
            </w:r>
          </w:p>
        </w:tc>
      </w:tr>
      <w:tr w:rsidR="00E5206D" w14:paraId="7D3E337A" w14:textId="77777777" w:rsidTr="00E5206D">
        <w:trPr>
          <w:trHeight w:val="320"/>
        </w:trPr>
        <w:tc>
          <w:tcPr>
            <w:tcW w:w="10789" w:type="dxa"/>
            <w:gridSpan w:val="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6ECFF"/>
            <w:hideMark/>
          </w:tcPr>
          <w:p w14:paraId="453AD65B" w14:textId="77777777" w:rsidR="00E5206D" w:rsidRDefault="00E5206D" w:rsidP="00D1578B">
            <w:pPr>
              <w:spacing w:before="49"/>
              <w:ind w:left="15" w:right="9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Monitoramento</w:t>
            </w:r>
            <w:r>
              <w:rPr>
                <w:rFonts w:ascii="Arial Narrow" w:hAnsi="Arial Narrow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da</w:t>
            </w:r>
            <w:r>
              <w:rPr>
                <w:rFonts w:ascii="Arial Narrow" w:hAnsi="Arial Narrow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saúde</w:t>
            </w:r>
            <w:r>
              <w:rPr>
                <w:rFonts w:ascii="Arial Narrow" w:hAnsi="Arial Narrow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do</w:t>
            </w:r>
            <w:r>
              <w:rPr>
                <w:rFonts w:ascii="Arial Narrow" w:hAnsi="Arial Narrow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trabalhador</w:t>
            </w:r>
            <w:r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através</w:t>
            </w:r>
            <w:r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de</w:t>
            </w:r>
            <w:r>
              <w:rPr>
                <w:rFonts w:ascii="Arial Narrow" w:hAnsi="Arial Narrow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exames</w:t>
            </w:r>
            <w:r>
              <w:rPr>
                <w:rFonts w:ascii="Arial Narrow" w:hAnsi="Arial Narrow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pacing w:val="-2"/>
                <w:sz w:val="20"/>
                <w:szCs w:val="20"/>
              </w:rPr>
              <w:t>ocupacionais.</w:t>
            </w:r>
          </w:p>
        </w:tc>
      </w:tr>
    </w:tbl>
    <w:p w14:paraId="220FE56A" w14:textId="77777777" w:rsidR="00C25326" w:rsidRDefault="00C25326"/>
    <w:sectPr w:rsidR="00C25326" w:rsidSect="00BA6D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50"/>
    <w:rsid w:val="00226B43"/>
    <w:rsid w:val="00281FA8"/>
    <w:rsid w:val="00292B7F"/>
    <w:rsid w:val="004F02BD"/>
    <w:rsid w:val="006160B1"/>
    <w:rsid w:val="008D00EB"/>
    <w:rsid w:val="00BA6D50"/>
    <w:rsid w:val="00C25326"/>
    <w:rsid w:val="00CD7985"/>
    <w:rsid w:val="00DD7C38"/>
    <w:rsid w:val="00E5206D"/>
    <w:rsid w:val="00EE190E"/>
    <w:rsid w:val="00EE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0929"/>
  <w15:chartTrackingRefBased/>
  <w15:docId w15:val="{66C1B34F-D7A0-4882-ACA9-0E3F5579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D5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A6D50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D50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D50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D50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D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D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D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D5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A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D50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A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D50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A6D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D5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A6D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D5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D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D50"/>
    <w:rPr>
      <w:b/>
      <w:bCs/>
      <w:smallCaps/>
      <w:color w:val="2F5496" w:themeColor="accent1" w:themeShade="BF"/>
      <w:spacing w:val="5"/>
    </w:rPr>
  </w:style>
  <w:style w:type="table" w:customStyle="1" w:styleId="TableNormal1">
    <w:name w:val="Table Normal1"/>
    <w:uiPriority w:val="2"/>
    <w:semiHidden/>
    <w:qFormat/>
    <w:rsid w:val="00BA6D5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 OCUPACIONAL</dc:creator>
  <cp:keywords/>
  <dc:description/>
  <cp:lastModifiedBy>EDGE OCUPACIONAL</cp:lastModifiedBy>
  <cp:revision>14</cp:revision>
  <dcterms:created xsi:type="dcterms:W3CDTF">2026-06-05T13:08:00Z</dcterms:created>
  <dcterms:modified xsi:type="dcterms:W3CDTF">2026-06-05T17:42:00Z</dcterms:modified>
</cp:coreProperties>
</file>