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4352F7" w14:textId="77777777" w:rsidR="006649C0" w:rsidRPr="006649C0" w:rsidRDefault="00B75ED6" w:rsidP="003177FA">
      <w:pPr>
        <w:rPr>
          <w:color w:val="FF0000"/>
        </w:rPr>
      </w:pPr>
      <w:r>
        <w:rPr>
          <w:color w:val="FF0000"/>
        </w:rPr>
        <w:t xml:space="preserve">Acho que </w:t>
      </w:r>
      <w:r w:rsidR="006649C0" w:rsidRPr="006649C0">
        <w:rPr>
          <w:color w:val="FF0000"/>
        </w:rPr>
        <w:t>precisa ser reescrito</w:t>
      </w:r>
      <w:r w:rsidR="00CC2CBF">
        <w:rPr>
          <w:color w:val="FF0000"/>
        </w:rPr>
        <w:t xml:space="preserve"> ou apagado</w:t>
      </w:r>
    </w:p>
    <w:p w14:paraId="53D293B6" w14:textId="77777777" w:rsidR="006649C0" w:rsidRPr="006649C0" w:rsidRDefault="00B75ED6" w:rsidP="003177FA">
      <w:pPr>
        <w:rPr>
          <w:color w:val="BF8F00" w:themeColor="accent4" w:themeShade="BF"/>
        </w:rPr>
      </w:pPr>
      <w:r>
        <w:rPr>
          <w:color w:val="BF8F00" w:themeColor="accent4" w:themeShade="BF"/>
        </w:rPr>
        <w:t>Tenho que pesquisar para confirmar e melhorar o texto</w:t>
      </w:r>
    </w:p>
    <w:p w14:paraId="50799FFB" w14:textId="77777777" w:rsidR="006649C0" w:rsidRDefault="006649C0" w:rsidP="003177FA">
      <w:pPr>
        <w:rPr>
          <w:color w:val="7030A0"/>
        </w:rPr>
      </w:pPr>
      <w:r w:rsidRPr="006649C0">
        <w:rPr>
          <w:color w:val="7030A0"/>
        </w:rPr>
        <w:t xml:space="preserve">Informações redundantes </w:t>
      </w:r>
      <w:r w:rsidR="00DD4EB4" w:rsidRPr="006649C0">
        <w:rPr>
          <w:color w:val="7030A0"/>
        </w:rPr>
        <w:t>a</w:t>
      </w:r>
      <w:r w:rsidRPr="006649C0">
        <w:rPr>
          <w:color w:val="7030A0"/>
        </w:rPr>
        <w:t xml:space="preserve"> partes anteriores do texto</w:t>
      </w:r>
    </w:p>
    <w:p w14:paraId="64FB4B7B" w14:textId="77777777" w:rsidR="006649C0" w:rsidRPr="007576B6" w:rsidRDefault="00E042D0" w:rsidP="003177FA">
      <w:pPr>
        <w:rPr>
          <w:color w:val="0070C0"/>
        </w:rPr>
      </w:pPr>
      <w:r>
        <w:rPr>
          <w:color w:val="0070C0"/>
        </w:rPr>
        <w:t xml:space="preserve">Escrito pelo </w:t>
      </w:r>
      <w:proofErr w:type="spellStart"/>
      <w:r w:rsidR="006649C0" w:rsidRPr="006649C0">
        <w:rPr>
          <w:color w:val="0070C0"/>
        </w:rPr>
        <w:t>ChatGPT</w:t>
      </w:r>
      <w:proofErr w:type="spellEnd"/>
    </w:p>
    <w:p w14:paraId="178B8BB9" w14:textId="77777777" w:rsidR="007576B6" w:rsidRDefault="007576B6" w:rsidP="003177FA">
      <w:pPr>
        <w:rPr>
          <w:color w:val="00B050"/>
        </w:rPr>
      </w:pPr>
      <w:r>
        <w:rPr>
          <w:color w:val="00B050"/>
        </w:rPr>
        <w:t>Instruções do meu orientador</w:t>
      </w:r>
    </w:p>
    <w:p w14:paraId="5F7BEA1C" w14:textId="77777777" w:rsidR="006210DC" w:rsidRDefault="006210DC" w:rsidP="006210DC">
      <w:pPr>
        <w:rPr>
          <w:b/>
          <w:sz w:val="50"/>
          <w:szCs w:val="50"/>
        </w:rPr>
      </w:pPr>
      <w:r>
        <w:rPr>
          <w:b/>
          <w:sz w:val="50"/>
          <w:szCs w:val="50"/>
        </w:rPr>
        <w:t>CAP 1</w:t>
      </w:r>
    </w:p>
    <w:p w14:paraId="2FD10CF7" w14:textId="77777777" w:rsidR="007D57BD" w:rsidRPr="007D57BD" w:rsidRDefault="007D57BD" w:rsidP="007D57BD">
      <w:pPr>
        <w:rPr>
          <w:color w:val="00B050"/>
          <w:sz w:val="20"/>
          <w:szCs w:val="20"/>
        </w:rPr>
      </w:pPr>
      <w:r>
        <w:rPr>
          <w:color w:val="00B050"/>
          <w:sz w:val="20"/>
          <w:szCs w:val="20"/>
        </w:rPr>
        <w:t>\</w:t>
      </w:r>
      <w:proofErr w:type="spellStart"/>
      <w:proofErr w:type="gramStart"/>
      <w:r>
        <w:rPr>
          <w:color w:val="00B050"/>
          <w:sz w:val="20"/>
          <w:szCs w:val="20"/>
        </w:rPr>
        <w:t>chapter</w:t>
      </w:r>
      <w:proofErr w:type="spellEnd"/>
      <w:r>
        <w:rPr>
          <w:color w:val="00B050"/>
          <w:sz w:val="20"/>
          <w:szCs w:val="20"/>
        </w:rPr>
        <w:t>{</w:t>
      </w:r>
      <w:proofErr w:type="gramEnd"/>
      <w:r>
        <w:rPr>
          <w:color w:val="00B050"/>
          <w:sz w:val="20"/>
          <w:szCs w:val="20"/>
        </w:rPr>
        <w:t>Introdução}</w:t>
      </w:r>
    </w:p>
    <w:p w14:paraId="01EB1C94" w14:textId="77777777" w:rsidR="007D57BD" w:rsidRPr="007D57BD" w:rsidRDefault="007D57BD" w:rsidP="007D57BD">
      <w:pPr>
        <w:rPr>
          <w:color w:val="00B050"/>
          <w:sz w:val="20"/>
          <w:szCs w:val="20"/>
        </w:rPr>
      </w:pPr>
      <w:r w:rsidRPr="007D57BD">
        <w:rPr>
          <w:color w:val="00B050"/>
          <w:sz w:val="20"/>
          <w:szCs w:val="20"/>
        </w:rPr>
        <w:t>% Objetivo do capítulo: contextualizar o problema, motivação, lacuna, objetivos e organização.</w:t>
      </w:r>
    </w:p>
    <w:p w14:paraId="33B3F9C3" w14:textId="77777777" w:rsidR="007D57BD" w:rsidRPr="007D57BD" w:rsidRDefault="007D57BD" w:rsidP="007D57BD">
      <w:pPr>
        <w:rPr>
          <w:color w:val="00B050"/>
          <w:sz w:val="20"/>
          <w:szCs w:val="20"/>
        </w:rPr>
      </w:pPr>
      <w:r>
        <w:rPr>
          <w:color w:val="00B050"/>
          <w:sz w:val="20"/>
          <w:szCs w:val="20"/>
        </w:rPr>
        <w:t>% Dica: 5–10 páginas.</w:t>
      </w:r>
    </w:p>
    <w:p w14:paraId="1A8176D3" w14:textId="77777777" w:rsidR="007D57BD" w:rsidRPr="007D57BD" w:rsidRDefault="007D57BD" w:rsidP="007D57BD">
      <w:pPr>
        <w:rPr>
          <w:color w:val="00B050"/>
          <w:sz w:val="20"/>
          <w:szCs w:val="20"/>
        </w:rPr>
      </w:pPr>
      <w:r w:rsidRPr="007D57BD">
        <w:rPr>
          <w:color w:val="00B050"/>
          <w:sz w:val="20"/>
          <w:szCs w:val="20"/>
        </w:rPr>
        <w:t>\</w:t>
      </w:r>
      <w:proofErr w:type="spellStart"/>
      <w:proofErr w:type="gramStart"/>
      <w:r w:rsidRPr="007D57BD">
        <w:rPr>
          <w:color w:val="00B050"/>
          <w:sz w:val="20"/>
          <w:szCs w:val="20"/>
        </w:rPr>
        <w:t>section</w:t>
      </w:r>
      <w:proofErr w:type="spellEnd"/>
      <w:r w:rsidRPr="007D57BD">
        <w:rPr>
          <w:color w:val="00B050"/>
          <w:sz w:val="20"/>
          <w:szCs w:val="20"/>
        </w:rPr>
        <w:t>{</w:t>
      </w:r>
      <w:proofErr w:type="gramEnd"/>
      <w:r w:rsidRPr="007D57BD">
        <w:rPr>
          <w:color w:val="00B050"/>
          <w:sz w:val="20"/>
          <w:szCs w:val="20"/>
        </w:rPr>
        <w:t>Contextualização e Motivação}</w:t>
      </w:r>
    </w:p>
    <w:p w14:paraId="73B843FB" w14:textId="77777777" w:rsidR="007D57BD" w:rsidRPr="007D57BD" w:rsidRDefault="007D57BD" w:rsidP="007D57BD">
      <w:pPr>
        <w:rPr>
          <w:color w:val="00B050"/>
          <w:sz w:val="20"/>
          <w:szCs w:val="20"/>
        </w:rPr>
      </w:pPr>
      <w:r w:rsidRPr="007D57BD">
        <w:rPr>
          <w:color w:val="00B050"/>
          <w:sz w:val="20"/>
          <w:szCs w:val="20"/>
        </w:rPr>
        <w:t xml:space="preserve">% - Apresentar o conceito de Comunicação por Luz Visível (VLC) e sua relação com </w:t>
      </w:r>
      <w:proofErr w:type="spellStart"/>
      <w:r w:rsidRPr="007D57BD">
        <w:rPr>
          <w:color w:val="00B050"/>
          <w:sz w:val="20"/>
          <w:szCs w:val="20"/>
        </w:rPr>
        <w:t>Li-Fi</w:t>
      </w:r>
      <w:proofErr w:type="spellEnd"/>
      <w:r w:rsidRPr="007D57BD">
        <w:rPr>
          <w:color w:val="00B050"/>
          <w:sz w:val="20"/>
          <w:szCs w:val="20"/>
        </w:rPr>
        <w:t xml:space="preserve"> e redes ópticas.</w:t>
      </w:r>
    </w:p>
    <w:p w14:paraId="7F14F163" w14:textId="77777777" w:rsidR="007D57BD" w:rsidRPr="007D57BD" w:rsidRDefault="007D57BD" w:rsidP="007D57BD">
      <w:pPr>
        <w:rPr>
          <w:color w:val="00B050"/>
          <w:sz w:val="20"/>
          <w:szCs w:val="20"/>
        </w:rPr>
      </w:pPr>
      <w:r w:rsidRPr="007D57BD">
        <w:rPr>
          <w:color w:val="00B050"/>
          <w:sz w:val="20"/>
          <w:szCs w:val="20"/>
        </w:rPr>
        <w:t>% - Explicar por que VLC é promissora: aproveitamento da infraestrutura LED, alta taxa de dados, segurança contra interceptação RF.</w:t>
      </w:r>
    </w:p>
    <w:p w14:paraId="617D50E2" w14:textId="77777777" w:rsidR="007D57BD" w:rsidRPr="007D57BD" w:rsidRDefault="007D57BD" w:rsidP="007D57BD">
      <w:pPr>
        <w:rPr>
          <w:color w:val="00B050"/>
          <w:sz w:val="20"/>
          <w:szCs w:val="20"/>
        </w:rPr>
      </w:pPr>
      <w:r w:rsidRPr="007D57BD">
        <w:rPr>
          <w:color w:val="00B050"/>
          <w:sz w:val="20"/>
          <w:szCs w:val="20"/>
        </w:rPr>
        <w:t xml:space="preserve">% - Destacar aplicações: ambientes industriais, </w:t>
      </w:r>
      <w:proofErr w:type="spellStart"/>
      <w:r w:rsidRPr="007D57BD">
        <w:rPr>
          <w:color w:val="00B050"/>
          <w:sz w:val="20"/>
          <w:szCs w:val="20"/>
        </w:rPr>
        <w:t>IoT</w:t>
      </w:r>
      <w:proofErr w:type="spellEnd"/>
      <w:r w:rsidRPr="007D57BD">
        <w:rPr>
          <w:color w:val="00B050"/>
          <w:sz w:val="20"/>
          <w:szCs w:val="20"/>
        </w:rPr>
        <w:t>, automação, locais com restrição de RF.</w:t>
      </w:r>
    </w:p>
    <w:p w14:paraId="1F94D9ED" w14:textId="77777777" w:rsidR="007D57BD" w:rsidRPr="007D57BD" w:rsidRDefault="007D57BD" w:rsidP="007D57BD">
      <w:pPr>
        <w:rPr>
          <w:color w:val="00B050"/>
          <w:sz w:val="20"/>
          <w:szCs w:val="20"/>
        </w:rPr>
      </w:pPr>
      <w:r w:rsidRPr="007D57BD">
        <w:rPr>
          <w:color w:val="00B050"/>
          <w:sz w:val="20"/>
          <w:szCs w:val="20"/>
        </w:rPr>
        <w:t>% - Motivar o uso da modulação VPPM: eficiência energética e compatibilidade com controle de iluminação.</w:t>
      </w:r>
    </w:p>
    <w:p w14:paraId="2C791B30" w14:textId="77777777" w:rsidR="007D57BD" w:rsidRPr="007D57BD" w:rsidRDefault="007D57BD" w:rsidP="007D57BD">
      <w:pPr>
        <w:rPr>
          <w:color w:val="00B050"/>
          <w:sz w:val="20"/>
          <w:szCs w:val="20"/>
        </w:rPr>
      </w:pPr>
      <w:r w:rsidRPr="007D57BD">
        <w:rPr>
          <w:color w:val="00B050"/>
          <w:sz w:val="20"/>
          <w:szCs w:val="20"/>
        </w:rPr>
        <w:t xml:space="preserve">% - Justificar a importância de considerar </w:t>
      </w:r>
      <w:proofErr w:type="spellStart"/>
      <w:r w:rsidRPr="007D57BD">
        <w:rPr>
          <w:color w:val="00B050"/>
          <w:sz w:val="20"/>
          <w:szCs w:val="20"/>
        </w:rPr>
        <w:t>iluminância</w:t>
      </w:r>
      <w:proofErr w:type="spellEnd"/>
      <w:r w:rsidRPr="007D57BD">
        <w:rPr>
          <w:color w:val="00B050"/>
          <w:sz w:val="20"/>
          <w:szCs w:val="20"/>
        </w:rPr>
        <w:t xml:space="preserve"> para conforto visual e qualidade de comunicação.</w:t>
      </w:r>
    </w:p>
    <w:p w14:paraId="3D14BBDB" w14:textId="77777777" w:rsidR="007D57BD" w:rsidRPr="007D57BD" w:rsidRDefault="007D57BD" w:rsidP="007D57BD">
      <w:pPr>
        <w:rPr>
          <w:color w:val="00B050"/>
          <w:sz w:val="20"/>
          <w:szCs w:val="20"/>
        </w:rPr>
      </w:pPr>
      <w:r w:rsidRPr="007D57BD">
        <w:rPr>
          <w:color w:val="00B050"/>
          <w:sz w:val="20"/>
          <w:szCs w:val="20"/>
        </w:rPr>
        <w:t>% - Apontar desafios: ruído óptico, bloqueio de linha de visada, variação de ganho no receptor.</w:t>
      </w:r>
    </w:p>
    <w:p w14:paraId="5F779BF8" w14:textId="77777777" w:rsidR="007D57BD" w:rsidRPr="007D57BD" w:rsidRDefault="007D57BD" w:rsidP="007D57BD">
      <w:pPr>
        <w:rPr>
          <w:color w:val="00B050"/>
          <w:sz w:val="20"/>
          <w:szCs w:val="20"/>
        </w:rPr>
      </w:pPr>
      <w:r w:rsidRPr="007D57BD">
        <w:rPr>
          <w:color w:val="00B050"/>
          <w:sz w:val="20"/>
          <w:szCs w:val="20"/>
        </w:rPr>
        <w:t>\</w:t>
      </w:r>
      <w:proofErr w:type="spellStart"/>
      <w:proofErr w:type="gramStart"/>
      <w:r w:rsidRPr="007D57BD">
        <w:rPr>
          <w:color w:val="00B050"/>
          <w:sz w:val="20"/>
          <w:szCs w:val="20"/>
        </w:rPr>
        <w:t>section</w:t>
      </w:r>
      <w:proofErr w:type="spellEnd"/>
      <w:r w:rsidRPr="007D57BD">
        <w:rPr>
          <w:color w:val="00B050"/>
          <w:sz w:val="20"/>
          <w:szCs w:val="20"/>
        </w:rPr>
        <w:t>{</w:t>
      </w:r>
      <w:proofErr w:type="gramEnd"/>
      <w:r w:rsidRPr="007D57BD">
        <w:rPr>
          <w:color w:val="00B050"/>
          <w:sz w:val="20"/>
          <w:szCs w:val="20"/>
        </w:rPr>
        <w:t>Problema de Pesquisa}</w:t>
      </w:r>
    </w:p>
    <w:p w14:paraId="0AA76A04" w14:textId="77777777" w:rsidR="007D57BD" w:rsidRPr="007D57BD" w:rsidRDefault="007D57BD" w:rsidP="007D57BD">
      <w:pPr>
        <w:rPr>
          <w:color w:val="00B050"/>
          <w:sz w:val="20"/>
          <w:szCs w:val="20"/>
        </w:rPr>
      </w:pPr>
      <w:r w:rsidRPr="007D57BD">
        <w:rPr>
          <w:color w:val="00B050"/>
          <w:sz w:val="20"/>
          <w:szCs w:val="20"/>
        </w:rPr>
        <w:t xml:space="preserve">% - Definir o problema: como projetar e analisar um sistema VLC que mantenha desempenho de comunicação e níveis adequados de </w:t>
      </w:r>
      <w:proofErr w:type="spellStart"/>
      <w:r w:rsidRPr="007D57BD">
        <w:rPr>
          <w:color w:val="00B050"/>
          <w:sz w:val="20"/>
          <w:szCs w:val="20"/>
        </w:rPr>
        <w:t>iluminância</w:t>
      </w:r>
      <w:proofErr w:type="spellEnd"/>
      <w:r w:rsidRPr="007D57BD">
        <w:rPr>
          <w:color w:val="00B050"/>
          <w:sz w:val="20"/>
          <w:szCs w:val="20"/>
        </w:rPr>
        <w:t>.</w:t>
      </w:r>
    </w:p>
    <w:p w14:paraId="539AC4AA" w14:textId="77777777" w:rsidR="007D57BD" w:rsidRPr="007D57BD" w:rsidRDefault="007D57BD" w:rsidP="007D57BD">
      <w:pPr>
        <w:rPr>
          <w:color w:val="00B050"/>
          <w:sz w:val="20"/>
          <w:szCs w:val="20"/>
        </w:rPr>
      </w:pPr>
      <w:r w:rsidRPr="007D57BD">
        <w:rPr>
          <w:color w:val="00B050"/>
          <w:sz w:val="20"/>
          <w:szCs w:val="20"/>
        </w:rPr>
        <w:t xml:space="preserve">% - Explicar a necessidade de um estimador de </w:t>
      </w:r>
      <w:proofErr w:type="spellStart"/>
      <w:r w:rsidRPr="007D57BD">
        <w:rPr>
          <w:color w:val="00B050"/>
          <w:sz w:val="20"/>
          <w:szCs w:val="20"/>
        </w:rPr>
        <w:t>iluminância</w:t>
      </w:r>
      <w:proofErr w:type="spellEnd"/>
      <w:r w:rsidRPr="007D57BD">
        <w:rPr>
          <w:color w:val="00B050"/>
          <w:sz w:val="20"/>
          <w:szCs w:val="20"/>
        </w:rPr>
        <w:t xml:space="preserve"> para prever propagação e garantir </w:t>
      </w:r>
      <w:proofErr w:type="spellStart"/>
      <w:r w:rsidRPr="007D57BD">
        <w:rPr>
          <w:color w:val="00B050"/>
          <w:sz w:val="20"/>
          <w:szCs w:val="20"/>
        </w:rPr>
        <w:t>QoS</w:t>
      </w:r>
      <w:proofErr w:type="spellEnd"/>
      <w:r w:rsidRPr="007D57BD">
        <w:rPr>
          <w:color w:val="00B050"/>
          <w:sz w:val="20"/>
          <w:szCs w:val="20"/>
        </w:rPr>
        <w:t>.</w:t>
      </w:r>
    </w:p>
    <w:p w14:paraId="737783D9" w14:textId="77777777" w:rsidR="007D57BD" w:rsidRPr="007D57BD" w:rsidRDefault="007D57BD" w:rsidP="007D57BD">
      <w:pPr>
        <w:rPr>
          <w:color w:val="00B050"/>
          <w:sz w:val="20"/>
          <w:szCs w:val="20"/>
        </w:rPr>
      </w:pPr>
      <w:r w:rsidRPr="007D57BD">
        <w:rPr>
          <w:color w:val="00B050"/>
          <w:sz w:val="20"/>
          <w:szCs w:val="20"/>
        </w:rPr>
        <w:t>% - Justificar o uso de PGA (</w:t>
      </w:r>
      <w:proofErr w:type="spellStart"/>
      <w:r w:rsidRPr="007D57BD">
        <w:rPr>
          <w:color w:val="00B050"/>
          <w:sz w:val="20"/>
          <w:szCs w:val="20"/>
        </w:rPr>
        <w:t>Programmable</w:t>
      </w:r>
      <w:proofErr w:type="spellEnd"/>
      <w:r w:rsidRPr="007D57BD">
        <w:rPr>
          <w:color w:val="00B050"/>
          <w:sz w:val="20"/>
          <w:szCs w:val="20"/>
        </w:rPr>
        <w:t xml:space="preserve"> </w:t>
      </w:r>
      <w:proofErr w:type="spellStart"/>
      <w:r w:rsidRPr="007D57BD">
        <w:rPr>
          <w:color w:val="00B050"/>
          <w:sz w:val="20"/>
          <w:szCs w:val="20"/>
        </w:rPr>
        <w:t>Gain</w:t>
      </w:r>
      <w:proofErr w:type="spellEnd"/>
      <w:r w:rsidRPr="007D57BD">
        <w:rPr>
          <w:color w:val="00B050"/>
          <w:sz w:val="20"/>
          <w:szCs w:val="20"/>
        </w:rPr>
        <w:t xml:space="preserve"> </w:t>
      </w:r>
      <w:proofErr w:type="spellStart"/>
      <w:r w:rsidRPr="007D57BD">
        <w:rPr>
          <w:color w:val="00B050"/>
          <w:sz w:val="20"/>
          <w:szCs w:val="20"/>
        </w:rPr>
        <w:t>Amplifier</w:t>
      </w:r>
      <w:proofErr w:type="spellEnd"/>
      <w:r w:rsidRPr="007D57BD">
        <w:rPr>
          <w:color w:val="00B050"/>
          <w:sz w:val="20"/>
          <w:szCs w:val="20"/>
        </w:rPr>
        <w:t>) para lidar com variações na intensidade do sinal recebido.</w:t>
      </w:r>
    </w:p>
    <w:p w14:paraId="4B0A10B8" w14:textId="77777777" w:rsidR="007D57BD" w:rsidRPr="007D57BD" w:rsidRDefault="007D57BD" w:rsidP="007D57BD">
      <w:pPr>
        <w:rPr>
          <w:color w:val="00B050"/>
          <w:sz w:val="20"/>
          <w:szCs w:val="20"/>
        </w:rPr>
      </w:pPr>
      <w:r w:rsidRPr="007D57BD">
        <w:rPr>
          <w:color w:val="00B050"/>
          <w:sz w:val="20"/>
          <w:szCs w:val="20"/>
        </w:rPr>
        <w:t>\</w:t>
      </w:r>
      <w:proofErr w:type="spellStart"/>
      <w:proofErr w:type="gramStart"/>
      <w:r w:rsidRPr="007D57BD">
        <w:rPr>
          <w:color w:val="00B050"/>
          <w:sz w:val="20"/>
          <w:szCs w:val="20"/>
        </w:rPr>
        <w:t>section</w:t>
      </w:r>
      <w:proofErr w:type="spellEnd"/>
      <w:r w:rsidRPr="007D57BD">
        <w:rPr>
          <w:color w:val="00B050"/>
          <w:sz w:val="20"/>
          <w:szCs w:val="20"/>
        </w:rPr>
        <w:t>{</w:t>
      </w:r>
      <w:proofErr w:type="gramEnd"/>
      <w:r w:rsidRPr="007D57BD">
        <w:rPr>
          <w:color w:val="00B050"/>
          <w:sz w:val="20"/>
          <w:szCs w:val="20"/>
        </w:rPr>
        <w:t>Objetivos}</w:t>
      </w:r>
    </w:p>
    <w:p w14:paraId="5C304A78" w14:textId="77777777" w:rsidR="007D57BD" w:rsidRPr="007D57BD" w:rsidRDefault="007D57BD" w:rsidP="007D57BD">
      <w:pPr>
        <w:rPr>
          <w:color w:val="00B050"/>
          <w:sz w:val="20"/>
          <w:szCs w:val="20"/>
        </w:rPr>
      </w:pPr>
      <w:r w:rsidRPr="007D57BD">
        <w:rPr>
          <w:color w:val="00B050"/>
          <w:sz w:val="20"/>
          <w:szCs w:val="20"/>
        </w:rPr>
        <w:t>\</w:t>
      </w:r>
      <w:proofErr w:type="spellStart"/>
      <w:proofErr w:type="gramStart"/>
      <w:r w:rsidRPr="007D57BD">
        <w:rPr>
          <w:color w:val="00B050"/>
          <w:sz w:val="20"/>
          <w:szCs w:val="20"/>
        </w:rPr>
        <w:t>subsection</w:t>
      </w:r>
      <w:proofErr w:type="spellEnd"/>
      <w:r w:rsidRPr="007D57BD">
        <w:rPr>
          <w:color w:val="00B050"/>
          <w:sz w:val="20"/>
          <w:szCs w:val="20"/>
        </w:rPr>
        <w:t>{</w:t>
      </w:r>
      <w:proofErr w:type="gramEnd"/>
      <w:r w:rsidRPr="007D57BD">
        <w:rPr>
          <w:color w:val="00B050"/>
          <w:sz w:val="20"/>
          <w:szCs w:val="20"/>
        </w:rPr>
        <w:t>Objetivo Geral}</w:t>
      </w:r>
    </w:p>
    <w:p w14:paraId="43A5BF73" w14:textId="77777777" w:rsidR="007D57BD" w:rsidRPr="007D57BD" w:rsidRDefault="007D57BD" w:rsidP="007D57BD">
      <w:pPr>
        <w:rPr>
          <w:color w:val="00B050"/>
          <w:sz w:val="20"/>
          <w:szCs w:val="20"/>
        </w:rPr>
      </w:pPr>
      <w:r w:rsidRPr="007D57BD">
        <w:rPr>
          <w:color w:val="00B050"/>
          <w:sz w:val="20"/>
          <w:szCs w:val="20"/>
        </w:rPr>
        <w:t xml:space="preserve">% - Analisar o desempenho de um sistema VLC com modulação VPPM, considerando </w:t>
      </w:r>
      <w:proofErr w:type="spellStart"/>
      <w:r w:rsidRPr="007D57BD">
        <w:rPr>
          <w:color w:val="00B050"/>
          <w:sz w:val="20"/>
          <w:szCs w:val="20"/>
        </w:rPr>
        <w:t>iluminância</w:t>
      </w:r>
      <w:proofErr w:type="spellEnd"/>
      <w:r w:rsidRPr="007D57BD">
        <w:rPr>
          <w:color w:val="00B050"/>
          <w:sz w:val="20"/>
          <w:szCs w:val="20"/>
        </w:rPr>
        <w:t xml:space="preserve"> e controle adaptativo de ganho no receptor.</w:t>
      </w:r>
    </w:p>
    <w:p w14:paraId="48AE8128" w14:textId="77777777" w:rsidR="007D57BD" w:rsidRPr="007D57BD" w:rsidRDefault="007D57BD" w:rsidP="007D57BD">
      <w:pPr>
        <w:rPr>
          <w:color w:val="00B050"/>
          <w:sz w:val="20"/>
          <w:szCs w:val="20"/>
        </w:rPr>
      </w:pPr>
      <w:r w:rsidRPr="007D57BD">
        <w:rPr>
          <w:color w:val="00B050"/>
          <w:sz w:val="20"/>
          <w:szCs w:val="20"/>
        </w:rPr>
        <w:t>\</w:t>
      </w:r>
      <w:proofErr w:type="spellStart"/>
      <w:proofErr w:type="gramStart"/>
      <w:r w:rsidRPr="007D57BD">
        <w:rPr>
          <w:color w:val="00B050"/>
          <w:sz w:val="20"/>
          <w:szCs w:val="20"/>
        </w:rPr>
        <w:t>subsection</w:t>
      </w:r>
      <w:proofErr w:type="spellEnd"/>
      <w:r w:rsidRPr="007D57BD">
        <w:rPr>
          <w:color w:val="00B050"/>
          <w:sz w:val="20"/>
          <w:szCs w:val="20"/>
        </w:rPr>
        <w:t>{</w:t>
      </w:r>
      <w:proofErr w:type="gramEnd"/>
      <w:r w:rsidRPr="007D57BD">
        <w:rPr>
          <w:color w:val="00B050"/>
          <w:sz w:val="20"/>
          <w:szCs w:val="20"/>
        </w:rPr>
        <w:t>Objetivos Específicos}</w:t>
      </w:r>
    </w:p>
    <w:p w14:paraId="699DC853" w14:textId="77777777" w:rsidR="007D57BD" w:rsidRPr="007D57BD" w:rsidRDefault="007D57BD" w:rsidP="007D57BD">
      <w:pPr>
        <w:rPr>
          <w:color w:val="00B050"/>
          <w:sz w:val="20"/>
          <w:szCs w:val="20"/>
        </w:rPr>
      </w:pPr>
      <w:r w:rsidRPr="007D57BD">
        <w:rPr>
          <w:color w:val="00B050"/>
          <w:sz w:val="20"/>
          <w:szCs w:val="20"/>
        </w:rPr>
        <w:t xml:space="preserve">% - Desenvolver um modelo computacional para estimar </w:t>
      </w:r>
      <w:proofErr w:type="spellStart"/>
      <w:r w:rsidRPr="007D57BD">
        <w:rPr>
          <w:color w:val="00B050"/>
          <w:sz w:val="20"/>
          <w:szCs w:val="20"/>
        </w:rPr>
        <w:t>iluminância</w:t>
      </w:r>
      <w:proofErr w:type="spellEnd"/>
      <w:r w:rsidRPr="007D57BD">
        <w:rPr>
          <w:color w:val="00B050"/>
          <w:sz w:val="20"/>
          <w:szCs w:val="20"/>
        </w:rPr>
        <w:t xml:space="preserve"> e propagação do sinal VLC.</w:t>
      </w:r>
    </w:p>
    <w:p w14:paraId="651B0E76" w14:textId="77777777" w:rsidR="007D57BD" w:rsidRPr="007D57BD" w:rsidRDefault="007D57BD" w:rsidP="007D57BD">
      <w:pPr>
        <w:rPr>
          <w:color w:val="00B050"/>
          <w:sz w:val="20"/>
          <w:szCs w:val="20"/>
        </w:rPr>
      </w:pPr>
      <w:r w:rsidRPr="007D57BD">
        <w:rPr>
          <w:color w:val="00B050"/>
          <w:sz w:val="20"/>
          <w:szCs w:val="20"/>
        </w:rPr>
        <w:t>% - Implementar a modulação VPPM e avaliar sua eficiência em diferentes cenários.</w:t>
      </w:r>
    </w:p>
    <w:p w14:paraId="5A06BDCD" w14:textId="77777777" w:rsidR="007D57BD" w:rsidRPr="007D57BD" w:rsidRDefault="007D57BD" w:rsidP="007D57BD">
      <w:pPr>
        <w:rPr>
          <w:color w:val="00B050"/>
          <w:sz w:val="20"/>
          <w:szCs w:val="20"/>
        </w:rPr>
      </w:pPr>
      <w:r w:rsidRPr="007D57BD">
        <w:rPr>
          <w:color w:val="00B050"/>
          <w:sz w:val="20"/>
          <w:szCs w:val="20"/>
        </w:rPr>
        <w:t>% - Simular o comportamento do receptor com PGA e analisar impacto no BER.</w:t>
      </w:r>
    </w:p>
    <w:p w14:paraId="4FAC41C1" w14:textId="77777777" w:rsidR="007D57BD" w:rsidRPr="007D57BD" w:rsidRDefault="007D57BD" w:rsidP="007D57BD">
      <w:pPr>
        <w:rPr>
          <w:color w:val="00B050"/>
          <w:sz w:val="20"/>
          <w:szCs w:val="20"/>
        </w:rPr>
      </w:pPr>
      <w:r w:rsidRPr="007D57BD">
        <w:rPr>
          <w:color w:val="00B050"/>
          <w:sz w:val="20"/>
          <w:szCs w:val="20"/>
        </w:rPr>
        <w:t>% - Comparar resultados com requisitos de iluminação e comunicação em ambientes industriais.</w:t>
      </w:r>
    </w:p>
    <w:p w14:paraId="1E63729D" w14:textId="77777777" w:rsidR="007D57BD" w:rsidRPr="007D57BD" w:rsidRDefault="007D57BD" w:rsidP="007D57BD">
      <w:pPr>
        <w:rPr>
          <w:color w:val="00B050"/>
          <w:sz w:val="20"/>
          <w:szCs w:val="20"/>
        </w:rPr>
      </w:pPr>
      <w:r w:rsidRPr="007D57BD">
        <w:rPr>
          <w:color w:val="00B050"/>
          <w:sz w:val="20"/>
          <w:szCs w:val="20"/>
        </w:rPr>
        <w:t>\</w:t>
      </w:r>
      <w:proofErr w:type="spellStart"/>
      <w:proofErr w:type="gramStart"/>
      <w:r w:rsidRPr="007D57BD">
        <w:rPr>
          <w:color w:val="00B050"/>
          <w:sz w:val="20"/>
          <w:szCs w:val="20"/>
        </w:rPr>
        <w:t>section</w:t>
      </w:r>
      <w:proofErr w:type="spellEnd"/>
      <w:r w:rsidRPr="007D57BD">
        <w:rPr>
          <w:color w:val="00B050"/>
          <w:sz w:val="20"/>
          <w:szCs w:val="20"/>
        </w:rPr>
        <w:t>{</w:t>
      </w:r>
      <w:proofErr w:type="gramEnd"/>
      <w:r w:rsidRPr="007D57BD">
        <w:rPr>
          <w:color w:val="00B050"/>
          <w:sz w:val="20"/>
          <w:szCs w:val="20"/>
        </w:rPr>
        <w:t>Justificativa}</w:t>
      </w:r>
    </w:p>
    <w:p w14:paraId="6830C148" w14:textId="77777777" w:rsidR="007D57BD" w:rsidRPr="007D57BD" w:rsidRDefault="007D57BD" w:rsidP="007D57BD">
      <w:pPr>
        <w:rPr>
          <w:color w:val="00B050"/>
          <w:sz w:val="20"/>
          <w:szCs w:val="20"/>
        </w:rPr>
      </w:pPr>
      <w:r w:rsidRPr="007D57BD">
        <w:rPr>
          <w:color w:val="00B050"/>
          <w:sz w:val="20"/>
          <w:szCs w:val="20"/>
        </w:rPr>
        <w:lastRenderedPageBreak/>
        <w:t xml:space="preserve">% - Argumentar por que este estudo é relevante: crescimento da </w:t>
      </w:r>
      <w:proofErr w:type="spellStart"/>
      <w:r w:rsidRPr="007D57BD">
        <w:rPr>
          <w:color w:val="00B050"/>
          <w:sz w:val="20"/>
          <w:szCs w:val="20"/>
        </w:rPr>
        <w:t>IoT</w:t>
      </w:r>
      <w:proofErr w:type="spellEnd"/>
      <w:r w:rsidRPr="007D57BD">
        <w:rPr>
          <w:color w:val="00B050"/>
          <w:sz w:val="20"/>
          <w:szCs w:val="20"/>
        </w:rPr>
        <w:t>, limitações do espectro RF, potencial da VLC para integrar iluminação e comunicação.</w:t>
      </w:r>
    </w:p>
    <w:p w14:paraId="3173D59A" w14:textId="77777777" w:rsidR="007D57BD" w:rsidRPr="007D57BD" w:rsidRDefault="007D57BD" w:rsidP="007D57BD">
      <w:pPr>
        <w:rPr>
          <w:color w:val="00B050"/>
          <w:sz w:val="20"/>
          <w:szCs w:val="20"/>
        </w:rPr>
      </w:pPr>
      <w:r w:rsidRPr="007D57BD">
        <w:rPr>
          <w:color w:val="00B050"/>
          <w:sz w:val="20"/>
          <w:szCs w:val="20"/>
        </w:rPr>
        <w:t xml:space="preserve">% - Destacar a originalidade: uso conjunto de estimador de </w:t>
      </w:r>
      <w:proofErr w:type="spellStart"/>
      <w:r w:rsidRPr="007D57BD">
        <w:rPr>
          <w:color w:val="00B050"/>
          <w:sz w:val="20"/>
          <w:szCs w:val="20"/>
        </w:rPr>
        <w:t>iluminância</w:t>
      </w:r>
      <w:proofErr w:type="spellEnd"/>
      <w:r w:rsidRPr="007D57BD">
        <w:rPr>
          <w:color w:val="00B050"/>
          <w:sz w:val="20"/>
          <w:szCs w:val="20"/>
        </w:rPr>
        <w:t xml:space="preserve"> e PGA adapt</w:t>
      </w:r>
      <w:r>
        <w:rPr>
          <w:color w:val="00B050"/>
          <w:sz w:val="20"/>
          <w:szCs w:val="20"/>
        </w:rPr>
        <w:t>ativo para otimizar desempenho.</w:t>
      </w:r>
    </w:p>
    <w:p w14:paraId="43D644BE" w14:textId="77777777" w:rsidR="007D57BD" w:rsidRPr="007D57BD" w:rsidRDefault="007D57BD" w:rsidP="007D57BD">
      <w:pPr>
        <w:rPr>
          <w:color w:val="00B050"/>
          <w:sz w:val="20"/>
          <w:szCs w:val="20"/>
        </w:rPr>
      </w:pPr>
      <w:r w:rsidRPr="007D57BD">
        <w:rPr>
          <w:color w:val="00B050"/>
          <w:sz w:val="20"/>
          <w:szCs w:val="20"/>
        </w:rPr>
        <w:t>\</w:t>
      </w:r>
      <w:proofErr w:type="spellStart"/>
      <w:proofErr w:type="gramStart"/>
      <w:r w:rsidRPr="007D57BD">
        <w:rPr>
          <w:color w:val="00B050"/>
          <w:sz w:val="20"/>
          <w:szCs w:val="20"/>
        </w:rPr>
        <w:t>section</w:t>
      </w:r>
      <w:proofErr w:type="spellEnd"/>
      <w:r w:rsidRPr="007D57BD">
        <w:rPr>
          <w:color w:val="00B050"/>
          <w:sz w:val="20"/>
          <w:szCs w:val="20"/>
        </w:rPr>
        <w:t>{</w:t>
      </w:r>
      <w:proofErr w:type="gramEnd"/>
      <w:r w:rsidRPr="007D57BD">
        <w:rPr>
          <w:color w:val="00B050"/>
          <w:sz w:val="20"/>
          <w:szCs w:val="20"/>
        </w:rPr>
        <w:t>Organização do Trabalho}</w:t>
      </w:r>
    </w:p>
    <w:p w14:paraId="0E181806" w14:textId="77777777" w:rsidR="007D57BD" w:rsidRPr="007D57BD" w:rsidRDefault="007D57BD" w:rsidP="007D57BD">
      <w:pPr>
        <w:rPr>
          <w:color w:val="00B050"/>
          <w:sz w:val="20"/>
          <w:szCs w:val="20"/>
        </w:rPr>
      </w:pPr>
      <w:r w:rsidRPr="007D57BD">
        <w:rPr>
          <w:color w:val="00B050"/>
          <w:sz w:val="20"/>
          <w:szCs w:val="20"/>
        </w:rPr>
        <w:t>% - Breve descrição dos capítulos seguintes:</w:t>
      </w:r>
    </w:p>
    <w:p w14:paraId="4D5E6057" w14:textId="77777777" w:rsidR="007D57BD" w:rsidRPr="007D57BD" w:rsidRDefault="007D57BD" w:rsidP="007D57BD">
      <w:pPr>
        <w:rPr>
          <w:color w:val="00B050"/>
          <w:sz w:val="20"/>
          <w:szCs w:val="20"/>
        </w:rPr>
      </w:pPr>
      <w:r w:rsidRPr="007D57BD">
        <w:rPr>
          <w:color w:val="00B050"/>
          <w:sz w:val="20"/>
          <w:szCs w:val="20"/>
        </w:rPr>
        <w:t xml:space="preserve">%   - Capítulo 2: Revisão bibliográfica sobre VLC, modulação VPPM, estimadores de </w:t>
      </w:r>
      <w:proofErr w:type="spellStart"/>
      <w:r w:rsidRPr="007D57BD">
        <w:rPr>
          <w:color w:val="00B050"/>
          <w:sz w:val="20"/>
          <w:szCs w:val="20"/>
        </w:rPr>
        <w:t>iluminância</w:t>
      </w:r>
      <w:proofErr w:type="spellEnd"/>
      <w:r w:rsidRPr="007D57BD">
        <w:rPr>
          <w:color w:val="00B050"/>
          <w:sz w:val="20"/>
          <w:szCs w:val="20"/>
        </w:rPr>
        <w:t xml:space="preserve"> e receptores com PGA.</w:t>
      </w:r>
    </w:p>
    <w:p w14:paraId="38A2D25B" w14:textId="77777777" w:rsidR="007D57BD" w:rsidRPr="007D57BD" w:rsidRDefault="007D57BD" w:rsidP="007D57BD">
      <w:pPr>
        <w:rPr>
          <w:color w:val="00B050"/>
          <w:sz w:val="20"/>
          <w:szCs w:val="20"/>
        </w:rPr>
      </w:pPr>
      <w:r w:rsidRPr="007D57BD">
        <w:rPr>
          <w:color w:val="00B050"/>
          <w:sz w:val="20"/>
          <w:szCs w:val="20"/>
        </w:rPr>
        <w:t>%   - Capítulo 3: Metodologia e modelagem do sistema proposto.</w:t>
      </w:r>
    </w:p>
    <w:p w14:paraId="596CC459" w14:textId="77777777" w:rsidR="007D57BD" w:rsidRPr="007D57BD" w:rsidRDefault="007D57BD" w:rsidP="007D57BD">
      <w:pPr>
        <w:rPr>
          <w:color w:val="00B050"/>
          <w:sz w:val="20"/>
          <w:szCs w:val="20"/>
        </w:rPr>
      </w:pPr>
      <w:r w:rsidRPr="007D57BD">
        <w:rPr>
          <w:color w:val="00B050"/>
          <w:sz w:val="20"/>
          <w:szCs w:val="20"/>
        </w:rPr>
        <w:t>%   - Capítulo 4: Resultados das simulações e análise de desempenho.</w:t>
      </w:r>
    </w:p>
    <w:p w14:paraId="3CB57BA0" w14:textId="77777777" w:rsidR="007D57BD" w:rsidRPr="007D57BD" w:rsidRDefault="007D57BD" w:rsidP="007D57BD">
      <w:pPr>
        <w:rPr>
          <w:color w:val="00B050"/>
          <w:sz w:val="20"/>
          <w:szCs w:val="20"/>
        </w:rPr>
      </w:pPr>
      <w:r w:rsidRPr="007D57BD">
        <w:rPr>
          <w:color w:val="00B050"/>
          <w:sz w:val="20"/>
          <w:szCs w:val="20"/>
        </w:rPr>
        <w:t>%   - Capítulo 5: Conclusões e sugestões para trabalhos futuros.</w:t>
      </w:r>
    </w:p>
    <w:p w14:paraId="1954752E" w14:textId="77777777" w:rsidR="003177FA" w:rsidRPr="006649C0" w:rsidRDefault="006649C0" w:rsidP="003177FA">
      <w:pPr>
        <w:rPr>
          <w:sz w:val="40"/>
          <w:szCs w:val="40"/>
        </w:rPr>
      </w:pPr>
      <w:r w:rsidRPr="006649C0">
        <w:rPr>
          <w:sz w:val="40"/>
          <w:szCs w:val="40"/>
        </w:rPr>
        <w:t>Introdução</w:t>
      </w:r>
    </w:p>
    <w:p w14:paraId="58202732" w14:textId="77777777" w:rsidR="002447CD" w:rsidRPr="002447CD" w:rsidRDefault="002447CD" w:rsidP="002447CD">
      <w:pPr>
        <w:ind w:firstLine="708"/>
      </w:pPr>
      <w:r w:rsidRPr="002447CD">
        <w:t xml:space="preserve">Nos últimos anos a demanda por meios de comunicação sem fio cresce cada vez mais, impulsionada pela necessidade de conectar pessoas, dispositivos, </w:t>
      </w:r>
      <w:r w:rsidRPr="002447CD">
        <w:rPr>
          <w:shd w:val="clear" w:color="auto" w:fill="C5E0B3" w:themeFill="accent6" w:themeFillTint="66"/>
        </w:rPr>
        <w:t>redes, setores produtivos e sistemas automatizados em tempo real.</w:t>
      </w:r>
      <w:r w:rsidRPr="002447CD">
        <w:t xml:space="preserve"> Para atender a essa necessidade, diversas tecnologias sem fio foram desenvolvidas, buscando alcançar maior eficiência, confiabilidade e robustez. Nesse contexto, a Comunicação por Luz Visível </w:t>
      </w:r>
      <w:r w:rsidRPr="002447CD">
        <w:rPr>
          <w:shd w:val="clear" w:color="auto" w:fill="C5E0B3" w:themeFill="accent6" w:themeFillTint="66"/>
        </w:rPr>
        <w:t>(</w:t>
      </w:r>
      <w:r w:rsidRPr="002447CD">
        <w:rPr>
          <w:i/>
          <w:shd w:val="clear" w:color="auto" w:fill="C5E0B3" w:themeFill="accent6" w:themeFillTint="66"/>
        </w:rPr>
        <w:t xml:space="preserve">VLC - </w:t>
      </w:r>
      <w:proofErr w:type="spellStart"/>
      <w:r w:rsidRPr="002447CD">
        <w:rPr>
          <w:i/>
          <w:shd w:val="clear" w:color="auto" w:fill="C5E0B3" w:themeFill="accent6" w:themeFillTint="66"/>
        </w:rPr>
        <w:t>Visible</w:t>
      </w:r>
      <w:proofErr w:type="spellEnd"/>
      <w:r w:rsidRPr="002447CD">
        <w:rPr>
          <w:i/>
          <w:shd w:val="clear" w:color="auto" w:fill="C5E0B3" w:themeFill="accent6" w:themeFillTint="66"/>
        </w:rPr>
        <w:t xml:space="preserve"> Light Communication</w:t>
      </w:r>
      <w:r w:rsidRPr="002447CD">
        <w:rPr>
          <w:shd w:val="clear" w:color="auto" w:fill="C5E0B3" w:themeFill="accent6" w:themeFillTint="66"/>
        </w:rPr>
        <w:t>)</w:t>
      </w:r>
      <w:r w:rsidRPr="002447CD">
        <w:t xml:space="preserve"> surge como uma alternativa promissora, utilizando o espectro da luz visível para transmitir dados de maneira segura e eficiente.</w:t>
      </w:r>
    </w:p>
    <w:p w14:paraId="648C9FEC" w14:textId="77777777" w:rsidR="002447CD" w:rsidRPr="006649C0" w:rsidRDefault="002447CD" w:rsidP="002447CD">
      <w:pPr>
        <w:ind w:firstLine="708"/>
      </w:pPr>
      <w:r w:rsidRPr="002447CD">
        <w:t xml:space="preserve">A </w:t>
      </w:r>
      <w:r w:rsidRPr="002447CD">
        <w:rPr>
          <w:shd w:val="clear" w:color="auto" w:fill="C5E0B3" w:themeFill="accent6" w:themeFillTint="66"/>
        </w:rPr>
        <w:t>transmissão entre dispositivos por</w:t>
      </w:r>
      <w:r w:rsidRPr="002447CD">
        <w:t xml:space="preserve"> VLC é baseada na modulação da intensidade luminosa de fontes de luz visível, geralmente luminárias LED (</w:t>
      </w:r>
      <w:r w:rsidRPr="002447CD">
        <w:rPr>
          <w:i/>
        </w:rPr>
        <w:t xml:space="preserve">Light </w:t>
      </w:r>
      <w:proofErr w:type="spellStart"/>
      <w:r w:rsidRPr="002447CD">
        <w:rPr>
          <w:i/>
        </w:rPr>
        <w:t>Emitting</w:t>
      </w:r>
      <w:proofErr w:type="spellEnd"/>
      <w:r w:rsidRPr="002447CD">
        <w:rPr>
          <w:i/>
        </w:rPr>
        <w:t xml:space="preserve"> </w:t>
      </w:r>
      <w:proofErr w:type="spellStart"/>
      <w:r w:rsidRPr="002447CD">
        <w:rPr>
          <w:i/>
        </w:rPr>
        <w:t>Diode</w:t>
      </w:r>
      <w:proofErr w:type="spellEnd"/>
      <w:r w:rsidRPr="002447CD">
        <w:t xml:space="preserve">), para </w:t>
      </w:r>
      <w:r w:rsidRPr="002447CD">
        <w:rPr>
          <w:shd w:val="clear" w:color="auto" w:fill="C5E0B3" w:themeFill="accent6" w:themeFillTint="66"/>
        </w:rPr>
        <w:t>transferir</w:t>
      </w:r>
      <w:r w:rsidRPr="002447CD">
        <w:t xml:space="preserve"> informações de forma imperceptível ao olho humano. O interesse pela VLC tem aumentado </w:t>
      </w:r>
      <w:r w:rsidRPr="002447CD">
        <w:rPr>
          <w:shd w:val="clear" w:color="auto" w:fill="C5E0B3" w:themeFill="accent6" w:themeFillTint="66"/>
        </w:rPr>
        <w:t>significativamente</w:t>
      </w:r>
      <w:r w:rsidRPr="002447CD">
        <w:t xml:space="preserve"> nos últimos anos, em grande parte devido à popularização das luminárias LED, que é uma tecnologia de iluminação que apresenta alta eficiência energética, longa vida útil, baixo custo e permite o controle rápido e preciso da intensidade luminosa. Devido </w:t>
      </w:r>
      <w:r w:rsidRPr="002447CD">
        <w:rPr>
          <w:shd w:val="clear" w:color="auto" w:fill="C5E0B3" w:themeFill="accent6" w:themeFillTint="66"/>
        </w:rPr>
        <w:t>tanto à</w:t>
      </w:r>
      <w:r w:rsidRPr="002447CD">
        <w:t xml:space="preserve"> crescente </w:t>
      </w:r>
      <w:r w:rsidRPr="002447CD">
        <w:rPr>
          <w:shd w:val="clear" w:color="auto" w:fill="C5E0B3" w:themeFill="accent6" w:themeFillTint="66"/>
        </w:rPr>
        <w:t>popularidade do uso de</w:t>
      </w:r>
      <w:r w:rsidRPr="002447CD">
        <w:rPr>
          <w:color w:val="FF0000"/>
        </w:rPr>
        <w:t xml:space="preserve"> </w:t>
      </w:r>
      <w:proofErr w:type="spellStart"/>
      <w:r w:rsidRPr="002447CD">
        <w:t>LEDs</w:t>
      </w:r>
      <w:proofErr w:type="spellEnd"/>
      <w:r w:rsidRPr="002447CD">
        <w:t xml:space="preserve"> para sistemas de iluminação</w:t>
      </w:r>
      <w:r w:rsidRPr="002447CD">
        <w:rPr>
          <w:shd w:val="clear" w:color="auto" w:fill="C5E0B3" w:themeFill="accent6" w:themeFillTint="66"/>
        </w:rPr>
        <w:t xml:space="preserve"> quanto ao fato de possuírem </w:t>
      </w:r>
      <w:r w:rsidRPr="002447CD">
        <w:t xml:space="preserve">características </w:t>
      </w:r>
      <w:r w:rsidRPr="002447CD">
        <w:rPr>
          <w:shd w:val="clear" w:color="auto" w:fill="C5E0B3" w:themeFill="accent6" w:themeFillTint="66"/>
        </w:rPr>
        <w:t>desejáveis</w:t>
      </w:r>
      <w:r w:rsidRPr="002447CD">
        <w:t xml:space="preserve"> para </w:t>
      </w:r>
      <w:r w:rsidRPr="002447CD">
        <w:rPr>
          <w:shd w:val="clear" w:color="auto" w:fill="C5E0B3" w:themeFill="accent6" w:themeFillTint="66"/>
        </w:rPr>
        <w:t>sistemas</w:t>
      </w:r>
      <w:r w:rsidRPr="002447CD">
        <w:t xml:space="preserve"> VLC, </w:t>
      </w:r>
      <w:r w:rsidRPr="002447CD">
        <w:rPr>
          <w:shd w:val="clear" w:color="auto" w:fill="C5E0B3" w:themeFill="accent6" w:themeFillTint="66"/>
        </w:rPr>
        <w:t>torna-se aparente um de seus maiores benefícios: a capacidade de um mesmo sistema de iluminação já existente ser utilizado simultaneamente para comunicação sem fio.</w:t>
      </w:r>
      <w:r w:rsidRPr="002447CD">
        <w:rPr>
          <w:color w:val="FF0000"/>
        </w:rPr>
        <w:t xml:space="preserve"> </w:t>
      </w:r>
      <w:r w:rsidRPr="002447CD">
        <w:t xml:space="preserve">Além disso, o espectro de luz visível é de uso não licenciado, o que elimina o problema de congestionamento característico das faixas de radiofrequência (RF), </w:t>
      </w:r>
      <w:r w:rsidRPr="002447CD">
        <w:rPr>
          <w:shd w:val="clear" w:color="auto" w:fill="C5E0B3" w:themeFill="accent6" w:themeFillTint="66"/>
        </w:rPr>
        <w:t>enquanto</w:t>
      </w:r>
      <w:r w:rsidRPr="002447CD">
        <w:t xml:space="preserve"> o sinal gerado por VLC </w:t>
      </w:r>
      <w:r w:rsidRPr="002447CD">
        <w:rPr>
          <w:shd w:val="clear" w:color="auto" w:fill="C5E0B3" w:themeFill="accent6" w:themeFillTint="66"/>
        </w:rPr>
        <w:t>permanece</w:t>
      </w:r>
      <w:r w:rsidRPr="002447CD">
        <w:t xml:space="preserve"> contido no ambiente iluminado, </w:t>
      </w:r>
      <w:r w:rsidRPr="002447CD">
        <w:rPr>
          <w:shd w:val="clear" w:color="auto" w:fill="C5E0B3" w:themeFill="accent6" w:themeFillTint="66"/>
        </w:rPr>
        <w:t>aumentando</w:t>
      </w:r>
      <w:r w:rsidRPr="002447CD">
        <w:t xml:space="preserve"> a segurança contra interceptações externas e </w:t>
      </w:r>
      <w:r w:rsidRPr="002447CD">
        <w:rPr>
          <w:shd w:val="clear" w:color="auto" w:fill="C5E0B3" w:themeFill="accent6" w:themeFillTint="66"/>
        </w:rPr>
        <w:t>reduzindo</w:t>
      </w:r>
      <w:r w:rsidRPr="002447CD">
        <w:t xml:space="preserve"> interferências entre diferentes redes. Essas propriedades tornam a VLC particularmente adequada para aplicações em locais onde o uso de comunicação por RF é restrito ou indesejado, como hospitais, aeronaves, </w:t>
      </w:r>
      <w:r w:rsidRPr="002447CD">
        <w:rPr>
          <w:shd w:val="clear" w:color="auto" w:fill="C5E0B3" w:themeFill="accent6" w:themeFillTint="66"/>
        </w:rPr>
        <w:t>laboratórios e ambientes industriais que exigem protocolos especiais de segurança.</w:t>
      </w:r>
    </w:p>
    <w:p w14:paraId="01E01D1F" w14:textId="4904571A" w:rsidR="002447CD" w:rsidRDefault="002447CD" w:rsidP="002447CD">
      <w:pPr>
        <w:ind w:firstLine="708"/>
        <w:rPr>
          <w:color w:val="BF8F00" w:themeColor="accent4" w:themeShade="BF"/>
        </w:rPr>
      </w:pPr>
      <w:r w:rsidRPr="006649C0">
        <w:t xml:space="preserve">Essas características facilitam sua integração a </w:t>
      </w:r>
      <w:r>
        <w:t>sistemas</w:t>
      </w:r>
      <w:r w:rsidRPr="006649C0">
        <w:t xml:space="preserve"> inteligentes de iluminação e a ambientes automatizados, como fábricas </w:t>
      </w:r>
      <w:r>
        <w:t xml:space="preserve">autônomas, </w:t>
      </w:r>
      <w:r w:rsidRPr="006649C0">
        <w:t>sistemas de automação residencial e aplicações da Internet das Coisas (</w:t>
      </w:r>
      <w:proofErr w:type="spellStart"/>
      <w:r w:rsidRPr="006649C0">
        <w:t>IoT</w:t>
      </w:r>
      <w:proofErr w:type="spellEnd"/>
      <w:r w:rsidRPr="006649C0">
        <w:t xml:space="preserve">). Nesses contextos, a VLC oferece vantagens adicionais por ser imune às interferências eletromagnéticas que afetam os sistemas de RF, permitindo a coexistência de múltiplas redes de comunicação em um mesmo ambiente. </w:t>
      </w:r>
      <w:r w:rsidRPr="006649C0">
        <w:rPr>
          <w:color w:val="BF8F00" w:themeColor="accent4" w:themeShade="BF"/>
        </w:rPr>
        <w:t xml:space="preserve">Dentro desse contexto de automação inteligente, é importante ressaltar a relação entre a VLC e </w:t>
      </w:r>
      <w:r>
        <w:rPr>
          <w:color w:val="BF8F00" w:themeColor="accent4" w:themeShade="BF"/>
        </w:rPr>
        <w:t xml:space="preserve">o </w:t>
      </w:r>
      <w:r w:rsidRPr="006649C0">
        <w:rPr>
          <w:color w:val="BF8F00" w:themeColor="accent4" w:themeShade="BF"/>
        </w:rPr>
        <w:t xml:space="preserve">conceito </w:t>
      </w:r>
      <w:r w:rsidRPr="006649C0">
        <w:rPr>
          <w:color w:val="BF8F00" w:themeColor="accent4" w:themeShade="BF"/>
        </w:rPr>
        <w:lastRenderedPageBreak/>
        <w:t>de</w:t>
      </w:r>
      <w:r>
        <w:rPr>
          <w:color w:val="BF8F00" w:themeColor="accent4" w:themeShade="BF"/>
        </w:rPr>
        <w:t xml:space="preserve"> </w:t>
      </w:r>
      <w:r w:rsidRPr="00072529">
        <w:rPr>
          <w:i/>
          <w:color w:val="BF8F00" w:themeColor="accent4" w:themeShade="BF"/>
        </w:rPr>
        <w:t xml:space="preserve">Light </w:t>
      </w:r>
      <w:proofErr w:type="spellStart"/>
      <w:r w:rsidRPr="00072529">
        <w:rPr>
          <w:i/>
          <w:color w:val="BF8F00" w:themeColor="accent4" w:themeShade="BF"/>
        </w:rPr>
        <w:t>Fidelity</w:t>
      </w:r>
      <w:proofErr w:type="spellEnd"/>
      <w:r>
        <w:rPr>
          <w:color w:val="BF8F00" w:themeColor="accent4" w:themeShade="BF"/>
        </w:rPr>
        <w:t xml:space="preserve"> (</w:t>
      </w:r>
      <w:proofErr w:type="spellStart"/>
      <w:r w:rsidRPr="00072529">
        <w:rPr>
          <w:i/>
          <w:color w:val="BF8F00" w:themeColor="accent4" w:themeShade="BF"/>
        </w:rPr>
        <w:t>Li-Fi</w:t>
      </w:r>
      <w:proofErr w:type="spellEnd"/>
      <w:r>
        <w:rPr>
          <w:color w:val="BF8F00" w:themeColor="accent4" w:themeShade="BF"/>
        </w:rPr>
        <w:t xml:space="preserve">), </w:t>
      </w:r>
      <w:r w:rsidRPr="006649C0">
        <w:rPr>
          <w:color w:val="BF8F00" w:themeColor="accent4" w:themeShade="BF"/>
        </w:rPr>
        <w:t>termo introduzido por Haas</w:t>
      </w:r>
      <w:r>
        <w:rPr>
          <w:color w:val="BF8F00" w:themeColor="accent4" w:themeShade="BF"/>
        </w:rPr>
        <w:t xml:space="preserve"> (</w:t>
      </w:r>
      <w:r w:rsidRPr="006649C0">
        <w:rPr>
          <w:color w:val="BF8F00" w:themeColor="accent4" w:themeShade="BF"/>
        </w:rPr>
        <w:t>2011</w:t>
      </w:r>
      <w:r>
        <w:rPr>
          <w:color w:val="BF8F00" w:themeColor="accent4" w:themeShade="BF"/>
        </w:rPr>
        <w:t>)</w:t>
      </w:r>
      <w:r w:rsidRPr="006649C0">
        <w:rPr>
          <w:color w:val="BF8F00" w:themeColor="accent4" w:themeShade="BF"/>
        </w:rPr>
        <w:t xml:space="preserve">. </w:t>
      </w:r>
      <w:r w:rsidRPr="00072529">
        <w:rPr>
          <w:color w:val="BF8F00" w:themeColor="accent4" w:themeShade="BF"/>
          <w:shd w:val="clear" w:color="auto" w:fill="C5E0B3" w:themeFill="accent6" w:themeFillTint="66"/>
        </w:rPr>
        <w:t>Esse conceito</w:t>
      </w:r>
      <w:r>
        <w:rPr>
          <w:color w:val="BF8F00" w:themeColor="accent4" w:themeShade="BF"/>
          <w:shd w:val="clear" w:color="auto" w:fill="C5E0B3" w:themeFill="accent6" w:themeFillTint="66"/>
        </w:rPr>
        <w:t xml:space="preserve"> </w:t>
      </w:r>
      <w:r w:rsidRPr="00F54AFE">
        <w:rPr>
          <w:color w:val="BF8F00" w:themeColor="accent4" w:themeShade="BF"/>
          <w:shd w:val="clear" w:color="auto" w:fill="C5E0B3" w:themeFill="accent6" w:themeFillTint="66"/>
        </w:rPr>
        <w:t>constitui</w:t>
      </w:r>
      <w:r>
        <w:rPr>
          <w:color w:val="BF8F00" w:themeColor="accent4" w:themeShade="BF"/>
        </w:rPr>
        <w:t xml:space="preserve"> </w:t>
      </w:r>
      <w:r w:rsidRPr="006649C0">
        <w:rPr>
          <w:color w:val="BF8F00" w:themeColor="accent4" w:themeShade="BF"/>
        </w:rPr>
        <w:t>uma aplicação prática da comunicação por luz visível, com o objetivo de criar redes ópticas de alta velocidade, capazes de transmitir dados em taxas que podem atingir a ordem de gigabits por segundo</w:t>
      </w:r>
      <w:r>
        <w:rPr>
          <w:color w:val="BF8F00" w:themeColor="accent4" w:themeShade="BF"/>
        </w:rPr>
        <w:t xml:space="preserve"> </w:t>
      </w:r>
      <w:r w:rsidRPr="00F54AFE">
        <w:rPr>
          <w:color w:val="BF8F00" w:themeColor="accent4" w:themeShade="BF"/>
          <w:shd w:val="clear" w:color="auto" w:fill="C5E0B3" w:themeFill="accent6" w:themeFillTint="66"/>
        </w:rPr>
        <w:t>(Gb s</w:t>
      </w:r>
      <w:r w:rsidRPr="00F54AFE">
        <w:rPr>
          <w:color w:val="BF8F00" w:themeColor="accent4" w:themeShade="BF"/>
          <w:shd w:val="clear" w:color="auto" w:fill="C5E0B3" w:themeFill="accent6" w:themeFillTint="66"/>
          <w:vertAlign w:val="superscript"/>
        </w:rPr>
        <w:t>-1</w:t>
      </w:r>
      <w:r w:rsidRPr="00F54AFE">
        <w:rPr>
          <w:color w:val="BF8F00" w:themeColor="accent4" w:themeShade="BF"/>
          <w:shd w:val="clear" w:color="auto" w:fill="C5E0B3" w:themeFill="accent6" w:themeFillTint="66"/>
        </w:rPr>
        <w:t>)</w:t>
      </w:r>
      <w:r w:rsidRPr="006649C0">
        <w:rPr>
          <w:color w:val="BF8F00" w:themeColor="accent4" w:themeShade="BF"/>
        </w:rPr>
        <w:t xml:space="preserve">. Enquanto o termo </w:t>
      </w:r>
      <w:proofErr w:type="spellStart"/>
      <w:r w:rsidRPr="006649C0">
        <w:rPr>
          <w:color w:val="BF8F00" w:themeColor="accent4" w:themeShade="BF"/>
        </w:rPr>
        <w:t>Li-Fi</w:t>
      </w:r>
      <w:proofErr w:type="spellEnd"/>
      <w:r w:rsidRPr="006649C0">
        <w:rPr>
          <w:color w:val="BF8F00" w:themeColor="accent4" w:themeShade="BF"/>
        </w:rPr>
        <w:t xml:space="preserve"> é geralmente associado a redes completas de comunicação óptica, a VLC possui um escopo mais amplo, abrangendo também aplicações de posicionamento, controle, automação e transmissão de dados de baixa e média velocidade.</w:t>
      </w:r>
    </w:p>
    <w:p w14:paraId="0DC9CF75" w14:textId="77777777" w:rsidR="002447CD" w:rsidRPr="002B0706" w:rsidRDefault="002447CD" w:rsidP="002447CD">
      <w:pPr>
        <w:rPr>
          <w:color w:val="F4B083" w:themeColor="accent2" w:themeTint="99"/>
        </w:rPr>
      </w:pPr>
      <w:r w:rsidRPr="00F54AFE">
        <w:rPr>
          <w:shd w:val="clear" w:color="auto" w:fill="C5E0B3" w:themeFill="accent6" w:themeFillTint="66"/>
          <w:lang w:val="en-US"/>
        </w:rPr>
        <w:t xml:space="preserve">HAAS, H. </w:t>
      </w:r>
      <w:r w:rsidRPr="00F54AFE">
        <w:rPr>
          <w:rStyle w:val="nfase"/>
          <w:shd w:val="clear" w:color="auto" w:fill="C5E0B3" w:themeFill="accent6" w:themeFillTint="66"/>
          <w:lang w:val="en-US"/>
        </w:rPr>
        <w:t>Wireless data from every light bulb</w:t>
      </w:r>
      <w:r w:rsidRPr="00F54AFE">
        <w:rPr>
          <w:shd w:val="clear" w:color="auto" w:fill="C5E0B3" w:themeFill="accent6" w:themeFillTint="66"/>
          <w:lang w:val="en-US"/>
        </w:rPr>
        <w:t xml:space="preserve">. </w:t>
      </w:r>
      <w:r w:rsidRPr="00F54AFE">
        <w:rPr>
          <w:shd w:val="clear" w:color="auto" w:fill="C5E0B3" w:themeFill="accent6" w:themeFillTint="66"/>
        </w:rPr>
        <w:t xml:space="preserve">TED Global, 2011. Disponível em: https://www.ted.com/talks/harald_haas_wireless_data_from_every_light_bulb. Acesso em: </w:t>
      </w:r>
      <w:r w:rsidRPr="00F54AFE">
        <w:rPr>
          <w:color w:val="FF0000"/>
          <w:shd w:val="clear" w:color="auto" w:fill="C5E0B3" w:themeFill="accent6" w:themeFillTint="66"/>
        </w:rPr>
        <w:t>[coloque a data de acesso]</w:t>
      </w:r>
      <w:r w:rsidRPr="00F54AFE">
        <w:rPr>
          <w:shd w:val="clear" w:color="auto" w:fill="C5E0B3" w:themeFill="accent6" w:themeFillTint="66"/>
        </w:rPr>
        <w:t>.</w:t>
      </w:r>
    </w:p>
    <w:p w14:paraId="122880E5" w14:textId="468E5125" w:rsidR="002447CD" w:rsidRPr="002B0706" w:rsidRDefault="002447CD" w:rsidP="002447CD">
      <w:pPr>
        <w:ind w:firstLine="708"/>
        <w:rPr>
          <w:color w:val="7030A0"/>
        </w:rPr>
      </w:pPr>
      <w:r w:rsidRPr="008B51EC">
        <w:t xml:space="preserve">Outro fator que reforça a relevância da VLC é a crescente limitação do espectro de radiofrequência, fenômeno conhecido como </w:t>
      </w:r>
      <w:r w:rsidRPr="005B72BD">
        <w:rPr>
          <w:i/>
          <w:shd w:val="clear" w:color="auto" w:fill="C5E0B3" w:themeFill="accent6" w:themeFillTint="66"/>
        </w:rPr>
        <w:t xml:space="preserve">Spectrum </w:t>
      </w:r>
      <w:proofErr w:type="spellStart"/>
      <w:r w:rsidRPr="005B72BD">
        <w:rPr>
          <w:i/>
          <w:shd w:val="clear" w:color="auto" w:fill="C5E0B3" w:themeFill="accent6" w:themeFillTint="66"/>
        </w:rPr>
        <w:t>Crunch</w:t>
      </w:r>
      <w:proofErr w:type="spellEnd"/>
      <w:r w:rsidRPr="008B51EC">
        <w:t xml:space="preserve">. </w:t>
      </w:r>
      <w:r w:rsidRPr="00123BBA">
        <w:rPr>
          <w:shd w:val="clear" w:color="auto" w:fill="C5E0B3" w:themeFill="accent6" w:themeFillTint="66"/>
        </w:rPr>
        <w:t>Ou seja</w:t>
      </w:r>
      <w:r>
        <w:t>, o</w:t>
      </w:r>
      <w:r w:rsidRPr="008B51EC">
        <w:t xml:space="preserve"> número crescente de dispositivos conectados, aliado à concentração de tecnologias que compartilham as mesmas faixas de frequência, tem causado congestionamento no espectro de R</w:t>
      </w:r>
      <w:r w:rsidRPr="00B75ED6">
        <w:t>F. Nesse cenário, a VLC surge como solução sustentável e complementar, aliviando a sobrecarga do espectro de RF e proporcionando altas taxas de transmissão de dados com baixo consumo energético.</w:t>
      </w:r>
    </w:p>
    <w:p w14:paraId="36E57CF3" w14:textId="07DAA101" w:rsidR="002447CD" w:rsidRDefault="002447CD" w:rsidP="002447CD">
      <w:pPr>
        <w:ind w:firstLine="708"/>
        <w:rPr>
          <w:color w:val="BF8F00" w:themeColor="accent4" w:themeShade="BF"/>
        </w:rPr>
      </w:pPr>
      <w:r w:rsidRPr="000F1CE9">
        <w:t xml:space="preserve">Um dos principais desafios no desenvolvimento de sistemas VLC consiste em equilibrar o desempenho da comunicação com os requisitos de iluminação. A intensidade luminosa está diretamente relacionada à potência óptica do sinal transmitido, portanto, ajustes no brilho realizados para atender ao conforto visual dos usuários podem afetar a qualidade da comunicação. Para contornar essa limitação, é fundamental empregar técnicas de modulação que conciliem a dupla função de iluminação e transmissão de dados. </w:t>
      </w:r>
      <w:r w:rsidR="00BC2CBF">
        <w:t>D</w:t>
      </w:r>
      <w:r w:rsidR="00BC2CBF">
        <w:rPr>
          <w:color w:val="BF8F00" w:themeColor="accent4" w:themeShade="BF"/>
        </w:rPr>
        <w:t>e</w:t>
      </w:r>
      <w:r w:rsidRPr="000F1CE9">
        <w:rPr>
          <w:color w:val="BF8F00" w:themeColor="accent4" w:themeShade="BF"/>
        </w:rPr>
        <w:t xml:space="preserve">ntre as técnicas de modulação mais adequadas </w:t>
      </w:r>
      <w:r w:rsidRPr="00167123">
        <w:rPr>
          <w:color w:val="BF8F00" w:themeColor="accent4" w:themeShade="BF"/>
          <w:shd w:val="clear" w:color="auto" w:fill="C5E0B3" w:themeFill="accent6" w:themeFillTint="66"/>
        </w:rPr>
        <w:t>a</w:t>
      </w:r>
      <w:r>
        <w:rPr>
          <w:color w:val="BF8F00" w:themeColor="accent4" w:themeShade="BF"/>
        </w:rPr>
        <w:t xml:space="preserve"> </w:t>
      </w:r>
      <w:r w:rsidRPr="000F1CE9">
        <w:rPr>
          <w:color w:val="BF8F00" w:themeColor="accent4" w:themeShade="BF"/>
        </w:rPr>
        <w:t>esse propósito, destaca-se a modulação VPPM (</w:t>
      </w:r>
      <w:proofErr w:type="spellStart"/>
      <w:r w:rsidRPr="006F785A">
        <w:rPr>
          <w:i/>
          <w:color w:val="BF8F00" w:themeColor="accent4" w:themeShade="BF"/>
          <w:shd w:val="clear" w:color="auto" w:fill="C5E0B3" w:themeFill="accent6" w:themeFillTint="66"/>
        </w:rPr>
        <w:t>Variable</w:t>
      </w:r>
      <w:proofErr w:type="spellEnd"/>
      <w:r w:rsidRPr="006F785A">
        <w:rPr>
          <w:i/>
          <w:color w:val="BF8F00" w:themeColor="accent4" w:themeShade="BF"/>
          <w:shd w:val="clear" w:color="auto" w:fill="C5E0B3" w:themeFill="accent6" w:themeFillTint="66"/>
        </w:rPr>
        <w:t xml:space="preserve"> Pulse Position </w:t>
      </w:r>
      <w:proofErr w:type="spellStart"/>
      <w:r w:rsidRPr="006F785A">
        <w:rPr>
          <w:i/>
          <w:color w:val="BF8F00" w:themeColor="accent4" w:themeShade="BF"/>
          <w:shd w:val="clear" w:color="auto" w:fill="C5E0B3" w:themeFill="accent6" w:themeFillTint="66"/>
        </w:rPr>
        <w:t>Modulation</w:t>
      </w:r>
      <w:proofErr w:type="spellEnd"/>
      <w:r w:rsidRPr="000F1CE9">
        <w:rPr>
          <w:color w:val="BF8F00" w:themeColor="accent4" w:themeShade="BF"/>
        </w:rPr>
        <w:t xml:space="preserve">). </w:t>
      </w:r>
      <w:r w:rsidRPr="00095D38">
        <w:rPr>
          <w:color w:val="BF8F00" w:themeColor="accent4" w:themeShade="BF"/>
          <w:shd w:val="clear" w:color="auto" w:fill="C5E0B3" w:themeFill="accent6" w:themeFillTint="66"/>
        </w:rPr>
        <w:t>Essa técnica tem se mostrado particularmente eficiente</w:t>
      </w:r>
      <w:r>
        <w:rPr>
          <w:color w:val="BF8F00" w:themeColor="accent4" w:themeShade="BF"/>
          <w:shd w:val="clear" w:color="auto" w:fill="C5E0B3" w:themeFill="accent6" w:themeFillTint="66"/>
        </w:rPr>
        <w:t>,</w:t>
      </w:r>
      <w:r w:rsidRPr="00095D38">
        <w:rPr>
          <w:color w:val="BF8F00" w:themeColor="accent4" w:themeShade="BF"/>
          <w:shd w:val="clear" w:color="auto" w:fill="C5E0B3" w:themeFill="accent6" w:themeFillTint="66"/>
        </w:rPr>
        <w:t xml:space="preserve"> ao combinar </w:t>
      </w:r>
      <w:r w:rsidRPr="00095D38">
        <w:rPr>
          <w:shd w:val="clear" w:color="auto" w:fill="C5E0B3" w:themeFill="accent6" w:themeFillTint="66"/>
        </w:rPr>
        <w:t xml:space="preserve">os princípios da modulação por posição de pulso (PPM) e da modulação por largura de pulso (PWM), permitindo o controle simultâneo da intensidade luminosa (brilho) e </w:t>
      </w:r>
      <w:proofErr w:type="gramStart"/>
      <w:r w:rsidRPr="00095D38">
        <w:rPr>
          <w:shd w:val="clear" w:color="auto" w:fill="C5E0B3" w:themeFill="accent6" w:themeFillTint="66"/>
        </w:rPr>
        <w:t xml:space="preserve">da </w:t>
      </w:r>
      <w:r>
        <w:rPr>
          <w:shd w:val="clear" w:color="auto" w:fill="C5E0B3" w:themeFill="accent6" w:themeFillTint="66"/>
        </w:rPr>
        <w:t xml:space="preserve"> </w:t>
      </w:r>
      <w:r w:rsidRPr="00095D38">
        <w:rPr>
          <w:shd w:val="clear" w:color="auto" w:fill="C5E0B3" w:themeFill="accent6" w:themeFillTint="66"/>
        </w:rPr>
        <w:t>comunicação</w:t>
      </w:r>
      <w:proofErr w:type="gramEnd"/>
      <w:r w:rsidRPr="00095D38">
        <w:rPr>
          <w:shd w:val="clear" w:color="auto" w:fill="C5E0B3" w:themeFill="accent6" w:themeFillTint="66"/>
        </w:rPr>
        <w:t xml:space="preserve"> de dados.</w:t>
      </w:r>
      <w:r>
        <w:rPr>
          <w:color w:val="BF8F00" w:themeColor="accent4" w:themeShade="BF"/>
        </w:rPr>
        <w:t xml:space="preserve"> </w:t>
      </w:r>
      <w:r w:rsidRPr="000F1CE9">
        <w:rPr>
          <w:color w:val="BF8F00" w:themeColor="accent4" w:themeShade="BF"/>
        </w:rPr>
        <w:t>A VPPM apresenta vantagens relevantes em relação a outras técnicas, como OOK (</w:t>
      </w:r>
      <w:proofErr w:type="spellStart"/>
      <w:r w:rsidRPr="00946ABA">
        <w:rPr>
          <w:i/>
          <w:color w:val="BF8F00" w:themeColor="accent4" w:themeShade="BF"/>
          <w:shd w:val="clear" w:color="auto" w:fill="C5E0B3" w:themeFill="accent6" w:themeFillTint="66"/>
        </w:rPr>
        <w:t>On</w:t>
      </w:r>
      <w:proofErr w:type="spellEnd"/>
      <w:r w:rsidRPr="00946ABA">
        <w:rPr>
          <w:i/>
          <w:color w:val="BF8F00" w:themeColor="accent4" w:themeShade="BF"/>
          <w:shd w:val="clear" w:color="auto" w:fill="C5E0B3" w:themeFill="accent6" w:themeFillTint="66"/>
        </w:rPr>
        <w:t xml:space="preserve">-Off </w:t>
      </w:r>
      <w:proofErr w:type="spellStart"/>
      <w:r w:rsidRPr="00946ABA">
        <w:rPr>
          <w:i/>
          <w:color w:val="BF8F00" w:themeColor="accent4" w:themeShade="BF"/>
          <w:shd w:val="clear" w:color="auto" w:fill="C5E0B3" w:themeFill="accent6" w:themeFillTint="66"/>
        </w:rPr>
        <w:t>Keying</w:t>
      </w:r>
      <w:proofErr w:type="spellEnd"/>
      <w:r w:rsidRPr="000F1CE9">
        <w:rPr>
          <w:color w:val="BF8F00" w:themeColor="accent4" w:themeShade="BF"/>
        </w:rPr>
        <w:t>) e PPM tradicional, pois mantém boa eficiência energética e compatibilidade com sistemas de controle de iluminação baseados em PWM, frequentemente empregados em ambientes comerciais e industriais. Assim, a VPPM se torna uma alternativa prática e eficiente para integrar iluminação e comunicação em um único canal óptico.</w:t>
      </w:r>
    </w:p>
    <w:p w14:paraId="1CF7531E" w14:textId="695F5051" w:rsidR="002447CD" w:rsidRDefault="002447CD" w:rsidP="002447CD">
      <w:pPr>
        <w:ind w:firstLine="708"/>
      </w:pPr>
      <w:r w:rsidRPr="00732FD5">
        <w:t>O ambiente em que a VLC opera apresenta desafios significativos, como a presença de luz natural, reflexões em superfícies, outras fontes de luz artificiais, obstruções ou variações angulares entre transmissor e receptor</w:t>
      </w:r>
      <w:r>
        <w:t>,</w:t>
      </w:r>
      <w:r w:rsidRPr="00732FD5">
        <w:t xml:space="preserve"> que </w:t>
      </w:r>
      <w:r w:rsidRPr="00946ABA">
        <w:rPr>
          <w:shd w:val="clear" w:color="auto" w:fill="C5E0B3" w:themeFill="accent6" w:themeFillTint="66"/>
        </w:rPr>
        <w:t>degradam</w:t>
      </w:r>
      <w:r w:rsidRPr="00732FD5">
        <w:t xml:space="preserve"> o sinal recebido. Essas condições afetam diretamente a relação sinal-ruído (SNR) e, consequentement</w:t>
      </w:r>
      <w:r>
        <w:t xml:space="preserve">e, a taxa de erro de bits </w:t>
      </w:r>
      <w:r w:rsidRPr="00CA2B37">
        <w:rPr>
          <w:shd w:val="clear" w:color="auto" w:fill="C5E0B3" w:themeFill="accent6" w:themeFillTint="66"/>
        </w:rPr>
        <w:t>(</w:t>
      </w:r>
      <w:r w:rsidRPr="00CA2B37">
        <w:rPr>
          <w:i/>
          <w:shd w:val="clear" w:color="auto" w:fill="C5E0B3" w:themeFill="accent6" w:themeFillTint="66"/>
        </w:rPr>
        <w:t xml:space="preserve">Bit </w:t>
      </w:r>
      <w:proofErr w:type="spellStart"/>
      <w:r w:rsidRPr="00CA2B37">
        <w:rPr>
          <w:i/>
          <w:shd w:val="clear" w:color="auto" w:fill="C5E0B3" w:themeFill="accent6" w:themeFillTint="66"/>
        </w:rPr>
        <w:t>Error</w:t>
      </w:r>
      <w:proofErr w:type="spellEnd"/>
      <w:r w:rsidRPr="00CA2B37">
        <w:rPr>
          <w:i/>
          <w:shd w:val="clear" w:color="auto" w:fill="C5E0B3" w:themeFill="accent6" w:themeFillTint="66"/>
        </w:rPr>
        <w:t xml:space="preserve"> Rate, BER</w:t>
      </w:r>
      <w:r w:rsidRPr="00CA2B37">
        <w:rPr>
          <w:shd w:val="clear" w:color="auto" w:fill="C5E0B3" w:themeFill="accent6" w:themeFillTint="66"/>
        </w:rPr>
        <w:t>)</w:t>
      </w:r>
      <w:r>
        <w:t>.</w:t>
      </w:r>
      <w:r w:rsidRPr="008B51EC">
        <w:rPr>
          <w:color w:val="00B050"/>
        </w:rPr>
        <w:t xml:space="preserve"> </w:t>
      </w:r>
      <w:r w:rsidRPr="00732FD5">
        <w:rPr>
          <w:color w:val="BF8F00" w:themeColor="accent4" w:themeShade="BF"/>
        </w:rPr>
        <w:t>A norma NBR ISO/CIE 8995-1</w:t>
      </w:r>
      <w:r>
        <w:rPr>
          <w:color w:val="BF8F00" w:themeColor="accent4" w:themeShade="BF"/>
        </w:rPr>
        <w:t xml:space="preserve"> </w:t>
      </w:r>
      <w:r w:rsidRPr="00CA2B37">
        <w:rPr>
          <w:color w:val="BF8F00" w:themeColor="accent4" w:themeShade="BF"/>
          <w:shd w:val="clear" w:color="auto" w:fill="C5E0B3" w:themeFill="accent6" w:themeFillTint="66"/>
        </w:rPr>
        <w:t>(ABNT, 2013)</w:t>
      </w:r>
      <w:r w:rsidRPr="00732FD5">
        <w:rPr>
          <w:color w:val="BF8F00" w:themeColor="accent4" w:themeShade="BF"/>
        </w:rPr>
        <w:t>, por exemplo,</w:t>
      </w:r>
      <w:r w:rsidRPr="00732FD5">
        <w:t xml:space="preserve"> estabelece níveis mínimos de </w:t>
      </w:r>
      <w:proofErr w:type="spellStart"/>
      <w:r w:rsidRPr="00732FD5">
        <w:t>iluminância</w:t>
      </w:r>
      <w:proofErr w:type="spellEnd"/>
      <w:r w:rsidRPr="00732FD5">
        <w:t xml:space="preserve"> adequados a diferentes tipos de ambientes de trabalho. Assim, o sistema deve ser projetado de modo a atender simultaneamente </w:t>
      </w:r>
      <w:r w:rsidRPr="00CA2B37">
        <w:rPr>
          <w:shd w:val="clear" w:color="auto" w:fill="C5E0B3" w:themeFill="accent6" w:themeFillTint="66"/>
        </w:rPr>
        <w:t>tanto as</w:t>
      </w:r>
      <w:r w:rsidRPr="00732FD5">
        <w:t xml:space="preserve"> exigências de comunicação </w:t>
      </w:r>
      <w:r w:rsidRPr="00CA2B37">
        <w:rPr>
          <w:shd w:val="clear" w:color="auto" w:fill="C5E0B3" w:themeFill="accent6" w:themeFillTint="66"/>
        </w:rPr>
        <w:t>quanto as</w:t>
      </w:r>
      <w:r>
        <w:t xml:space="preserve"> </w:t>
      </w:r>
      <w:r w:rsidRPr="00732FD5">
        <w:t xml:space="preserve">de iluminação, evitando situações de sub ou </w:t>
      </w:r>
      <w:proofErr w:type="spellStart"/>
      <w:r w:rsidRPr="00732FD5">
        <w:t>superiluminação</w:t>
      </w:r>
      <w:proofErr w:type="spellEnd"/>
      <w:r w:rsidRPr="00732FD5">
        <w:t xml:space="preserve"> que possam comprometer a eficiência luminosa ou o bem-estar dos usuários.</w:t>
      </w:r>
    </w:p>
    <w:p w14:paraId="573C5B65" w14:textId="77777777" w:rsidR="002447CD" w:rsidRDefault="002447CD" w:rsidP="002447CD">
      <w:pPr>
        <w:ind w:firstLine="708"/>
      </w:pPr>
    </w:p>
    <w:p w14:paraId="418B260E" w14:textId="77777777" w:rsidR="002447CD" w:rsidRPr="00681FD1" w:rsidRDefault="002447CD" w:rsidP="002447CD">
      <w:r w:rsidRPr="00CA2B37">
        <w:rPr>
          <w:rStyle w:val="Forte"/>
          <w:shd w:val="clear" w:color="auto" w:fill="C5E0B3" w:themeFill="accent6" w:themeFillTint="66"/>
        </w:rPr>
        <w:t>ABNT.</w:t>
      </w:r>
      <w:r w:rsidRPr="00CA2B37">
        <w:rPr>
          <w:shd w:val="clear" w:color="auto" w:fill="C5E0B3" w:themeFill="accent6" w:themeFillTint="66"/>
        </w:rPr>
        <w:t xml:space="preserve"> </w:t>
      </w:r>
      <w:r w:rsidRPr="00CA2B37">
        <w:rPr>
          <w:rStyle w:val="nfase"/>
          <w:shd w:val="clear" w:color="auto" w:fill="C5E0B3" w:themeFill="accent6" w:themeFillTint="66"/>
        </w:rPr>
        <w:t>NBR ISO/CIE 8995-1: Iluminação de ambientes de trabalho – Parte 1: Interior.</w:t>
      </w:r>
      <w:r w:rsidRPr="00CA2B37">
        <w:rPr>
          <w:shd w:val="clear" w:color="auto" w:fill="C5E0B3" w:themeFill="accent6" w:themeFillTint="66"/>
        </w:rPr>
        <w:t xml:space="preserve"> Rio de Janeiro: Associação Brasileira de Normas Técnicas, 2013.</w:t>
      </w:r>
    </w:p>
    <w:p w14:paraId="123FC44D" w14:textId="77777777" w:rsidR="002447CD" w:rsidRDefault="002447CD" w:rsidP="002447CD">
      <w:pPr>
        <w:ind w:firstLine="708"/>
        <w:rPr>
          <w:color w:val="FF0000"/>
        </w:rPr>
      </w:pPr>
      <w:r w:rsidRPr="00E065C6">
        <w:rPr>
          <w:shd w:val="clear" w:color="auto" w:fill="C5E0B3" w:themeFill="accent6" w:themeFillTint="66"/>
        </w:rPr>
        <w:t xml:space="preserve">Sendo assim, a Comunicação por Luz Visível surge como uma alternativa inovadora e sustentável às tecnologias sem fio convencionais, ao integrar iluminação e transmissão de </w:t>
      </w:r>
      <w:r w:rsidRPr="00E065C6">
        <w:rPr>
          <w:shd w:val="clear" w:color="auto" w:fill="C5E0B3" w:themeFill="accent6" w:themeFillTint="66"/>
        </w:rPr>
        <w:lastRenderedPageBreak/>
        <w:t>dados com segurança e eficiência energética. Seu potencial em ambientes industriais e em sistemas inteligentes depende, contudo, de técnicas de modulação e recepção adequadas às particularidades do canal óptico, motivando o desenvolvimento do presente trabalho.</w:t>
      </w:r>
    </w:p>
    <w:p w14:paraId="2F859D09" w14:textId="77777777" w:rsidR="003177FA" w:rsidRDefault="008C5FF8" w:rsidP="008C5FF8">
      <w:pPr>
        <w:ind w:firstLine="708"/>
        <w:rPr>
          <w:sz w:val="40"/>
          <w:szCs w:val="40"/>
        </w:rPr>
      </w:pPr>
      <w:r w:rsidRPr="008C5FF8">
        <w:rPr>
          <w:sz w:val="40"/>
          <w:szCs w:val="40"/>
        </w:rPr>
        <w:t>Problema de Pesquisa</w:t>
      </w:r>
    </w:p>
    <w:p w14:paraId="354D7315" w14:textId="1878E801" w:rsidR="00D170C8" w:rsidRDefault="001118F1" w:rsidP="00015384">
      <w:pPr>
        <w:ind w:firstLine="708"/>
      </w:pPr>
      <w:r w:rsidRPr="001118F1">
        <w:t>Diante das características apresentadas</w:t>
      </w:r>
      <w:r w:rsidR="008B51EC" w:rsidRPr="001118F1">
        <w:t>, o desafio central do</w:t>
      </w:r>
      <w:r w:rsidR="00010483" w:rsidRPr="001118F1">
        <w:t xml:space="preserve"> desenvolvimento de sistemas VLC </w:t>
      </w:r>
      <w:r w:rsidR="008B51EC" w:rsidRPr="001118F1">
        <w:t>é</w:t>
      </w:r>
      <w:r w:rsidR="00010483" w:rsidRPr="001118F1">
        <w:t xml:space="preserve"> garantir simultaneamente o desempenho de comunicação e a manutenção de níveis adequ</w:t>
      </w:r>
      <w:r w:rsidR="008B51EC" w:rsidRPr="001118F1">
        <w:t xml:space="preserve">ados de </w:t>
      </w:r>
      <w:proofErr w:type="spellStart"/>
      <w:r w:rsidR="008B51EC" w:rsidRPr="001118F1">
        <w:t>iluminância</w:t>
      </w:r>
      <w:proofErr w:type="spellEnd"/>
      <w:r w:rsidR="008B51EC" w:rsidRPr="001118F1">
        <w:t xml:space="preserve"> no ambiente.</w:t>
      </w:r>
      <w:r w:rsidR="00010483" w:rsidRPr="001118F1">
        <w:t xml:space="preserve"> </w:t>
      </w:r>
      <w:r w:rsidR="007E5979">
        <w:t>Considerando que a</w:t>
      </w:r>
      <w:r w:rsidRPr="001118F1">
        <w:rPr>
          <w:shd w:val="clear" w:color="auto" w:fill="C5E0B3" w:themeFill="accent6" w:themeFillTint="66"/>
        </w:rPr>
        <w:t xml:space="preserve"> intensidade luminosa do emissor exerce influência direta sobre a potência do sinal recebido</w:t>
      </w:r>
      <w:r w:rsidR="00010483" w:rsidRPr="001118F1">
        <w:t>, qualquer ajuste na iluminação afeta também a comunicação.</w:t>
      </w:r>
      <w:r w:rsidR="008B51EC" w:rsidRPr="001118F1">
        <w:t xml:space="preserve"> </w:t>
      </w:r>
    </w:p>
    <w:p w14:paraId="236606CB" w14:textId="134402F8" w:rsidR="008C5FF8" w:rsidRDefault="004C6619" w:rsidP="00593C91">
      <w:pPr>
        <w:ind w:firstLine="708"/>
      </w:pPr>
      <w:r w:rsidRPr="004C6619">
        <w:t>Em um sistema VLC, a intensidade do sinal recebido no fotodiodo depende fortemente da distância</w:t>
      </w:r>
      <w:r w:rsidR="000920C1">
        <w:t xml:space="preserve"> </w:t>
      </w:r>
      <w:r w:rsidR="000920C1" w:rsidRPr="00FC1C26">
        <w:rPr>
          <w:shd w:val="clear" w:color="auto" w:fill="C5E0B3" w:themeFill="accent6" w:themeFillTint="66"/>
        </w:rPr>
        <w:t>entre os dispositivos</w:t>
      </w:r>
      <w:r w:rsidRPr="004C6619">
        <w:t xml:space="preserve">, do ângulo de incidência, da potência do transmissor e das condições do ambiente. </w:t>
      </w:r>
      <w:r w:rsidR="000920C1" w:rsidRPr="00FC1C26">
        <w:rPr>
          <w:shd w:val="clear" w:color="auto" w:fill="C5E0B3" w:themeFill="accent6" w:themeFillTint="66"/>
        </w:rPr>
        <w:t xml:space="preserve">Variações nesses fatores resultam em </w:t>
      </w:r>
      <w:r w:rsidR="000920C1">
        <w:rPr>
          <w:shd w:val="clear" w:color="auto" w:fill="C5E0B3" w:themeFill="accent6" w:themeFillTint="66"/>
        </w:rPr>
        <w:t xml:space="preserve">flutuações </w:t>
      </w:r>
      <w:r w:rsidRPr="004C6619">
        <w:t xml:space="preserve">significativas da relação sinal-ruído (SNR) no receptor. </w:t>
      </w:r>
      <w:r w:rsidR="000920C1" w:rsidRPr="0054030D">
        <w:rPr>
          <w:shd w:val="clear" w:color="auto" w:fill="C5E0B3" w:themeFill="accent6" w:themeFillTint="66"/>
        </w:rPr>
        <w:t>O aumento da potência de transmissão, visando à melhoria da SNR, mostra-se inviável em função das restrições associadas ao conforto visual e às exigências normativas relativas aos níveis de ilumin</w:t>
      </w:r>
      <w:r w:rsidR="000920C1">
        <w:rPr>
          <w:shd w:val="clear" w:color="auto" w:fill="C5E0B3" w:themeFill="accent6" w:themeFillTint="66"/>
        </w:rPr>
        <w:t>ação do ambiente</w:t>
      </w:r>
      <w:r w:rsidR="000920C1" w:rsidRPr="0054030D">
        <w:rPr>
          <w:shd w:val="clear" w:color="auto" w:fill="C5E0B3" w:themeFill="accent6" w:themeFillTint="66"/>
        </w:rPr>
        <w:t>.</w:t>
      </w:r>
      <w:r w:rsidR="000920C1">
        <w:rPr>
          <w:shd w:val="clear" w:color="auto" w:fill="C5E0B3" w:themeFill="accent6" w:themeFillTint="66"/>
        </w:rPr>
        <w:t xml:space="preserve"> </w:t>
      </w:r>
      <w:r w:rsidRPr="004C6619">
        <w:t xml:space="preserve"> Dessa forma, o problema central deste trabalho consiste em projetar e analisar um sistema VLC capaz de manter o equilíbrio entre desempenho de comunicação e níveis adequados de </w:t>
      </w:r>
      <w:proofErr w:type="spellStart"/>
      <w:r w:rsidRPr="004C6619">
        <w:t>iluminância</w:t>
      </w:r>
      <w:proofErr w:type="spellEnd"/>
      <w:r w:rsidRPr="004C6619">
        <w:t xml:space="preserve">. Essa questão envolve compreender como a modulação luminosa, o controle de ganho e as condições ópticas do ambiente afetam simultaneamente a qualidade </w:t>
      </w:r>
      <w:r w:rsidR="000855A2">
        <w:t>da transmissão de dados</w:t>
      </w:r>
      <w:r w:rsidRPr="004C6619">
        <w:t xml:space="preserve"> e o conforto visual.</w:t>
      </w:r>
    </w:p>
    <w:p w14:paraId="37AB452D" w14:textId="7F4ABA60" w:rsidR="00E22B5A" w:rsidRDefault="00E22B5A" w:rsidP="00E22B5A">
      <w:pPr>
        <w:ind w:firstLine="708"/>
        <w:rPr>
          <w:rStyle w:val="Forte"/>
          <w:b w:val="0"/>
          <w:shd w:val="clear" w:color="auto" w:fill="C5E0B3" w:themeFill="accent6" w:themeFillTint="66"/>
        </w:rPr>
      </w:pPr>
      <w:r w:rsidRPr="00722659">
        <w:t xml:space="preserve">Para alcançar esse equilíbrio, é necessário compreender o comportamento do sistema em resposta </w:t>
      </w:r>
      <w:proofErr w:type="gramStart"/>
      <w:r>
        <w:rPr>
          <w:shd w:val="clear" w:color="auto" w:fill="C5E0B3" w:themeFill="accent6" w:themeFillTint="66"/>
        </w:rPr>
        <w:t>à</w:t>
      </w:r>
      <w:proofErr w:type="gramEnd"/>
      <w:r w:rsidRPr="00722659">
        <w:t xml:space="preserve"> mudanças das variáveis </w:t>
      </w:r>
      <w:r w:rsidRPr="0054030D">
        <w:rPr>
          <w:shd w:val="clear" w:color="auto" w:fill="C5E0B3" w:themeFill="accent6" w:themeFillTint="66"/>
        </w:rPr>
        <w:t>mencionadas</w:t>
      </w:r>
      <w:r w:rsidRPr="00722659">
        <w:t>. Porém, a coleta experimental de dados para todas as configurações possíveis seria um processo extremamente trabalhoso e suscetível a imprecisões. Como alternativa, é possível usar uma abordagem baseada em simulação e modelagem matemática</w:t>
      </w:r>
      <w:r>
        <w:t xml:space="preserve">, </w:t>
      </w:r>
      <w:r>
        <w:rPr>
          <w:shd w:val="clear" w:color="auto" w:fill="C5E0B3" w:themeFill="accent6" w:themeFillTint="66"/>
        </w:rPr>
        <w:t>como</w:t>
      </w:r>
      <w:r w:rsidRPr="004E0D43">
        <w:rPr>
          <w:shd w:val="clear" w:color="auto" w:fill="C5E0B3" w:themeFill="accent6" w:themeFillTint="66"/>
        </w:rPr>
        <w:t xml:space="preserve"> proposta por \</w:t>
      </w:r>
      <w:proofErr w:type="gramStart"/>
      <w:r w:rsidRPr="004E0D43">
        <w:rPr>
          <w:shd w:val="clear" w:color="auto" w:fill="C5E0B3" w:themeFill="accent6" w:themeFillTint="66"/>
        </w:rPr>
        <w:t>cite{</w:t>
      </w:r>
      <w:proofErr w:type="spellStart"/>
      <w:proofErr w:type="gramEnd"/>
      <w:r w:rsidRPr="004E0D43">
        <w:rPr>
          <w:shd w:val="clear" w:color="auto" w:fill="C5E0B3" w:themeFill="accent6" w:themeFillTint="66"/>
        </w:rPr>
        <w:t>matheus</w:t>
      </w:r>
      <w:proofErr w:type="spellEnd"/>
      <w:r w:rsidRPr="004E0D43">
        <w:rPr>
          <w:shd w:val="clear" w:color="auto" w:fill="C5E0B3" w:themeFill="accent6" w:themeFillTint="66"/>
        </w:rPr>
        <w:t xml:space="preserve">}, cuja </w:t>
      </w:r>
      <w:r w:rsidRPr="00E22B5A">
        <w:rPr>
          <w:color w:val="FF0000"/>
          <w:shd w:val="clear" w:color="auto" w:fill="C5E0B3" w:themeFill="accent6" w:themeFillTint="66"/>
        </w:rPr>
        <w:t>metodologia</w:t>
      </w:r>
      <w:r w:rsidRPr="004E0D43">
        <w:rPr>
          <w:shd w:val="clear" w:color="auto" w:fill="C5E0B3" w:themeFill="accent6" w:themeFillTint="66"/>
        </w:rPr>
        <w:t xml:space="preserve"> foi igualmente aplicada neste trabalho</w:t>
      </w:r>
      <w:r w:rsidRPr="00722659">
        <w:t xml:space="preserve">. Essa abordagem </w:t>
      </w:r>
      <w:r w:rsidRPr="004E0D43">
        <w:rPr>
          <w:shd w:val="clear" w:color="auto" w:fill="C5E0B3" w:themeFill="accent6" w:themeFillTint="66"/>
        </w:rPr>
        <w:t>utilizou</w:t>
      </w:r>
      <w:r w:rsidRPr="00722659">
        <w:t xml:space="preserve"> um estimador de </w:t>
      </w:r>
      <w:proofErr w:type="spellStart"/>
      <w:r w:rsidRPr="00722659">
        <w:t>iluminância</w:t>
      </w:r>
      <w:proofErr w:type="spellEnd"/>
      <w:r w:rsidRPr="00722659">
        <w:t xml:space="preserve"> </w:t>
      </w:r>
      <w:r w:rsidRPr="004E0D43">
        <w:rPr>
          <w:shd w:val="clear" w:color="auto" w:fill="C5E0B3" w:themeFill="accent6" w:themeFillTint="66"/>
        </w:rPr>
        <w:t>como</w:t>
      </w:r>
      <w:r>
        <w:t xml:space="preserve"> </w:t>
      </w:r>
      <w:r w:rsidRPr="00722659">
        <w:t xml:space="preserve">ferramenta essencial para modelar a distribuição da luz e verificar se o sistema atende aos requisitos de comunicação e de iluminação. Essa análise é especialmente relevante em ambientes industriais, </w:t>
      </w:r>
      <w:r w:rsidRPr="00AE1F96">
        <w:rPr>
          <w:shd w:val="clear" w:color="auto" w:fill="C5E0B3" w:themeFill="accent6" w:themeFillTint="66"/>
        </w:rPr>
        <w:t>em que a iluminação deve seguir normas específicas,</w:t>
      </w:r>
      <w:r w:rsidRPr="00AE1F96">
        <w:rPr>
          <w:b/>
          <w:shd w:val="clear" w:color="auto" w:fill="C5E0B3" w:themeFill="accent6" w:themeFillTint="66"/>
        </w:rPr>
        <w:t xml:space="preserve"> </w:t>
      </w:r>
      <w:r w:rsidRPr="00E22B5A">
        <w:rPr>
          <w:rStyle w:val="Forte"/>
          <w:color w:val="BF8F00" w:themeColor="accent4" w:themeShade="BF"/>
          <w:shd w:val="clear" w:color="auto" w:fill="C5E0B3" w:themeFill="accent6" w:themeFillTint="66"/>
        </w:rPr>
        <w:t xml:space="preserve">o que pode restringir o posicionamento dos transmissores devido a fatores estruturais. </w:t>
      </w:r>
    </w:p>
    <w:p w14:paraId="4089A54A" w14:textId="0DD9C26F" w:rsidR="00E22B5A" w:rsidRDefault="00E22B5A" w:rsidP="00E22B5A">
      <w:pPr>
        <w:ind w:firstLine="708"/>
      </w:pPr>
      <w:r>
        <w:t>O</w:t>
      </w:r>
      <w:r w:rsidRPr="00593C91">
        <w:t xml:space="preserve">utro aspecto crítico </w:t>
      </w:r>
      <w:r w:rsidRPr="00AE1F96">
        <w:rPr>
          <w:shd w:val="clear" w:color="auto" w:fill="C5E0B3" w:themeFill="accent6" w:themeFillTint="66"/>
        </w:rPr>
        <w:t>refere-se ao</w:t>
      </w:r>
      <w:r>
        <w:t xml:space="preserve"> </w:t>
      </w:r>
      <w:r w:rsidRPr="00593C91">
        <w:t xml:space="preserve">tratamento das variações de intensidade do sinal recebido. Durante a operação de um sistema VLC, </w:t>
      </w:r>
      <w:r w:rsidRPr="00CC2CBF">
        <w:rPr>
          <w:color w:val="FF0000"/>
        </w:rPr>
        <w:t xml:space="preserve">alterações na distância entre transmissor e receptor, ou mudanças no </w:t>
      </w:r>
      <w:proofErr w:type="spellStart"/>
      <w:r w:rsidRPr="00AE1F96">
        <w:rPr>
          <w:i/>
          <w:color w:val="FF0000"/>
        </w:rPr>
        <w:t>duty-cycle</w:t>
      </w:r>
      <w:proofErr w:type="spellEnd"/>
      <w:r w:rsidRPr="00CC2CBF">
        <w:rPr>
          <w:color w:val="FF0000"/>
        </w:rPr>
        <w:t xml:space="preserve"> e na amplitude do sinal modulado (intencionais ou não)</w:t>
      </w:r>
      <w:r w:rsidRPr="00AE1F96">
        <w:rPr>
          <w:color w:val="FF0000"/>
          <w:shd w:val="clear" w:color="auto" w:fill="C5E0B3" w:themeFill="accent6" w:themeFillTint="66"/>
        </w:rPr>
        <w:t>,</w:t>
      </w:r>
      <w:r w:rsidRPr="00CC2CBF">
        <w:rPr>
          <w:color w:val="FF0000"/>
        </w:rPr>
        <w:t xml:space="preserve"> </w:t>
      </w:r>
      <w:r w:rsidRPr="00593C91">
        <w:t>podem causar variações na intensidade luminosa detectada. Em consequência, um ganho fixo no circuito de recepção pode ser adequado em</w:t>
      </w:r>
      <w:r w:rsidR="00746905">
        <w:t xml:space="preserve"> uma</w:t>
      </w:r>
      <w:r w:rsidRPr="00593C91">
        <w:t xml:space="preserve"> </w:t>
      </w:r>
      <w:r w:rsidRPr="009470C2">
        <w:rPr>
          <w:shd w:val="clear" w:color="auto" w:fill="C5E0B3" w:themeFill="accent6" w:themeFillTint="66"/>
        </w:rPr>
        <w:t>determinada</w:t>
      </w:r>
      <w:r>
        <w:t xml:space="preserve"> </w:t>
      </w:r>
      <w:r w:rsidRPr="00593C91">
        <w:t>configuração, mas resultar em saturação ou atenuação excessiva em outra, prejudicando a relação sinal-ruído e elevando a BER.</w:t>
      </w:r>
      <w:r>
        <w:t xml:space="preserve"> </w:t>
      </w:r>
      <w:r w:rsidRPr="00593C91">
        <w:t xml:space="preserve">Uma solução </w:t>
      </w:r>
      <w:r w:rsidR="00746905">
        <w:rPr>
          <w:color w:val="BF8F00" w:themeColor="accent4" w:themeShade="BF"/>
        </w:rPr>
        <w:t>que pode ser</w:t>
      </w:r>
      <w:r w:rsidRPr="00593C91">
        <w:t xml:space="preserve"> utilizada para lidar com essa limitação é o uso de um </w:t>
      </w:r>
      <w:r>
        <w:t>Amplificador de Ganho Programável (</w:t>
      </w:r>
      <w:r w:rsidRPr="00593C91">
        <w:t>PGA</w:t>
      </w:r>
      <w:r>
        <w:t xml:space="preserve"> - </w:t>
      </w:r>
      <w:proofErr w:type="spellStart"/>
      <w:r w:rsidRPr="002223F2">
        <w:rPr>
          <w:i/>
          <w:shd w:val="clear" w:color="auto" w:fill="C5E0B3" w:themeFill="accent6" w:themeFillTint="66"/>
        </w:rPr>
        <w:t>Programmable</w:t>
      </w:r>
      <w:proofErr w:type="spellEnd"/>
      <w:r w:rsidRPr="002223F2">
        <w:rPr>
          <w:i/>
          <w:shd w:val="clear" w:color="auto" w:fill="C5E0B3" w:themeFill="accent6" w:themeFillTint="66"/>
        </w:rPr>
        <w:t xml:space="preserve"> </w:t>
      </w:r>
      <w:proofErr w:type="spellStart"/>
      <w:r w:rsidRPr="002223F2">
        <w:rPr>
          <w:i/>
          <w:shd w:val="clear" w:color="auto" w:fill="C5E0B3" w:themeFill="accent6" w:themeFillTint="66"/>
        </w:rPr>
        <w:t>Gain</w:t>
      </w:r>
      <w:proofErr w:type="spellEnd"/>
      <w:r w:rsidRPr="002223F2">
        <w:rPr>
          <w:i/>
          <w:shd w:val="clear" w:color="auto" w:fill="C5E0B3" w:themeFill="accent6" w:themeFillTint="66"/>
        </w:rPr>
        <w:t xml:space="preserve"> </w:t>
      </w:r>
      <w:proofErr w:type="spellStart"/>
      <w:r w:rsidRPr="002223F2">
        <w:rPr>
          <w:i/>
          <w:shd w:val="clear" w:color="auto" w:fill="C5E0B3" w:themeFill="accent6" w:themeFillTint="66"/>
        </w:rPr>
        <w:t>Amplifier</w:t>
      </w:r>
      <w:proofErr w:type="spellEnd"/>
      <w:r>
        <w:t>).</w:t>
      </w:r>
      <w:r w:rsidRPr="00593C91">
        <w:t xml:space="preserve"> </w:t>
      </w:r>
      <w:r>
        <w:t xml:space="preserve">Esse </w:t>
      </w:r>
      <w:r w:rsidRPr="00593C91">
        <w:t xml:space="preserve">componente </w:t>
      </w:r>
      <w:r w:rsidRPr="00391810">
        <w:rPr>
          <w:shd w:val="clear" w:color="auto" w:fill="C5E0B3" w:themeFill="accent6" w:themeFillTint="66"/>
        </w:rPr>
        <w:t>ajusta</w:t>
      </w:r>
      <w:r w:rsidRPr="00593C91">
        <w:t xml:space="preserve"> dinamicamente o ganho </w:t>
      </w:r>
      <w:r w:rsidRPr="00F33153">
        <w:rPr>
          <w:shd w:val="clear" w:color="auto" w:fill="C5E0B3" w:themeFill="accent6" w:themeFillTint="66"/>
        </w:rPr>
        <w:t>do</w:t>
      </w:r>
      <w:r>
        <w:t xml:space="preserve"> </w:t>
      </w:r>
      <w:r w:rsidRPr="00593C91">
        <w:t xml:space="preserve">amplificador operacional </w:t>
      </w:r>
      <w:r w:rsidR="00746905">
        <w:rPr>
          <w:shd w:val="clear" w:color="auto" w:fill="C5E0B3" w:themeFill="accent6" w:themeFillTint="66"/>
        </w:rPr>
        <w:t>por meio</w:t>
      </w:r>
      <w:r w:rsidRPr="00F33153">
        <w:rPr>
          <w:shd w:val="clear" w:color="auto" w:fill="C5E0B3" w:themeFill="accent6" w:themeFillTint="66"/>
        </w:rPr>
        <w:t xml:space="preserve"> de</w:t>
      </w:r>
      <w:r w:rsidRPr="00593C91">
        <w:t xml:space="preserve"> comandos digitais</w:t>
      </w:r>
      <w:r>
        <w:t xml:space="preserve"> </w:t>
      </w:r>
      <w:r w:rsidRPr="00F33153">
        <w:rPr>
          <w:shd w:val="clear" w:color="auto" w:fill="C5E0B3" w:themeFill="accent6" w:themeFillTint="66"/>
        </w:rPr>
        <w:t xml:space="preserve">de um </w:t>
      </w:r>
      <w:proofErr w:type="spellStart"/>
      <w:r w:rsidRPr="00F33153">
        <w:rPr>
          <w:shd w:val="clear" w:color="auto" w:fill="C5E0B3" w:themeFill="accent6" w:themeFillTint="66"/>
        </w:rPr>
        <w:t>microcontrolador</w:t>
      </w:r>
      <w:proofErr w:type="spellEnd"/>
      <w:r w:rsidRPr="00F33153">
        <w:rPr>
          <w:shd w:val="clear" w:color="auto" w:fill="C5E0B3" w:themeFill="accent6" w:themeFillTint="66"/>
        </w:rPr>
        <w:t xml:space="preserve"> ou de um circuito lógico.</w:t>
      </w:r>
      <w:r w:rsidRPr="00F33153">
        <w:t xml:space="preserve"> </w:t>
      </w:r>
      <w:r w:rsidRPr="00593C91">
        <w:t xml:space="preserve">Dessa forma, o PGA permite compensar variações de intensidade do sinal recebido em tempo real, preservando a faixa dinâmica do receptor. No entanto, seu uso isolado não é suficiente para garantir a qualidade da comunicação em um sistema VLC, pois o PGA amplifica simultaneamente o sinal de dados e os ruídos ópticos do ambiente. Assim, em situações de baixa SNR, o controle de ganho por si só </w:t>
      </w:r>
      <w:r w:rsidRPr="00593C91">
        <w:lastRenderedPageBreak/>
        <w:t xml:space="preserve">não melhora a qualidade </w:t>
      </w:r>
      <w:r>
        <w:t xml:space="preserve">de transmissão, </w:t>
      </w:r>
      <w:r w:rsidRPr="00F33153">
        <w:rPr>
          <w:shd w:val="clear" w:color="auto" w:fill="C5E0B3" w:themeFill="accent6" w:themeFillTint="66"/>
        </w:rPr>
        <w:t>sendo</w:t>
      </w:r>
      <w:r>
        <w:t xml:space="preserve"> então necessária uma forma de aplicar o ganho variável somente no sinal que contém os dados. Para isso, um filtro passa</w:t>
      </w:r>
      <w:r w:rsidRPr="00D27716">
        <w:rPr>
          <w:shd w:val="clear" w:color="auto" w:fill="C5E0B3" w:themeFill="accent6" w:themeFillTint="66"/>
        </w:rPr>
        <w:t>-</w:t>
      </w:r>
      <w:r>
        <w:t>faixa pode ser utilizado junto ao PGA, garantindo boa qualidade de transmissão.</w:t>
      </w:r>
    </w:p>
    <w:p w14:paraId="33329C84" w14:textId="77777777" w:rsidR="00E22B5A" w:rsidRPr="00593C91" w:rsidRDefault="00E22B5A" w:rsidP="00593C91">
      <w:pPr>
        <w:ind w:firstLine="708"/>
      </w:pPr>
    </w:p>
    <w:p w14:paraId="22F58964" w14:textId="77777777" w:rsidR="00FA2E62" w:rsidRPr="007F0298" w:rsidRDefault="00FA2E62" w:rsidP="00FA2E62">
      <w:pPr>
        <w:ind w:firstLine="708"/>
      </w:pPr>
      <w:r w:rsidRPr="00FA2E62">
        <w:t xml:space="preserve">A modulação VPPM também se relaciona diretamente ao problema de pesquisa, pois diferentemente de outras técnicas, como OOK ou PPM convencional, o VPPM apresenta boa preservação espectral após a passagem por filtros seletivos, o que o torna mais adequado para esse tipo de sistema. Dessa forma, o estudo da modulação VPPM associada ao controle dinâmico de ganho, filtragem seletiva de sinais e a análise de </w:t>
      </w:r>
      <w:proofErr w:type="spellStart"/>
      <w:r w:rsidRPr="00FA2E62">
        <w:t>iluminância</w:t>
      </w:r>
      <w:proofErr w:type="spellEnd"/>
      <w:r w:rsidRPr="00FA2E62">
        <w:t xml:space="preserve"> constitui o núcleo do problema investigado neste trabalho.</w:t>
      </w:r>
    </w:p>
    <w:p w14:paraId="30B34802" w14:textId="162A2D48" w:rsidR="00746905" w:rsidRPr="00746905" w:rsidRDefault="00746905" w:rsidP="00746905">
      <w:pPr>
        <w:ind w:firstLine="708"/>
        <w:rPr>
          <w:rFonts w:cstheme="minorHAnsi"/>
        </w:rPr>
      </w:pPr>
      <w:r w:rsidRPr="0069700C">
        <w:rPr>
          <w:rFonts w:cstheme="minorHAnsi"/>
        </w:rPr>
        <w:t xml:space="preserve">A modulação VPPM também se relaciona diretamente ao problema de pesquisa, pois diferentemente de outras técnicas, como </w:t>
      </w:r>
      <w:r w:rsidRPr="00746905">
        <w:rPr>
          <w:rFonts w:cstheme="minorHAnsi"/>
          <w:color w:val="BF8F00" w:themeColor="accent4" w:themeShade="BF"/>
        </w:rPr>
        <w:t>OOK ou PPM convencional</w:t>
      </w:r>
      <w:r w:rsidRPr="0069700C">
        <w:rPr>
          <w:rFonts w:cstheme="minorHAnsi"/>
        </w:rPr>
        <w:t xml:space="preserve">, o VPPM apresenta boa preservação espectral após a passagem por filtros seletivos, o que o torna mais adequado para esse tipo de sistema. </w:t>
      </w:r>
      <w:r w:rsidRPr="00122C90">
        <w:rPr>
          <w:rFonts w:cstheme="minorHAnsi"/>
          <w:shd w:val="clear" w:color="auto" w:fill="C5E0B3" w:themeFill="accent6" w:themeFillTint="66"/>
        </w:rPr>
        <w:t xml:space="preserve">Dessa forma, o estudo da modulação VPPM </w:t>
      </w:r>
      <w:proofErr w:type="spellStart"/>
      <w:r w:rsidRPr="00122C90">
        <w:rPr>
          <w:rFonts w:cstheme="minorHAnsi"/>
          <w:shd w:val="clear" w:color="auto" w:fill="C5E0B3" w:themeFill="accent6" w:themeFillTint="66"/>
        </w:rPr>
        <w:t>assossiado</w:t>
      </w:r>
      <w:proofErr w:type="spellEnd"/>
      <w:r w:rsidRPr="00122C90">
        <w:rPr>
          <w:rFonts w:cstheme="minorHAnsi"/>
          <w:shd w:val="clear" w:color="auto" w:fill="C5E0B3" w:themeFill="accent6" w:themeFillTint="66"/>
        </w:rPr>
        <w:t xml:space="preserve"> ao controle dinâmico de ganho, à filtragem seletiva de sinais e à análise de </w:t>
      </w:r>
      <w:proofErr w:type="spellStart"/>
      <w:r w:rsidRPr="00122C90">
        <w:rPr>
          <w:rFonts w:cstheme="minorHAnsi"/>
          <w:shd w:val="clear" w:color="auto" w:fill="C5E0B3" w:themeFill="accent6" w:themeFillTint="66"/>
        </w:rPr>
        <w:t>iluminância</w:t>
      </w:r>
      <w:proofErr w:type="spellEnd"/>
      <w:r w:rsidRPr="00122C90">
        <w:rPr>
          <w:rFonts w:cstheme="minorHAnsi"/>
          <w:shd w:val="clear" w:color="auto" w:fill="C5E0B3" w:themeFill="accent6" w:themeFillTint="66"/>
        </w:rPr>
        <w:t xml:space="preserve"> constituem o núcleo do problema investigado neste trabalho.</w:t>
      </w:r>
    </w:p>
    <w:p w14:paraId="685906D3" w14:textId="7604C981" w:rsidR="003177FA" w:rsidRPr="00A95990" w:rsidRDefault="00A95990" w:rsidP="003177FA">
      <w:pPr>
        <w:rPr>
          <w:sz w:val="40"/>
          <w:szCs w:val="40"/>
        </w:rPr>
      </w:pPr>
      <w:r w:rsidRPr="00A95990">
        <w:rPr>
          <w:sz w:val="40"/>
          <w:szCs w:val="40"/>
        </w:rPr>
        <w:t>Objetivos</w:t>
      </w:r>
    </w:p>
    <w:p w14:paraId="3A67BEC5" w14:textId="77777777" w:rsidR="003177FA" w:rsidRPr="000B1011" w:rsidRDefault="00A95990" w:rsidP="000B1011">
      <w:pPr>
        <w:ind w:firstLine="708"/>
        <w:rPr>
          <w:sz w:val="40"/>
          <w:szCs w:val="40"/>
        </w:rPr>
      </w:pPr>
      <w:r w:rsidRPr="00A95990">
        <w:rPr>
          <w:sz w:val="40"/>
          <w:szCs w:val="40"/>
        </w:rPr>
        <w:t>Objetivo Geral</w:t>
      </w:r>
    </w:p>
    <w:p w14:paraId="5E0E9887" w14:textId="5F1D71B3" w:rsidR="00752ECA" w:rsidRPr="00B220F8" w:rsidRDefault="00B220F8" w:rsidP="00752ECA">
      <w:pPr>
        <w:ind w:firstLine="708"/>
      </w:pPr>
      <w:r w:rsidRPr="00B220F8">
        <w:t xml:space="preserve">Analisar o desempenho de um sistema de Comunicação por Luz Visível (VLC) empregando a modulação VPPM, considerando simultaneamente os aspectos de </w:t>
      </w:r>
      <w:proofErr w:type="spellStart"/>
      <w:r w:rsidRPr="00B220F8">
        <w:t>iluminância</w:t>
      </w:r>
      <w:proofErr w:type="spellEnd"/>
      <w:r w:rsidRPr="00B220F8">
        <w:t xml:space="preserve"> e o controle adaptativo de ganho no receptor. O estudo visa compreender como a variação dos parâmetros ópticos e eletrônicos, como distância, ângulo, </w:t>
      </w:r>
      <w:proofErr w:type="spellStart"/>
      <w:r w:rsidRPr="00B220F8">
        <w:t>duty-cycle</w:t>
      </w:r>
      <w:proofErr w:type="spellEnd"/>
      <w:r w:rsidRPr="00B220F8">
        <w:t>, e ganho influenciam a qualidade da comunicação, a taxa de erro de bits (BER) e a conformidade com normas de iluminação.</w:t>
      </w:r>
    </w:p>
    <w:p w14:paraId="76415060" w14:textId="77777777" w:rsidR="003177FA" w:rsidRPr="00B220F8" w:rsidRDefault="00B220F8" w:rsidP="00B220F8">
      <w:pPr>
        <w:ind w:firstLine="708"/>
        <w:rPr>
          <w:color w:val="0070C0"/>
          <w:sz w:val="40"/>
          <w:szCs w:val="40"/>
        </w:rPr>
      </w:pPr>
      <w:r w:rsidRPr="00B220F8">
        <w:rPr>
          <w:sz w:val="40"/>
          <w:szCs w:val="40"/>
        </w:rPr>
        <w:t>Objetivos Específicos</w:t>
      </w:r>
    </w:p>
    <w:p w14:paraId="42B56DC2" w14:textId="77777777" w:rsidR="003177FA" w:rsidRPr="00B220F8" w:rsidRDefault="003177FA" w:rsidP="003177FA">
      <w:pPr>
        <w:rPr>
          <w:color w:val="0070C0"/>
        </w:rPr>
      </w:pPr>
      <w:r w:rsidRPr="00B220F8">
        <w:rPr>
          <w:color w:val="0070C0"/>
        </w:rPr>
        <w:t>\</w:t>
      </w:r>
      <w:proofErr w:type="spellStart"/>
      <w:proofErr w:type="gramStart"/>
      <w:r w:rsidRPr="00B220F8">
        <w:rPr>
          <w:color w:val="0070C0"/>
        </w:rPr>
        <w:t>begin</w:t>
      </w:r>
      <w:proofErr w:type="spellEnd"/>
      <w:r w:rsidRPr="00B220F8">
        <w:rPr>
          <w:color w:val="0070C0"/>
        </w:rPr>
        <w:t>{</w:t>
      </w:r>
      <w:proofErr w:type="spellStart"/>
      <w:proofErr w:type="gramEnd"/>
      <w:r w:rsidRPr="00B220F8">
        <w:rPr>
          <w:color w:val="0070C0"/>
        </w:rPr>
        <w:t>itemize</w:t>
      </w:r>
      <w:proofErr w:type="spellEnd"/>
      <w:r w:rsidRPr="00B220F8">
        <w:rPr>
          <w:color w:val="0070C0"/>
        </w:rPr>
        <w:t>}</w:t>
      </w:r>
    </w:p>
    <w:p w14:paraId="4540811F" w14:textId="77777777" w:rsidR="003177FA" w:rsidRPr="00B220F8" w:rsidRDefault="003177FA" w:rsidP="003177FA">
      <w:pPr>
        <w:rPr>
          <w:color w:val="0070C0"/>
        </w:rPr>
      </w:pPr>
      <w:r w:rsidRPr="00B220F8">
        <w:rPr>
          <w:color w:val="0070C0"/>
        </w:rPr>
        <w:t xml:space="preserve">    \</w:t>
      </w:r>
      <w:proofErr w:type="gramStart"/>
      <w:r w:rsidRPr="00B220F8">
        <w:rPr>
          <w:color w:val="0070C0"/>
        </w:rPr>
        <w:t>item Desenvolver</w:t>
      </w:r>
      <w:proofErr w:type="gramEnd"/>
      <w:r w:rsidRPr="00B220F8">
        <w:rPr>
          <w:color w:val="0070C0"/>
        </w:rPr>
        <w:t xml:space="preserve"> um modelo computacional para estimar a </w:t>
      </w:r>
      <w:proofErr w:type="spellStart"/>
      <w:r w:rsidRPr="00B220F8">
        <w:rPr>
          <w:color w:val="0070C0"/>
        </w:rPr>
        <w:t>iluminância</w:t>
      </w:r>
      <w:proofErr w:type="spellEnd"/>
      <w:r w:rsidRPr="00B220F8">
        <w:rPr>
          <w:color w:val="0070C0"/>
        </w:rPr>
        <w:t xml:space="preserve"> e a propagação óptica do sinal VLC em ambientes internos;</w:t>
      </w:r>
    </w:p>
    <w:p w14:paraId="56A64D57" w14:textId="77777777" w:rsidR="003177FA" w:rsidRPr="00B220F8" w:rsidRDefault="003177FA" w:rsidP="003177FA">
      <w:pPr>
        <w:rPr>
          <w:color w:val="0070C0"/>
        </w:rPr>
      </w:pPr>
      <w:r w:rsidRPr="00B220F8">
        <w:rPr>
          <w:color w:val="0070C0"/>
        </w:rPr>
        <w:t xml:space="preserve">    \</w:t>
      </w:r>
      <w:proofErr w:type="gramStart"/>
      <w:r w:rsidRPr="00B220F8">
        <w:rPr>
          <w:color w:val="0070C0"/>
        </w:rPr>
        <w:t>item Implementar</w:t>
      </w:r>
      <w:proofErr w:type="gramEnd"/>
      <w:r w:rsidRPr="00B220F8">
        <w:rPr>
          <w:color w:val="0070C0"/>
        </w:rPr>
        <w:t xml:space="preserve"> a modulação VPPM e avaliar sua eficiência em diferentes condições de operação;</w:t>
      </w:r>
    </w:p>
    <w:p w14:paraId="44F1DC98" w14:textId="77777777" w:rsidR="003177FA" w:rsidRPr="00B220F8" w:rsidRDefault="003177FA" w:rsidP="003177FA">
      <w:pPr>
        <w:rPr>
          <w:color w:val="0070C0"/>
        </w:rPr>
      </w:pPr>
      <w:r w:rsidRPr="00B220F8">
        <w:rPr>
          <w:color w:val="0070C0"/>
        </w:rPr>
        <w:t xml:space="preserve">    \</w:t>
      </w:r>
      <w:proofErr w:type="gramStart"/>
      <w:r w:rsidRPr="00B220F8">
        <w:rPr>
          <w:color w:val="0070C0"/>
        </w:rPr>
        <w:t>item Simular</w:t>
      </w:r>
      <w:proofErr w:type="gramEnd"/>
      <w:r w:rsidRPr="00B220F8">
        <w:rPr>
          <w:color w:val="0070C0"/>
        </w:rPr>
        <w:t xml:space="preserve"> o comportamento do receptor com PGA adaptativo, analisando seu impacto sobre a relação sinal-ruído (SNR) e a taxa de erro de bits (BER);</w:t>
      </w:r>
    </w:p>
    <w:p w14:paraId="0DA892D5" w14:textId="77777777" w:rsidR="003177FA" w:rsidRPr="00B220F8" w:rsidRDefault="003177FA" w:rsidP="003177FA">
      <w:pPr>
        <w:rPr>
          <w:color w:val="0070C0"/>
        </w:rPr>
      </w:pPr>
      <w:r w:rsidRPr="00B220F8">
        <w:rPr>
          <w:color w:val="0070C0"/>
        </w:rPr>
        <w:t xml:space="preserve">    \</w:t>
      </w:r>
      <w:proofErr w:type="gramStart"/>
      <w:r w:rsidRPr="00B220F8">
        <w:rPr>
          <w:color w:val="0070C0"/>
        </w:rPr>
        <w:t>item Comparar</w:t>
      </w:r>
      <w:proofErr w:type="gramEnd"/>
      <w:r w:rsidRPr="00B220F8">
        <w:rPr>
          <w:color w:val="0070C0"/>
        </w:rPr>
        <w:t xml:space="preserve"> os resultados obtidos com os requisitos de iluminação e comunicação em ambientes industriais e de </w:t>
      </w:r>
      <w:proofErr w:type="spellStart"/>
      <w:r w:rsidRPr="00B220F8">
        <w:rPr>
          <w:color w:val="0070C0"/>
        </w:rPr>
        <w:t>IoT</w:t>
      </w:r>
      <w:proofErr w:type="spellEnd"/>
      <w:r w:rsidRPr="00B220F8">
        <w:rPr>
          <w:color w:val="0070C0"/>
        </w:rPr>
        <w:t>.</w:t>
      </w:r>
    </w:p>
    <w:p w14:paraId="1715A02A" w14:textId="77777777" w:rsidR="00B220F8" w:rsidRPr="00B220F8" w:rsidRDefault="003177FA" w:rsidP="003177FA">
      <w:pPr>
        <w:rPr>
          <w:color w:val="0070C0"/>
        </w:rPr>
      </w:pPr>
      <w:r w:rsidRPr="00B220F8">
        <w:rPr>
          <w:color w:val="0070C0"/>
        </w:rPr>
        <w:t>\</w:t>
      </w:r>
      <w:proofErr w:type="spellStart"/>
      <w:proofErr w:type="gramStart"/>
      <w:r w:rsidRPr="00B220F8">
        <w:rPr>
          <w:color w:val="0070C0"/>
        </w:rPr>
        <w:t>end</w:t>
      </w:r>
      <w:proofErr w:type="spellEnd"/>
      <w:r w:rsidRPr="00B220F8">
        <w:rPr>
          <w:color w:val="0070C0"/>
        </w:rPr>
        <w:t>{</w:t>
      </w:r>
      <w:proofErr w:type="spellStart"/>
      <w:proofErr w:type="gramEnd"/>
      <w:r w:rsidRPr="00B220F8">
        <w:rPr>
          <w:color w:val="0070C0"/>
        </w:rPr>
        <w:t>itemize</w:t>
      </w:r>
      <w:proofErr w:type="spellEnd"/>
      <w:r w:rsidRPr="00B220F8">
        <w:rPr>
          <w:color w:val="0070C0"/>
        </w:rPr>
        <w:t>}</w:t>
      </w:r>
    </w:p>
    <w:p w14:paraId="33AE3A3C" w14:textId="77777777" w:rsidR="00B220F8" w:rsidRPr="00B220F8" w:rsidRDefault="00B220F8" w:rsidP="00B220F8">
      <w:pPr>
        <w:pStyle w:val="PargrafodaLista"/>
        <w:numPr>
          <w:ilvl w:val="0"/>
          <w:numId w:val="1"/>
        </w:numPr>
      </w:pPr>
      <w:r w:rsidRPr="00B220F8">
        <w:t xml:space="preserve">Desenvolver um modelo computacional para estimar a </w:t>
      </w:r>
      <w:proofErr w:type="spellStart"/>
      <w:r w:rsidRPr="00B220F8">
        <w:t>iluminância</w:t>
      </w:r>
      <w:proofErr w:type="spellEnd"/>
      <w:r w:rsidRPr="00B220F8">
        <w:t xml:space="preserve"> e a propagação óptica do sinal VLC em ambientes internos;</w:t>
      </w:r>
    </w:p>
    <w:p w14:paraId="3DFCD482" w14:textId="77777777" w:rsidR="00B220F8" w:rsidRPr="00B220F8" w:rsidRDefault="00B220F8" w:rsidP="00B220F8">
      <w:pPr>
        <w:pStyle w:val="PargrafodaLista"/>
        <w:numPr>
          <w:ilvl w:val="0"/>
          <w:numId w:val="1"/>
        </w:numPr>
      </w:pPr>
      <w:r w:rsidRPr="00B220F8">
        <w:lastRenderedPageBreak/>
        <w:t>Implementar a modulação VPPM e avaliar sua eficiência em diferentes condições de operação;</w:t>
      </w:r>
    </w:p>
    <w:p w14:paraId="2771485C" w14:textId="77777777" w:rsidR="00B220F8" w:rsidRDefault="00B220F8" w:rsidP="00B220F8">
      <w:pPr>
        <w:pStyle w:val="PargrafodaLista"/>
        <w:numPr>
          <w:ilvl w:val="0"/>
          <w:numId w:val="1"/>
        </w:numPr>
      </w:pPr>
      <w:r w:rsidRPr="00B220F8">
        <w:t>Simular o comportamento do receptor com PGA adaptativo, analisando seu impacto sobre a relação sinal-ruído (SNR) e a taxa de erro de bits (BER);</w:t>
      </w:r>
    </w:p>
    <w:p w14:paraId="311AD748" w14:textId="6A50537C" w:rsidR="00B220F8" w:rsidRPr="00E924FE" w:rsidRDefault="00B220F8" w:rsidP="003177FA">
      <w:pPr>
        <w:pStyle w:val="PargrafodaLista"/>
        <w:numPr>
          <w:ilvl w:val="0"/>
          <w:numId w:val="1"/>
        </w:numPr>
      </w:pPr>
      <w:r w:rsidRPr="00B220F8">
        <w:t xml:space="preserve">Comparar os resultados obtidos com os requisitos de iluminação e comunicação em ambientes industriais e de </w:t>
      </w:r>
      <w:proofErr w:type="spellStart"/>
      <w:r w:rsidRPr="00B220F8">
        <w:t>IoT</w:t>
      </w:r>
      <w:proofErr w:type="spellEnd"/>
      <w:r w:rsidRPr="00B220F8">
        <w:t>.</w:t>
      </w:r>
    </w:p>
    <w:p w14:paraId="6DC1A9DD" w14:textId="77777777" w:rsidR="003177FA" w:rsidRPr="00962467" w:rsidRDefault="00F63DC8" w:rsidP="003177FA">
      <w:pPr>
        <w:rPr>
          <w:color w:val="FF0000"/>
          <w:sz w:val="40"/>
          <w:szCs w:val="40"/>
        </w:rPr>
      </w:pPr>
      <w:r w:rsidRPr="00962467">
        <w:rPr>
          <w:color w:val="FF0000"/>
          <w:sz w:val="40"/>
          <w:szCs w:val="40"/>
        </w:rPr>
        <w:t>Justificativa</w:t>
      </w:r>
    </w:p>
    <w:p w14:paraId="5227221F" w14:textId="77777777" w:rsidR="00962467" w:rsidRPr="00B366B6" w:rsidRDefault="00962467" w:rsidP="00962467">
      <w:pPr>
        <w:pStyle w:val="NormalWeb"/>
        <w:shd w:val="clear" w:color="auto" w:fill="C5E0B3" w:themeFill="accent6" w:themeFillTint="66"/>
        <w:ind w:firstLine="708"/>
        <w:rPr>
          <w:rFonts w:asciiTheme="minorHAnsi" w:hAnsiTheme="minorHAnsi" w:cstheme="minorHAnsi"/>
          <w:color w:val="0070C0"/>
          <w:sz w:val="22"/>
          <w:szCs w:val="22"/>
        </w:rPr>
      </w:pPr>
      <w:r w:rsidRPr="00B366B6">
        <w:rPr>
          <w:rFonts w:asciiTheme="minorHAnsi" w:hAnsiTheme="minorHAnsi" w:cstheme="minorHAnsi"/>
          <w:color w:val="0070C0"/>
          <w:sz w:val="22"/>
          <w:szCs w:val="22"/>
        </w:rPr>
        <w:t>A VLC é uma tecnologia emergente com grande potencial para complementar ou substituir sistemas convencionais de comunicação sem fio, especialmente em ambientes onde o uso de radiofrequência é limitado ou indesejado. Com a crescente demanda por conectividade e o avanço de sistemas baseados em Internet das Coisas (</w:t>
      </w:r>
      <w:proofErr w:type="spellStart"/>
      <w:r w:rsidRPr="00B366B6">
        <w:rPr>
          <w:rFonts w:asciiTheme="minorHAnsi" w:hAnsiTheme="minorHAnsi" w:cstheme="minorHAnsi"/>
          <w:color w:val="0070C0"/>
          <w:sz w:val="22"/>
          <w:szCs w:val="22"/>
        </w:rPr>
        <w:t>IoT</w:t>
      </w:r>
      <w:proofErr w:type="spellEnd"/>
      <w:r w:rsidRPr="00B366B6">
        <w:rPr>
          <w:rFonts w:asciiTheme="minorHAnsi" w:hAnsiTheme="minorHAnsi" w:cstheme="minorHAnsi"/>
          <w:color w:val="0070C0"/>
          <w:sz w:val="22"/>
          <w:szCs w:val="22"/>
        </w:rPr>
        <w:t>), a integração entre iluminação e comunicação torna-se uma tendência natural e promissora.</w:t>
      </w:r>
    </w:p>
    <w:p w14:paraId="4254E6BD" w14:textId="77777777" w:rsidR="00962467" w:rsidRPr="00B366B6" w:rsidRDefault="00962467" w:rsidP="00962467">
      <w:pPr>
        <w:pStyle w:val="NormalWeb"/>
        <w:shd w:val="clear" w:color="auto" w:fill="C5E0B3" w:themeFill="accent6" w:themeFillTint="66"/>
        <w:ind w:firstLine="708"/>
        <w:rPr>
          <w:rFonts w:asciiTheme="minorHAnsi" w:hAnsiTheme="minorHAnsi" w:cstheme="minorHAnsi"/>
          <w:color w:val="0070C0"/>
          <w:sz w:val="22"/>
          <w:szCs w:val="22"/>
        </w:rPr>
      </w:pPr>
      <w:r w:rsidRPr="00B366B6">
        <w:rPr>
          <w:rFonts w:asciiTheme="minorHAnsi" w:hAnsiTheme="minorHAnsi" w:cstheme="minorHAnsi"/>
          <w:color w:val="0070C0"/>
          <w:sz w:val="22"/>
          <w:szCs w:val="22"/>
        </w:rPr>
        <w:t xml:space="preserve">Neste contexto, torna-se relevante estudar métodos que permitam à VLC atender simultaneamente aos requisitos de comunicação e de iluminação. A modulação VPPM destaca-se por possibilitar essa integração de forma eficiente, conciliando o controle de intensidade luminosa com a transmissão de dados. Além disso, a análise conjunta da </w:t>
      </w:r>
      <w:proofErr w:type="spellStart"/>
      <w:r w:rsidRPr="00B366B6">
        <w:rPr>
          <w:rFonts w:asciiTheme="minorHAnsi" w:hAnsiTheme="minorHAnsi" w:cstheme="minorHAnsi"/>
          <w:color w:val="0070C0"/>
          <w:sz w:val="22"/>
          <w:szCs w:val="22"/>
        </w:rPr>
        <w:t>iluminância</w:t>
      </w:r>
      <w:proofErr w:type="spellEnd"/>
      <w:r w:rsidRPr="00B366B6">
        <w:rPr>
          <w:rFonts w:asciiTheme="minorHAnsi" w:hAnsiTheme="minorHAnsi" w:cstheme="minorHAnsi"/>
          <w:color w:val="0070C0"/>
          <w:sz w:val="22"/>
          <w:szCs w:val="22"/>
        </w:rPr>
        <w:t xml:space="preserve"> e do desempenho do enlace óptico fornece uma visão mais completa do comportamento do sistema em aplicações reais.</w:t>
      </w:r>
    </w:p>
    <w:p w14:paraId="4482348F" w14:textId="37BD5ADD" w:rsidR="00962467" w:rsidRPr="005C75F6" w:rsidRDefault="00962467" w:rsidP="00962467">
      <w:pPr>
        <w:pStyle w:val="NormalWeb"/>
        <w:shd w:val="clear" w:color="auto" w:fill="C5E0B3" w:themeFill="accent6" w:themeFillTint="66"/>
        <w:ind w:firstLine="708"/>
        <w:rPr>
          <w:rFonts w:asciiTheme="minorHAnsi" w:hAnsiTheme="minorHAnsi" w:cstheme="minorHAnsi"/>
          <w:color w:val="0070C0"/>
          <w:sz w:val="22"/>
          <w:szCs w:val="22"/>
        </w:rPr>
      </w:pPr>
      <w:r w:rsidRPr="00B366B6">
        <w:rPr>
          <w:rFonts w:asciiTheme="minorHAnsi" w:hAnsiTheme="minorHAnsi" w:cstheme="minorHAnsi"/>
          <w:color w:val="0070C0"/>
          <w:sz w:val="22"/>
          <w:szCs w:val="22"/>
        </w:rPr>
        <w:t>Por fim, a incorporação de mecanismos adaptativos, como o uso de amplificadores de ganho programável (PGA), representa um passo importante em direção à robustez e confiabilidade dos sistemas VLC. Assim, este trabalho busca contribuir para o avanço do tema, propondo e avaliando soluções que aprimorem o desempenho e a aplicabilidade dessa tecnologia em ambientes industriais e de automação.</w:t>
      </w:r>
    </w:p>
    <w:p w14:paraId="298C97D4" w14:textId="77777777" w:rsidR="00772271" w:rsidRPr="005C75F6" w:rsidRDefault="003177FA" w:rsidP="00772271">
      <w:pPr>
        <w:rPr>
          <w:sz w:val="40"/>
          <w:szCs w:val="40"/>
        </w:rPr>
      </w:pPr>
      <w:r w:rsidRPr="00772271">
        <w:rPr>
          <w:sz w:val="40"/>
          <w:szCs w:val="40"/>
        </w:rPr>
        <w:t>Or</w:t>
      </w:r>
      <w:r w:rsidR="00772271" w:rsidRPr="00772271">
        <w:rPr>
          <w:sz w:val="40"/>
          <w:szCs w:val="40"/>
        </w:rPr>
        <w:t>ganização do Trabalho</w:t>
      </w:r>
    </w:p>
    <w:p w14:paraId="11A95777" w14:textId="77777777" w:rsidR="00772271" w:rsidRPr="005C75F6" w:rsidRDefault="00772271" w:rsidP="00772271">
      <w:pPr>
        <w:ind w:firstLine="708"/>
        <w:rPr>
          <w:color w:val="0070C0"/>
        </w:rPr>
      </w:pPr>
      <w:r w:rsidRPr="005C75F6">
        <w:rPr>
          <w:color w:val="0070C0"/>
        </w:rPr>
        <w:t>No \</w:t>
      </w:r>
      <w:proofErr w:type="spellStart"/>
      <w:proofErr w:type="gramStart"/>
      <w:r w:rsidRPr="005C75F6">
        <w:rPr>
          <w:color w:val="0070C0"/>
        </w:rPr>
        <w:t>textbf</w:t>
      </w:r>
      <w:proofErr w:type="spellEnd"/>
      <w:r w:rsidRPr="005C75F6">
        <w:rPr>
          <w:color w:val="0070C0"/>
        </w:rPr>
        <w:t>{</w:t>
      </w:r>
      <w:proofErr w:type="gramEnd"/>
      <w:r w:rsidRPr="005C75F6">
        <w:rPr>
          <w:color w:val="0070C0"/>
        </w:rPr>
        <w:t>Capítulo 1}, é introduzido o tema central da pesquisa, abordando a Comunicação por Luz Visível (VLC) como uma alternativa promissora às tecnologias de comunicação sem fio convencionais. São apresentadas a motivação do estudo, a formulação do problema de pesquisa, os objetivos gerais e específicos, além da justificativa para a realização do trabalho. O capítulo encerra-se com a descrição da estrutura geral do texto.</w:t>
      </w:r>
    </w:p>
    <w:p w14:paraId="288D3398" w14:textId="77777777" w:rsidR="00772271" w:rsidRPr="005C75F6" w:rsidRDefault="00772271" w:rsidP="00D67F84">
      <w:pPr>
        <w:ind w:firstLine="708"/>
        <w:rPr>
          <w:color w:val="0070C0"/>
        </w:rPr>
      </w:pPr>
      <w:r w:rsidRPr="005C75F6">
        <w:rPr>
          <w:color w:val="0070C0"/>
        </w:rPr>
        <w:t>O \</w:t>
      </w:r>
      <w:proofErr w:type="spellStart"/>
      <w:proofErr w:type="gramStart"/>
      <w:r w:rsidRPr="005C75F6">
        <w:rPr>
          <w:color w:val="0070C0"/>
        </w:rPr>
        <w:t>textbf</w:t>
      </w:r>
      <w:proofErr w:type="spellEnd"/>
      <w:r w:rsidRPr="005C75F6">
        <w:rPr>
          <w:color w:val="0070C0"/>
        </w:rPr>
        <w:t>{</w:t>
      </w:r>
      <w:proofErr w:type="gramEnd"/>
      <w:r w:rsidRPr="005C75F6">
        <w:rPr>
          <w:color w:val="0070C0"/>
        </w:rPr>
        <w:t>Capítulo 2} aborda a fundamentação teórica necessária para a compreensão dos conceitos explorados no trabalho. São discutidos os princípios básicos da VLC, os tipos de modulação óptica e suas características, com ênfase na modulação VPPM (\</w:t>
      </w:r>
      <w:proofErr w:type="spellStart"/>
      <w:proofErr w:type="gramStart"/>
      <w:r w:rsidRPr="005C75F6">
        <w:rPr>
          <w:color w:val="0070C0"/>
        </w:rPr>
        <w:t>textit</w:t>
      </w:r>
      <w:proofErr w:type="spellEnd"/>
      <w:r w:rsidRPr="005C75F6">
        <w:rPr>
          <w:color w:val="0070C0"/>
        </w:rPr>
        <w:t>{</w:t>
      </w:r>
      <w:proofErr w:type="spellStart"/>
      <w:proofErr w:type="gramEnd"/>
      <w:r w:rsidRPr="005C75F6">
        <w:rPr>
          <w:color w:val="0070C0"/>
        </w:rPr>
        <w:t>Variable</w:t>
      </w:r>
      <w:proofErr w:type="spellEnd"/>
      <w:r w:rsidRPr="005C75F6">
        <w:rPr>
          <w:color w:val="0070C0"/>
        </w:rPr>
        <w:t xml:space="preserve"> Pulse Position </w:t>
      </w:r>
      <w:proofErr w:type="spellStart"/>
      <w:r w:rsidRPr="005C75F6">
        <w:rPr>
          <w:color w:val="0070C0"/>
        </w:rPr>
        <w:t>Modulation</w:t>
      </w:r>
      <w:proofErr w:type="spellEnd"/>
      <w:r w:rsidRPr="005C75F6">
        <w:rPr>
          <w:color w:val="0070C0"/>
        </w:rPr>
        <w:t xml:space="preserve">}), utilizada por seu potencial de integração entre transmissão de dados e controle de </w:t>
      </w:r>
      <w:proofErr w:type="spellStart"/>
      <w:r w:rsidRPr="005C75F6">
        <w:rPr>
          <w:color w:val="0070C0"/>
        </w:rPr>
        <w:t>iluminância</w:t>
      </w:r>
      <w:proofErr w:type="spellEnd"/>
      <w:r w:rsidRPr="005C75F6">
        <w:rPr>
          <w:color w:val="0070C0"/>
        </w:rPr>
        <w:t xml:space="preserve">. Além disso, o capítulo aborda noções de </w:t>
      </w:r>
      <w:proofErr w:type="spellStart"/>
      <w:r w:rsidRPr="005C75F6">
        <w:rPr>
          <w:color w:val="0070C0"/>
        </w:rPr>
        <w:t>iluminância</w:t>
      </w:r>
      <w:proofErr w:type="spellEnd"/>
      <w:r w:rsidRPr="005C75F6">
        <w:rPr>
          <w:color w:val="0070C0"/>
        </w:rPr>
        <w:t>, modelos de propagação óptica, estimadores de iluminação e os fundamentos do uso de amplificadores de ganho programável (PGA) em receptores ópticos.</w:t>
      </w:r>
    </w:p>
    <w:p w14:paraId="4C010D02" w14:textId="77777777" w:rsidR="00772271" w:rsidRPr="005C75F6" w:rsidRDefault="00772271" w:rsidP="00D67F84">
      <w:pPr>
        <w:ind w:firstLine="708"/>
        <w:rPr>
          <w:color w:val="0070C0"/>
        </w:rPr>
      </w:pPr>
      <w:r w:rsidRPr="005C75F6">
        <w:rPr>
          <w:color w:val="0070C0"/>
        </w:rPr>
        <w:t>No \</w:t>
      </w:r>
      <w:proofErr w:type="spellStart"/>
      <w:proofErr w:type="gramStart"/>
      <w:r w:rsidRPr="005C75F6">
        <w:rPr>
          <w:color w:val="0070C0"/>
        </w:rPr>
        <w:t>textbf</w:t>
      </w:r>
      <w:proofErr w:type="spellEnd"/>
      <w:r w:rsidRPr="005C75F6">
        <w:rPr>
          <w:color w:val="0070C0"/>
        </w:rPr>
        <w:t>{</w:t>
      </w:r>
      <w:proofErr w:type="gramEnd"/>
      <w:r w:rsidRPr="005C75F6">
        <w:rPr>
          <w:color w:val="0070C0"/>
        </w:rPr>
        <w:t xml:space="preserve">Capítulo 3}, são apresentados os procedimentos metodológicos adotados, incluindo a modelagem matemática e computacional do sistema proposto. O capítulo descreve a modelagem do canal óptico, a implementação da modulação VPPM e do PGA no receptor, bem como os parâmetros de simulação utilizados para a análise de desempenho. Também são </w:t>
      </w:r>
      <w:r w:rsidRPr="005C75F6">
        <w:rPr>
          <w:color w:val="0070C0"/>
        </w:rPr>
        <w:lastRenderedPageBreak/>
        <w:t xml:space="preserve">explicadas as etapas de validação do modelo e a forma como as variáveis de interesse — como </w:t>
      </w:r>
      <w:proofErr w:type="spellStart"/>
      <w:r w:rsidRPr="005C75F6">
        <w:rPr>
          <w:color w:val="0070C0"/>
        </w:rPr>
        <w:t>iluminância</w:t>
      </w:r>
      <w:proofErr w:type="spellEnd"/>
      <w:r w:rsidRPr="005C75F6">
        <w:rPr>
          <w:color w:val="0070C0"/>
        </w:rPr>
        <w:t>, SNR e BER — foram avaliadas.</w:t>
      </w:r>
    </w:p>
    <w:p w14:paraId="5F5CE7CE" w14:textId="77777777" w:rsidR="00772271" w:rsidRPr="005C75F6" w:rsidRDefault="00772271" w:rsidP="00D67F84">
      <w:pPr>
        <w:ind w:firstLine="708"/>
        <w:rPr>
          <w:color w:val="0070C0"/>
        </w:rPr>
      </w:pPr>
      <w:r w:rsidRPr="005C75F6">
        <w:rPr>
          <w:color w:val="0070C0"/>
        </w:rPr>
        <w:t>O \</w:t>
      </w:r>
      <w:proofErr w:type="spellStart"/>
      <w:proofErr w:type="gramStart"/>
      <w:r w:rsidRPr="005C75F6">
        <w:rPr>
          <w:color w:val="0070C0"/>
        </w:rPr>
        <w:t>textbf</w:t>
      </w:r>
      <w:proofErr w:type="spellEnd"/>
      <w:r w:rsidRPr="005C75F6">
        <w:rPr>
          <w:color w:val="0070C0"/>
        </w:rPr>
        <w:t>{</w:t>
      </w:r>
      <w:proofErr w:type="gramEnd"/>
      <w:r w:rsidRPr="005C75F6">
        <w:rPr>
          <w:color w:val="0070C0"/>
        </w:rPr>
        <w:t xml:space="preserve">Capítulo 4} apresenta e discute os resultados obtidos por meio das simulações realizadas. São analisadas as variações da </w:t>
      </w:r>
      <w:proofErr w:type="spellStart"/>
      <w:r w:rsidRPr="005C75F6">
        <w:rPr>
          <w:color w:val="0070C0"/>
        </w:rPr>
        <w:t>iluminância</w:t>
      </w:r>
      <w:proofErr w:type="spellEnd"/>
      <w:r w:rsidRPr="005C75F6">
        <w:rPr>
          <w:color w:val="0070C0"/>
        </w:rPr>
        <w:t xml:space="preserve"> em função da distância e do ângulo de incidência, o comportamento do sistema sob diferentes condições de ganho, e o impacto desses fatores sobre a relação sinal-ruído (SNR) e a taxa de erro de bits (BER). Os resultados são comparados com padrões de </w:t>
      </w:r>
      <w:proofErr w:type="spellStart"/>
      <w:r w:rsidRPr="005C75F6">
        <w:rPr>
          <w:color w:val="0070C0"/>
        </w:rPr>
        <w:t>iluminância</w:t>
      </w:r>
      <w:proofErr w:type="spellEnd"/>
      <w:r w:rsidRPr="005C75F6">
        <w:rPr>
          <w:color w:val="0070C0"/>
        </w:rPr>
        <w:t xml:space="preserve"> estabelecidos por normas técnicas e com referências encontradas na literatura, permitindo avaliar a eficiência e a viabilidade prática do sistema proposto.</w:t>
      </w:r>
    </w:p>
    <w:p w14:paraId="04697461" w14:textId="15986D6F" w:rsidR="006210DC" w:rsidRDefault="00772271" w:rsidP="00C80111">
      <w:pPr>
        <w:ind w:firstLine="708"/>
        <w:rPr>
          <w:color w:val="0070C0"/>
        </w:rPr>
      </w:pPr>
      <w:r w:rsidRPr="005C75F6">
        <w:rPr>
          <w:color w:val="0070C0"/>
        </w:rPr>
        <w:t>Por fim, o \</w:t>
      </w:r>
      <w:proofErr w:type="spellStart"/>
      <w:proofErr w:type="gramStart"/>
      <w:r w:rsidRPr="005C75F6">
        <w:rPr>
          <w:color w:val="0070C0"/>
        </w:rPr>
        <w:t>textbf</w:t>
      </w:r>
      <w:proofErr w:type="spellEnd"/>
      <w:r w:rsidRPr="005C75F6">
        <w:rPr>
          <w:color w:val="0070C0"/>
        </w:rPr>
        <w:t>{</w:t>
      </w:r>
      <w:proofErr w:type="gramEnd"/>
      <w:r w:rsidRPr="005C75F6">
        <w:rPr>
          <w:color w:val="0070C0"/>
        </w:rPr>
        <w:t>Capítulo 5} apresenta as conclusões do trabalho, sintetizando as principais contribuições alcançadas e as limitações observadas durante o desenvolvimento da pesquisa. O capítulo também propõe sugestões para trabalhos futuros, como a implementação experimental do sistema, a análise de novos esquemas de modulação e a investigação de técnicas de controle de ganho mais avançadas aplicadas a receptores ópticos.</w:t>
      </w:r>
    </w:p>
    <w:p w14:paraId="5CA272C5" w14:textId="77777777" w:rsidR="006210DC" w:rsidRPr="007576B6" w:rsidRDefault="006210DC" w:rsidP="005A74CF">
      <w:pPr>
        <w:rPr>
          <w:b/>
          <w:sz w:val="60"/>
          <w:szCs w:val="60"/>
        </w:rPr>
      </w:pPr>
      <w:r w:rsidRPr="006210DC">
        <w:rPr>
          <w:b/>
          <w:sz w:val="60"/>
          <w:szCs w:val="60"/>
        </w:rPr>
        <w:t>CAP 3</w:t>
      </w:r>
    </w:p>
    <w:p w14:paraId="5F19DEFC" w14:textId="77777777" w:rsidR="006210DC" w:rsidRPr="007D57BD" w:rsidRDefault="006210DC" w:rsidP="007576B6">
      <w:pPr>
        <w:ind w:firstLine="708"/>
        <w:rPr>
          <w:color w:val="00B050"/>
        </w:rPr>
      </w:pPr>
      <w:r w:rsidRPr="007D57BD">
        <w:rPr>
          <w:color w:val="00B050"/>
        </w:rPr>
        <w:t>\</w:t>
      </w:r>
      <w:proofErr w:type="spellStart"/>
      <w:proofErr w:type="gramStart"/>
      <w:r w:rsidRPr="007D57BD">
        <w:rPr>
          <w:color w:val="00B050"/>
        </w:rPr>
        <w:t>chapter</w:t>
      </w:r>
      <w:proofErr w:type="spellEnd"/>
      <w:r w:rsidRPr="007D57BD">
        <w:rPr>
          <w:color w:val="00B050"/>
        </w:rPr>
        <w:t>{</w:t>
      </w:r>
      <w:proofErr w:type="gramEnd"/>
      <w:r w:rsidRPr="007D57BD">
        <w:rPr>
          <w:color w:val="00B050"/>
        </w:rPr>
        <w:t>Dese</w:t>
      </w:r>
      <w:r w:rsidR="007576B6" w:rsidRPr="007D57BD">
        <w:rPr>
          <w:color w:val="00B050"/>
        </w:rPr>
        <w:t>nvolvimento}</w:t>
      </w:r>
    </w:p>
    <w:p w14:paraId="7E8C4734" w14:textId="77777777" w:rsidR="006210DC" w:rsidRPr="007D57BD" w:rsidRDefault="006210DC" w:rsidP="007576B6">
      <w:pPr>
        <w:ind w:firstLine="708"/>
        <w:rPr>
          <w:color w:val="00B050"/>
        </w:rPr>
      </w:pPr>
      <w:r w:rsidRPr="007D57BD">
        <w:rPr>
          <w:color w:val="00B050"/>
        </w:rPr>
        <w:t xml:space="preserve">% Objetivo do capítulo: detalhar a modelagem do sistema proposto, incluindo transmissor, canal, receptor, </w:t>
      </w:r>
      <w:proofErr w:type="spellStart"/>
      <w:r w:rsidRPr="007D57BD">
        <w:rPr>
          <w:color w:val="00B050"/>
        </w:rPr>
        <w:t>demodulador</w:t>
      </w:r>
      <w:proofErr w:type="spellEnd"/>
      <w:r w:rsidRPr="007D57BD">
        <w:rPr>
          <w:color w:val="00B050"/>
        </w:rPr>
        <w:t xml:space="preserve"> e estimativa</w:t>
      </w:r>
      <w:r w:rsidR="007576B6" w:rsidRPr="007D57BD">
        <w:rPr>
          <w:color w:val="00B050"/>
        </w:rPr>
        <w:t xml:space="preserve"> de BER baseada em </w:t>
      </w:r>
      <w:proofErr w:type="spellStart"/>
      <w:r w:rsidR="007576B6" w:rsidRPr="007D57BD">
        <w:rPr>
          <w:color w:val="00B050"/>
        </w:rPr>
        <w:t>iluminância</w:t>
      </w:r>
      <w:proofErr w:type="spellEnd"/>
      <w:r w:rsidR="007576B6" w:rsidRPr="007D57BD">
        <w:rPr>
          <w:color w:val="00B050"/>
        </w:rPr>
        <w:t>.</w:t>
      </w:r>
    </w:p>
    <w:p w14:paraId="6694980A" w14:textId="77777777" w:rsidR="006210DC" w:rsidRPr="007D57BD" w:rsidRDefault="006210DC" w:rsidP="006210DC">
      <w:pPr>
        <w:ind w:firstLine="708"/>
        <w:rPr>
          <w:color w:val="00B050"/>
        </w:rPr>
      </w:pPr>
      <w:r w:rsidRPr="007D57BD">
        <w:rPr>
          <w:color w:val="00B050"/>
        </w:rPr>
        <w:t>\</w:t>
      </w:r>
      <w:proofErr w:type="spellStart"/>
      <w:proofErr w:type="gramStart"/>
      <w:r w:rsidRPr="007D57BD">
        <w:rPr>
          <w:color w:val="00B050"/>
        </w:rPr>
        <w:t>section</w:t>
      </w:r>
      <w:proofErr w:type="spellEnd"/>
      <w:r w:rsidRPr="007D57BD">
        <w:rPr>
          <w:color w:val="00B050"/>
        </w:rPr>
        <w:t>{</w:t>
      </w:r>
      <w:proofErr w:type="gramEnd"/>
      <w:r w:rsidRPr="007D57BD">
        <w:rPr>
          <w:color w:val="00B050"/>
        </w:rPr>
        <w:t>Modelagem do Sistema}</w:t>
      </w:r>
    </w:p>
    <w:p w14:paraId="6D99A51A" w14:textId="77777777" w:rsidR="006210DC" w:rsidRPr="007D57BD" w:rsidRDefault="006210DC" w:rsidP="006210DC">
      <w:pPr>
        <w:ind w:firstLine="708"/>
        <w:rPr>
          <w:color w:val="00B050"/>
        </w:rPr>
      </w:pPr>
      <w:r w:rsidRPr="007D57BD">
        <w:rPr>
          <w:color w:val="00B050"/>
        </w:rPr>
        <w:t>% OBJETIVO DA SEÇÃO:</w:t>
      </w:r>
    </w:p>
    <w:p w14:paraId="3A5FBEBF" w14:textId="77777777" w:rsidR="006210DC" w:rsidRPr="007D57BD" w:rsidRDefault="006210DC" w:rsidP="007576B6">
      <w:pPr>
        <w:ind w:firstLine="708"/>
        <w:rPr>
          <w:color w:val="00B050"/>
        </w:rPr>
      </w:pPr>
      <w:r w:rsidRPr="007D57BD">
        <w:rPr>
          <w:color w:val="00B050"/>
        </w:rPr>
        <w:t xml:space="preserve">% - Apresentar a modelagem do transmissor, canal, receptor e </w:t>
      </w:r>
      <w:proofErr w:type="spellStart"/>
      <w:r w:rsidRPr="007D57BD">
        <w:rPr>
          <w:color w:val="00B050"/>
        </w:rPr>
        <w:t>demodulador</w:t>
      </w:r>
      <w:proofErr w:type="spellEnd"/>
      <w:r w:rsidRPr="007D57BD">
        <w:rPr>
          <w:color w:val="00B050"/>
        </w:rPr>
        <w:t xml:space="preserve"> usada no trabalho, consistente co</w:t>
      </w:r>
      <w:r w:rsidR="007576B6" w:rsidRPr="007D57BD">
        <w:rPr>
          <w:color w:val="00B050"/>
        </w:rPr>
        <w:t xml:space="preserve">m a operação </w:t>
      </w:r>
      <w:proofErr w:type="spellStart"/>
      <w:r w:rsidR="007576B6" w:rsidRPr="007D57BD">
        <w:rPr>
          <w:color w:val="00B050"/>
        </w:rPr>
        <w:t>narrowband</w:t>
      </w:r>
      <w:proofErr w:type="spellEnd"/>
      <w:r w:rsidR="007576B6" w:rsidRPr="007D57BD">
        <w:rPr>
          <w:color w:val="00B050"/>
        </w:rPr>
        <w:t xml:space="preserve"> e VPPM.</w:t>
      </w:r>
    </w:p>
    <w:p w14:paraId="0625793C" w14:textId="77777777" w:rsidR="006210DC" w:rsidRPr="007D57BD" w:rsidRDefault="006210DC" w:rsidP="006210DC">
      <w:pPr>
        <w:ind w:firstLine="708"/>
        <w:rPr>
          <w:color w:val="00B050"/>
        </w:rPr>
      </w:pPr>
      <w:r w:rsidRPr="007D57BD">
        <w:rPr>
          <w:color w:val="00B050"/>
        </w:rPr>
        <w:t>\</w:t>
      </w:r>
      <w:proofErr w:type="spellStart"/>
      <w:proofErr w:type="gramStart"/>
      <w:r w:rsidRPr="007D57BD">
        <w:rPr>
          <w:color w:val="00B050"/>
        </w:rPr>
        <w:t>subsection</w:t>
      </w:r>
      <w:proofErr w:type="spellEnd"/>
      <w:r w:rsidRPr="007D57BD">
        <w:rPr>
          <w:color w:val="00B050"/>
        </w:rPr>
        <w:t>{</w:t>
      </w:r>
      <w:proofErr w:type="gramEnd"/>
      <w:r w:rsidRPr="007D57BD">
        <w:rPr>
          <w:color w:val="00B050"/>
        </w:rPr>
        <w:t>Transmissor}</w:t>
      </w:r>
    </w:p>
    <w:p w14:paraId="66A8B016" w14:textId="77777777" w:rsidR="006210DC" w:rsidRPr="007D57BD" w:rsidRDefault="006210DC" w:rsidP="006210DC">
      <w:pPr>
        <w:ind w:firstLine="708"/>
        <w:rPr>
          <w:color w:val="00B050"/>
        </w:rPr>
      </w:pPr>
      <w:r w:rsidRPr="007D57BD">
        <w:rPr>
          <w:color w:val="00B050"/>
        </w:rPr>
        <w:t>% O QUE ESCREVER:</w:t>
      </w:r>
    </w:p>
    <w:p w14:paraId="70782C28" w14:textId="77777777" w:rsidR="006210DC" w:rsidRPr="007D57BD" w:rsidRDefault="006210DC" w:rsidP="006210DC">
      <w:pPr>
        <w:ind w:firstLine="708"/>
        <w:rPr>
          <w:color w:val="00B050"/>
        </w:rPr>
      </w:pPr>
      <w:r w:rsidRPr="007D57BD">
        <w:rPr>
          <w:color w:val="00B050"/>
        </w:rPr>
        <w:t>% - Descrever a modulação VPPM conforme IEEE 802.15.7:</w:t>
      </w:r>
    </w:p>
    <w:p w14:paraId="4D42F783" w14:textId="77777777" w:rsidR="006210DC" w:rsidRPr="007D57BD" w:rsidRDefault="006210DC" w:rsidP="006210DC">
      <w:pPr>
        <w:ind w:firstLine="708"/>
        <w:rPr>
          <w:color w:val="00B050"/>
        </w:rPr>
      </w:pPr>
      <w:r w:rsidRPr="007D57BD">
        <w:rPr>
          <w:color w:val="00B050"/>
        </w:rPr>
        <w:t>%   * Cada bit é representado pela posição do pulso dentro do período, mantendo o nível de iluminação.</w:t>
      </w:r>
    </w:p>
    <w:p w14:paraId="1D1E3588" w14:textId="77777777" w:rsidR="006210DC" w:rsidRPr="007D57BD" w:rsidRDefault="006210DC" w:rsidP="006210DC">
      <w:pPr>
        <w:ind w:firstLine="708"/>
        <w:rPr>
          <w:color w:val="00B050"/>
        </w:rPr>
      </w:pPr>
      <w:r w:rsidRPr="007D57BD">
        <w:rPr>
          <w:color w:val="00B050"/>
        </w:rPr>
        <w:t xml:space="preserve">% - Explicar como os símbolos são mapeados ao pulso e como o </w:t>
      </w:r>
      <w:proofErr w:type="spellStart"/>
      <w:r w:rsidRPr="007D57BD">
        <w:rPr>
          <w:color w:val="00B050"/>
        </w:rPr>
        <w:t>duty</w:t>
      </w:r>
      <w:proofErr w:type="spellEnd"/>
      <w:r w:rsidRPr="007D57BD">
        <w:rPr>
          <w:color w:val="00B050"/>
        </w:rPr>
        <w:t xml:space="preserve"> </w:t>
      </w:r>
      <w:proofErr w:type="spellStart"/>
      <w:r w:rsidRPr="007D57BD">
        <w:rPr>
          <w:color w:val="00B050"/>
        </w:rPr>
        <w:t>cycle</w:t>
      </w:r>
      <w:proofErr w:type="spellEnd"/>
      <w:r w:rsidRPr="007D57BD">
        <w:rPr>
          <w:color w:val="00B050"/>
        </w:rPr>
        <w:t xml:space="preserve"> é ajustado para não alterar a </w:t>
      </w:r>
      <w:proofErr w:type="spellStart"/>
      <w:r w:rsidRPr="007D57BD">
        <w:rPr>
          <w:color w:val="00B050"/>
        </w:rPr>
        <w:t>iluminância</w:t>
      </w:r>
      <w:proofErr w:type="spellEnd"/>
      <w:r w:rsidRPr="007D57BD">
        <w:rPr>
          <w:color w:val="00B050"/>
        </w:rPr>
        <w:t xml:space="preserve"> percebida.</w:t>
      </w:r>
    </w:p>
    <w:p w14:paraId="2AF86D30" w14:textId="77777777" w:rsidR="006210DC" w:rsidRPr="007D57BD" w:rsidRDefault="006210DC" w:rsidP="006210DC">
      <w:pPr>
        <w:ind w:firstLine="708"/>
        <w:rPr>
          <w:color w:val="00B050"/>
        </w:rPr>
      </w:pPr>
      <w:r w:rsidRPr="007D57BD">
        <w:rPr>
          <w:color w:val="00B050"/>
        </w:rPr>
        <w:t>% - Mencionar parâmetros operacionais:</w:t>
      </w:r>
    </w:p>
    <w:p w14:paraId="1781888E" w14:textId="77777777" w:rsidR="006210DC" w:rsidRPr="007D57BD" w:rsidRDefault="006210DC" w:rsidP="006210DC">
      <w:pPr>
        <w:ind w:firstLine="708"/>
        <w:rPr>
          <w:color w:val="00B050"/>
        </w:rPr>
      </w:pPr>
      <w:r w:rsidRPr="007D57BD">
        <w:rPr>
          <w:color w:val="00B050"/>
        </w:rPr>
        <w:t xml:space="preserve">%   * Operação </w:t>
      </w:r>
      <w:proofErr w:type="spellStart"/>
      <w:r w:rsidRPr="007D57BD">
        <w:rPr>
          <w:color w:val="00B050"/>
        </w:rPr>
        <w:t>narrowband</w:t>
      </w:r>
      <w:proofErr w:type="spellEnd"/>
      <w:r w:rsidRPr="007D57BD">
        <w:rPr>
          <w:color w:val="00B050"/>
        </w:rPr>
        <w:t>, taxa de símbolos, restrições de banda (harmônicos e separação entre luminárias).</w:t>
      </w:r>
    </w:p>
    <w:p w14:paraId="5F607950" w14:textId="77777777" w:rsidR="006210DC" w:rsidRPr="007D57BD" w:rsidRDefault="006210DC" w:rsidP="007576B6">
      <w:pPr>
        <w:ind w:firstLine="708"/>
        <w:rPr>
          <w:color w:val="00B050"/>
        </w:rPr>
      </w:pPr>
      <w:r w:rsidRPr="007D57BD">
        <w:rPr>
          <w:color w:val="00B050"/>
        </w:rPr>
        <w:t>% - Incluir diagrama de blocos do transmissor (</w:t>
      </w:r>
      <w:r w:rsidR="007576B6" w:rsidRPr="007D57BD">
        <w:rPr>
          <w:color w:val="00B050"/>
        </w:rPr>
        <w:t>driver LED + codificador VPPM).</w:t>
      </w:r>
    </w:p>
    <w:p w14:paraId="131AE814" w14:textId="77777777" w:rsidR="006210DC" w:rsidRPr="007D57BD" w:rsidRDefault="006210DC" w:rsidP="006210DC">
      <w:pPr>
        <w:ind w:firstLine="708"/>
        <w:rPr>
          <w:color w:val="00B050"/>
        </w:rPr>
      </w:pPr>
      <w:r w:rsidRPr="007D57BD">
        <w:rPr>
          <w:color w:val="00B050"/>
        </w:rPr>
        <w:t>\</w:t>
      </w:r>
      <w:proofErr w:type="spellStart"/>
      <w:proofErr w:type="gramStart"/>
      <w:r w:rsidRPr="007D57BD">
        <w:rPr>
          <w:color w:val="00B050"/>
        </w:rPr>
        <w:t>subsection</w:t>
      </w:r>
      <w:proofErr w:type="spellEnd"/>
      <w:r w:rsidRPr="007D57BD">
        <w:rPr>
          <w:color w:val="00B050"/>
        </w:rPr>
        <w:t>{</w:t>
      </w:r>
      <w:proofErr w:type="gramEnd"/>
      <w:r w:rsidRPr="007D57BD">
        <w:rPr>
          <w:color w:val="00B050"/>
        </w:rPr>
        <w:t>Canal Óptico}</w:t>
      </w:r>
    </w:p>
    <w:p w14:paraId="0A45FDF8" w14:textId="77777777" w:rsidR="006210DC" w:rsidRPr="007D57BD" w:rsidRDefault="006210DC" w:rsidP="006210DC">
      <w:pPr>
        <w:ind w:firstLine="708"/>
        <w:rPr>
          <w:color w:val="00B050"/>
        </w:rPr>
      </w:pPr>
      <w:r w:rsidRPr="007D57BD">
        <w:rPr>
          <w:color w:val="00B050"/>
        </w:rPr>
        <w:t>% O QUE ESCREVER:</w:t>
      </w:r>
    </w:p>
    <w:p w14:paraId="3A2CB723" w14:textId="77777777" w:rsidR="006210DC" w:rsidRPr="007D57BD" w:rsidRDefault="006210DC" w:rsidP="006210DC">
      <w:pPr>
        <w:ind w:firstLine="708"/>
        <w:rPr>
          <w:color w:val="00B050"/>
        </w:rPr>
      </w:pPr>
      <w:r w:rsidRPr="007D57BD">
        <w:rPr>
          <w:color w:val="00B050"/>
        </w:rPr>
        <w:lastRenderedPageBreak/>
        <w:t xml:space="preserve">% - Descrever a modelagem do canal óptico usada para estimar </w:t>
      </w:r>
      <w:proofErr w:type="spellStart"/>
      <w:r w:rsidRPr="007D57BD">
        <w:rPr>
          <w:color w:val="00B050"/>
        </w:rPr>
        <w:t>iluminância</w:t>
      </w:r>
      <w:proofErr w:type="spellEnd"/>
      <w:r w:rsidRPr="007D57BD">
        <w:rPr>
          <w:color w:val="00B050"/>
        </w:rPr>
        <w:t xml:space="preserve"> nos pontos do grid:</w:t>
      </w:r>
    </w:p>
    <w:p w14:paraId="607A7B5A" w14:textId="77777777" w:rsidR="006210DC" w:rsidRPr="007D57BD" w:rsidRDefault="006210DC" w:rsidP="006210DC">
      <w:pPr>
        <w:ind w:firstLine="708"/>
        <w:rPr>
          <w:color w:val="00B050"/>
        </w:rPr>
      </w:pPr>
      <w:r w:rsidRPr="007D57BD">
        <w:rPr>
          <w:color w:val="00B050"/>
        </w:rPr>
        <w:t>%   * Utilizar distribuição fotométrica da luminária a partir do arquivo IES.</w:t>
      </w:r>
    </w:p>
    <w:p w14:paraId="55DB0A07" w14:textId="77777777" w:rsidR="006210DC" w:rsidRPr="007D57BD" w:rsidRDefault="006210DC" w:rsidP="006210DC">
      <w:pPr>
        <w:ind w:firstLine="708"/>
        <w:rPr>
          <w:color w:val="00B050"/>
        </w:rPr>
      </w:pPr>
      <w:r w:rsidRPr="007D57BD">
        <w:rPr>
          <w:color w:val="00B050"/>
        </w:rPr>
        <w:t>%   * Mencionar simplificações (ex.: considerar ou não reflexões de primeira ordem).</w:t>
      </w:r>
    </w:p>
    <w:p w14:paraId="4F1CA2AE" w14:textId="77777777" w:rsidR="006210DC" w:rsidRPr="007D57BD" w:rsidRDefault="006210DC" w:rsidP="006210DC">
      <w:pPr>
        <w:ind w:firstLine="708"/>
        <w:rPr>
          <w:color w:val="00B050"/>
        </w:rPr>
      </w:pPr>
      <w:r w:rsidRPr="007D57BD">
        <w:rPr>
          <w:color w:val="00B050"/>
        </w:rPr>
        <w:t xml:space="preserve">% - Deixar claro que esta mesma modelagem será reutilizada na seção do estimador de </w:t>
      </w:r>
      <w:proofErr w:type="spellStart"/>
      <w:r w:rsidRPr="007D57BD">
        <w:rPr>
          <w:color w:val="00B050"/>
        </w:rPr>
        <w:t>iluminância</w:t>
      </w:r>
      <w:proofErr w:type="spellEnd"/>
      <w:r w:rsidRPr="007D57BD">
        <w:rPr>
          <w:color w:val="00B050"/>
        </w:rPr>
        <w:t>/BER.</w:t>
      </w:r>
    </w:p>
    <w:p w14:paraId="1899DBE2" w14:textId="77777777" w:rsidR="006210DC" w:rsidRPr="007D57BD" w:rsidRDefault="006210DC" w:rsidP="006210DC">
      <w:pPr>
        <w:ind w:firstLine="708"/>
        <w:rPr>
          <w:color w:val="00B050"/>
        </w:rPr>
      </w:pPr>
      <w:r w:rsidRPr="007D57BD">
        <w:rPr>
          <w:color w:val="00B050"/>
        </w:rPr>
        <w:t>% - Incluir suposições:</w:t>
      </w:r>
    </w:p>
    <w:p w14:paraId="61952B71" w14:textId="77777777" w:rsidR="006210DC" w:rsidRPr="007D57BD" w:rsidRDefault="006210DC" w:rsidP="006210DC">
      <w:pPr>
        <w:ind w:firstLine="708"/>
        <w:rPr>
          <w:color w:val="00B050"/>
        </w:rPr>
      </w:pPr>
      <w:r w:rsidRPr="007D57BD">
        <w:rPr>
          <w:color w:val="00B050"/>
        </w:rPr>
        <w:t>%   * Ambiente estático, pontos de medição em plano de trabalho, paredes com refletância média.</w:t>
      </w:r>
    </w:p>
    <w:p w14:paraId="32B06CB0" w14:textId="77777777" w:rsidR="006210DC" w:rsidRPr="007D57BD" w:rsidRDefault="006210DC" w:rsidP="006210DC">
      <w:pPr>
        <w:ind w:firstLine="708"/>
        <w:rPr>
          <w:color w:val="00B050"/>
        </w:rPr>
      </w:pPr>
      <w:r w:rsidRPr="007D57BD">
        <w:rPr>
          <w:color w:val="00B050"/>
        </w:rPr>
        <w:t>% - (Opcional</w:t>
      </w:r>
      <w:proofErr w:type="gramStart"/>
      <w:r w:rsidRPr="007D57BD">
        <w:rPr>
          <w:color w:val="00B050"/>
        </w:rPr>
        <w:t>) Referenciar</w:t>
      </w:r>
      <w:proofErr w:type="gramEnd"/>
      <w:r w:rsidRPr="007D57BD">
        <w:rPr>
          <w:color w:val="00B050"/>
        </w:rPr>
        <w:t xml:space="preserve"> softwares como </w:t>
      </w:r>
      <w:proofErr w:type="spellStart"/>
      <w:r w:rsidRPr="007D57BD">
        <w:rPr>
          <w:color w:val="00B050"/>
        </w:rPr>
        <w:t>DIALux</w:t>
      </w:r>
      <w:proofErr w:type="spellEnd"/>
      <w:r w:rsidRPr="007D57BD">
        <w:rPr>
          <w:color w:val="00B050"/>
        </w:rPr>
        <w:t xml:space="preserve"> para validação.</w:t>
      </w:r>
    </w:p>
    <w:p w14:paraId="35465F39" w14:textId="77777777" w:rsidR="006210DC" w:rsidRPr="007D57BD" w:rsidRDefault="006210DC" w:rsidP="006210DC">
      <w:pPr>
        <w:ind w:firstLine="708"/>
        <w:rPr>
          <w:color w:val="00B050"/>
        </w:rPr>
      </w:pPr>
    </w:p>
    <w:p w14:paraId="67BFEBE4" w14:textId="77777777" w:rsidR="006210DC" w:rsidRPr="007D57BD" w:rsidRDefault="006210DC" w:rsidP="006210DC">
      <w:pPr>
        <w:ind w:firstLine="708"/>
        <w:rPr>
          <w:color w:val="00B050"/>
        </w:rPr>
      </w:pPr>
      <w:r w:rsidRPr="007D57BD">
        <w:rPr>
          <w:color w:val="00B050"/>
        </w:rPr>
        <w:t>\</w:t>
      </w:r>
      <w:proofErr w:type="spellStart"/>
      <w:proofErr w:type="gramStart"/>
      <w:r w:rsidRPr="007D57BD">
        <w:rPr>
          <w:color w:val="00B050"/>
        </w:rPr>
        <w:t>subsection</w:t>
      </w:r>
      <w:proofErr w:type="spellEnd"/>
      <w:r w:rsidRPr="007D57BD">
        <w:rPr>
          <w:color w:val="00B050"/>
        </w:rPr>
        <w:t>{</w:t>
      </w:r>
      <w:proofErr w:type="gramEnd"/>
      <w:r w:rsidRPr="007D57BD">
        <w:rPr>
          <w:color w:val="00B050"/>
        </w:rPr>
        <w:t>Receptor}</w:t>
      </w:r>
    </w:p>
    <w:p w14:paraId="48C97008" w14:textId="77777777" w:rsidR="006210DC" w:rsidRPr="007D57BD" w:rsidRDefault="006210DC" w:rsidP="006210DC">
      <w:pPr>
        <w:ind w:firstLine="708"/>
        <w:rPr>
          <w:color w:val="00B050"/>
        </w:rPr>
      </w:pPr>
      <w:r w:rsidRPr="007D57BD">
        <w:rPr>
          <w:color w:val="00B050"/>
        </w:rPr>
        <w:t>% O QUE ESCREVER:</w:t>
      </w:r>
    </w:p>
    <w:p w14:paraId="72DBB374" w14:textId="77777777" w:rsidR="006210DC" w:rsidRPr="007D57BD" w:rsidRDefault="006210DC" w:rsidP="006210DC">
      <w:pPr>
        <w:ind w:firstLine="708"/>
        <w:rPr>
          <w:color w:val="00B050"/>
        </w:rPr>
      </w:pPr>
      <w:r w:rsidRPr="007D57BD">
        <w:rPr>
          <w:color w:val="00B050"/>
        </w:rPr>
        <w:t>% - Descrever o fotodiodo, TIA e o amplificador de ganho programável (PGA).</w:t>
      </w:r>
    </w:p>
    <w:p w14:paraId="71804D18" w14:textId="77777777" w:rsidR="006210DC" w:rsidRPr="007D57BD" w:rsidRDefault="006210DC" w:rsidP="006210DC">
      <w:pPr>
        <w:ind w:firstLine="708"/>
        <w:rPr>
          <w:color w:val="00B050"/>
        </w:rPr>
      </w:pPr>
      <w:r w:rsidRPr="007D57BD">
        <w:rPr>
          <w:color w:val="00B050"/>
        </w:rPr>
        <w:t>% - Explicar por que o ganho variável é essencial:</w:t>
      </w:r>
    </w:p>
    <w:p w14:paraId="621A778B" w14:textId="77777777" w:rsidR="006210DC" w:rsidRPr="007D57BD" w:rsidRDefault="006210DC" w:rsidP="006210DC">
      <w:pPr>
        <w:ind w:firstLine="708"/>
        <w:rPr>
          <w:color w:val="00B050"/>
        </w:rPr>
      </w:pPr>
      <w:r w:rsidRPr="007D57BD">
        <w:rPr>
          <w:color w:val="00B050"/>
        </w:rPr>
        <w:t>%   * Ampliar faixa dinâmica, evitar saturação com fontes próximas e manter SNR quando o nível é baixo.</w:t>
      </w:r>
    </w:p>
    <w:p w14:paraId="2C690A01" w14:textId="77777777" w:rsidR="006210DC" w:rsidRPr="007D57BD" w:rsidRDefault="006210DC" w:rsidP="006210DC">
      <w:pPr>
        <w:ind w:firstLine="708"/>
        <w:rPr>
          <w:color w:val="00B050"/>
        </w:rPr>
      </w:pPr>
      <w:r w:rsidRPr="007D57BD">
        <w:rPr>
          <w:color w:val="00B050"/>
        </w:rPr>
        <w:t>% - Mencionar:</w:t>
      </w:r>
    </w:p>
    <w:p w14:paraId="54B1A187" w14:textId="77777777" w:rsidR="006210DC" w:rsidRPr="007D57BD" w:rsidRDefault="006210DC" w:rsidP="006210DC">
      <w:pPr>
        <w:ind w:firstLine="708"/>
        <w:rPr>
          <w:color w:val="00B050"/>
        </w:rPr>
      </w:pPr>
      <w:r w:rsidRPr="007D57BD">
        <w:rPr>
          <w:color w:val="00B050"/>
        </w:rPr>
        <w:t>%   * Faixa de ganhos disponíveis, política de ajuste (por canal/frequência/luminária), e limites do ADC.</w:t>
      </w:r>
    </w:p>
    <w:p w14:paraId="3D8E97BA" w14:textId="77777777" w:rsidR="006210DC" w:rsidRPr="007D57BD" w:rsidRDefault="006210DC" w:rsidP="007576B6">
      <w:pPr>
        <w:ind w:firstLine="708"/>
        <w:rPr>
          <w:color w:val="00B050"/>
        </w:rPr>
      </w:pPr>
      <w:r w:rsidRPr="007D57BD">
        <w:rPr>
          <w:color w:val="00B050"/>
        </w:rPr>
        <w:t>% - Basear-se em tr</w:t>
      </w:r>
      <w:r w:rsidR="007576B6" w:rsidRPr="007D57BD">
        <w:rPr>
          <w:color w:val="00B050"/>
        </w:rPr>
        <w:t xml:space="preserve">abalhos correlatos (ex.: </w:t>
      </w:r>
      <w:proofErr w:type="spellStart"/>
      <w:r w:rsidR="007576B6" w:rsidRPr="007D57BD">
        <w:rPr>
          <w:color w:val="00B050"/>
        </w:rPr>
        <w:t>SBai</w:t>
      </w:r>
      <w:proofErr w:type="spellEnd"/>
      <w:r w:rsidR="007576B6" w:rsidRPr="007D57BD">
        <w:rPr>
          <w:color w:val="00B050"/>
        </w:rPr>
        <w:t>).</w:t>
      </w:r>
    </w:p>
    <w:p w14:paraId="225F92B0" w14:textId="77777777" w:rsidR="006210DC" w:rsidRPr="007D57BD" w:rsidRDefault="006210DC" w:rsidP="007576B6">
      <w:pPr>
        <w:rPr>
          <w:color w:val="00B050"/>
        </w:rPr>
      </w:pPr>
      <w:r w:rsidRPr="007D57BD">
        <w:rPr>
          <w:color w:val="00B050"/>
        </w:rPr>
        <w:t>\</w:t>
      </w:r>
      <w:proofErr w:type="spellStart"/>
      <w:proofErr w:type="gramStart"/>
      <w:r w:rsidRPr="007D57BD">
        <w:rPr>
          <w:color w:val="00B050"/>
        </w:rPr>
        <w:t>subsection</w:t>
      </w:r>
      <w:proofErr w:type="spellEnd"/>
      <w:r w:rsidRPr="007D57BD">
        <w:rPr>
          <w:color w:val="00B050"/>
        </w:rPr>
        <w:t>{</w:t>
      </w:r>
      <w:proofErr w:type="spellStart"/>
      <w:proofErr w:type="gramEnd"/>
      <w:r w:rsidRPr="007D57BD">
        <w:rPr>
          <w:color w:val="00B050"/>
        </w:rPr>
        <w:t>Demodulador</w:t>
      </w:r>
      <w:proofErr w:type="spellEnd"/>
      <w:r w:rsidRPr="007D57BD">
        <w:rPr>
          <w:color w:val="00B050"/>
        </w:rPr>
        <w:t>}</w:t>
      </w:r>
    </w:p>
    <w:p w14:paraId="478B34CA" w14:textId="77777777" w:rsidR="006210DC" w:rsidRPr="007D57BD" w:rsidRDefault="006210DC" w:rsidP="006210DC">
      <w:pPr>
        <w:ind w:firstLine="708"/>
        <w:rPr>
          <w:color w:val="00B050"/>
        </w:rPr>
      </w:pPr>
      <w:r w:rsidRPr="007D57BD">
        <w:rPr>
          <w:color w:val="00B050"/>
        </w:rPr>
        <w:t>% O QUE ESCREVER:</w:t>
      </w:r>
    </w:p>
    <w:p w14:paraId="427514D5" w14:textId="77777777" w:rsidR="006210DC" w:rsidRPr="007D57BD" w:rsidRDefault="006210DC" w:rsidP="006210DC">
      <w:pPr>
        <w:ind w:firstLine="708"/>
        <w:rPr>
          <w:color w:val="00B050"/>
        </w:rPr>
      </w:pPr>
      <w:r w:rsidRPr="007D57BD">
        <w:rPr>
          <w:color w:val="00B050"/>
        </w:rPr>
        <w:t xml:space="preserve">% - Descrever o </w:t>
      </w:r>
      <w:proofErr w:type="spellStart"/>
      <w:r w:rsidRPr="007D57BD">
        <w:rPr>
          <w:color w:val="00B050"/>
        </w:rPr>
        <w:t>demodulador</w:t>
      </w:r>
      <w:proofErr w:type="spellEnd"/>
      <w:r w:rsidRPr="007D57BD">
        <w:rPr>
          <w:color w:val="00B050"/>
        </w:rPr>
        <w:t xml:space="preserve"> VPPM:</w:t>
      </w:r>
    </w:p>
    <w:p w14:paraId="20ACF4FD" w14:textId="77777777" w:rsidR="006210DC" w:rsidRPr="007D57BD" w:rsidRDefault="006210DC" w:rsidP="006210DC">
      <w:pPr>
        <w:ind w:firstLine="708"/>
        <w:rPr>
          <w:color w:val="00B050"/>
        </w:rPr>
      </w:pPr>
      <w:r w:rsidRPr="007D57BD">
        <w:rPr>
          <w:color w:val="00B050"/>
        </w:rPr>
        <w:t>%   * Extração do enquadramento/tempo de símbolo e detecção da posição do pulso.</w:t>
      </w:r>
    </w:p>
    <w:p w14:paraId="263F5DEF" w14:textId="77777777" w:rsidR="006210DC" w:rsidRPr="007D57BD" w:rsidRDefault="006210DC" w:rsidP="006210DC">
      <w:pPr>
        <w:ind w:firstLine="708"/>
        <w:rPr>
          <w:color w:val="00B050"/>
        </w:rPr>
      </w:pPr>
      <w:r w:rsidRPr="007D57BD">
        <w:rPr>
          <w:color w:val="00B050"/>
        </w:rPr>
        <w:t>% - Incluir um diagrama de blocos:</w:t>
      </w:r>
    </w:p>
    <w:p w14:paraId="6803735D" w14:textId="77777777" w:rsidR="006210DC" w:rsidRPr="007D57BD" w:rsidRDefault="006210DC" w:rsidP="006210DC">
      <w:pPr>
        <w:ind w:firstLine="708"/>
        <w:rPr>
          <w:color w:val="00B050"/>
        </w:rPr>
      </w:pPr>
      <w:r w:rsidRPr="007D57BD">
        <w:rPr>
          <w:color w:val="00B050"/>
        </w:rPr>
        <w:t xml:space="preserve">%   Fotodiodo -&gt; TIA -&gt; BPF (separação de canais </w:t>
      </w:r>
      <w:proofErr w:type="spellStart"/>
      <w:r w:rsidRPr="007D57BD">
        <w:rPr>
          <w:color w:val="00B050"/>
        </w:rPr>
        <w:t>narrowband</w:t>
      </w:r>
      <w:proofErr w:type="spellEnd"/>
      <w:r w:rsidRPr="007D57BD">
        <w:rPr>
          <w:color w:val="00B050"/>
        </w:rPr>
        <w:t xml:space="preserve">, se aplicável) -&gt; PGA -&gt; ADC -&gt; </w:t>
      </w:r>
      <w:proofErr w:type="spellStart"/>
      <w:r w:rsidRPr="007D57BD">
        <w:rPr>
          <w:color w:val="00B050"/>
        </w:rPr>
        <w:t>Demodulador</w:t>
      </w:r>
      <w:proofErr w:type="spellEnd"/>
      <w:r w:rsidRPr="007D57BD">
        <w:rPr>
          <w:color w:val="00B050"/>
        </w:rPr>
        <w:t xml:space="preserve"> VPPM.</w:t>
      </w:r>
    </w:p>
    <w:p w14:paraId="676D92F2" w14:textId="77777777" w:rsidR="006210DC" w:rsidRPr="007D57BD" w:rsidRDefault="006210DC" w:rsidP="006210DC">
      <w:pPr>
        <w:ind w:firstLine="708"/>
        <w:rPr>
          <w:color w:val="00B050"/>
        </w:rPr>
      </w:pPr>
      <w:r w:rsidRPr="007D57BD">
        <w:rPr>
          <w:color w:val="00B050"/>
        </w:rPr>
        <w:t>% - Ajustar detalhamento conforme a implementação.</w:t>
      </w:r>
    </w:p>
    <w:p w14:paraId="71AB37C9" w14:textId="77777777" w:rsidR="006210DC" w:rsidRPr="007D57BD" w:rsidRDefault="006210DC" w:rsidP="006210DC">
      <w:pPr>
        <w:ind w:firstLine="708"/>
        <w:rPr>
          <w:color w:val="00B050"/>
        </w:rPr>
      </w:pPr>
    </w:p>
    <w:p w14:paraId="50880D1C" w14:textId="77777777" w:rsidR="006210DC" w:rsidRPr="007D57BD" w:rsidRDefault="006210DC" w:rsidP="006210DC">
      <w:pPr>
        <w:ind w:firstLine="708"/>
        <w:rPr>
          <w:color w:val="00B050"/>
        </w:rPr>
      </w:pPr>
      <w:r w:rsidRPr="007D57BD">
        <w:rPr>
          <w:color w:val="00B050"/>
        </w:rPr>
        <w:t>\</w:t>
      </w:r>
      <w:proofErr w:type="spellStart"/>
      <w:proofErr w:type="gramStart"/>
      <w:r w:rsidRPr="007D57BD">
        <w:rPr>
          <w:color w:val="00B050"/>
        </w:rPr>
        <w:t>section</w:t>
      </w:r>
      <w:proofErr w:type="spellEnd"/>
      <w:r w:rsidRPr="007D57BD">
        <w:rPr>
          <w:color w:val="00B050"/>
        </w:rPr>
        <w:t>{</w:t>
      </w:r>
      <w:proofErr w:type="gramEnd"/>
      <w:r w:rsidRPr="007D57BD">
        <w:rPr>
          <w:color w:val="00B050"/>
        </w:rPr>
        <w:t xml:space="preserve">Estimativa de BER Baseada em </w:t>
      </w:r>
      <w:proofErr w:type="spellStart"/>
      <w:r w:rsidRPr="007D57BD">
        <w:rPr>
          <w:color w:val="00B050"/>
        </w:rPr>
        <w:t>Iluminância</w:t>
      </w:r>
      <w:proofErr w:type="spellEnd"/>
      <w:r w:rsidRPr="007D57BD">
        <w:rPr>
          <w:color w:val="00B050"/>
        </w:rPr>
        <w:t>}</w:t>
      </w:r>
    </w:p>
    <w:p w14:paraId="0E6BC504" w14:textId="77777777" w:rsidR="006210DC" w:rsidRPr="007D57BD" w:rsidRDefault="006210DC" w:rsidP="006210DC">
      <w:pPr>
        <w:ind w:firstLine="708"/>
        <w:rPr>
          <w:color w:val="00B050"/>
        </w:rPr>
      </w:pPr>
      <w:r w:rsidRPr="007D57BD">
        <w:rPr>
          <w:color w:val="00B050"/>
        </w:rPr>
        <w:t>% OBJETIVO DA SEÇÃO:</w:t>
      </w:r>
    </w:p>
    <w:p w14:paraId="5771D5C3" w14:textId="77777777" w:rsidR="006210DC" w:rsidRPr="007D57BD" w:rsidRDefault="006210DC" w:rsidP="006210DC">
      <w:pPr>
        <w:ind w:firstLine="708"/>
        <w:rPr>
          <w:color w:val="00B050"/>
        </w:rPr>
      </w:pPr>
      <w:r w:rsidRPr="007D57BD">
        <w:rPr>
          <w:color w:val="00B050"/>
        </w:rPr>
        <w:t>% - Explicar que a BER será estimada OFFLINE em múltiplas posições do ambiente, a partir do arquivo IES.</w:t>
      </w:r>
    </w:p>
    <w:p w14:paraId="4522733B" w14:textId="77777777" w:rsidR="006210DC" w:rsidRPr="007D57BD" w:rsidRDefault="006210DC" w:rsidP="006210DC">
      <w:pPr>
        <w:ind w:firstLine="708"/>
        <w:rPr>
          <w:color w:val="00B050"/>
        </w:rPr>
      </w:pPr>
      <w:r w:rsidRPr="007D57BD">
        <w:rPr>
          <w:color w:val="00B050"/>
        </w:rPr>
        <w:lastRenderedPageBreak/>
        <w:t>% - Reutilizar o mesmo modelo de propagação para estimar sinais VLC no grid de pontos (ex.: 7x7, 20x20).</w:t>
      </w:r>
    </w:p>
    <w:p w14:paraId="55AB6CA8" w14:textId="77777777" w:rsidR="006210DC" w:rsidRPr="007D57BD" w:rsidRDefault="006210DC" w:rsidP="006210DC">
      <w:pPr>
        <w:ind w:firstLine="708"/>
        <w:rPr>
          <w:color w:val="00B050"/>
        </w:rPr>
      </w:pPr>
      <w:r w:rsidRPr="007D57BD">
        <w:rPr>
          <w:color w:val="00B050"/>
        </w:rPr>
        <w:t xml:space="preserve">% - Validar </w:t>
      </w:r>
      <w:proofErr w:type="spellStart"/>
      <w:r w:rsidRPr="007D57BD">
        <w:rPr>
          <w:color w:val="00B050"/>
        </w:rPr>
        <w:t>iluminância</w:t>
      </w:r>
      <w:proofErr w:type="spellEnd"/>
      <w:r w:rsidRPr="007D57BD">
        <w:rPr>
          <w:color w:val="00B050"/>
        </w:rPr>
        <w:t xml:space="preserve"> prevista comparando com </w:t>
      </w:r>
      <w:proofErr w:type="spellStart"/>
      <w:r w:rsidRPr="007D57BD">
        <w:rPr>
          <w:color w:val="00B050"/>
        </w:rPr>
        <w:t>DIALux</w:t>
      </w:r>
      <w:proofErr w:type="spellEnd"/>
      <w:r w:rsidRPr="007D57BD">
        <w:rPr>
          <w:color w:val="00B050"/>
        </w:rPr>
        <w:t xml:space="preserve"> (erro médio relativo, MRE) como etapa de consistência.</w:t>
      </w:r>
    </w:p>
    <w:p w14:paraId="2C745B26" w14:textId="77777777" w:rsidR="006210DC" w:rsidRPr="007D57BD" w:rsidRDefault="006210DC" w:rsidP="006210DC">
      <w:pPr>
        <w:ind w:firstLine="708"/>
        <w:rPr>
          <w:color w:val="00B050"/>
        </w:rPr>
      </w:pPr>
      <w:r w:rsidRPr="007D57BD">
        <w:rPr>
          <w:color w:val="00B050"/>
        </w:rPr>
        <w:t xml:space="preserve">% - Relacionar </w:t>
      </w:r>
      <w:proofErr w:type="spellStart"/>
      <w:r w:rsidRPr="007D57BD">
        <w:rPr>
          <w:color w:val="00B050"/>
        </w:rPr>
        <w:t>iluminância</w:t>
      </w:r>
      <w:proofErr w:type="spellEnd"/>
      <w:r w:rsidRPr="007D57BD">
        <w:rPr>
          <w:color w:val="00B050"/>
        </w:rPr>
        <w:t xml:space="preserve"> com potência recebida e SNR para cálculo da BER.</w:t>
      </w:r>
    </w:p>
    <w:p w14:paraId="06D98CC9" w14:textId="12609432" w:rsidR="00FA5223" w:rsidRDefault="00FA5223" w:rsidP="003177FA">
      <w:pPr>
        <w:rPr>
          <w:color w:val="0070C0"/>
        </w:rPr>
      </w:pPr>
    </w:p>
    <w:p w14:paraId="34E116E5" w14:textId="560C80ED" w:rsidR="00A17511" w:rsidRPr="006C0000" w:rsidRDefault="00A17511" w:rsidP="00A17511">
      <w:pPr>
        <w:rPr>
          <w:sz w:val="40"/>
          <w:szCs w:val="40"/>
        </w:rPr>
      </w:pPr>
      <w:r>
        <w:rPr>
          <w:sz w:val="40"/>
          <w:szCs w:val="40"/>
        </w:rPr>
        <w:t>Transmissor</w:t>
      </w:r>
    </w:p>
    <w:p w14:paraId="1E2008E3" w14:textId="54416823" w:rsidR="00BA0B4A" w:rsidRPr="00BA0B4A" w:rsidRDefault="00A17511" w:rsidP="001828CC">
      <w:r>
        <w:rPr>
          <w:color w:val="0070C0"/>
        </w:rPr>
        <w:tab/>
      </w:r>
      <w:r w:rsidR="001828CC" w:rsidRPr="00BA0B4A">
        <w:t xml:space="preserve">O processo </w:t>
      </w:r>
      <w:r w:rsidR="00B76CB1" w:rsidRPr="00BA0B4A">
        <w:t xml:space="preserve">de Comunicação por Luz Visível </w:t>
      </w:r>
      <w:r w:rsidR="001828CC" w:rsidRPr="00BA0B4A">
        <w:t xml:space="preserve">inicia-se no transmissor, responsável por modular e enviar os dados através da intensidade luminosa emitida pelos </w:t>
      </w:r>
      <w:proofErr w:type="spellStart"/>
      <w:r w:rsidR="001828CC" w:rsidRPr="00BA0B4A">
        <w:t>LEDs</w:t>
      </w:r>
      <w:proofErr w:type="spellEnd"/>
      <w:r w:rsidR="001828CC" w:rsidRPr="00BA0B4A">
        <w:t xml:space="preserve">. Neste trabalho, adotou-se a modulação </w:t>
      </w:r>
      <w:proofErr w:type="spellStart"/>
      <w:r w:rsidR="001828CC" w:rsidRPr="00BA0B4A">
        <w:rPr>
          <w:bCs/>
        </w:rPr>
        <w:t>Variable</w:t>
      </w:r>
      <w:proofErr w:type="spellEnd"/>
      <w:r w:rsidR="001828CC" w:rsidRPr="00BA0B4A">
        <w:rPr>
          <w:bCs/>
        </w:rPr>
        <w:t xml:space="preserve"> Pulse Position </w:t>
      </w:r>
      <w:proofErr w:type="spellStart"/>
      <w:r w:rsidR="001828CC" w:rsidRPr="00BA0B4A">
        <w:rPr>
          <w:bCs/>
        </w:rPr>
        <w:t>Modulation</w:t>
      </w:r>
      <w:proofErr w:type="spellEnd"/>
      <w:r w:rsidR="001828CC" w:rsidRPr="00BA0B4A">
        <w:rPr>
          <w:bCs/>
        </w:rPr>
        <w:t xml:space="preserve"> (VPPM)</w:t>
      </w:r>
      <w:r w:rsidR="001828CC" w:rsidRPr="00BA0B4A">
        <w:t xml:space="preserve">, conforme definida pelo padrão </w:t>
      </w:r>
      <w:r w:rsidR="001828CC" w:rsidRPr="00BA0B4A">
        <w:rPr>
          <w:bCs/>
        </w:rPr>
        <w:t>IEEE 802.15.7</w:t>
      </w:r>
      <w:r w:rsidR="001828CC" w:rsidRPr="00BA0B4A">
        <w:t>.</w:t>
      </w:r>
    </w:p>
    <w:p w14:paraId="30646696" w14:textId="3B8D78F3" w:rsidR="00BA0B4A" w:rsidRPr="00BA0B4A" w:rsidRDefault="00BA0B4A" w:rsidP="00BA0B4A">
      <w:pPr>
        <w:ind w:firstLine="708"/>
      </w:pPr>
      <w:r w:rsidRPr="00BA0B4A">
        <w:t xml:space="preserve">Na modulação </w:t>
      </w:r>
      <w:r w:rsidRPr="00BA0B4A">
        <w:rPr>
          <w:rStyle w:val="Forte"/>
          <w:b w:val="0"/>
        </w:rPr>
        <w:t>VPPM</w:t>
      </w:r>
      <w:r w:rsidRPr="00BA0B4A">
        <w:t xml:space="preserve">, cada período da frequência de modulação representa um </w:t>
      </w:r>
      <w:r w:rsidRPr="00BA0B4A">
        <w:rPr>
          <w:rStyle w:val="Forte"/>
          <w:b w:val="0"/>
        </w:rPr>
        <w:t>bit de informação</w:t>
      </w:r>
      <w:r w:rsidRPr="00BA0B4A">
        <w:t xml:space="preserve">, definido pela </w:t>
      </w:r>
      <w:r w:rsidRPr="00BA0B4A">
        <w:rPr>
          <w:rStyle w:val="Forte"/>
          <w:b w:val="0"/>
        </w:rPr>
        <w:t>posição temporal do pulso</w:t>
      </w:r>
      <w:r w:rsidRPr="00BA0B4A">
        <w:t xml:space="preserve"> dentro do período. O </w:t>
      </w:r>
      <w:r w:rsidRPr="00BA0B4A">
        <w:rPr>
          <w:rStyle w:val="Forte"/>
          <w:b w:val="0"/>
        </w:rPr>
        <w:t>bit “0”</w:t>
      </w:r>
      <w:r w:rsidRPr="00BA0B4A">
        <w:t xml:space="preserve"> é transmitido por um pulso que se inicia no começo do período e tem duração correspondente a uma fração fixa do tempo total (</w:t>
      </w:r>
      <w:proofErr w:type="spellStart"/>
      <w:r w:rsidRPr="00BA0B4A">
        <w:t>duty</w:t>
      </w:r>
      <w:proofErr w:type="spellEnd"/>
      <w:r w:rsidRPr="00BA0B4A">
        <w:t xml:space="preserve"> </w:t>
      </w:r>
      <w:proofErr w:type="spellStart"/>
      <w:r w:rsidRPr="00BA0B4A">
        <w:t>cycle</w:t>
      </w:r>
      <w:proofErr w:type="spellEnd"/>
      <w:r w:rsidRPr="00BA0B4A">
        <w:t xml:space="preserve">). Já o </w:t>
      </w:r>
      <w:r w:rsidRPr="00BA0B4A">
        <w:rPr>
          <w:rStyle w:val="Forte"/>
          <w:b w:val="0"/>
        </w:rPr>
        <w:t>bit “1”</w:t>
      </w:r>
      <w:r w:rsidRPr="00BA0B4A">
        <w:t xml:space="preserve"> utiliza um pulso de </w:t>
      </w:r>
      <w:r w:rsidRPr="00BA0B4A">
        <w:rPr>
          <w:rStyle w:val="Forte"/>
          <w:b w:val="0"/>
        </w:rPr>
        <w:t>mesma largura</w:t>
      </w:r>
      <w:r w:rsidRPr="00BA0B4A">
        <w:t xml:space="preserve">, mas deslocado para o final do período. Essa estratégia garante que o </w:t>
      </w:r>
      <w:r w:rsidRPr="00BA0B4A">
        <w:rPr>
          <w:rStyle w:val="Forte"/>
          <w:b w:val="0"/>
        </w:rPr>
        <w:t>nível médio de iluminação</w:t>
      </w:r>
      <w:r w:rsidRPr="00BA0B4A">
        <w:t xml:space="preserve"> permaneça constante, permitindo a transmissão de dados sem alterar a </w:t>
      </w:r>
      <w:r w:rsidRPr="00BA0B4A">
        <w:rPr>
          <w:rStyle w:val="Forte"/>
          <w:b w:val="0"/>
        </w:rPr>
        <w:t>percepção luminosa</w:t>
      </w:r>
      <w:r w:rsidR="00AB5D7A">
        <w:t xml:space="preserve"> do ambiente.</w:t>
      </w:r>
    </w:p>
    <w:p w14:paraId="6D23D40A" w14:textId="60677117" w:rsidR="00B76CB1" w:rsidRPr="00BA0B4A" w:rsidRDefault="00B76CB1" w:rsidP="001828CC">
      <w:r w:rsidRPr="00BA0B4A">
        <w:t>(</w:t>
      </w:r>
      <w:proofErr w:type="gramStart"/>
      <w:r w:rsidRPr="00BA0B4A">
        <w:t>imagem</w:t>
      </w:r>
      <w:proofErr w:type="gramEnd"/>
      <w:r w:rsidRPr="00BA0B4A">
        <w:t xml:space="preserve"> VPPM)</w:t>
      </w:r>
    </w:p>
    <w:p w14:paraId="3E07F4F6" w14:textId="5EF11984" w:rsidR="001828CC" w:rsidRPr="00BA0B4A" w:rsidRDefault="001828CC" w:rsidP="00BA0B4A">
      <w:pPr>
        <w:ind w:firstLine="708"/>
      </w:pPr>
      <w:r w:rsidRPr="00BA0B4A">
        <w:t xml:space="preserve">Em trabalhos anteriores, como o de </w:t>
      </w:r>
      <w:r w:rsidRPr="00BA0B4A">
        <w:rPr>
          <w:bCs/>
        </w:rPr>
        <w:t>Batista (2023)</w:t>
      </w:r>
      <w:r w:rsidRPr="00BA0B4A">
        <w:t xml:space="preserve">, o circuito de transmissão foi implementado fisicamente utilizando uma topologia linear adaptada de </w:t>
      </w:r>
      <w:r w:rsidRPr="00BA0B4A">
        <w:rPr>
          <w:bCs/>
        </w:rPr>
        <w:t>Carneiro et al. (2019b)</w:t>
      </w:r>
      <w:r w:rsidRPr="00BA0B4A">
        <w:t xml:space="preserve">, projetada para operar com barramento CC e permitir modulação em altas frequências. Essa abordagem mostrou-se eficaz na geração de formas de onda luminosas </w:t>
      </w:r>
      <w:r w:rsidR="00BA0B4A" w:rsidRPr="00BA0B4A">
        <w:t xml:space="preserve">moduladas, como OOK-VSK, ... e </w:t>
      </w:r>
      <w:r w:rsidRPr="00BA0B4A">
        <w:t>VPPM, garantindo estabilidade de corrente e boa resposta dinâmica.</w:t>
      </w:r>
    </w:p>
    <w:p w14:paraId="626CB6DE" w14:textId="44B8AF2E" w:rsidR="00BA0B4A" w:rsidRPr="00BA0B4A" w:rsidRDefault="00BA0B4A" w:rsidP="001828CC">
      <w:r w:rsidRPr="00BA0B4A">
        <w:t>(</w:t>
      </w:r>
      <w:proofErr w:type="gramStart"/>
      <w:r w:rsidRPr="00BA0B4A">
        <w:t>imagem</w:t>
      </w:r>
      <w:proofErr w:type="gramEnd"/>
      <w:r w:rsidRPr="00BA0B4A">
        <w:t xml:space="preserve"> do circuito transmissor)</w:t>
      </w:r>
    </w:p>
    <w:p w14:paraId="524D4F38" w14:textId="2E7BD041" w:rsidR="001828CC" w:rsidRPr="00BA0B4A" w:rsidRDefault="001828CC" w:rsidP="00BA0B4A">
      <w:pPr>
        <w:ind w:firstLine="708"/>
      </w:pPr>
      <w:r w:rsidRPr="00BA0B4A">
        <w:t xml:space="preserve">Entretanto, como o foco do presente trabalho está no </w:t>
      </w:r>
      <w:r w:rsidRPr="00BA0B4A">
        <w:rPr>
          <w:bCs/>
        </w:rPr>
        <w:t>receptor</w:t>
      </w:r>
      <w:r w:rsidRPr="00BA0B4A">
        <w:t xml:space="preserve"> e na análise do </w:t>
      </w:r>
      <w:r w:rsidRPr="00BA0B4A">
        <w:rPr>
          <w:bCs/>
        </w:rPr>
        <w:t>canal óptico</w:t>
      </w:r>
      <w:r w:rsidRPr="00BA0B4A">
        <w:t xml:space="preserve">, o transmissor não foi modelado eletricamente. Nas simulações realizadas, assume-se que a luminária LED emite uma </w:t>
      </w:r>
      <w:r w:rsidRPr="00BA0B4A">
        <w:rPr>
          <w:bCs/>
        </w:rPr>
        <w:t xml:space="preserve">onda luminosa </w:t>
      </w:r>
      <w:r w:rsidR="00BA0B4A" w:rsidRPr="00BA0B4A">
        <w:rPr>
          <w:bCs/>
        </w:rPr>
        <w:t xml:space="preserve">modulada de forma </w:t>
      </w:r>
      <w:r w:rsidRPr="00BA0B4A">
        <w:rPr>
          <w:bCs/>
        </w:rPr>
        <w:t>ideal</w:t>
      </w:r>
      <w:r w:rsidRPr="00BA0B4A">
        <w:t>, correspondente à forma de onda teórica da modulação VPPM. Essa simplificação é justificada pelo fato de que o circuito proposto em trabalhos anteriores produz variações de intensidade muito próximas do comportamento ideal.</w:t>
      </w:r>
    </w:p>
    <w:p w14:paraId="71EC5407" w14:textId="506A0820" w:rsidR="00A17511" w:rsidRPr="007B216A" w:rsidRDefault="001828CC" w:rsidP="007B216A">
      <w:pPr>
        <w:ind w:firstLine="708"/>
      </w:pPr>
      <w:r w:rsidRPr="00BA0B4A">
        <w:t xml:space="preserve">A geração e o processamento das formas de onda de </w:t>
      </w:r>
      <w:proofErr w:type="spellStart"/>
      <w:r w:rsidRPr="00BA0B4A">
        <w:t>iluminância</w:t>
      </w:r>
      <w:proofErr w:type="spellEnd"/>
      <w:r w:rsidRPr="00BA0B4A">
        <w:t xml:space="preserve"> utilizadas neste trabalho baseiam-se, portanto, em </w:t>
      </w:r>
      <w:r w:rsidRPr="00BA0B4A">
        <w:rPr>
          <w:bCs/>
        </w:rPr>
        <w:t>dados fotométricos reais</w:t>
      </w:r>
      <w:r w:rsidRPr="00BA0B4A">
        <w:t xml:space="preserve"> das luminárias (arquivos IES) e em cálculos realizados pelo simulador descrito na seção seguinte, que modela o </w:t>
      </w:r>
      <w:r w:rsidRPr="00BA0B4A">
        <w:rPr>
          <w:bCs/>
        </w:rPr>
        <w:t>canal óptico</w:t>
      </w:r>
      <w:r w:rsidRPr="00BA0B4A">
        <w:t xml:space="preserve"> e o campo de </w:t>
      </w:r>
      <w:proofErr w:type="spellStart"/>
      <w:r w:rsidRPr="00BA0B4A">
        <w:t>iluminância</w:t>
      </w:r>
      <w:proofErr w:type="spellEnd"/>
      <w:r w:rsidRPr="00BA0B4A">
        <w:t xml:space="preserve"> no plano de recepção.</w:t>
      </w:r>
    </w:p>
    <w:p w14:paraId="62FAB589" w14:textId="7FA82DA7" w:rsidR="00E63670" w:rsidRPr="006C0000" w:rsidRDefault="006C0000" w:rsidP="003177FA">
      <w:pPr>
        <w:rPr>
          <w:sz w:val="40"/>
          <w:szCs w:val="40"/>
        </w:rPr>
      </w:pPr>
      <w:r>
        <w:rPr>
          <w:sz w:val="40"/>
          <w:szCs w:val="40"/>
        </w:rPr>
        <w:t>Canal óptico</w:t>
      </w:r>
    </w:p>
    <w:p w14:paraId="1C65115D" w14:textId="010E1E4F" w:rsidR="00C465D9" w:rsidRPr="00E9182D" w:rsidRDefault="006C0000" w:rsidP="00E9182D">
      <w:pPr>
        <w:ind w:firstLine="708"/>
        <w:rPr>
          <w:bCs/>
        </w:rPr>
      </w:pPr>
      <w:r w:rsidRPr="00E9182D">
        <w:rPr>
          <w:bCs/>
        </w:rPr>
        <w:t xml:space="preserve">O canal óptico desempenha papel fundamental na modelagem e análise de sistemas de Comunicação por Luz Visível (VLC), pois é responsável por descrever o comportamento da </w:t>
      </w:r>
      <w:r w:rsidRPr="00E9182D">
        <w:rPr>
          <w:bCs/>
        </w:rPr>
        <w:lastRenderedPageBreak/>
        <w:t>propagação luminosa entre a fonte emissora e o fotodiodo receptor. Neste trabalho, o ambiente modelado consiste em uma sala retangular contendo uma única luminária LED instalada no teto, operando como transmissor óptico.</w:t>
      </w:r>
    </w:p>
    <w:p w14:paraId="343D75E1" w14:textId="79B274AA" w:rsidR="00C465D9" w:rsidRPr="00E9182D" w:rsidRDefault="006C0000" w:rsidP="00C465D9">
      <w:pPr>
        <w:ind w:firstLine="708"/>
        <w:rPr>
          <w:bCs/>
        </w:rPr>
      </w:pPr>
      <w:r w:rsidRPr="00E9182D">
        <w:rPr>
          <w:bCs/>
        </w:rPr>
        <w:t xml:space="preserve">A caracterização da luminária foi realizada a partir de seu arquivo fotométrico no formato IES, o qual contém a distribuição espacial de intensidade </w:t>
      </w:r>
      <w:r w:rsidR="00AB5D7A">
        <w:rPr>
          <w:bCs/>
        </w:rPr>
        <w:t>luminosa</w:t>
      </w:r>
      <w:r w:rsidRPr="00E9182D">
        <w:rPr>
          <w:bCs/>
        </w:rPr>
        <w:t xml:space="preserve"> medida em laboratório. A partir desses dados, é possível determinar a </w:t>
      </w:r>
      <w:proofErr w:type="spellStart"/>
      <w:r w:rsidRPr="00E9182D">
        <w:rPr>
          <w:bCs/>
        </w:rPr>
        <w:t>iluminância</w:t>
      </w:r>
      <w:proofErr w:type="spellEnd"/>
      <w:r w:rsidRPr="00E9182D">
        <w:rPr>
          <w:bCs/>
        </w:rPr>
        <w:t xml:space="preserve"> incidente em diferentes pontos do plano de trabalho por meio do cálculo da c</w:t>
      </w:r>
      <w:r w:rsidR="00AB5D7A">
        <w:rPr>
          <w:bCs/>
        </w:rPr>
        <w:t>ontribuição direta da luminária,</w:t>
      </w:r>
      <w:r w:rsidRPr="00E9182D">
        <w:rPr>
          <w:bCs/>
        </w:rPr>
        <w:t xml:space="preserve"> isto é, considerando apenas o componente de linha de visada (</w:t>
      </w:r>
      <w:proofErr w:type="spellStart"/>
      <w:r w:rsidRPr="00E9182D">
        <w:rPr>
          <w:bCs/>
        </w:rPr>
        <w:t>Line</w:t>
      </w:r>
      <w:proofErr w:type="spellEnd"/>
      <w:r w:rsidRPr="00E9182D">
        <w:rPr>
          <w:bCs/>
        </w:rPr>
        <w:t xml:space="preserve"> </w:t>
      </w:r>
      <w:proofErr w:type="spellStart"/>
      <w:r w:rsidRPr="00E9182D">
        <w:rPr>
          <w:bCs/>
        </w:rPr>
        <w:t>of</w:t>
      </w:r>
      <w:proofErr w:type="spellEnd"/>
      <w:r w:rsidRPr="00E9182D">
        <w:rPr>
          <w:bCs/>
        </w:rPr>
        <w:t xml:space="preserve"> </w:t>
      </w:r>
      <w:proofErr w:type="spellStart"/>
      <w:r w:rsidRPr="00E9182D">
        <w:rPr>
          <w:bCs/>
        </w:rPr>
        <w:t>Sight</w:t>
      </w:r>
      <w:proofErr w:type="spellEnd"/>
      <w:r w:rsidRPr="00E9182D">
        <w:rPr>
          <w:bCs/>
        </w:rPr>
        <w:t xml:space="preserve"> – LOS). </w:t>
      </w:r>
      <w:r w:rsidR="00C465D9" w:rsidRPr="00E9182D">
        <w:rPr>
          <w:bCs/>
        </w:rPr>
        <w:t xml:space="preserve">Essa simplificação é adequada para os objetivos deste estudo, uma vez que, em sistemas VLC com modulação VPPM, a informação está codificada na posição temporal do pulso dentro do período de modulação e não em sua amplitude exata. Assim, pequenas variações de intensidade provocadas por reflexões de primeira ordem (nas paredes, teto ou mobiliário) não alteram significativamente a detecção do símbolo, pois o atraso temporal entre o caminho direto e os refletidos é muito menor que o período do símbolo, não gerando distorções perceptíveis na </w:t>
      </w:r>
      <w:proofErr w:type="spellStart"/>
      <w:r w:rsidR="00C465D9" w:rsidRPr="00E9182D">
        <w:rPr>
          <w:bCs/>
        </w:rPr>
        <w:t>demodulação</w:t>
      </w:r>
      <w:proofErr w:type="spellEnd"/>
      <w:r w:rsidR="00C465D9" w:rsidRPr="00E9182D">
        <w:rPr>
          <w:bCs/>
        </w:rPr>
        <w:t>.</w:t>
      </w:r>
    </w:p>
    <w:p w14:paraId="49DE914C" w14:textId="72EFB9C6" w:rsidR="006C0000" w:rsidRPr="00E9182D" w:rsidRDefault="006C0000" w:rsidP="00C465D9">
      <w:pPr>
        <w:ind w:firstLine="708"/>
        <w:rPr>
          <w:bCs/>
        </w:rPr>
      </w:pPr>
      <w:r w:rsidRPr="00E9182D">
        <w:rPr>
          <w:bCs/>
        </w:rPr>
        <w:t xml:space="preserve">Matematicamente, a </w:t>
      </w:r>
      <w:proofErr w:type="spellStart"/>
      <w:r w:rsidRPr="00E9182D">
        <w:rPr>
          <w:bCs/>
        </w:rPr>
        <w:t>iluminância</w:t>
      </w:r>
      <w:proofErr w:type="spellEnd"/>
      <w:r w:rsidRPr="00E9182D">
        <w:rPr>
          <w:bCs/>
        </w:rPr>
        <w:t xml:space="preserve"> </w:t>
      </w:r>
      <w:r w:rsidR="00C465D9" w:rsidRPr="00E9182D">
        <w:rPr>
          <w:bCs/>
        </w:rPr>
        <w:t>‘E’</w:t>
      </w:r>
      <w:r w:rsidRPr="00E9182D">
        <w:rPr>
          <w:bCs/>
        </w:rPr>
        <w:t xml:space="preserve"> em um ponto do plano de recepção pode ser expressa em função da intensidade luminosa </w:t>
      </w:r>
      <w:r w:rsidR="00C465D9" w:rsidRPr="00E9182D">
        <w:rPr>
          <w:bCs/>
        </w:rPr>
        <w:t>‘</w:t>
      </w:r>
      <w:proofErr w:type="gramStart"/>
      <w:r w:rsidR="00C465D9" w:rsidRPr="00E9182D">
        <w:rPr>
          <w:bCs/>
        </w:rPr>
        <w:t>I(</w:t>
      </w:r>
      <w:proofErr w:type="spellStart"/>
      <w:proofErr w:type="gramEnd"/>
      <w:r w:rsidR="00C465D9" w:rsidRPr="00E9182D">
        <w:rPr>
          <w:bCs/>
        </w:rPr>
        <w:t>theta</w:t>
      </w:r>
      <w:proofErr w:type="spellEnd"/>
      <w:r w:rsidR="00C465D9" w:rsidRPr="00E9182D">
        <w:rPr>
          <w:bCs/>
        </w:rPr>
        <w:t xml:space="preserve">)’ </w:t>
      </w:r>
      <w:r w:rsidRPr="00E9182D">
        <w:rPr>
          <w:bCs/>
        </w:rPr>
        <w:t xml:space="preserve">emitida na direção do sensor, da distância </w:t>
      </w:r>
      <w:r w:rsidR="00C465D9" w:rsidRPr="00E9182D">
        <w:rPr>
          <w:bCs/>
        </w:rPr>
        <w:t>‘</w:t>
      </w:r>
      <w:r w:rsidRPr="00E9182D">
        <w:rPr>
          <w:bCs/>
        </w:rPr>
        <w:t>d</w:t>
      </w:r>
      <w:r w:rsidR="00C465D9" w:rsidRPr="00E9182D">
        <w:rPr>
          <w:bCs/>
        </w:rPr>
        <w:t>’</w:t>
      </w:r>
      <w:r w:rsidRPr="00E9182D">
        <w:rPr>
          <w:bCs/>
        </w:rPr>
        <w:t xml:space="preserve"> entre emissor e receptor e do ângulo de incidência </w:t>
      </w:r>
      <w:r w:rsidR="00C465D9" w:rsidRPr="00E9182D">
        <w:rPr>
          <w:bCs/>
        </w:rPr>
        <w:t>‘α’</w:t>
      </w:r>
      <w:r w:rsidRPr="00E9182D">
        <w:rPr>
          <w:bCs/>
        </w:rPr>
        <w:t xml:space="preserve"> entre o eixo do fotodiodo e o feixe luminoso</w:t>
      </w:r>
      <w:r w:rsidR="00E9182D" w:rsidRPr="00E9182D">
        <w:rPr>
          <w:bCs/>
        </w:rPr>
        <w:t xml:space="preserve"> como apresentado em (equação </w:t>
      </w:r>
      <w:proofErr w:type="spellStart"/>
      <w:r w:rsidR="00E9182D" w:rsidRPr="00E9182D">
        <w:rPr>
          <w:bCs/>
        </w:rPr>
        <w:t>ilu</w:t>
      </w:r>
      <w:proofErr w:type="spellEnd"/>
      <w:r w:rsidR="00E9182D" w:rsidRPr="00E9182D">
        <w:rPr>
          <w:bCs/>
        </w:rPr>
        <w:t>)</w:t>
      </w:r>
      <w:r w:rsidRPr="00E9182D">
        <w:rPr>
          <w:bCs/>
        </w:rPr>
        <w:t>. Essa modelagem fornece a base para o cálculo da potência óptica recebida e, consequentemente, para a estimativa da relação sinal-ruído (SNR) e da taxa de erro de bits (BER) discutidas nas seções posteriores.</w:t>
      </w:r>
    </w:p>
    <w:p w14:paraId="53DFE934" w14:textId="4E329C03" w:rsidR="00E9182D" w:rsidRDefault="00E9182D" w:rsidP="00C465D9">
      <w:pPr>
        <w:ind w:firstLine="708"/>
        <w:rPr>
          <w:bCs/>
        </w:rPr>
      </w:pPr>
      <w:r w:rsidRPr="00E9182D">
        <w:rPr>
          <w:bCs/>
        </w:rPr>
        <w:t>(</w:t>
      </w:r>
      <w:proofErr w:type="gramStart"/>
      <w:r w:rsidRPr="00E9182D">
        <w:rPr>
          <w:bCs/>
        </w:rPr>
        <w:t>equação</w:t>
      </w:r>
      <w:proofErr w:type="gramEnd"/>
      <w:r w:rsidRPr="00E9182D">
        <w:rPr>
          <w:bCs/>
        </w:rPr>
        <w:t xml:space="preserve"> </w:t>
      </w:r>
      <w:proofErr w:type="spellStart"/>
      <w:r w:rsidRPr="00E9182D">
        <w:rPr>
          <w:bCs/>
        </w:rPr>
        <w:t>iluminancia</w:t>
      </w:r>
      <w:proofErr w:type="spellEnd"/>
      <w:r w:rsidRPr="00E9182D">
        <w:rPr>
          <w:bCs/>
        </w:rPr>
        <w:t>)</w:t>
      </w:r>
    </w:p>
    <w:p w14:paraId="0697FB7B" w14:textId="447AAABC" w:rsidR="00AB5D7A" w:rsidRPr="00E9182D" w:rsidRDefault="00AB5D7A" w:rsidP="00C465D9">
      <w:pPr>
        <w:ind w:firstLine="708"/>
        <w:rPr>
          <w:bCs/>
        </w:rPr>
      </w:pPr>
      <w:r>
        <w:rPr>
          <w:bCs/>
        </w:rPr>
        <w:t>(</w:t>
      </w:r>
      <w:proofErr w:type="gramStart"/>
      <w:r>
        <w:rPr>
          <w:bCs/>
        </w:rPr>
        <w:t>imagem</w:t>
      </w:r>
      <w:proofErr w:type="gramEnd"/>
      <w:r>
        <w:rPr>
          <w:bCs/>
        </w:rPr>
        <w:t xml:space="preserve"> que representa a equação)</w:t>
      </w:r>
    </w:p>
    <w:p w14:paraId="7A78DCF5" w14:textId="4C28F228" w:rsidR="006C0000" w:rsidRPr="00E9182D" w:rsidRDefault="006C0000" w:rsidP="00C465D9">
      <w:pPr>
        <w:ind w:firstLine="708"/>
        <w:rPr>
          <w:bCs/>
        </w:rPr>
      </w:pPr>
      <w:r w:rsidRPr="00E9182D">
        <w:rPr>
          <w:bCs/>
        </w:rPr>
        <w:t xml:space="preserve">O modelo desenvolvido é parametrizável, permitindo a simulação de diferentes geometrias de sala e alturas de instalação da luminária. Todos os pontos de medição são definidos sobre um plano horizontal representando a superfície de trabalho, assumindo ambiente estático, sem obstáculos e </w:t>
      </w:r>
      <w:r w:rsidR="00FC296D">
        <w:rPr>
          <w:bCs/>
        </w:rPr>
        <w:t>sem</w:t>
      </w:r>
      <w:r w:rsidRPr="00E9182D">
        <w:rPr>
          <w:bCs/>
        </w:rPr>
        <w:t xml:space="preserve"> refletâncias </w:t>
      </w:r>
      <w:r w:rsidR="00FC296D">
        <w:rPr>
          <w:bCs/>
        </w:rPr>
        <w:t>d</w:t>
      </w:r>
      <w:r w:rsidRPr="00E9182D">
        <w:rPr>
          <w:bCs/>
        </w:rPr>
        <w:t>as paredes</w:t>
      </w:r>
      <w:r w:rsidR="00FC296D">
        <w:rPr>
          <w:bCs/>
        </w:rPr>
        <w:t>.</w:t>
      </w:r>
    </w:p>
    <w:p w14:paraId="49173350" w14:textId="02817653" w:rsidR="00A912DE" w:rsidRDefault="006C0000" w:rsidP="00C465D9">
      <w:pPr>
        <w:ind w:firstLine="708"/>
        <w:rPr>
          <w:b/>
          <w:bCs/>
          <w:color w:val="0070C0"/>
        </w:rPr>
      </w:pPr>
      <w:r w:rsidRPr="00E9182D">
        <w:rPr>
          <w:bCs/>
        </w:rPr>
        <w:t xml:space="preserve">Por fim, é importante destacar que o modelo de canal utilizado neste trabalho foi validado em estudos anteriores do grupo de pesquisa, por meio da comparação entre os resultados simulados </w:t>
      </w:r>
      <w:r w:rsidR="00FC296D">
        <w:rPr>
          <w:bCs/>
        </w:rPr>
        <w:t xml:space="preserve">pelo estimador de </w:t>
      </w:r>
      <w:proofErr w:type="spellStart"/>
      <w:r w:rsidR="00FC296D">
        <w:rPr>
          <w:bCs/>
        </w:rPr>
        <w:t>iluminacias</w:t>
      </w:r>
      <w:proofErr w:type="spellEnd"/>
      <w:r w:rsidR="00FC296D">
        <w:rPr>
          <w:bCs/>
        </w:rPr>
        <w:t xml:space="preserve">, </w:t>
      </w:r>
      <w:r w:rsidRPr="00E9182D">
        <w:rPr>
          <w:bCs/>
        </w:rPr>
        <w:t xml:space="preserve">e as previsões obtidas no software </w:t>
      </w:r>
      <w:proofErr w:type="spellStart"/>
      <w:r w:rsidRPr="00E9182D">
        <w:rPr>
          <w:bCs/>
        </w:rPr>
        <w:t>DIALux</w:t>
      </w:r>
      <w:proofErr w:type="spellEnd"/>
      <w:r w:rsidRPr="00E9182D">
        <w:rPr>
          <w:bCs/>
        </w:rPr>
        <w:t>, amplamente empregado em projetos de iluminação profissional</w:t>
      </w:r>
      <w:r w:rsidR="00FC296D">
        <w:rPr>
          <w:bCs/>
        </w:rPr>
        <w:t xml:space="preserve"> (Em algum lugar desse texto seria bom ter um “como apresentado em </w:t>
      </w:r>
      <w:r w:rsidR="00FC296D" w:rsidRPr="00E9182D">
        <w:rPr>
          <w:bCs/>
        </w:rPr>
        <w:t>\</w:t>
      </w:r>
      <w:proofErr w:type="gramStart"/>
      <w:r w:rsidR="00FC296D" w:rsidRPr="00E9182D">
        <w:rPr>
          <w:bCs/>
        </w:rPr>
        <w:t>cite(</w:t>
      </w:r>
      <w:proofErr w:type="spellStart"/>
      <w:proofErr w:type="gramEnd"/>
      <w:r w:rsidR="00FC296D" w:rsidRPr="00E9182D">
        <w:rPr>
          <w:bCs/>
        </w:rPr>
        <w:t>matheus</w:t>
      </w:r>
      <w:proofErr w:type="spellEnd"/>
      <w:r w:rsidR="00FC296D" w:rsidRPr="00E9182D">
        <w:rPr>
          <w:bCs/>
        </w:rPr>
        <w:t>)</w:t>
      </w:r>
      <w:r w:rsidR="00FC296D">
        <w:rPr>
          <w:bCs/>
        </w:rPr>
        <w:t>” que é a tese de mestrado de um integrante do meu grupo. Mas não consegui pensar em um lugar bom)</w:t>
      </w:r>
      <w:r w:rsidRPr="00E9182D">
        <w:rPr>
          <w:bCs/>
        </w:rPr>
        <w:t xml:space="preserve">. </w:t>
      </w:r>
      <w:r w:rsidRPr="00E9182D">
        <w:rPr>
          <w:bCs/>
          <w:color w:val="BF8F00" w:themeColor="accent4" w:themeShade="BF"/>
        </w:rPr>
        <w:t xml:space="preserve">Essa validação demonstrou erro médio relativo inferior a poucos por cento, confirmando a consistência do estimador de </w:t>
      </w:r>
      <w:proofErr w:type="spellStart"/>
      <w:r w:rsidRPr="00E9182D">
        <w:rPr>
          <w:bCs/>
          <w:color w:val="BF8F00" w:themeColor="accent4" w:themeShade="BF"/>
        </w:rPr>
        <w:t>iluminância</w:t>
      </w:r>
      <w:proofErr w:type="spellEnd"/>
      <w:r w:rsidRPr="00E9182D">
        <w:rPr>
          <w:bCs/>
          <w:color w:val="BF8F00" w:themeColor="accent4" w:themeShade="BF"/>
        </w:rPr>
        <w:t xml:space="preserve"> e assegurando a confiabilidade da modelagem adotada neste estudo.</w:t>
      </w:r>
    </w:p>
    <w:p w14:paraId="1A184F25" w14:textId="77777777" w:rsidR="00752BB4" w:rsidRPr="00F63DC8" w:rsidRDefault="00752BB4" w:rsidP="00752BB4">
      <w:pPr>
        <w:rPr>
          <w:sz w:val="40"/>
          <w:szCs w:val="40"/>
        </w:rPr>
      </w:pPr>
      <w:r>
        <w:rPr>
          <w:sz w:val="40"/>
          <w:szCs w:val="40"/>
        </w:rPr>
        <w:t>Receptor</w:t>
      </w:r>
    </w:p>
    <w:p w14:paraId="31A0F211" w14:textId="77777777" w:rsidR="00752BB4" w:rsidRPr="0048563F" w:rsidRDefault="00752BB4" w:rsidP="0048563F">
      <w:pPr>
        <w:ind w:firstLine="708"/>
        <w:rPr>
          <w:bCs/>
        </w:rPr>
      </w:pPr>
      <w:r w:rsidRPr="00752BB4">
        <w:rPr>
          <w:bCs/>
        </w:rPr>
        <w:t>O circuito receptor de</w:t>
      </w:r>
      <w:r w:rsidR="00A912DE" w:rsidRPr="00752BB4">
        <w:rPr>
          <w:bCs/>
        </w:rPr>
        <w:t xml:space="preserve"> </w:t>
      </w:r>
      <w:r w:rsidRPr="00752BB4">
        <w:rPr>
          <w:bCs/>
        </w:rPr>
        <w:t>um sistema VLC</w:t>
      </w:r>
      <w:r w:rsidR="00A912DE" w:rsidRPr="00752BB4">
        <w:rPr>
          <w:bCs/>
        </w:rPr>
        <w:t xml:space="preserve"> é responsável por converter o sinal luminoso modulado em um sinal elétrico, realizar o condicionamento analógico necessário e preparar o sinal para a digitalização e </w:t>
      </w:r>
      <w:proofErr w:type="spellStart"/>
      <w:r w:rsidR="00A912DE" w:rsidRPr="00752BB4">
        <w:rPr>
          <w:bCs/>
        </w:rPr>
        <w:t>demodulação</w:t>
      </w:r>
      <w:proofErr w:type="spellEnd"/>
      <w:r w:rsidR="00A912DE" w:rsidRPr="00FC296D">
        <w:rPr>
          <w:bCs/>
        </w:rPr>
        <w:t>.</w:t>
      </w:r>
      <w:r w:rsidRPr="00FC296D">
        <w:rPr>
          <w:bCs/>
        </w:rPr>
        <w:t xml:space="preserve"> O condicionamento analógico tem como papel rejeitar os ruídos </w:t>
      </w:r>
      <w:r w:rsidR="00682A74" w:rsidRPr="00FC296D">
        <w:rPr>
          <w:bCs/>
        </w:rPr>
        <w:t>óticos</w:t>
      </w:r>
      <w:r w:rsidRPr="00FC296D">
        <w:rPr>
          <w:bCs/>
        </w:rPr>
        <w:t xml:space="preserve"> e elétricos de forma a garantir uma boa relação sinal-ruído, aumentando a</w:t>
      </w:r>
      <w:r w:rsidR="00A912DE" w:rsidRPr="00FC296D">
        <w:rPr>
          <w:bCs/>
        </w:rPr>
        <w:t xml:space="preserve"> efic</w:t>
      </w:r>
      <w:r w:rsidRPr="00FC296D">
        <w:rPr>
          <w:bCs/>
        </w:rPr>
        <w:t xml:space="preserve">iência do sistema como um todo </w:t>
      </w:r>
      <w:r w:rsidRPr="00FC296D">
        <w:rPr>
          <w:bCs/>
          <w:color w:val="FF0000"/>
        </w:rPr>
        <w:t xml:space="preserve">garantindo a menor </w:t>
      </w:r>
      <w:r w:rsidR="00A912DE" w:rsidRPr="00FC296D">
        <w:rPr>
          <w:bCs/>
          <w:color w:val="FF0000"/>
        </w:rPr>
        <w:t xml:space="preserve">taxa de erro de bits </w:t>
      </w:r>
      <w:r w:rsidRPr="00FC296D">
        <w:rPr>
          <w:bCs/>
          <w:color w:val="FF0000"/>
        </w:rPr>
        <w:t>possível.</w:t>
      </w:r>
      <w:r w:rsidR="00682A74" w:rsidRPr="00FC296D">
        <w:rPr>
          <w:bCs/>
          <w:color w:val="FF0000"/>
        </w:rPr>
        <w:t xml:space="preserve"> </w:t>
      </w:r>
      <w:r w:rsidR="00682A74">
        <w:rPr>
          <w:bCs/>
        </w:rPr>
        <w:t xml:space="preserve">O circuito do receptor </w:t>
      </w:r>
      <w:r w:rsidR="00682A74" w:rsidRPr="00682A74">
        <w:rPr>
          <w:bCs/>
          <w:color w:val="FF0000"/>
        </w:rPr>
        <w:t>proposto/usado</w:t>
      </w:r>
      <w:r w:rsidR="00682A74">
        <w:rPr>
          <w:bCs/>
        </w:rPr>
        <w:t xml:space="preserve">? </w:t>
      </w:r>
      <w:proofErr w:type="gramStart"/>
      <w:r w:rsidR="00682A74">
        <w:rPr>
          <w:bCs/>
        </w:rPr>
        <w:t>é</w:t>
      </w:r>
      <w:proofErr w:type="gramEnd"/>
      <w:r w:rsidR="00682A74">
        <w:rPr>
          <w:bCs/>
        </w:rPr>
        <w:t xml:space="preserve"> dividido em módulos com funções </w:t>
      </w:r>
      <w:r w:rsidR="00682A74">
        <w:rPr>
          <w:bCs/>
        </w:rPr>
        <w:lastRenderedPageBreak/>
        <w:t xml:space="preserve">distintas. </w:t>
      </w:r>
      <w:r w:rsidR="0084420D">
        <w:rPr>
          <w:bCs/>
        </w:rPr>
        <w:t xml:space="preserve">Nesta seção, abordaremos esses módulos e suas funções características, com uma análise detalhada de seus funcionamentos. </w:t>
      </w:r>
    </w:p>
    <w:p w14:paraId="067355CA" w14:textId="4EAD0788" w:rsidR="00A912DE" w:rsidRPr="0048563F" w:rsidRDefault="00A912DE" w:rsidP="0048563F">
      <w:pPr>
        <w:ind w:firstLine="708"/>
        <w:rPr>
          <w:bCs/>
        </w:rPr>
      </w:pPr>
      <w:r w:rsidRPr="0048563F">
        <w:rPr>
          <w:bCs/>
        </w:rPr>
        <w:t>De forma geral, o receptor é composto</w:t>
      </w:r>
      <w:r w:rsidR="0048563F" w:rsidRPr="0048563F">
        <w:rPr>
          <w:bCs/>
        </w:rPr>
        <w:t xml:space="preserve"> por quatro estágios principais: O</w:t>
      </w:r>
      <w:r w:rsidRPr="0048563F">
        <w:rPr>
          <w:bCs/>
        </w:rPr>
        <w:t xml:space="preserve"> </w:t>
      </w:r>
      <w:r w:rsidR="00B769D4">
        <w:rPr>
          <w:bCs/>
        </w:rPr>
        <w:t>sensor (fotodiodo)</w:t>
      </w:r>
      <w:r w:rsidRPr="0048563F">
        <w:rPr>
          <w:bCs/>
        </w:rPr>
        <w:t xml:space="preserve">, que converte a luz incidente em corrente elétrica </w:t>
      </w:r>
      <w:r w:rsidR="0048563F" w:rsidRPr="0048563F">
        <w:rPr>
          <w:bCs/>
        </w:rPr>
        <w:t xml:space="preserve">proporcional à </w:t>
      </w:r>
      <w:proofErr w:type="spellStart"/>
      <w:r w:rsidR="0048563F" w:rsidRPr="0048563F">
        <w:rPr>
          <w:bCs/>
        </w:rPr>
        <w:t>iluminância</w:t>
      </w:r>
      <w:proofErr w:type="spellEnd"/>
      <w:r w:rsidR="0048563F" w:rsidRPr="0048563F">
        <w:rPr>
          <w:bCs/>
        </w:rPr>
        <w:t>; O</w:t>
      </w:r>
      <w:r w:rsidRPr="0048563F">
        <w:rPr>
          <w:bCs/>
        </w:rPr>
        <w:t xml:space="preserve"> amplificador de </w:t>
      </w:r>
      <w:proofErr w:type="spellStart"/>
      <w:r w:rsidRPr="0048563F">
        <w:rPr>
          <w:bCs/>
        </w:rPr>
        <w:t>transimpedância</w:t>
      </w:r>
      <w:proofErr w:type="spellEnd"/>
      <w:r w:rsidRPr="0048563F">
        <w:rPr>
          <w:bCs/>
        </w:rPr>
        <w:t xml:space="preserve"> (</w:t>
      </w:r>
      <w:proofErr w:type="spellStart"/>
      <w:r w:rsidR="00AC253F">
        <w:rPr>
          <w:bCs/>
        </w:rPr>
        <w:t>Trans-Impedance</w:t>
      </w:r>
      <w:proofErr w:type="spellEnd"/>
      <w:r w:rsidR="00AC253F">
        <w:rPr>
          <w:bCs/>
        </w:rPr>
        <w:t xml:space="preserve"> </w:t>
      </w:r>
      <w:proofErr w:type="spellStart"/>
      <w:r w:rsidR="00AC253F">
        <w:rPr>
          <w:bCs/>
        </w:rPr>
        <w:t>Amplifier</w:t>
      </w:r>
      <w:proofErr w:type="spellEnd"/>
      <w:r w:rsidR="00AC253F">
        <w:rPr>
          <w:bCs/>
        </w:rPr>
        <w:t xml:space="preserve"> - </w:t>
      </w:r>
      <w:r w:rsidRPr="0048563F">
        <w:rPr>
          <w:bCs/>
        </w:rPr>
        <w:t xml:space="preserve">TIA), que converte </w:t>
      </w:r>
      <w:r w:rsidR="0048563F" w:rsidRPr="0048563F">
        <w:rPr>
          <w:bCs/>
        </w:rPr>
        <w:t>o sinal de corrente do fotodiodo em um sinal de tensão; O</w:t>
      </w:r>
      <w:r w:rsidRPr="0048563F">
        <w:rPr>
          <w:bCs/>
        </w:rPr>
        <w:t xml:space="preserve"> filtro passa-faixa, responsável por rejeitar ruídos e interferênci</w:t>
      </w:r>
      <w:r w:rsidR="0048563F" w:rsidRPr="0048563F">
        <w:rPr>
          <w:bCs/>
        </w:rPr>
        <w:t xml:space="preserve">as fora da banda de interesse; O </w:t>
      </w:r>
      <w:r w:rsidRPr="0048563F">
        <w:rPr>
          <w:bCs/>
        </w:rPr>
        <w:t>amplificador de ganho programável (PGA), que aj</w:t>
      </w:r>
      <w:r w:rsidR="0048563F" w:rsidRPr="0048563F">
        <w:rPr>
          <w:bCs/>
        </w:rPr>
        <w:t>usta o ganho do sinal conforme o necessário</w:t>
      </w:r>
      <w:r w:rsidRPr="0048563F">
        <w:rPr>
          <w:bCs/>
        </w:rPr>
        <w:t>.</w:t>
      </w:r>
    </w:p>
    <w:p w14:paraId="11AED12C" w14:textId="5F06CEA3" w:rsidR="00A912DE" w:rsidRDefault="00A912DE" w:rsidP="0048563F">
      <w:pPr>
        <w:ind w:firstLine="708"/>
        <w:rPr>
          <w:bCs/>
        </w:rPr>
      </w:pPr>
      <w:r w:rsidRPr="0048563F">
        <w:rPr>
          <w:bCs/>
        </w:rPr>
        <w:t xml:space="preserve">O diagrama em blocos do receptor é </w:t>
      </w:r>
      <w:r w:rsidR="0048563F" w:rsidRPr="0048563F">
        <w:rPr>
          <w:bCs/>
        </w:rPr>
        <w:t xml:space="preserve">apresentado na Figura </w:t>
      </w:r>
      <w:r w:rsidR="006A3E1E">
        <w:rPr>
          <w:bCs/>
        </w:rPr>
        <w:t>(</w:t>
      </w:r>
      <w:r w:rsidR="0048563F" w:rsidRPr="006A3E1E">
        <w:rPr>
          <w:bCs/>
        </w:rPr>
        <w:t>X</w:t>
      </w:r>
      <w:r w:rsidR="006A3E1E">
        <w:rPr>
          <w:bCs/>
        </w:rPr>
        <w:t>)</w:t>
      </w:r>
      <w:r w:rsidRPr="0048563F">
        <w:rPr>
          <w:bCs/>
        </w:rPr>
        <w:t>, ilustrando o fluxo do sinal desde a detecção óptica até a saída analógica condicionada para o conversor analógico-digital (ADC).</w:t>
      </w:r>
    </w:p>
    <w:p w14:paraId="23322213" w14:textId="3D1770B2" w:rsidR="00AC253F" w:rsidRPr="0048563F" w:rsidRDefault="00AC253F" w:rsidP="0048563F">
      <w:pPr>
        <w:ind w:firstLine="708"/>
        <w:rPr>
          <w:bCs/>
        </w:rPr>
      </w:pPr>
      <w:r>
        <w:rPr>
          <w:bCs/>
        </w:rPr>
        <w:t>(</w:t>
      </w:r>
      <w:proofErr w:type="gramStart"/>
      <w:r>
        <w:rPr>
          <w:bCs/>
        </w:rPr>
        <w:t>figura</w:t>
      </w:r>
      <w:proofErr w:type="gramEnd"/>
      <w:r>
        <w:rPr>
          <w:bCs/>
        </w:rPr>
        <w:t xml:space="preserve"> do diagrama de blocos)</w:t>
      </w:r>
    </w:p>
    <w:p w14:paraId="7A9B2D98" w14:textId="77777777" w:rsidR="00B769D4" w:rsidRPr="00B769D4" w:rsidRDefault="00B769D4" w:rsidP="00B769D4">
      <w:pPr>
        <w:ind w:firstLine="708"/>
        <w:rPr>
          <w:sz w:val="40"/>
          <w:szCs w:val="40"/>
        </w:rPr>
      </w:pPr>
      <w:r>
        <w:rPr>
          <w:sz w:val="40"/>
          <w:szCs w:val="40"/>
        </w:rPr>
        <w:t>Fotodiodo</w:t>
      </w:r>
    </w:p>
    <w:p w14:paraId="2E310B4B" w14:textId="5C48261C" w:rsidR="005B2A86" w:rsidRDefault="005B2A86" w:rsidP="00BC7CBD">
      <w:pPr>
        <w:ind w:firstLine="708"/>
        <w:rPr>
          <w:bCs/>
        </w:rPr>
      </w:pPr>
      <w:r w:rsidRPr="00BC7CBD">
        <w:rPr>
          <w:bCs/>
        </w:rPr>
        <w:t xml:space="preserve">Neste trabalho, o elemento </w:t>
      </w:r>
      <w:r w:rsidR="00BC7CBD" w:rsidRPr="00BC7CBD">
        <w:rPr>
          <w:bCs/>
        </w:rPr>
        <w:t xml:space="preserve">escolhido para ser </w:t>
      </w:r>
      <w:r w:rsidRPr="00BC7CBD">
        <w:rPr>
          <w:bCs/>
        </w:rPr>
        <w:t xml:space="preserve">responsável pela detecção do sinal óptico </w:t>
      </w:r>
      <w:r w:rsidR="00BC7CBD" w:rsidRPr="00BC7CBD">
        <w:rPr>
          <w:bCs/>
        </w:rPr>
        <w:t>foi</w:t>
      </w:r>
      <w:r w:rsidRPr="00BC7CBD">
        <w:rPr>
          <w:bCs/>
        </w:rPr>
        <w:t xml:space="preserve"> o fotodiodo, </w:t>
      </w:r>
      <w:r w:rsidR="00BC7CBD" w:rsidRPr="00BC7CBD">
        <w:rPr>
          <w:bCs/>
        </w:rPr>
        <w:t>que possui alta</w:t>
      </w:r>
      <w:r w:rsidRPr="00BC7CBD">
        <w:rPr>
          <w:bCs/>
        </w:rPr>
        <w:t xml:space="preserve"> eficiência na conversão da luz incidente em corrente elétrica. Essa conversão ocorre de forma quase imediata e com boa linearidade dentro da faixa de operação do dispositivo, o que o torna ideal para aplicações em </w:t>
      </w:r>
      <w:r w:rsidR="00BC7CBD" w:rsidRPr="00BC7CBD">
        <w:rPr>
          <w:bCs/>
        </w:rPr>
        <w:t xml:space="preserve">VLC. </w:t>
      </w:r>
      <w:r w:rsidRPr="00BC7CBD">
        <w:rPr>
          <w:bCs/>
        </w:rPr>
        <w:t xml:space="preserve">O princípio de funcionamento baseia-se na geração de uma corrente proporcional à intensidade luminosa que atinge a superfície </w:t>
      </w:r>
      <w:proofErr w:type="spellStart"/>
      <w:r w:rsidR="00BC7CBD" w:rsidRPr="00BC7CBD">
        <w:rPr>
          <w:bCs/>
        </w:rPr>
        <w:t>fotosensível</w:t>
      </w:r>
      <w:proofErr w:type="spellEnd"/>
      <w:r w:rsidRPr="00BC7CBD">
        <w:rPr>
          <w:bCs/>
        </w:rPr>
        <w:t xml:space="preserve">. Matematicamente, essa relação pode ser expressa pela equação (X), em que a corrente </w:t>
      </w:r>
      <w:proofErr w:type="spellStart"/>
      <w:r w:rsidRPr="00BC7CBD">
        <w:rPr>
          <w:bCs/>
        </w:rPr>
        <w:t>fotogerada</w:t>
      </w:r>
      <w:proofErr w:type="spellEnd"/>
      <w:r w:rsidRPr="00BC7CBD">
        <w:rPr>
          <w:bCs/>
        </w:rPr>
        <w:t xml:space="preserve"> </w:t>
      </w:r>
      <w:r w:rsidR="00BC7CBD" w:rsidRPr="00BC7CBD">
        <w:rPr>
          <w:bCs/>
        </w:rPr>
        <w:t>‘</w:t>
      </w:r>
      <w:proofErr w:type="spellStart"/>
      <w:r w:rsidR="00BC7CBD" w:rsidRPr="00BC7CBD">
        <w:rPr>
          <w:bCs/>
        </w:rPr>
        <w:t>I_p</w:t>
      </w:r>
      <w:proofErr w:type="spellEnd"/>
      <w:r w:rsidR="00BC7CBD" w:rsidRPr="00BC7CBD">
        <w:rPr>
          <w:bCs/>
        </w:rPr>
        <w:t>’</w:t>
      </w:r>
      <w:r w:rsidRPr="00BC7CBD">
        <w:rPr>
          <w:bCs/>
        </w:rPr>
        <w:t xml:space="preserve">​ é diretamente proporcional à </w:t>
      </w:r>
      <w:proofErr w:type="spellStart"/>
      <w:r w:rsidRPr="00BC7CBD">
        <w:rPr>
          <w:bCs/>
        </w:rPr>
        <w:t>iluminância</w:t>
      </w:r>
      <w:proofErr w:type="spellEnd"/>
      <w:r w:rsidR="00BC7CBD" w:rsidRPr="00BC7CBD">
        <w:rPr>
          <w:bCs/>
        </w:rPr>
        <w:t xml:space="preserve"> ’E’</w:t>
      </w:r>
      <w:r w:rsidRPr="00BC7CBD">
        <w:rPr>
          <w:bCs/>
        </w:rPr>
        <w:t xml:space="preserve">, sendo o fator de proporcionalidade definido pela </w:t>
      </w:r>
      <w:proofErr w:type="spellStart"/>
      <w:r w:rsidRPr="00BC7CBD">
        <w:rPr>
          <w:bCs/>
        </w:rPr>
        <w:t>responsividade</w:t>
      </w:r>
      <w:proofErr w:type="spellEnd"/>
      <w:r w:rsidRPr="00BC7CBD">
        <w:rPr>
          <w:bCs/>
        </w:rPr>
        <w:t xml:space="preserve"> </w:t>
      </w:r>
      <w:r w:rsidR="00BC7CBD" w:rsidRPr="00BC7CBD">
        <w:rPr>
          <w:bCs/>
        </w:rPr>
        <w:t>‘R’</w:t>
      </w:r>
      <w:r w:rsidRPr="00BC7CBD">
        <w:rPr>
          <w:bCs/>
        </w:rPr>
        <w:t xml:space="preserve"> do dispositivo. Já a </w:t>
      </w:r>
      <w:proofErr w:type="spellStart"/>
      <w:r w:rsidRPr="00BC7CBD">
        <w:rPr>
          <w:bCs/>
        </w:rPr>
        <w:t>iluminância</w:t>
      </w:r>
      <w:proofErr w:type="spellEnd"/>
      <w:r w:rsidRPr="00BC7CBD">
        <w:rPr>
          <w:bCs/>
        </w:rPr>
        <w:t xml:space="preserve"> incidente pode ser estimada a partir da intensidade luminosa </w:t>
      </w:r>
      <w:r w:rsidR="00BC7CBD" w:rsidRPr="00BC7CBD">
        <w:rPr>
          <w:bCs/>
        </w:rPr>
        <w:t>‘I’</w:t>
      </w:r>
      <w:r w:rsidR="00AC253F">
        <w:rPr>
          <w:bCs/>
        </w:rPr>
        <w:t xml:space="preserve"> da fonte</w:t>
      </w:r>
      <w:r w:rsidRPr="00BC7CBD">
        <w:rPr>
          <w:bCs/>
        </w:rPr>
        <w:t xml:space="preserve"> conforme indicado </w:t>
      </w:r>
      <w:r w:rsidR="00AC253F">
        <w:rPr>
          <w:bCs/>
        </w:rPr>
        <w:t xml:space="preserve">em (equação </w:t>
      </w:r>
      <w:r w:rsidRPr="00BC7CBD">
        <w:rPr>
          <w:bCs/>
        </w:rPr>
        <w:t>X</w:t>
      </w:r>
      <w:r w:rsidR="00AC253F">
        <w:rPr>
          <w:bCs/>
        </w:rPr>
        <w:t xml:space="preserve">, já mostrada </w:t>
      </w:r>
      <w:proofErr w:type="spellStart"/>
      <w:r w:rsidR="00AC253F">
        <w:rPr>
          <w:bCs/>
        </w:rPr>
        <w:t>anteriomente</w:t>
      </w:r>
      <w:proofErr w:type="spellEnd"/>
      <w:r w:rsidRPr="00BC7CBD">
        <w:rPr>
          <w:bCs/>
        </w:rPr>
        <w:t>).</w:t>
      </w:r>
    </w:p>
    <w:p w14:paraId="2A8B0574" w14:textId="7888F67C" w:rsidR="00F87FF6" w:rsidRPr="00BC7CBD" w:rsidRDefault="00F87FF6" w:rsidP="00BC7CBD">
      <w:pPr>
        <w:ind w:firstLine="708"/>
        <w:rPr>
          <w:bCs/>
        </w:rPr>
      </w:pPr>
      <w:r>
        <w:rPr>
          <w:bCs/>
        </w:rPr>
        <w:t>(</w:t>
      </w:r>
      <w:r w:rsidR="00AC253F">
        <w:rPr>
          <w:bCs/>
        </w:rPr>
        <w:t>Equação do fotodiodo</w:t>
      </w:r>
      <w:r>
        <w:rPr>
          <w:bCs/>
        </w:rPr>
        <w:t>)</w:t>
      </w:r>
    </w:p>
    <w:p w14:paraId="325CF860" w14:textId="7EB49FE0" w:rsidR="005B2A86" w:rsidRPr="00BC7CBD" w:rsidRDefault="005B2A86" w:rsidP="00BC7CBD">
      <w:pPr>
        <w:ind w:firstLine="708"/>
        <w:rPr>
          <w:bCs/>
        </w:rPr>
      </w:pPr>
      <w:r w:rsidRPr="00BC7CBD">
        <w:rPr>
          <w:bCs/>
        </w:rPr>
        <w:t xml:space="preserve">O valor de </w:t>
      </w:r>
      <w:r w:rsidR="00BC7CBD">
        <w:rPr>
          <w:bCs/>
        </w:rPr>
        <w:t>‘R’</w:t>
      </w:r>
      <w:r w:rsidRPr="00BC7CBD">
        <w:rPr>
          <w:bCs/>
        </w:rPr>
        <w:t>, fornecido pelo fabricante ou determinado experimentalmente, depende do mater</w:t>
      </w:r>
      <w:r w:rsidR="00AC253F">
        <w:rPr>
          <w:bCs/>
        </w:rPr>
        <w:t>ial e da geometria do fotodiodo</w:t>
      </w:r>
      <w:r w:rsidRPr="00BC7CBD">
        <w:rPr>
          <w:bCs/>
        </w:rPr>
        <w:t xml:space="preserve">. </w:t>
      </w:r>
      <w:r w:rsidR="00BC7CBD">
        <w:rPr>
          <w:bCs/>
        </w:rPr>
        <w:t xml:space="preserve">Com isso, é </w:t>
      </w:r>
      <w:r w:rsidR="00BC7CBD" w:rsidRPr="00281CC6">
        <w:rPr>
          <w:bCs/>
        </w:rPr>
        <w:t xml:space="preserve">possível utilizar essas características para simular as situações necessárias </w:t>
      </w:r>
      <w:r w:rsidR="00281CC6" w:rsidRPr="00281CC6">
        <w:rPr>
          <w:bCs/>
        </w:rPr>
        <w:t>para o estudo do sistema VLC auxiliando na estimativa do desempenho do sistema em termos de relação sinal-ruído (SNR) e taxa de erro de bits (BER).</w:t>
      </w:r>
    </w:p>
    <w:p w14:paraId="33B14E6C" w14:textId="6B66E4DD" w:rsidR="008263C1" w:rsidRPr="00AC253F" w:rsidRDefault="005B2A86" w:rsidP="00281CC6">
      <w:pPr>
        <w:ind w:firstLine="708"/>
        <w:rPr>
          <w:bCs/>
          <w:color w:val="FF0000"/>
        </w:rPr>
      </w:pPr>
      <w:r w:rsidRPr="00AC253F">
        <w:rPr>
          <w:bCs/>
          <w:color w:val="FF0000"/>
        </w:rPr>
        <w:t>Com base em trabalhos anteriores desenvolvidos pelo grupo de pesquisa ao qual este projeto está vinculado, o fotodiodo adotado como referência é o BPW34, fabricado pela OSRAM. Embora este trabalho apresente apenas resultados de simulação, o BPW34 foi escolhido por refletir o comportamento de um componente real utilizado em versões anteriores do circuito receptor. O BPW34</w:t>
      </w:r>
      <w:r w:rsidR="000D7E98" w:rsidRPr="00AC253F">
        <w:rPr>
          <w:bCs/>
          <w:color w:val="FF0000"/>
        </w:rPr>
        <w:t>, assim como outros fotodiodos,</w:t>
      </w:r>
      <w:r w:rsidRPr="00AC253F">
        <w:rPr>
          <w:bCs/>
          <w:color w:val="FF0000"/>
        </w:rPr>
        <w:t xml:space="preserve"> opera conforme o princípio da fotocondução reversa: quando polarizado </w:t>
      </w:r>
      <w:proofErr w:type="spellStart"/>
      <w:r w:rsidRPr="00AC253F">
        <w:rPr>
          <w:bCs/>
          <w:color w:val="FF0000"/>
        </w:rPr>
        <w:t>reversamente</w:t>
      </w:r>
      <w:proofErr w:type="spellEnd"/>
      <w:r w:rsidRPr="00AC253F">
        <w:rPr>
          <w:bCs/>
          <w:color w:val="FF0000"/>
        </w:rPr>
        <w:t xml:space="preserve">, a corrente gerada é proporcional à </w:t>
      </w:r>
      <w:proofErr w:type="spellStart"/>
      <w:r w:rsidRPr="00AC253F">
        <w:rPr>
          <w:bCs/>
          <w:color w:val="FF0000"/>
        </w:rPr>
        <w:t>irradiância</w:t>
      </w:r>
      <w:proofErr w:type="spellEnd"/>
      <w:r w:rsidRPr="00AC253F">
        <w:rPr>
          <w:bCs/>
          <w:color w:val="FF0000"/>
        </w:rPr>
        <w:t xml:space="preserve"> óptica incidente. </w:t>
      </w:r>
      <w:r w:rsidR="00AC253F">
        <w:rPr>
          <w:bCs/>
          <w:color w:val="FF0000"/>
        </w:rPr>
        <w:t>(Não sei se é para colocar isso aqui, acho que talvez seja melhor deixar isso para o exemplo de projeto (próximo capitulo))</w:t>
      </w:r>
    </w:p>
    <w:p w14:paraId="341A4D04" w14:textId="77777777" w:rsidR="00767ADB" w:rsidRPr="00731C1F" w:rsidRDefault="00767ADB" w:rsidP="00281CC6">
      <w:pPr>
        <w:ind w:firstLine="708"/>
        <w:rPr>
          <w:bCs/>
          <w:color w:val="FF0000"/>
        </w:rPr>
      </w:pPr>
      <w:r w:rsidRPr="00731C1F">
        <w:rPr>
          <w:bCs/>
          <w:color w:val="FF0000"/>
        </w:rPr>
        <w:t>(Foto do sensor BPW)?</w:t>
      </w:r>
    </w:p>
    <w:p w14:paraId="3C91D248" w14:textId="77777777" w:rsidR="00A912DE" w:rsidRPr="008851CC" w:rsidRDefault="00A912DE" w:rsidP="008851CC">
      <w:pPr>
        <w:ind w:firstLine="708"/>
        <w:rPr>
          <w:bCs/>
          <w:color w:val="0070C0"/>
          <w:sz w:val="40"/>
          <w:szCs w:val="40"/>
        </w:rPr>
      </w:pPr>
      <w:r w:rsidRPr="008851CC">
        <w:rPr>
          <w:bCs/>
          <w:sz w:val="40"/>
          <w:szCs w:val="40"/>
        </w:rPr>
        <w:t xml:space="preserve">Amplificador de </w:t>
      </w:r>
      <w:proofErr w:type="spellStart"/>
      <w:r w:rsidRPr="008851CC">
        <w:rPr>
          <w:bCs/>
          <w:sz w:val="40"/>
          <w:szCs w:val="40"/>
        </w:rPr>
        <w:t>Transimpedância</w:t>
      </w:r>
      <w:proofErr w:type="spellEnd"/>
      <w:r w:rsidRPr="008851CC">
        <w:rPr>
          <w:bCs/>
          <w:sz w:val="40"/>
          <w:szCs w:val="40"/>
        </w:rPr>
        <w:t xml:space="preserve"> (TIA)</w:t>
      </w:r>
    </w:p>
    <w:p w14:paraId="413CF124" w14:textId="77777777" w:rsidR="000375A6" w:rsidRPr="004355F1" w:rsidRDefault="00EC5AC4" w:rsidP="000375A6">
      <w:pPr>
        <w:ind w:firstLine="708"/>
        <w:rPr>
          <w:bCs/>
        </w:rPr>
      </w:pPr>
      <w:r w:rsidRPr="004355F1">
        <w:rPr>
          <w:bCs/>
        </w:rPr>
        <w:t xml:space="preserve">Devido ao </w:t>
      </w:r>
      <w:r w:rsidR="001242B5" w:rsidRPr="004355F1">
        <w:rPr>
          <w:bCs/>
        </w:rPr>
        <w:t>princípio</w:t>
      </w:r>
      <w:r w:rsidRPr="004355F1">
        <w:rPr>
          <w:bCs/>
        </w:rPr>
        <w:t xml:space="preserve"> de funcionamento do fotodiodo, o sinal elétrico gerado </w:t>
      </w:r>
      <w:r w:rsidR="000375A6" w:rsidRPr="004355F1">
        <w:rPr>
          <w:bCs/>
        </w:rPr>
        <w:t xml:space="preserve">é um sinal de corrente. No entanto, a maior parte dos circuitos eletrônicos, especialmente os que </w:t>
      </w:r>
      <w:r w:rsidR="000375A6" w:rsidRPr="004355F1">
        <w:rPr>
          <w:bCs/>
        </w:rPr>
        <w:lastRenderedPageBreak/>
        <w:t>envolvem filtragem, amplificação ou processamento digital, operam com sinais de tensão. Por esse motivo, é necessário realizar uma conversão de corrente para tensão, de modo a tornar o sinal compatível com as etapas subsequentes do sistema de recepção.</w:t>
      </w:r>
    </w:p>
    <w:p w14:paraId="59FBDBE0" w14:textId="77777777" w:rsidR="009820C4" w:rsidRDefault="00EC5AC4" w:rsidP="009820C4">
      <w:pPr>
        <w:ind w:firstLine="708"/>
        <w:rPr>
          <w:bCs/>
        </w:rPr>
      </w:pPr>
      <w:r w:rsidRPr="004355F1">
        <w:rPr>
          <w:bCs/>
        </w:rPr>
        <w:t>Por es</w:t>
      </w:r>
      <w:r w:rsidR="000375A6" w:rsidRPr="004355F1">
        <w:rPr>
          <w:bCs/>
        </w:rPr>
        <w:t xml:space="preserve">te </w:t>
      </w:r>
      <w:r w:rsidRPr="004355F1">
        <w:rPr>
          <w:bCs/>
        </w:rPr>
        <w:t>motivo, é utilizado um</w:t>
      </w:r>
      <w:r w:rsidR="00A912DE" w:rsidRPr="004355F1">
        <w:rPr>
          <w:bCs/>
        </w:rPr>
        <w:t xml:space="preserve"> amplificador de </w:t>
      </w:r>
      <w:proofErr w:type="spellStart"/>
      <w:r w:rsidR="00A912DE" w:rsidRPr="004355F1">
        <w:rPr>
          <w:bCs/>
        </w:rPr>
        <w:t>transimpedância</w:t>
      </w:r>
      <w:proofErr w:type="spellEnd"/>
      <w:r w:rsidR="00A912DE" w:rsidRPr="004355F1">
        <w:rPr>
          <w:bCs/>
        </w:rPr>
        <w:t xml:space="preserve"> </w:t>
      </w:r>
      <w:r w:rsidRPr="004355F1">
        <w:rPr>
          <w:bCs/>
        </w:rPr>
        <w:t>(TIA</w:t>
      </w:r>
      <w:r w:rsidR="001242B5" w:rsidRPr="004355F1">
        <w:rPr>
          <w:bCs/>
        </w:rPr>
        <w:t>),</w:t>
      </w:r>
      <w:r w:rsidR="000375A6" w:rsidRPr="004355F1">
        <w:rPr>
          <w:bCs/>
        </w:rPr>
        <w:t xml:space="preserve"> cuja função principal é transformar a corrente </w:t>
      </w:r>
      <w:proofErr w:type="spellStart"/>
      <w:r w:rsidR="000375A6" w:rsidRPr="004355F1">
        <w:rPr>
          <w:bCs/>
        </w:rPr>
        <w:t>fotogerada</w:t>
      </w:r>
      <w:proofErr w:type="spellEnd"/>
      <w:r w:rsidR="000375A6" w:rsidRPr="004355F1">
        <w:rPr>
          <w:bCs/>
        </w:rPr>
        <w:t xml:space="preserve"> pelo sensor em uma tensão proporcional. Além da conversão, o TIA também define da faixa de amplitude do sinal de saída, garantindo que este permaneça dentro dos limites adequados de operação do circuito, e contribui para a redução de ruídos provenientes tanto do próprio fotodiodo quanto do ambiente.</w:t>
      </w:r>
      <w:r w:rsidR="009820C4">
        <w:rPr>
          <w:bCs/>
        </w:rPr>
        <w:t xml:space="preserve"> </w:t>
      </w:r>
      <w:r w:rsidRPr="004355F1">
        <w:rPr>
          <w:bCs/>
        </w:rPr>
        <w:t>E</w:t>
      </w:r>
      <w:r w:rsidR="00A912DE" w:rsidRPr="004355F1">
        <w:rPr>
          <w:bCs/>
        </w:rPr>
        <w:t xml:space="preserve">sse </w:t>
      </w:r>
      <w:r w:rsidRPr="004355F1">
        <w:rPr>
          <w:bCs/>
        </w:rPr>
        <w:t>componente</w:t>
      </w:r>
      <w:r w:rsidR="00A912DE" w:rsidRPr="004355F1">
        <w:rPr>
          <w:bCs/>
        </w:rPr>
        <w:t xml:space="preserve"> utiliza um</w:t>
      </w:r>
      <w:r w:rsidR="00A912DE" w:rsidRPr="004355F1">
        <w:rPr>
          <w:b/>
          <w:bCs/>
        </w:rPr>
        <w:t xml:space="preserve"> </w:t>
      </w:r>
      <w:r w:rsidR="00A912DE" w:rsidRPr="004355F1">
        <w:rPr>
          <w:bCs/>
        </w:rPr>
        <w:t>amplificador operacional (</w:t>
      </w:r>
      <w:proofErr w:type="spellStart"/>
      <w:r w:rsidR="00A912DE" w:rsidRPr="004355F1">
        <w:rPr>
          <w:bCs/>
        </w:rPr>
        <w:t>op-amp</w:t>
      </w:r>
      <w:proofErr w:type="spellEnd"/>
      <w:r w:rsidR="00A912DE" w:rsidRPr="004355F1">
        <w:rPr>
          <w:bCs/>
        </w:rPr>
        <w:t xml:space="preserve">) com um resistor de realimentação </w:t>
      </w:r>
      <w:r w:rsidR="000312D7" w:rsidRPr="004355F1">
        <w:rPr>
          <w:bCs/>
        </w:rPr>
        <w:t>‘R’</w:t>
      </w:r>
      <w:r w:rsidR="000375A6" w:rsidRPr="004355F1">
        <w:rPr>
          <w:bCs/>
        </w:rPr>
        <w:t xml:space="preserve">​ e a um capacitor </w:t>
      </w:r>
      <w:r w:rsidR="000312D7" w:rsidRPr="004355F1">
        <w:rPr>
          <w:bCs/>
        </w:rPr>
        <w:t>‘C’</w:t>
      </w:r>
      <w:r w:rsidR="000375A6" w:rsidRPr="004355F1">
        <w:rPr>
          <w:bCs/>
        </w:rPr>
        <w:t>​ conectados em paralelo</w:t>
      </w:r>
      <w:r w:rsidR="009820C4">
        <w:rPr>
          <w:bCs/>
        </w:rPr>
        <w:t>, como ilustrado em (imagem X)</w:t>
      </w:r>
      <w:r w:rsidR="000375A6" w:rsidRPr="004355F1">
        <w:rPr>
          <w:bCs/>
        </w:rPr>
        <w:t>. Esses dois componentes definem o ganho e a largura de banda</w:t>
      </w:r>
      <w:r w:rsidR="009820C4">
        <w:rPr>
          <w:bCs/>
        </w:rPr>
        <w:t xml:space="preserve"> do circuito, respectivamente.</w:t>
      </w:r>
    </w:p>
    <w:p w14:paraId="2E2F0C7F" w14:textId="77777777" w:rsidR="009820C4" w:rsidRDefault="009820C4" w:rsidP="009820C4">
      <w:pPr>
        <w:rPr>
          <w:bCs/>
        </w:rPr>
      </w:pPr>
      <w:r>
        <w:rPr>
          <w:bCs/>
        </w:rPr>
        <w:tab/>
        <w:t>(</w:t>
      </w:r>
      <w:proofErr w:type="gramStart"/>
      <w:r>
        <w:rPr>
          <w:bCs/>
        </w:rPr>
        <w:t>imagem</w:t>
      </w:r>
      <w:proofErr w:type="gramEnd"/>
      <w:r>
        <w:rPr>
          <w:bCs/>
        </w:rPr>
        <w:t xml:space="preserve"> do circuito do TIA)</w:t>
      </w:r>
    </w:p>
    <w:p w14:paraId="5DFF4218" w14:textId="77777777" w:rsidR="000312D7" w:rsidRPr="004355F1" w:rsidRDefault="000375A6" w:rsidP="009820C4">
      <w:pPr>
        <w:ind w:firstLine="708"/>
        <w:rPr>
          <w:bCs/>
        </w:rPr>
      </w:pPr>
      <w:r w:rsidRPr="004355F1">
        <w:rPr>
          <w:bCs/>
        </w:rPr>
        <w:t xml:space="preserve">O comportamento dinâmico do sistema pode ser representado pela função de transferência no </w:t>
      </w:r>
      <w:r w:rsidR="000312D7" w:rsidRPr="004355F1">
        <w:rPr>
          <w:bCs/>
        </w:rPr>
        <w:t>domínio da frequência, dada por (equação X).</w:t>
      </w:r>
      <w:r w:rsidR="009820C4">
        <w:rPr>
          <w:bCs/>
        </w:rPr>
        <w:t xml:space="preserve"> Sua</w:t>
      </w:r>
      <w:r w:rsidR="000312D7" w:rsidRPr="004355F1">
        <w:rPr>
          <w:bCs/>
        </w:rPr>
        <w:t xml:space="preserve"> frequência de corte, que delimita a região de passagem do sinal e determina sua resposta temporal, é calculada por (equação X).</w:t>
      </w:r>
      <w:r w:rsidR="009820C4">
        <w:rPr>
          <w:bCs/>
        </w:rPr>
        <w:t xml:space="preserve"> </w:t>
      </w:r>
      <w:r w:rsidR="000312D7" w:rsidRPr="004355F1">
        <w:rPr>
          <w:bCs/>
        </w:rPr>
        <w:t>Para frequências inferiores a ‘</w:t>
      </w:r>
      <w:proofErr w:type="spellStart"/>
      <w:r w:rsidR="000312D7" w:rsidRPr="004355F1">
        <w:rPr>
          <w:bCs/>
        </w:rPr>
        <w:t>f_c</w:t>
      </w:r>
      <w:proofErr w:type="spellEnd"/>
      <w:r w:rsidR="000312D7" w:rsidRPr="004355F1">
        <w:rPr>
          <w:bCs/>
        </w:rPr>
        <w:t>’​, o ganho do circuito é aproximadamente constante e igual a ‘R’​. Já para frequências acima desse ponto, a resposta decai com inclinação de aproximadamente –20 dB/</w:t>
      </w:r>
      <w:proofErr w:type="spellStart"/>
      <w:r w:rsidR="000312D7" w:rsidRPr="004355F1">
        <w:rPr>
          <w:bCs/>
        </w:rPr>
        <w:t>dec</w:t>
      </w:r>
      <w:proofErr w:type="spellEnd"/>
      <w:r w:rsidR="000312D7" w:rsidRPr="004355F1">
        <w:rPr>
          <w:bCs/>
        </w:rPr>
        <w:t xml:space="preserve">, comportamento típico de um filtro passa-baixa de primeira ordem. A relação entre a corrente </w:t>
      </w:r>
      <w:proofErr w:type="spellStart"/>
      <w:r w:rsidR="000312D7" w:rsidRPr="004355F1">
        <w:rPr>
          <w:bCs/>
        </w:rPr>
        <w:t>fotogerada</w:t>
      </w:r>
      <w:proofErr w:type="spellEnd"/>
      <w:r w:rsidR="000312D7" w:rsidRPr="004355F1">
        <w:rPr>
          <w:bCs/>
        </w:rPr>
        <w:t xml:space="preserve"> e a tensão de saída é descrita por (equação X)</w:t>
      </w:r>
      <w:r w:rsidR="001309A6">
        <w:rPr>
          <w:bCs/>
        </w:rPr>
        <w:t xml:space="preserve">, </w:t>
      </w:r>
      <w:r w:rsidR="001309A6" w:rsidRPr="004355F1">
        <w:rPr>
          <w:bCs/>
        </w:rPr>
        <w:t>onde ‘</w:t>
      </w:r>
      <w:proofErr w:type="spellStart"/>
      <w:r w:rsidR="001309A6" w:rsidRPr="004355F1">
        <w:rPr>
          <w:bCs/>
        </w:rPr>
        <w:t>I_p</w:t>
      </w:r>
      <w:proofErr w:type="spellEnd"/>
      <w:r w:rsidR="001309A6" w:rsidRPr="004355F1">
        <w:rPr>
          <w:bCs/>
        </w:rPr>
        <w:t>’​</w:t>
      </w:r>
      <w:r w:rsidR="001309A6">
        <w:rPr>
          <w:bCs/>
        </w:rPr>
        <w:t xml:space="preserve"> é a corrente </w:t>
      </w:r>
      <w:proofErr w:type="spellStart"/>
      <w:r w:rsidR="001309A6">
        <w:rPr>
          <w:bCs/>
        </w:rPr>
        <w:t>fotogerada</w:t>
      </w:r>
      <w:proofErr w:type="spellEnd"/>
      <w:r w:rsidR="000312D7" w:rsidRPr="004355F1">
        <w:rPr>
          <w:bCs/>
        </w:rPr>
        <w:t>.</w:t>
      </w:r>
    </w:p>
    <w:p w14:paraId="24978A62" w14:textId="77777777" w:rsidR="00EC5AC4" w:rsidRPr="00D97364" w:rsidRDefault="000312D7" w:rsidP="001309A6">
      <w:pPr>
        <w:ind w:firstLine="708"/>
        <w:rPr>
          <w:bCs/>
        </w:rPr>
      </w:pPr>
      <w:r w:rsidRPr="004355F1">
        <w:rPr>
          <w:bCs/>
        </w:rPr>
        <w:t>(</w:t>
      </w:r>
      <w:proofErr w:type="gramStart"/>
      <w:r w:rsidR="009820C4">
        <w:rPr>
          <w:bCs/>
        </w:rPr>
        <w:t>equações</w:t>
      </w:r>
      <w:r w:rsidRPr="004355F1">
        <w:rPr>
          <w:bCs/>
        </w:rPr>
        <w:t>)​</w:t>
      </w:r>
      <w:proofErr w:type="gramEnd"/>
      <w:r w:rsidRPr="004355F1">
        <w:rPr>
          <w:bCs/>
        </w:rPr>
        <w:t xml:space="preserve">​ </w:t>
      </w:r>
    </w:p>
    <w:p w14:paraId="1707FCA3" w14:textId="6AA1E207" w:rsidR="00A912DE" w:rsidRPr="008B3BE6" w:rsidRDefault="00EC5AC4" w:rsidP="00225CAB">
      <w:pPr>
        <w:ind w:firstLine="708"/>
        <w:rPr>
          <w:bCs/>
          <w:color w:val="FF0000"/>
        </w:rPr>
      </w:pPr>
      <w:r w:rsidRPr="00D97364">
        <w:rPr>
          <w:bCs/>
        </w:rPr>
        <w:t xml:space="preserve">O valor do resistor </w:t>
      </w:r>
      <w:r w:rsidR="00225CAB">
        <w:rPr>
          <w:bCs/>
        </w:rPr>
        <w:t>‘R’</w:t>
      </w:r>
      <w:r w:rsidRPr="00D97364">
        <w:rPr>
          <w:bCs/>
        </w:rPr>
        <w:t xml:space="preserve">​ é escolhido de forma a ajustar a sensibilidade do sistema, equilibrando o ganho obtido com a faixa de tensão suportada pelo amplificador operacional. Um resistor de realimentação elevado aumenta a tensão de saída para pequenas correntes incidentes, porém reduz a largura de banda e pode comprometer a estabilidade. Assim, o dimensionamento de </w:t>
      </w:r>
      <w:r w:rsidR="00225CAB">
        <w:rPr>
          <w:bCs/>
        </w:rPr>
        <w:t>‘R’</w:t>
      </w:r>
      <w:r w:rsidRPr="00D97364">
        <w:rPr>
          <w:bCs/>
        </w:rPr>
        <w:t>​ deve considerar o compromisso entre sensibilidade, estabilidade e resposta em frequência.</w:t>
      </w:r>
      <w:r w:rsidR="00225CAB">
        <w:rPr>
          <w:bCs/>
        </w:rPr>
        <w:t xml:space="preserve"> </w:t>
      </w:r>
    </w:p>
    <w:p w14:paraId="2873C319" w14:textId="77777777" w:rsidR="00A912DE" w:rsidRPr="0021128E" w:rsidRDefault="00A912DE" w:rsidP="0021128E">
      <w:pPr>
        <w:ind w:firstLine="708"/>
        <w:rPr>
          <w:bCs/>
          <w:sz w:val="40"/>
          <w:szCs w:val="40"/>
        </w:rPr>
      </w:pPr>
      <w:r w:rsidRPr="0021128E">
        <w:rPr>
          <w:bCs/>
          <w:sz w:val="40"/>
          <w:szCs w:val="40"/>
        </w:rPr>
        <w:t>Filtro Passa-Faixa</w:t>
      </w:r>
    </w:p>
    <w:p w14:paraId="7C104D4D" w14:textId="1E9EA5F2" w:rsidR="00AD2A3B" w:rsidRPr="00AD2A3B" w:rsidRDefault="00A912DE" w:rsidP="00C528E5">
      <w:pPr>
        <w:ind w:firstLine="708"/>
        <w:rPr>
          <w:bCs/>
        </w:rPr>
      </w:pPr>
      <w:r w:rsidRPr="00AD2A3B">
        <w:rPr>
          <w:bCs/>
        </w:rPr>
        <w:t>Após a conversão para tensão,</w:t>
      </w:r>
      <w:r w:rsidR="007C411A" w:rsidRPr="00AD2A3B">
        <w:rPr>
          <w:bCs/>
        </w:rPr>
        <w:t xml:space="preserve"> o próximo estágio do circuito receptor é responsável pelo processamento analógico do sinal por meio de filtragem seletiva. Essa etapa tem como objetivo eliminar componentes indesejáveis de frequência e preservar apenas as informações úteis associadas à modulação óptica transmitida.</w:t>
      </w:r>
      <w:r w:rsidR="00C528E5">
        <w:rPr>
          <w:bCs/>
        </w:rPr>
        <w:t xml:space="preserve"> </w:t>
      </w:r>
      <w:r w:rsidR="00AD2A3B" w:rsidRPr="00AD2A3B">
        <w:rPr>
          <w:bCs/>
        </w:rPr>
        <w:t xml:space="preserve">Em sistemas </w:t>
      </w:r>
      <w:r w:rsidR="005D7BC1">
        <w:rPr>
          <w:bCs/>
        </w:rPr>
        <w:t>VLC</w:t>
      </w:r>
      <w:r w:rsidR="00AD2A3B" w:rsidRPr="00AD2A3B">
        <w:rPr>
          <w:bCs/>
        </w:rPr>
        <w:t>, o sinal captado pelo fotodiodo pode conter uma série de interferências, como outros canais de VLC em diferentes frequências, luz natural, iluminação artificial ambiente</w:t>
      </w:r>
      <w:r w:rsidR="00C528E5">
        <w:rPr>
          <w:bCs/>
        </w:rPr>
        <w:t xml:space="preserve">, ou ainda </w:t>
      </w:r>
      <w:r w:rsidR="00AD2A3B" w:rsidRPr="00AD2A3B">
        <w:rPr>
          <w:bCs/>
        </w:rPr>
        <w:t xml:space="preserve">ruídos elétricos vindos do próprio circuito de recepção. Esses componentes degradam a SNR e, portanto, devem ser atenuados </w:t>
      </w:r>
      <w:r w:rsidR="00AD2A3B" w:rsidRPr="00C528E5">
        <w:rPr>
          <w:bCs/>
          <w:color w:val="FF0000"/>
        </w:rPr>
        <w:t xml:space="preserve">o </w:t>
      </w:r>
      <w:proofErr w:type="gramStart"/>
      <w:r w:rsidR="00AD2A3B" w:rsidRPr="00C528E5">
        <w:rPr>
          <w:bCs/>
          <w:color w:val="FF0000"/>
        </w:rPr>
        <w:t>suficientemente?</w:t>
      </w:r>
      <w:r w:rsidR="00AD2A3B" w:rsidRPr="00AD2A3B">
        <w:rPr>
          <w:bCs/>
        </w:rPr>
        <w:t>.</w:t>
      </w:r>
      <w:proofErr w:type="gramEnd"/>
      <w:r w:rsidR="00C528E5">
        <w:rPr>
          <w:bCs/>
        </w:rPr>
        <w:t xml:space="preserve"> </w:t>
      </w:r>
    </w:p>
    <w:p w14:paraId="18727E28" w14:textId="77777777" w:rsidR="00AD2A3B" w:rsidRPr="00AD2A3B" w:rsidRDefault="00AD2A3B" w:rsidP="00C528E5">
      <w:pPr>
        <w:ind w:firstLine="708"/>
        <w:rPr>
          <w:bCs/>
        </w:rPr>
      </w:pPr>
      <w:r w:rsidRPr="00AD2A3B">
        <w:rPr>
          <w:bCs/>
        </w:rPr>
        <w:t>Para essa finalidade, nesse trabalho</w:t>
      </w:r>
      <w:r w:rsidR="00C528E5">
        <w:rPr>
          <w:bCs/>
        </w:rPr>
        <w:t>,</w:t>
      </w:r>
      <w:r w:rsidRPr="00AD2A3B">
        <w:rPr>
          <w:bCs/>
        </w:rPr>
        <w:t xml:space="preserve"> é utilizado um filtro passa-faixa (Band-</w:t>
      </w:r>
      <w:proofErr w:type="spellStart"/>
      <w:r w:rsidRPr="00AD2A3B">
        <w:rPr>
          <w:bCs/>
        </w:rPr>
        <w:t>Pass</w:t>
      </w:r>
      <w:proofErr w:type="spellEnd"/>
      <w:r w:rsidRPr="00AD2A3B">
        <w:rPr>
          <w:bCs/>
        </w:rPr>
        <w:t xml:space="preserve"> </w:t>
      </w:r>
      <w:proofErr w:type="spellStart"/>
      <w:r w:rsidRPr="00AD2A3B">
        <w:rPr>
          <w:bCs/>
        </w:rPr>
        <w:t>Filter</w:t>
      </w:r>
      <w:proofErr w:type="spellEnd"/>
      <w:r w:rsidRPr="00AD2A3B">
        <w:rPr>
          <w:bCs/>
        </w:rPr>
        <w:t xml:space="preserve"> – BPF), projetado para permitir a passagem apenas das frequências úteis. No caso da modulação VPPM (</w:t>
      </w:r>
      <w:proofErr w:type="spellStart"/>
      <w:r w:rsidRPr="00AD2A3B">
        <w:rPr>
          <w:bCs/>
        </w:rPr>
        <w:t>Variable</w:t>
      </w:r>
      <w:proofErr w:type="spellEnd"/>
      <w:r w:rsidRPr="00AD2A3B">
        <w:rPr>
          <w:bCs/>
        </w:rPr>
        <w:t xml:space="preserve"> Pulse Position </w:t>
      </w:r>
      <w:proofErr w:type="spellStart"/>
      <w:r w:rsidRPr="00AD2A3B">
        <w:rPr>
          <w:bCs/>
        </w:rPr>
        <w:t>Modulation</w:t>
      </w:r>
      <w:proofErr w:type="spellEnd"/>
      <w:r w:rsidRPr="00AD2A3B">
        <w:rPr>
          <w:bCs/>
        </w:rPr>
        <w:t xml:space="preserve">), empregada neste trabalho, o sinal apresenta uma forma de onda </w:t>
      </w:r>
      <w:r w:rsidRPr="00F7137A">
        <w:rPr>
          <w:bCs/>
        </w:rPr>
        <w:t>retangular</w:t>
      </w:r>
      <w:r w:rsidRPr="00AD2A3B">
        <w:rPr>
          <w:bCs/>
        </w:rPr>
        <w:t xml:space="preserve">, composta por um conjunto de harmônicas. Assim, o filtro não deve ser excessivamente seletivo, ou seja, não deve eliminar todas as componentes harmônicas, pois isso distorceria significativamente a forma do pulso, prejudicando a identificação precisa </w:t>
      </w:r>
      <w:r w:rsidRPr="00AD2A3B">
        <w:rPr>
          <w:bCs/>
        </w:rPr>
        <w:lastRenderedPageBreak/>
        <w:t xml:space="preserve">da posição temporal dos pulsos luminosos e, consequentemente, a </w:t>
      </w:r>
      <w:proofErr w:type="spellStart"/>
      <w:r w:rsidRPr="00AD2A3B">
        <w:rPr>
          <w:bCs/>
        </w:rPr>
        <w:t>demodulação</w:t>
      </w:r>
      <w:proofErr w:type="spellEnd"/>
      <w:r w:rsidRPr="00AD2A3B">
        <w:rPr>
          <w:bCs/>
        </w:rPr>
        <w:t xml:space="preserve"> correta dos bits.</w:t>
      </w:r>
    </w:p>
    <w:p w14:paraId="7B5E8FAE" w14:textId="77777777" w:rsidR="00AD2A3B" w:rsidRPr="00C528E5" w:rsidRDefault="00AD2A3B" w:rsidP="00C528E5">
      <w:pPr>
        <w:ind w:firstLine="708"/>
        <w:rPr>
          <w:bCs/>
        </w:rPr>
      </w:pPr>
      <w:r w:rsidRPr="00AD2A3B">
        <w:rPr>
          <w:bCs/>
        </w:rPr>
        <w:t>A topologia adotada neste projeto é baseada em um filtro ativo inversor, utilizando três resistores e dois capacitores, conforme descrito por (referencia)</w:t>
      </w:r>
      <w:r w:rsidR="00C528E5">
        <w:rPr>
          <w:bCs/>
        </w:rPr>
        <w:t xml:space="preserve"> e ilustrado em (Figura X)</w:t>
      </w:r>
      <w:r w:rsidRPr="00AD2A3B">
        <w:rPr>
          <w:bCs/>
        </w:rPr>
        <w:t xml:space="preserve">. </w:t>
      </w:r>
      <w:r w:rsidRPr="00AD2A3B">
        <w:rPr>
          <w:bCs/>
          <w:color w:val="C45911" w:themeColor="accent2" w:themeShade="BF"/>
        </w:rPr>
        <w:t>Essa configuração é amplamente utilizada em circuitos analógicos devido à sua simplicidade de implementação, estabilidade e bom desempenho na faixa de frequências típica dos sistemas VLC.</w:t>
      </w:r>
      <w:r w:rsidRPr="00AD2A3B">
        <w:rPr>
          <w:bCs/>
        </w:rPr>
        <w:t xml:space="preserve"> </w:t>
      </w:r>
    </w:p>
    <w:p w14:paraId="75BB0D87" w14:textId="77777777" w:rsidR="0021128E" w:rsidRPr="0021128E" w:rsidRDefault="00AD2A3B" w:rsidP="005729F4">
      <w:pPr>
        <w:ind w:firstLine="708"/>
        <w:rPr>
          <w:bCs/>
        </w:rPr>
      </w:pPr>
      <w:r>
        <w:rPr>
          <w:b/>
          <w:bCs/>
          <w:color w:val="0070C0"/>
        </w:rPr>
        <w:t xml:space="preserve"> </w:t>
      </w:r>
      <w:r w:rsidR="00FE31FE" w:rsidRPr="0021128E">
        <w:rPr>
          <w:bCs/>
        </w:rPr>
        <w:t>(</w:t>
      </w:r>
      <w:proofErr w:type="gramStart"/>
      <w:r w:rsidR="00FE31FE" w:rsidRPr="0021128E">
        <w:rPr>
          <w:bCs/>
        </w:rPr>
        <w:t>figura</w:t>
      </w:r>
      <w:proofErr w:type="gramEnd"/>
      <w:r w:rsidR="00FE31FE" w:rsidRPr="0021128E">
        <w:rPr>
          <w:bCs/>
        </w:rPr>
        <w:t xml:space="preserve"> do filtro)</w:t>
      </w:r>
    </w:p>
    <w:p w14:paraId="2402F60C" w14:textId="14C00536" w:rsidR="00F83B8A" w:rsidRDefault="00BC0A30" w:rsidP="00740A11">
      <w:pPr>
        <w:ind w:firstLine="708"/>
      </w:pPr>
      <w:r>
        <w:t>A função de transferência do filtro pode ser ex</w:t>
      </w:r>
      <w:r w:rsidR="00F7137A">
        <w:t>pressa por (equação X), na qual ‘</w:t>
      </w:r>
      <w:r>
        <w:rPr>
          <w:rStyle w:val="mord"/>
        </w:rPr>
        <w:t>ω</w:t>
      </w:r>
      <w:r w:rsidR="00F7137A">
        <w:rPr>
          <w:rStyle w:val="mord"/>
        </w:rPr>
        <w:t>_</w:t>
      </w:r>
      <w:r>
        <w:rPr>
          <w:rStyle w:val="mord"/>
        </w:rPr>
        <w:t>0</w:t>
      </w:r>
      <w:r w:rsidR="00F7137A">
        <w:rPr>
          <w:rStyle w:val="mord"/>
        </w:rPr>
        <w:t>’</w:t>
      </w:r>
      <w:r>
        <w:rPr>
          <w:rStyle w:val="vlist-s"/>
        </w:rPr>
        <w:t>​</w:t>
      </w:r>
      <w:r>
        <w:t xml:space="preserve"> representa a frequência angular central. O fator de qualidade </w:t>
      </w:r>
      <w:r w:rsidR="00F7137A">
        <w:rPr>
          <w:rStyle w:val="katex-mathml"/>
        </w:rPr>
        <w:t>‘</w:t>
      </w:r>
      <w:r>
        <w:rPr>
          <w:rStyle w:val="katex-mathml"/>
        </w:rPr>
        <w:t>Q</w:t>
      </w:r>
      <w:r w:rsidR="00F7137A">
        <w:rPr>
          <w:rStyle w:val="mord"/>
        </w:rPr>
        <w:t>’</w:t>
      </w:r>
      <w:r>
        <w:t xml:space="preserve">, que define a seletividade, e o ganho </w:t>
      </w:r>
      <w:r w:rsidR="00F7137A">
        <w:rPr>
          <w:rStyle w:val="katex-mathml"/>
        </w:rPr>
        <w:t>‘</w:t>
      </w:r>
      <w:r>
        <w:rPr>
          <w:rStyle w:val="katex-mathml"/>
        </w:rPr>
        <w:t>K</w:t>
      </w:r>
      <w:r w:rsidR="00F7137A">
        <w:rPr>
          <w:rStyle w:val="mord"/>
        </w:rPr>
        <w:t>’</w:t>
      </w:r>
      <w:r>
        <w:t xml:space="preserve"> na frequência central são determinados por (equação X e X)</w:t>
      </w:r>
      <w:r w:rsidR="00F7137A">
        <w:t xml:space="preserve"> respectivamente</w:t>
      </w:r>
      <w:r>
        <w:t>, enquanto a frequência de operação é obtida por (equação X). Essas expressões permitem ajustar com precisão a largura de banda e o grau de seletividade do filtro de acordo com a modulação e a taxa de dados do transmissor, garantindo a passagem do conteúdo útil e a rejeição de ruídos fora da banda de interesse.</w:t>
      </w:r>
    </w:p>
    <w:p w14:paraId="20A5E388" w14:textId="77777777" w:rsidR="005729F4" w:rsidRDefault="005729F4" w:rsidP="005729F4">
      <w:pPr>
        <w:ind w:firstLine="708"/>
        <w:rPr>
          <w:bCs/>
        </w:rPr>
      </w:pPr>
      <w:r w:rsidRPr="0021128E">
        <w:rPr>
          <w:bCs/>
        </w:rPr>
        <w:t>(</w:t>
      </w:r>
      <w:proofErr w:type="gramStart"/>
      <w:r w:rsidRPr="0021128E">
        <w:rPr>
          <w:bCs/>
        </w:rPr>
        <w:t>equações</w:t>
      </w:r>
      <w:proofErr w:type="gramEnd"/>
      <w:r w:rsidRPr="0021128E">
        <w:rPr>
          <w:bCs/>
        </w:rPr>
        <w:t>)</w:t>
      </w:r>
    </w:p>
    <w:p w14:paraId="1716A297" w14:textId="77777777" w:rsidR="008914E0" w:rsidRPr="00A03C1D" w:rsidRDefault="00F83B8A" w:rsidP="008914E0">
      <w:pPr>
        <w:ind w:firstLine="708"/>
        <w:rPr>
          <w:bCs/>
        </w:rPr>
      </w:pPr>
      <w:r w:rsidRPr="00A03C1D">
        <w:rPr>
          <w:bCs/>
        </w:rPr>
        <w:t xml:space="preserve">Entretanto, após a filtragem, surge uma questão prática importante relacionada ao nível médio do sinal. Como o filtro passa-faixa atenua a componente contínua, o sinal resultante oscila </w:t>
      </w:r>
      <w:proofErr w:type="gramStart"/>
      <w:r w:rsidRPr="00A03C1D">
        <w:rPr>
          <w:bCs/>
        </w:rPr>
        <w:t>em torno de 0 V.</w:t>
      </w:r>
      <w:proofErr w:type="gramEnd"/>
      <w:r w:rsidRPr="00A03C1D">
        <w:rPr>
          <w:bCs/>
        </w:rPr>
        <w:t xml:space="preserve"> Contudo, os amplificadores operacionais e o conversor analógico-digital (ADC) utilizados no sistema operam com alimentação simples de 0 a 3,3 V, impossibilitando a representação correta de tensões negativas. Isso significa que, sem uma referência adequada, parte do sinal seria recortada ou distorcida, comprometendo a leitura e a </w:t>
      </w:r>
      <w:proofErr w:type="spellStart"/>
      <w:r w:rsidRPr="00A03C1D">
        <w:rPr>
          <w:bCs/>
        </w:rPr>
        <w:t>demodulação</w:t>
      </w:r>
      <w:proofErr w:type="spellEnd"/>
      <w:r w:rsidRPr="00A03C1D">
        <w:rPr>
          <w:bCs/>
        </w:rPr>
        <w:t xml:space="preserve"> digital.</w:t>
      </w:r>
      <w:r w:rsidR="008914E0" w:rsidRPr="00A03C1D">
        <w:rPr>
          <w:bCs/>
        </w:rPr>
        <w:t xml:space="preserve"> </w:t>
      </w:r>
    </w:p>
    <w:p w14:paraId="5A682796" w14:textId="77777777" w:rsidR="008A636F" w:rsidRPr="00A03C1D" w:rsidRDefault="00F83B8A" w:rsidP="008A636F">
      <w:pPr>
        <w:ind w:firstLine="708"/>
        <w:rPr>
          <w:bCs/>
        </w:rPr>
      </w:pPr>
      <w:r w:rsidRPr="00A03C1D">
        <w:rPr>
          <w:bCs/>
        </w:rPr>
        <w:t xml:space="preserve">Para contornar esse problema, foi implementado </w:t>
      </w:r>
      <w:proofErr w:type="gramStart"/>
      <w:r w:rsidRPr="00A03C1D">
        <w:rPr>
          <w:bCs/>
        </w:rPr>
        <w:t>um terra</w:t>
      </w:r>
      <w:proofErr w:type="gramEnd"/>
      <w:r w:rsidRPr="00A03C1D">
        <w:rPr>
          <w:bCs/>
        </w:rPr>
        <w:t xml:space="preserve"> virtual</w:t>
      </w:r>
      <w:r w:rsidR="00BC0A30" w:rsidRPr="00A03C1D">
        <w:rPr>
          <w:bCs/>
        </w:rPr>
        <w:t xml:space="preserve"> ajustado em 1,65 V, </w:t>
      </w:r>
      <w:r w:rsidRPr="00A03C1D">
        <w:rPr>
          <w:bCs/>
        </w:rPr>
        <w:t xml:space="preserve">metade da tensão de alimentação do circuito. Essa referência desloca o nível médio do sinal para o centro da faixa operacional dos amplificadores, permitindo que as variações positivas e negativas do sinal fiquem entre 0 e 3,3 V. Dessa forma, os </w:t>
      </w:r>
      <w:proofErr w:type="spellStart"/>
      <w:r w:rsidRPr="00A03C1D">
        <w:rPr>
          <w:bCs/>
        </w:rPr>
        <w:t>semiciclos</w:t>
      </w:r>
      <w:proofErr w:type="spellEnd"/>
      <w:r w:rsidRPr="00A03C1D">
        <w:rPr>
          <w:bCs/>
        </w:rPr>
        <w:t xml:space="preserve"> negativos passam a oscilar entre 1,65 V e 0 V, enquanto os positivos variam entre 1,65 V e 3,3 V. </w:t>
      </w:r>
    </w:p>
    <w:p w14:paraId="68C39030" w14:textId="77777777" w:rsidR="008A636F" w:rsidRPr="008914E0" w:rsidRDefault="008A636F" w:rsidP="008A636F">
      <w:pPr>
        <w:ind w:firstLine="708"/>
        <w:rPr>
          <w:bCs/>
          <w:color w:val="0070C0"/>
        </w:rPr>
      </w:pPr>
      <w:r>
        <w:rPr>
          <w:bCs/>
          <w:color w:val="0070C0"/>
        </w:rPr>
        <w:t>(</w:t>
      </w:r>
      <w:proofErr w:type="gramStart"/>
      <w:r>
        <w:rPr>
          <w:bCs/>
          <w:color w:val="0070C0"/>
        </w:rPr>
        <w:t>figura</w:t>
      </w:r>
      <w:proofErr w:type="gramEnd"/>
      <w:r>
        <w:rPr>
          <w:bCs/>
          <w:color w:val="0070C0"/>
        </w:rPr>
        <w:t xml:space="preserve"> do filtro com o 1,65 e mais parte de exemplos e gráficos)</w:t>
      </w:r>
    </w:p>
    <w:p w14:paraId="317F7474" w14:textId="2594B3FF" w:rsidR="00A03C1D" w:rsidRPr="00F7137A" w:rsidRDefault="008914E0" w:rsidP="00E93876">
      <w:pPr>
        <w:ind w:firstLine="708"/>
        <w:rPr>
          <w:bCs/>
        </w:rPr>
      </w:pPr>
      <w:r w:rsidRPr="00F7137A">
        <w:rPr>
          <w:bCs/>
        </w:rPr>
        <w:t xml:space="preserve">Além da filtragem, essa etapa garante o isolamento elétrico entre a entrada e a saída, evitando acoplamentos indesejados entre estágios do circuito. </w:t>
      </w:r>
    </w:p>
    <w:p w14:paraId="6E11B195" w14:textId="46B75FDD" w:rsidR="003A43B6" w:rsidRPr="00056CDB" w:rsidRDefault="00A912DE" w:rsidP="00056CDB">
      <w:pPr>
        <w:ind w:firstLine="708"/>
        <w:rPr>
          <w:bCs/>
          <w:sz w:val="40"/>
          <w:szCs w:val="40"/>
        </w:rPr>
      </w:pPr>
      <w:r w:rsidRPr="00E93876">
        <w:rPr>
          <w:bCs/>
          <w:sz w:val="40"/>
          <w:szCs w:val="40"/>
        </w:rPr>
        <w:t xml:space="preserve">Amplificador de Ganho </w:t>
      </w:r>
      <w:proofErr w:type="gramStart"/>
      <w:r w:rsidR="003A43B6">
        <w:rPr>
          <w:bCs/>
          <w:sz w:val="40"/>
          <w:szCs w:val="40"/>
        </w:rPr>
        <w:t>Programável</w:t>
      </w:r>
      <w:r w:rsidRPr="00E93876">
        <w:rPr>
          <w:bCs/>
          <w:sz w:val="40"/>
          <w:szCs w:val="40"/>
        </w:rPr>
        <w:t>(</w:t>
      </w:r>
      <w:proofErr w:type="gramEnd"/>
      <w:r w:rsidRPr="00E93876">
        <w:rPr>
          <w:bCs/>
          <w:sz w:val="40"/>
          <w:szCs w:val="40"/>
        </w:rPr>
        <w:t>PGA)</w:t>
      </w:r>
    </w:p>
    <w:p w14:paraId="668C9D54" w14:textId="66DAD40F" w:rsidR="003A43B6" w:rsidRPr="007727D3" w:rsidRDefault="003A43B6" w:rsidP="003A43B6">
      <w:pPr>
        <w:ind w:firstLine="708"/>
        <w:rPr>
          <w:bCs/>
        </w:rPr>
      </w:pPr>
      <w:r w:rsidRPr="007727D3">
        <w:rPr>
          <w:bCs/>
        </w:rPr>
        <w:t>Mesmo após a filtragem seletiva, ainda são possíveis situações em que a amplitude do sinal útil se aproxima do nível de ruído ou fica abaixo do li</w:t>
      </w:r>
      <w:r w:rsidR="007727D3" w:rsidRPr="007727D3">
        <w:rPr>
          <w:bCs/>
        </w:rPr>
        <w:t xml:space="preserve">miar de decisão do </w:t>
      </w:r>
      <w:proofErr w:type="spellStart"/>
      <w:r w:rsidR="007727D3" w:rsidRPr="007727D3">
        <w:rPr>
          <w:bCs/>
        </w:rPr>
        <w:t>demodulador</w:t>
      </w:r>
      <w:proofErr w:type="spellEnd"/>
      <w:r w:rsidR="007727D3" w:rsidRPr="007727D3">
        <w:rPr>
          <w:bCs/>
        </w:rPr>
        <w:t>,</w:t>
      </w:r>
      <w:r w:rsidRPr="007727D3">
        <w:rPr>
          <w:bCs/>
        </w:rPr>
        <w:t xml:space="preserve"> por exemplo, quando o </w:t>
      </w:r>
      <w:proofErr w:type="spellStart"/>
      <w:r w:rsidRPr="007727D3">
        <w:rPr>
          <w:bCs/>
        </w:rPr>
        <w:t>duty</w:t>
      </w:r>
      <w:proofErr w:type="spellEnd"/>
      <w:r w:rsidRPr="007727D3">
        <w:rPr>
          <w:bCs/>
        </w:rPr>
        <w:t xml:space="preserve"> </w:t>
      </w:r>
      <w:proofErr w:type="spellStart"/>
      <w:r w:rsidRPr="007727D3">
        <w:rPr>
          <w:bCs/>
        </w:rPr>
        <w:t>cycle</w:t>
      </w:r>
      <w:proofErr w:type="spellEnd"/>
      <w:r w:rsidRPr="007727D3">
        <w:rPr>
          <w:bCs/>
        </w:rPr>
        <w:t xml:space="preserve"> da VPPM reduz a energia transmitida por símbolo, quando o receptor se encontra em zonas de baixa </w:t>
      </w:r>
      <w:proofErr w:type="spellStart"/>
      <w:r w:rsidRPr="007727D3">
        <w:rPr>
          <w:bCs/>
        </w:rPr>
        <w:t>iluminância</w:t>
      </w:r>
      <w:proofErr w:type="spellEnd"/>
      <w:r w:rsidRPr="007727D3">
        <w:rPr>
          <w:bCs/>
        </w:rPr>
        <w:t xml:space="preserve"> do ambiente ou quando a forma de onda sofre atenuações devido ao percurso óptico. Uma solução aparentemente simples seria adotar um ganho fixo elevado no estágio final de condicionamento, de modo a elevar permanentemente o nível do sinal de entrada do </w:t>
      </w:r>
      <w:r w:rsidR="007727D3" w:rsidRPr="007727D3">
        <w:rPr>
          <w:bCs/>
        </w:rPr>
        <w:t>comparador</w:t>
      </w:r>
      <w:r w:rsidRPr="007727D3">
        <w:rPr>
          <w:bCs/>
        </w:rPr>
        <w:t xml:space="preserve">. Entretanto, tanto a teoria quanto as simulações realizadas neste trabalho mostram que essa estratégia é inadequada para o contexto prático de receptores VLC. Amplificadores em malha fechada com ganho muito alto </w:t>
      </w:r>
      <w:r w:rsidRPr="007727D3">
        <w:rPr>
          <w:bCs/>
          <w:color w:val="BF8F00" w:themeColor="accent4" w:themeShade="BF"/>
        </w:rPr>
        <w:t xml:space="preserve">depreciam a largura de banda utilizável do amplificador (limitação imposta pelo </w:t>
      </w:r>
      <w:r w:rsidRPr="007727D3">
        <w:rPr>
          <w:bCs/>
          <w:color w:val="BF8F00" w:themeColor="accent4" w:themeShade="BF"/>
        </w:rPr>
        <w:lastRenderedPageBreak/>
        <w:t xml:space="preserve">produto ganho-banda — GBW), provocando atenuação das componentes de alta frequência e distorção das bordas dos pulsos VPPM; além disso, o aumento do ganho tende a </w:t>
      </w:r>
      <w:r w:rsidRPr="007727D3">
        <w:rPr>
          <w:bCs/>
        </w:rPr>
        <w:t>incrementar a defasagem de fase do sistema, o que interfere no sincronismo temporal necessário à correta identificação da posição do pulso. Nas simulações executadas para este trabalho, cenários com ganho fixo muito alto apresentaram precisamente esses problemas confirmando que a simples amplificação estática não</w:t>
      </w:r>
      <w:r w:rsidR="00056CDB">
        <w:rPr>
          <w:bCs/>
        </w:rPr>
        <w:t xml:space="preserve"> é adequado para o sistema VLC</w:t>
      </w:r>
      <w:r w:rsidRPr="007727D3">
        <w:rPr>
          <w:bCs/>
        </w:rPr>
        <w:t>.</w:t>
      </w:r>
    </w:p>
    <w:p w14:paraId="0523C8E9" w14:textId="77777777" w:rsidR="00056CDB" w:rsidRDefault="00056CDB" w:rsidP="00056CDB">
      <w:pPr>
        <w:ind w:firstLine="708"/>
        <w:rPr>
          <w:bCs/>
        </w:rPr>
      </w:pPr>
      <w:r w:rsidRPr="00697FDF">
        <w:rPr>
          <w:bCs/>
        </w:rPr>
        <w:t xml:space="preserve">Para mitigar esses problemas, a última etapa do condicionamento analógico é o amplificador de ganho programável (PGA). O PGA permite ajustar o ganho de forma digital e em tempo real, elevando o nível do sinal de interesse até uma faixa favorável à conversão A/D e à detecção temporal dos pulsos, </w:t>
      </w:r>
      <w:r w:rsidRPr="00F7137A">
        <w:rPr>
          <w:bCs/>
        </w:rPr>
        <w:t>sem modificar a topologia do receptor nem exigir reconfigurações manuais.</w:t>
      </w:r>
      <w:r>
        <w:rPr>
          <w:bCs/>
        </w:rPr>
        <w:t xml:space="preserve"> </w:t>
      </w:r>
      <w:r>
        <w:rPr>
          <w:bCs/>
          <w:color w:val="FF0000"/>
        </w:rPr>
        <w:t>A</w:t>
      </w:r>
      <w:r w:rsidRPr="006E1806">
        <w:rPr>
          <w:bCs/>
          <w:color w:val="FF0000"/>
        </w:rPr>
        <w:t>umentar o ganho melhora a utilização da resolução do ADC e pode elevar a SNR de sinais limitados por ruído térmico e quantização, mas ta</w:t>
      </w:r>
      <w:r>
        <w:rPr>
          <w:bCs/>
          <w:color w:val="FF0000"/>
        </w:rPr>
        <w:t>mbém amplifica ruídos residuais,</w:t>
      </w:r>
      <w:r w:rsidRPr="006E1806">
        <w:rPr>
          <w:bCs/>
          <w:color w:val="FF0000"/>
        </w:rPr>
        <w:t xml:space="preserve"> portanto a estratégia de controle</w:t>
      </w:r>
      <w:r>
        <w:rPr>
          <w:bCs/>
          <w:color w:val="FF0000"/>
        </w:rPr>
        <w:t xml:space="preserve"> deve incluir o filtro passa-faixa.</w:t>
      </w:r>
    </w:p>
    <w:p w14:paraId="48DF4B4A" w14:textId="77777777" w:rsidR="00056CDB" w:rsidRDefault="00056CDB" w:rsidP="00056CDB">
      <w:pPr>
        <w:ind w:firstLine="708"/>
        <w:rPr>
          <w:bCs/>
          <w:color w:val="FF0000"/>
        </w:rPr>
      </w:pPr>
      <w:r w:rsidRPr="00585E48">
        <w:rPr>
          <w:bCs/>
        </w:rPr>
        <w:t>A principal vantagem do uso do PGA é o controle d</w:t>
      </w:r>
      <w:r w:rsidRPr="00585E48">
        <w:rPr>
          <w:bCs/>
          <w:color w:val="FF0000"/>
        </w:rPr>
        <w:t xml:space="preserve">inâmico/adaptativo/em tempo </w:t>
      </w:r>
      <w:proofErr w:type="gramStart"/>
      <w:r w:rsidRPr="00585E48">
        <w:rPr>
          <w:bCs/>
          <w:color w:val="FF0000"/>
        </w:rPr>
        <w:t>real?</w:t>
      </w:r>
      <w:r w:rsidRPr="00585E48">
        <w:rPr>
          <w:bCs/>
        </w:rPr>
        <w:t>,</w:t>
      </w:r>
      <w:proofErr w:type="gramEnd"/>
      <w:r w:rsidRPr="00585E48">
        <w:rPr>
          <w:bCs/>
        </w:rPr>
        <w:t xml:space="preserve"> pois quando em operação as condições do canal óptico podem variar significativamente. Por exemplo, quando o </w:t>
      </w:r>
      <w:r w:rsidRPr="00F7137A">
        <w:rPr>
          <w:bCs/>
        </w:rPr>
        <w:t xml:space="preserve">receptor se aproxima da luminária transmissora, o sinal recebido torna-se mais intenso, exigindo redução do ganho para evitar saturação. Por outro lado, quando o receptor se move para ambientes com baixa iluminação, o ganho deve ser aumentado para manter o sinal dentro da faixa de leitura do ADC. </w:t>
      </w:r>
    </w:p>
    <w:p w14:paraId="39583C03" w14:textId="77777777" w:rsidR="00056CDB" w:rsidRPr="006E1806" w:rsidRDefault="00056CDB" w:rsidP="00056CDB">
      <w:pPr>
        <w:ind w:firstLine="708"/>
        <w:rPr>
          <w:bCs/>
        </w:rPr>
      </w:pPr>
      <w:r w:rsidRPr="006E1806">
        <w:rPr>
          <w:bCs/>
        </w:rPr>
        <w:t xml:space="preserve">Com essa característica, o sistema monitora indicadores de nível do sinal e seleciona o ganho apropriado para manter a tensão de saída adequada de forma automática. </w:t>
      </w:r>
    </w:p>
    <w:p w14:paraId="090308AC" w14:textId="77777777" w:rsidR="00056CDB" w:rsidRDefault="00056CDB" w:rsidP="00056CDB">
      <w:pPr>
        <w:ind w:firstLine="708"/>
        <w:rPr>
          <w:bCs/>
        </w:rPr>
      </w:pPr>
      <w:r w:rsidRPr="00B8617B">
        <w:rPr>
          <w:bCs/>
          <w:color w:val="FF0000"/>
        </w:rPr>
        <w:t xml:space="preserve">Para ancorar as simulações e manter coerência com implementações reais já testadas no grupo, foi adotado como referência o PGA116 (Texas </w:t>
      </w:r>
      <w:proofErr w:type="spellStart"/>
      <w:r w:rsidRPr="00B8617B">
        <w:rPr>
          <w:bCs/>
          <w:color w:val="FF0000"/>
        </w:rPr>
        <w:t>Instruments</w:t>
      </w:r>
      <w:proofErr w:type="spellEnd"/>
      <w:r w:rsidRPr="00B8617B">
        <w:rPr>
          <w:bCs/>
          <w:color w:val="FF0000"/>
        </w:rPr>
        <w:t>). (O texto seguinte está igual ao do artigo SBAI, então tem que ser reescrito) O ganho do componente</w:t>
      </w:r>
      <w:r w:rsidRPr="00E93876">
        <w:rPr>
          <w:bCs/>
          <w:color w:val="FF0000"/>
        </w:rPr>
        <w:t>, que é controlado digitalmente, possui uma restrição de valores dada por (equação x). Embora um PGA de ganho contínuo permita ajuste mais fino, optamos pelo PGA discreto porque ele fornece resposta imediata às mudanças de sinal e dispensa a calibração adicional e circuitos auxiliares que um PGA contínuo exigiria, além de se adequar melhor aos recursos disponíveis. Devido à natureza discreta dos ganhos disponíveis, a estratégia de controle foi projetada para manter a amplitude do sinal de saída dentro de uma faixa pré-determinada e não para um valor exato.</w:t>
      </w:r>
      <w:r>
        <w:rPr>
          <w:bCs/>
          <w:color w:val="FF0000"/>
        </w:rPr>
        <w:t xml:space="preserve"> (Mesma dúvida do texto final da parte do fotodiodo. Não sei se é para colocar isso aqui, acho que talvez seja melhor deixar isso para o exemplo de projeto (próximo capitulo))</w:t>
      </w:r>
    </w:p>
    <w:p w14:paraId="54707032" w14:textId="77777777" w:rsidR="00056CDB" w:rsidRPr="00B8617B" w:rsidRDefault="00056CDB" w:rsidP="00056CDB">
      <w:pPr>
        <w:ind w:firstLine="708"/>
        <w:rPr>
          <w:bCs/>
        </w:rPr>
      </w:pPr>
      <w:r w:rsidRPr="00B8617B">
        <w:rPr>
          <w:bCs/>
        </w:rPr>
        <w:t>Nas simulações, o PGA foi representado por um amplificador operacional em configuração não inversora. Essa simplificação permite avaliar o comportamento do ganho sem a complexidade de modelar internamente os circuitos do componente real.</w:t>
      </w:r>
    </w:p>
    <w:p w14:paraId="5C3791B7" w14:textId="78A1823E" w:rsidR="003E23C5" w:rsidRDefault="00056CDB" w:rsidP="003E23C5">
      <w:pPr>
        <w:ind w:firstLine="708"/>
        <w:rPr>
          <w:bCs/>
          <w:color w:val="FF0000"/>
        </w:rPr>
      </w:pPr>
      <w:r w:rsidRPr="00B8617B">
        <w:rPr>
          <w:bCs/>
          <w:color w:val="FF0000"/>
        </w:rPr>
        <w:t xml:space="preserve"> (Explicação do algoritmo de escolha de ganho)</w:t>
      </w:r>
    </w:p>
    <w:p w14:paraId="670E7391" w14:textId="7F1F2BF0" w:rsidR="003E23C5" w:rsidRPr="003E23C5" w:rsidRDefault="003E23C5" w:rsidP="003E23C5">
      <w:pPr>
        <w:rPr>
          <w:bCs/>
          <w:sz w:val="40"/>
          <w:szCs w:val="40"/>
        </w:rPr>
      </w:pPr>
      <w:proofErr w:type="spellStart"/>
      <w:r>
        <w:rPr>
          <w:bCs/>
          <w:sz w:val="40"/>
          <w:szCs w:val="40"/>
        </w:rPr>
        <w:t>Demodulador</w:t>
      </w:r>
      <w:proofErr w:type="spellEnd"/>
    </w:p>
    <w:p w14:paraId="4361DC01" w14:textId="493BC61F" w:rsidR="004A7202" w:rsidRDefault="0099342D" w:rsidP="004A7202">
      <w:r>
        <w:t xml:space="preserve">A </w:t>
      </w:r>
      <w:proofErr w:type="spellStart"/>
      <w:r>
        <w:t>demodulação</w:t>
      </w:r>
      <w:proofErr w:type="spellEnd"/>
      <w:r>
        <w:t xml:space="preserve"> do sinal VPPM neste trabalho é realizada após a conversão do sinal óptico em um sinal digital, obtido diretamente na saída do comparador. A partir dessa forma de onda, o </w:t>
      </w:r>
      <w:proofErr w:type="spellStart"/>
      <w:r>
        <w:t>demodulador</w:t>
      </w:r>
      <w:proofErr w:type="spellEnd"/>
      <w:r>
        <w:t xml:space="preserve"> identifica os instantes que delimitam cada símbolo observando as transições do sinal, permitindo reconhecer o período ativo de modulação. Uma vez delimitado cada símbolo, o algoritmo realiza amostragens do nível lógico em posições equidistantes ao longo do seu intervalo temporal. </w:t>
      </w:r>
      <w:r w:rsidR="004A7202">
        <w:t>O primeiro símbolo recebido é utilizado como referência</w:t>
      </w:r>
      <w:r w:rsidR="004A7202">
        <w:t xml:space="preserve">, assim como é </w:t>
      </w:r>
      <w:r w:rsidR="004A7202">
        <w:lastRenderedPageBreak/>
        <w:t xml:space="preserve">sempre feito em VPPM (que o sinal para ser </w:t>
      </w:r>
      <w:proofErr w:type="spellStart"/>
      <w:r w:rsidR="004A7202">
        <w:t>demodulado</w:t>
      </w:r>
      <w:proofErr w:type="spellEnd"/>
      <w:r w:rsidR="004A7202">
        <w:t xml:space="preserve"> precisa de uma </w:t>
      </w:r>
      <w:proofErr w:type="spellStart"/>
      <w:r w:rsidR="004A7202">
        <w:t>refernecia</w:t>
      </w:r>
      <w:proofErr w:type="spellEnd"/>
      <w:r w:rsidR="004A7202">
        <w:t>). (Não quero isso: “</w:t>
      </w:r>
      <w:r w:rsidR="004A7202">
        <w:t>mantém fixa a fração iluminada do período</w:t>
      </w:r>
      <w:r w:rsidR="004A7202">
        <w:t>”). A</w:t>
      </w:r>
      <w:r w:rsidR="004A7202">
        <w:t xml:space="preserve"> decisão do bit é feita comparando-se as amostras de cada símbolo com as amostras </w:t>
      </w:r>
      <w:r w:rsidR="004A7202">
        <w:t xml:space="preserve">correspondentes </w:t>
      </w:r>
      <w:r w:rsidR="004A7202">
        <w:t>obtidas no símbolo de referência.</w:t>
      </w:r>
      <w:r w:rsidR="004A7202">
        <w:t xml:space="preserve"> Então é feita a operação lógica XOR para determinar se cada par de amostras é igual ou não e é feita uma média com esses valores. Caso a média seja maior ou igual a 0.5, significa que a maior parte do período amostrado é igual a </w:t>
      </w:r>
      <w:proofErr w:type="spellStart"/>
      <w:r w:rsidR="004A7202">
        <w:t>referencia</w:t>
      </w:r>
      <w:proofErr w:type="spellEnd"/>
      <w:r w:rsidR="004A7202">
        <w:t xml:space="preserve">, que se adotada como bit 0 (como é nesse trabalho) o bit amostrado é assumido como 0. E caso </w:t>
      </w:r>
      <w:proofErr w:type="spellStart"/>
      <w:r w:rsidR="004A7202">
        <w:t>contrario</w:t>
      </w:r>
      <w:proofErr w:type="spellEnd"/>
      <w:r w:rsidR="004A7202">
        <w:t xml:space="preserve"> o bit é 1.</w:t>
      </w:r>
    </w:p>
    <w:p w14:paraId="152C7ABE" w14:textId="666D7894" w:rsidR="004A7202" w:rsidRDefault="004A7202" w:rsidP="004A7202"/>
    <w:p w14:paraId="529E7D7E" w14:textId="37E04FF9" w:rsidR="004A7202" w:rsidRPr="004A7202" w:rsidRDefault="004A7202" w:rsidP="004A7202">
      <w:r w:rsidRPr="004A7202">
        <w:t xml:space="preserve">A </w:t>
      </w:r>
      <w:proofErr w:type="spellStart"/>
      <w:r w:rsidRPr="004A7202">
        <w:t>demodulação</w:t>
      </w:r>
      <w:proofErr w:type="spellEnd"/>
      <w:r w:rsidRPr="004A7202">
        <w:t xml:space="preserve"> do sinal VPPM neste trabalho é realizada após a conversão do s</w:t>
      </w:r>
      <w:r>
        <w:t>inal óptico em um sinal digital que é</w:t>
      </w:r>
      <w:r w:rsidRPr="004A7202">
        <w:t xml:space="preserve"> obtido diretamente na saída do comparador. A pa</w:t>
      </w:r>
      <w:r>
        <w:t>rtir dessa forma de onda</w:t>
      </w:r>
      <w:r w:rsidRPr="004A7202">
        <w:t xml:space="preserve">, o </w:t>
      </w:r>
      <w:proofErr w:type="spellStart"/>
      <w:r w:rsidRPr="004A7202">
        <w:t>demodulador</w:t>
      </w:r>
      <w:proofErr w:type="spellEnd"/>
      <w:r w:rsidRPr="004A7202">
        <w:t xml:space="preserve"> identifica as transições que delimitam o início e o fim de cada símbolo, permitindo reconhecer o período ativo de modulação. Uma vez definido esse intervalo, o algoritmo amostra o nível lógico do sinal em posições equidistantes ao longo do símbolo.</w:t>
      </w:r>
    </w:p>
    <w:p w14:paraId="25412AC2" w14:textId="1CA3775A" w:rsidR="004A7202" w:rsidRPr="004A7202" w:rsidRDefault="004A7202" w:rsidP="004A7202">
      <w:r w:rsidRPr="004A7202">
        <w:t xml:space="preserve">O primeiro símbolo recebido é utilizado como referência, conforme praticado em técnicas de </w:t>
      </w:r>
      <w:proofErr w:type="spellStart"/>
      <w:r w:rsidRPr="004A7202">
        <w:t>demodulação</w:t>
      </w:r>
      <w:proofErr w:type="spellEnd"/>
      <w:r w:rsidRPr="004A7202">
        <w:t xml:space="preserve"> VPPM, nas quais é necessária uma base comparativa para a correta </w:t>
      </w:r>
      <w:bookmarkStart w:id="0" w:name="_GoBack"/>
      <w:bookmarkEnd w:id="0"/>
      <w:r w:rsidRPr="004A7202">
        <w:t xml:space="preserve">interpretação dos símbolos subsequentes. A decisão do bit é então obtida comparando-se, ponto a ponto, as amostras do símbolo atual com as amostras correspondentes do símbolo de referência. Para isso, aplica-se a operação lógica XOR entre cada par de amostras e calcula-se a média do resultado. Se essa média for maior ou igual a 0,5, significa que a maior parte do período analisado apresenta o mesmo nível lógico da referência. Como a referência é associada ao bit 0 neste trabalho, o símbolo é </w:t>
      </w:r>
      <w:r w:rsidR="00C828CE">
        <w:t xml:space="preserve">então </w:t>
      </w:r>
      <w:r w:rsidRPr="004A7202">
        <w:t xml:space="preserve">classificado como 0. Caso contrário, o bit </w:t>
      </w:r>
      <w:proofErr w:type="spellStart"/>
      <w:r w:rsidRPr="004A7202">
        <w:t>demodulado</w:t>
      </w:r>
      <w:proofErr w:type="spellEnd"/>
      <w:r w:rsidRPr="004A7202">
        <w:t xml:space="preserve"> é identificado como 1.</w:t>
      </w:r>
    </w:p>
    <w:p w14:paraId="10B7B064" w14:textId="77777777" w:rsidR="004A7202" w:rsidRDefault="004A7202" w:rsidP="004A7202"/>
    <w:p w14:paraId="28265788" w14:textId="77777777" w:rsidR="004A7202" w:rsidRPr="00B8617B" w:rsidRDefault="004A7202" w:rsidP="003E23C5">
      <w:pPr>
        <w:rPr>
          <w:bCs/>
          <w:color w:val="FF0000"/>
        </w:rPr>
      </w:pPr>
    </w:p>
    <w:p w14:paraId="4B3C7E55" w14:textId="74AE54A4" w:rsidR="003A42F2" w:rsidRPr="00E432D1" w:rsidRDefault="00DF3261" w:rsidP="00E432D1">
      <w:pPr>
        <w:rPr>
          <w:bCs/>
          <w:sz w:val="40"/>
          <w:szCs w:val="40"/>
        </w:rPr>
      </w:pPr>
      <w:r w:rsidRPr="00DF3261">
        <w:rPr>
          <w:bCs/>
          <w:sz w:val="40"/>
          <w:szCs w:val="40"/>
        </w:rPr>
        <w:t xml:space="preserve">Estimativa de BER Baseada em </w:t>
      </w:r>
      <w:proofErr w:type="spellStart"/>
      <w:r w:rsidRPr="00DF3261">
        <w:rPr>
          <w:bCs/>
          <w:sz w:val="40"/>
          <w:szCs w:val="40"/>
        </w:rPr>
        <w:t>Iluminância</w:t>
      </w:r>
      <w:proofErr w:type="spellEnd"/>
    </w:p>
    <w:p w14:paraId="522FE64B" w14:textId="0E70AB02" w:rsidR="0023588C" w:rsidRPr="00E432D1" w:rsidRDefault="00F8729D" w:rsidP="00E432D1">
      <w:pPr>
        <w:ind w:firstLine="708"/>
        <w:rPr>
          <w:bCs/>
        </w:rPr>
      </w:pPr>
      <w:r w:rsidRPr="00E432D1">
        <w:rPr>
          <w:bCs/>
        </w:rPr>
        <w:t xml:space="preserve">A avaliação de desempenho do sistema </w:t>
      </w:r>
      <w:r w:rsidR="0023588C" w:rsidRPr="00E432D1">
        <w:rPr>
          <w:bCs/>
        </w:rPr>
        <w:t>VLC</w:t>
      </w:r>
      <w:r w:rsidRPr="00E432D1">
        <w:rPr>
          <w:bCs/>
        </w:rPr>
        <w:t xml:space="preserve"> foi </w:t>
      </w:r>
      <w:r w:rsidR="0023588C" w:rsidRPr="00E432D1">
        <w:rPr>
          <w:bCs/>
        </w:rPr>
        <w:t>realizada</w:t>
      </w:r>
      <w:r w:rsidRPr="00E432D1">
        <w:rPr>
          <w:bCs/>
        </w:rPr>
        <w:t xml:space="preserve"> a partir d</w:t>
      </w:r>
      <w:r w:rsidR="0023588C" w:rsidRPr="00E432D1">
        <w:rPr>
          <w:bCs/>
        </w:rPr>
        <w:t>o</w:t>
      </w:r>
      <w:r w:rsidRPr="00E432D1">
        <w:rPr>
          <w:bCs/>
        </w:rPr>
        <w:t xml:space="preserve"> </w:t>
      </w:r>
      <w:r w:rsidR="0023588C" w:rsidRPr="00E432D1">
        <w:rPr>
          <w:bCs/>
        </w:rPr>
        <w:t>cálculo</w:t>
      </w:r>
      <w:r w:rsidRPr="00E432D1">
        <w:rPr>
          <w:bCs/>
        </w:rPr>
        <w:t xml:space="preserve"> da Taxa de Erro de Bits (BER)</w:t>
      </w:r>
      <w:r w:rsidR="0023588C" w:rsidRPr="00E432D1">
        <w:rPr>
          <w:bCs/>
        </w:rPr>
        <w:t>,</w:t>
      </w:r>
      <w:r w:rsidRPr="00E432D1">
        <w:rPr>
          <w:bCs/>
        </w:rPr>
        <w:t xml:space="preserve"> com base em simulações elétricas e fotométricas realizadas de forma </w:t>
      </w:r>
      <w:proofErr w:type="spellStart"/>
      <w:r w:rsidRPr="00E432D1">
        <w:rPr>
          <w:bCs/>
        </w:rPr>
        <w:t>offline</w:t>
      </w:r>
      <w:proofErr w:type="spellEnd"/>
      <w:r w:rsidRPr="00E432D1">
        <w:rPr>
          <w:bCs/>
        </w:rPr>
        <w:t xml:space="preserve">. O ponto de partida é a distribuição de </w:t>
      </w:r>
      <w:proofErr w:type="spellStart"/>
      <w:r w:rsidRPr="00E432D1">
        <w:rPr>
          <w:bCs/>
        </w:rPr>
        <w:t>iluminância</w:t>
      </w:r>
      <w:proofErr w:type="spellEnd"/>
      <w:r w:rsidRPr="00E432D1">
        <w:rPr>
          <w:bCs/>
        </w:rPr>
        <w:t xml:space="preserve"> no ambiente, obtida a partir da modelagem fotométrica apresentada na seção anterior. O ambiente é </w:t>
      </w:r>
      <w:proofErr w:type="spellStart"/>
      <w:r w:rsidRPr="00E432D1">
        <w:rPr>
          <w:bCs/>
        </w:rPr>
        <w:t>discretizado</w:t>
      </w:r>
      <w:proofErr w:type="spellEnd"/>
      <w:r w:rsidRPr="00E432D1">
        <w:rPr>
          <w:bCs/>
        </w:rPr>
        <w:t xml:space="preserve"> em uma grade de pontos sobre o plano de trabalho, e para cada ponto </w:t>
      </w:r>
      <w:r w:rsidR="0023588C" w:rsidRPr="00E432D1">
        <w:rPr>
          <w:bCs/>
        </w:rPr>
        <w:t>(</w:t>
      </w:r>
      <w:r w:rsidRPr="00E432D1">
        <w:rPr>
          <w:bCs/>
        </w:rPr>
        <w:t>x, y</w:t>
      </w:r>
      <w:r w:rsidR="0023588C" w:rsidRPr="00E432D1">
        <w:rPr>
          <w:bCs/>
        </w:rPr>
        <w:t xml:space="preserve">) </w:t>
      </w:r>
      <w:r w:rsidRPr="00E432D1">
        <w:rPr>
          <w:bCs/>
        </w:rPr>
        <w:t xml:space="preserve">é determinado o valor de </w:t>
      </w:r>
      <w:proofErr w:type="spellStart"/>
      <w:r w:rsidRPr="00E432D1">
        <w:rPr>
          <w:bCs/>
        </w:rPr>
        <w:t>iluminância</w:t>
      </w:r>
      <w:proofErr w:type="spellEnd"/>
      <w:r w:rsidR="0023588C" w:rsidRPr="00E432D1">
        <w:rPr>
          <w:bCs/>
        </w:rPr>
        <w:t xml:space="preserve"> ‘E’</w:t>
      </w:r>
      <w:r w:rsidRPr="00E432D1">
        <w:rPr>
          <w:bCs/>
        </w:rPr>
        <w:t xml:space="preserve">, com </w:t>
      </w:r>
      <w:r w:rsidR="0023588C" w:rsidRPr="00E432D1">
        <w:rPr>
          <w:bCs/>
        </w:rPr>
        <w:t xml:space="preserve">o uso do estimador de </w:t>
      </w:r>
      <w:proofErr w:type="spellStart"/>
      <w:r w:rsidR="0023588C" w:rsidRPr="00E432D1">
        <w:rPr>
          <w:bCs/>
        </w:rPr>
        <w:t>iluminancias</w:t>
      </w:r>
      <w:proofErr w:type="spellEnd"/>
      <w:r w:rsidR="0023588C" w:rsidRPr="00E432D1">
        <w:rPr>
          <w:bCs/>
        </w:rPr>
        <w:t xml:space="preserve"> que se </w:t>
      </w:r>
      <w:r w:rsidRPr="00E432D1">
        <w:rPr>
          <w:bCs/>
        </w:rPr>
        <w:t>base</w:t>
      </w:r>
      <w:r w:rsidR="0023588C" w:rsidRPr="00E432D1">
        <w:rPr>
          <w:bCs/>
        </w:rPr>
        <w:t>ia</w:t>
      </w:r>
      <w:r w:rsidRPr="00E432D1">
        <w:rPr>
          <w:bCs/>
        </w:rPr>
        <w:t xml:space="preserve"> na distribuição espacial da luminária descrita pelo arquivo IES. A par</w:t>
      </w:r>
      <w:r w:rsidR="0023588C" w:rsidRPr="00E432D1">
        <w:rPr>
          <w:bCs/>
        </w:rPr>
        <w:t>tir desses valores, calcula-se a amplitude da</w:t>
      </w:r>
      <w:r w:rsidRPr="00E432D1">
        <w:rPr>
          <w:bCs/>
        </w:rPr>
        <w:t xml:space="preserve"> corrente </w:t>
      </w:r>
      <w:proofErr w:type="spellStart"/>
      <w:r w:rsidRPr="00E432D1">
        <w:rPr>
          <w:bCs/>
        </w:rPr>
        <w:t>fotogerada</w:t>
      </w:r>
      <w:proofErr w:type="spellEnd"/>
      <w:r w:rsidRPr="00E432D1">
        <w:rPr>
          <w:bCs/>
        </w:rPr>
        <w:t xml:space="preserve"> no receptor por meio da </w:t>
      </w:r>
      <w:proofErr w:type="spellStart"/>
      <w:r w:rsidRPr="00E432D1">
        <w:rPr>
          <w:bCs/>
        </w:rPr>
        <w:t>responsividade</w:t>
      </w:r>
      <w:proofErr w:type="spellEnd"/>
      <w:r w:rsidRPr="00E432D1">
        <w:rPr>
          <w:bCs/>
        </w:rPr>
        <w:t xml:space="preserve"> </w:t>
      </w:r>
      <w:r w:rsidR="0023588C" w:rsidRPr="00E432D1">
        <w:rPr>
          <w:bCs/>
        </w:rPr>
        <w:t xml:space="preserve">‘R’ </w:t>
      </w:r>
      <w:r w:rsidRPr="00E432D1">
        <w:rPr>
          <w:bCs/>
        </w:rPr>
        <w:t>do fotodiodo, segundo</w:t>
      </w:r>
      <w:r w:rsidR="0023588C" w:rsidRPr="00E432D1">
        <w:rPr>
          <w:bCs/>
        </w:rPr>
        <w:t xml:space="preserve"> (equação do fotodiodo que está na seção do fotodiodo). Essa amplitude é então usada para a geração da forma de onda de corrente modulada por software em um ambiente Python.</w:t>
      </w:r>
    </w:p>
    <w:p w14:paraId="34420C2A" w14:textId="22A7C7BF" w:rsidR="00F8729D" w:rsidRPr="00E432D1" w:rsidRDefault="00F8729D" w:rsidP="0023588C">
      <w:pPr>
        <w:ind w:firstLine="708"/>
        <w:rPr>
          <w:bCs/>
        </w:rPr>
      </w:pPr>
      <w:r w:rsidRPr="00E432D1">
        <w:rPr>
          <w:bCs/>
        </w:rPr>
        <w:t>Em seguida, adiciona-se ruído branco gaussiano à corrente de entrada, com amplitude arbitrária, de modo a avaliar o comportamento do sistema sob diferentes condições</w:t>
      </w:r>
      <w:r w:rsidR="0023588C" w:rsidRPr="00E432D1">
        <w:rPr>
          <w:bCs/>
        </w:rPr>
        <w:t xml:space="preserve"> de ruído de entrada</w:t>
      </w:r>
      <w:r w:rsidRPr="00E432D1">
        <w:rPr>
          <w:bCs/>
        </w:rPr>
        <w:t>.</w:t>
      </w:r>
      <w:r w:rsidR="0023588C" w:rsidRPr="00E432D1">
        <w:rPr>
          <w:bCs/>
        </w:rPr>
        <w:t xml:space="preserve"> </w:t>
      </w:r>
      <w:r w:rsidRPr="00E432D1">
        <w:rPr>
          <w:bCs/>
        </w:rPr>
        <w:t xml:space="preserve">Para cada cenário de </w:t>
      </w:r>
      <w:proofErr w:type="spellStart"/>
      <w:r w:rsidRPr="00E432D1">
        <w:rPr>
          <w:bCs/>
        </w:rPr>
        <w:t>iluminância</w:t>
      </w:r>
      <w:proofErr w:type="spellEnd"/>
      <w:r w:rsidRPr="00E432D1">
        <w:rPr>
          <w:bCs/>
        </w:rPr>
        <w:t>, são simulados múltiplos níveis de ruído de corrente de forma a cobrir uma faixa representativa de degradação do sinal.</w:t>
      </w:r>
      <w:r w:rsidR="0023588C" w:rsidRPr="00E432D1">
        <w:rPr>
          <w:bCs/>
        </w:rPr>
        <w:t xml:space="preserve"> Essa corrente é utilizada como fonte de entrada no circuito receptor simulado no </w:t>
      </w:r>
      <w:proofErr w:type="spellStart"/>
      <w:r w:rsidR="0023588C" w:rsidRPr="00E432D1">
        <w:rPr>
          <w:bCs/>
        </w:rPr>
        <w:t>LTSpice</w:t>
      </w:r>
      <w:proofErr w:type="spellEnd"/>
      <w:r w:rsidR="0023588C" w:rsidRPr="00E432D1">
        <w:rPr>
          <w:bCs/>
        </w:rPr>
        <w:t xml:space="preserve">, representando o sinal óptico recebido após a modulação VPPM. </w:t>
      </w:r>
      <w:r w:rsidRPr="00E432D1">
        <w:rPr>
          <w:bCs/>
        </w:rPr>
        <w:t xml:space="preserve">Em cada simulação, o circuito do receptor </w:t>
      </w:r>
      <w:r w:rsidRPr="00E432D1">
        <w:rPr>
          <w:bCs/>
        </w:rPr>
        <w:lastRenderedPageBreak/>
        <w:t xml:space="preserve">(composto por TIA, filtro passa-faixa e PGA) é avaliado e as tensões de saída são registradas para posterior </w:t>
      </w:r>
      <w:proofErr w:type="spellStart"/>
      <w:r w:rsidRPr="00E432D1">
        <w:rPr>
          <w:bCs/>
        </w:rPr>
        <w:t>demodulação</w:t>
      </w:r>
      <w:proofErr w:type="spellEnd"/>
      <w:r w:rsidRPr="00E432D1">
        <w:rPr>
          <w:bCs/>
        </w:rPr>
        <w:t>.</w:t>
      </w:r>
    </w:p>
    <w:p w14:paraId="64D96AC4" w14:textId="19A69DCA" w:rsidR="00F8729D" w:rsidRPr="00E432D1" w:rsidRDefault="00F8729D" w:rsidP="00F8729D">
      <w:pPr>
        <w:ind w:firstLine="708"/>
        <w:rPr>
          <w:bCs/>
        </w:rPr>
      </w:pPr>
      <w:r w:rsidRPr="00E432D1">
        <w:rPr>
          <w:bCs/>
        </w:rPr>
        <w:t xml:space="preserve">Após a execução no </w:t>
      </w:r>
      <w:proofErr w:type="spellStart"/>
      <w:r w:rsidRPr="00E432D1">
        <w:rPr>
          <w:bCs/>
        </w:rPr>
        <w:t>LTSpice</w:t>
      </w:r>
      <w:proofErr w:type="spellEnd"/>
      <w:r w:rsidRPr="00E432D1">
        <w:rPr>
          <w:bCs/>
        </w:rPr>
        <w:t>, os resultados são processados em ambiente Python. Nessa etapa, além do ruído de corrente inserido no simulador, são aplicados ruídos de tensão adicionais diretamente sobre as formas de onda exportadas. Esse procedimento tem por objetivo representar fontes de ruído que surgem durante a etapa de medição, como interferências eletrônicas e flutuações do ADC, e é fundamental para a validação da eficácia do amplificador de ganho programável (PGA).</w:t>
      </w:r>
    </w:p>
    <w:p w14:paraId="03E1D44C" w14:textId="77777777" w:rsidR="00F8729D" w:rsidRPr="00E432D1" w:rsidRDefault="00F8729D" w:rsidP="00F8729D">
      <w:pPr>
        <w:ind w:firstLine="708"/>
        <w:rPr>
          <w:bCs/>
        </w:rPr>
      </w:pPr>
      <w:r w:rsidRPr="00E432D1">
        <w:rPr>
          <w:bCs/>
        </w:rPr>
        <w:t>O processo é realizado em duas etapas complementares:</w:t>
      </w:r>
    </w:p>
    <w:p w14:paraId="099A1B17" w14:textId="77777777" w:rsidR="00F8729D" w:rsidRPr="00E432D1" w:rsidRDefault="00F8729D" w:rsidP="00F8729D">
      <w:pPr>
        <w:numPr>
          <w:ilvl w:val="0"/>
          <w:numId w:val="7"/>
        </w:numPr>
        <w:rPr>
          <w:bCs/>
        </w:rPr>
      </w:pPr>
      <w:r w:rsidRPr="00E432D1">
        <w:rPr>
          <w:bCs/>
        </w:rPr>
        <w:t>Adiciona-se o ruído de tensão à saída do filtro, antes da etapa de ganho, simulando um cenário sem PGA.</w:t>
      </w:r>
    </w:p>
    <w:p w14:paraId="780DECA9" w14:textId="77777777" w:rsidR="00F8729D" w:rsidRPr="00E432D1" w:rsidRDefault="00F8729D" w:rsidP="00F8729D">
      <w:pPr>
        <w:numPr>
          <w:ilvl w:val="0"/>
          <w:numId w:val="7"/>
        </w:numPr>
        <w:rPr>
          <w:bCs/>
        </w:rPr>
      </w:pPr>
      <w:r w:rsidRPr="00E432D1">
        <w:rPr>
          <w:bCs/>
        </w:rPr>
        <w:t>Adiciona-se o mesmo ruído à saída após o PGA, representando a presença do ganho variável antes da conversão analógico-digital.</w:t>
      </w:r>
    </w:p>
    <w:p w14:paraId="493D0F26" w14:textId="77777777" w:rsidR="00F8729D" w:rsidRPr="00E432D1" w:rsidRDefault="00F8729D" w:rsidP="00F8729D">
      <w:pPr>
        <w:ind w:firstLine="708"/>
        <w:rPr>
          <w:bCs/>
        </w:rPr>
      </w:pPr>
      <w:r w:rsidRPr="00E432D1">
        <w:rPr>
          <w:bCs/>
        </w:rPr>
        <w:t>Dessa forma, é possível comparar diretamente o desempenho do sistema com e sem a utilização do PGA, verificando se a etapa de ganho é capaz de melhorar a BER ao compensar variações de amplitude do sinal útil sem amplificar proporcionalmente o ruído de medição.</w:t>
      </w:r>
    </w:p>
    <w:p w14:paraId="467AF31B" w14:textId="6473A21E" w:rsidR="00F8729D" w:rsidRPr="00E432D1" w:rsidRDefault="00F8729D" w:rsidP="0023588C">
      <w:pPr>
        <w:ind w:firstLine="708"/>
        <w:rPr>
          <w:bCs/>
        </w:rPr>
      </w:pPr>
      <w:r w:rsidRPr="00E432D1">
        <w:rPr>
          <w:bCs/>
        </w:rPr>
        <w:t xml:space="preserve">A </w:t>
      </w:r>
      <w:proofErr w:type="spellStart"/>
      <w:r w:rsidRPr="00E432D1">
        <w:rPr>
          <w:bCs/>
        </w:rPr>
        <w:t>demodulação</w:t>
      </w:r>
      <w:proofErr w:type="spellEnd"/>
      <w:r w:rsidRPr="00E432D1">
        <w:rPr>
          <w:bCs/>
        </w:rPr>
        <w:t xml:space="preserve"> dos sinais e o cálculo da BER são realizados em Python. O algoritmo identifica a posição temporal dos pulsos VPPM em cada forma de onda simulada, reconstrói a sequência de bits recebidos e a compara com a sequência transmitida. A BER é então </w:t>
      </w:r>
      <w:r w:rsidR="0023588C" w:rsidRPr="00E432D1">
        <w:rPr>
          <w:bCs/>
        </w:rPr>
        <w:t xml:space="preserve">determinada de acordo com (equação </w:t>
      </w:r>
      <w:proofErr w:type="spellStart"/>
      <w:r w:rsidR="0023588C" w:rsidRPr="00E432D1">
        <w:rPr>
          <w:bCs/>
        </w:rPr>
        <w:t>ber</w:t>
      </w:r>
      <w:proofErr w:type="spellEnd"/>
      <w:r w:rsidR="0023588C" w:rsidRPr="00E432D1">
        <w:rPr>
          <w:bCs/>
        </w:rPr>
        <w:t>).</w:t>
      </w:r>
    </w:p>
    <w:p w14:paraId="431F3CA1" w14:textId="59084A0F" w:rsidR="0023588C" w:rsidRPr="00E432D1" w:rsidRDefault="0023588C" w:rsidP="0023588C">
      <w:pPr>
        <w:ind w:firstLine="708"/>
        <w:rPr>
          <w:bCs/>
        </w:rPr>
      </w:pPr>
      <w:r w:rsidRPr="00E432D1">
        <w:rPr>
          <w:bCs/>
        </w:rPr>
        <w:t>(</w:t>
      </w:r>
      <w:proofErr w:type="gramStart"/>
      <w:r w:rsidRPr="00E432D1">
        <w:rPr>
          <w:bCs/>
        </w:rPr>
        <w:t>equação</w:t>
      </w:r>
      <w:proofErr w:type="gramEnd"/>
      <w:r w:rsidRPr="00E432D1">
        <w:rPr>
          <w:bCs/>
        </w:rPr>
        <w:t xml:space="preserve"> </w:t>
      </w:r>
      <w:proofErr w:type="spellStart"/>
      <w:r w:rsidRPr="00E432D1">
        <w:rPr>
          <w:bCs/>
        </w:rPr>
        <w:t>ber</w:t>
      </w:r>
      <w:proofErr w:type="spellEnd"/>
      <w:r w:rsidRPr="00E432D1">
        <w:rPr>
          <w:bCs/>
        </w:rPr>
        <w:t>)</w:t>
      </w:r>
    </w:p>
    <w:p w14:paraId="5A259A43" w14:textId="77777777" w:rsidR="00F8729D" w:rsidRPr="00E432D1" w:rsidRDefault="00F8729D" w:rsidP="00F8729D">
      <w:pPr>
        <w:ind w:firstLine="708"/>
        <w:rPr>
          <w:bCs/>
        </w:rPr>
      </w:pPr>
      <w:r w:rsidRPr="00E432D1">
        <w:rPr>
          <w:bCs/>
        </w:rPr>
        <w:t>Esses resultados são agrupados por posição do grid e condição de ruído, permitindo construir mapas espaciais de desempenho e comparar diferentes combinações de ruído de corrente e de tensão.</w:t>
      </w:r>
    </w:p>
    <w:p w14:paraId="6F9BDDAB" w14:textId="77777777" w:rsidR="00F8729D" w:rsidRPr="00E432D1" w:rsidRDefault="00F8729D" w:rsidP="00F8729D">
      <w:pPr>
        <w:ind w:firstLine="708"/>
        <w:rPr>
          <w:bCs/>
        </w:rPr>
      </w:pPr>
      <w:r w:rsidRPr="00E432D1">
        <w:rPr>
          <w:bCs/>
        </w:rPr>
        <w:t>Com esse método, torna-se possível avaliar não apenas o impacto da distribuição luminosa na confiabilidade da comunicação, mas também quantificar o efeito do PGA na mitigação de ruídos de medição, demonstrando sua importância para ampliar a faixa dinâmica e melhorar a robustez do enlace VLC.</w:t>
      </w:r>
    </w:p>
    <w:p w14:paraId="1C418193" w14:textId="6C85BEE7" w:rsidR="003A42F2" w:rsidRPr="003A42F2" w:rsidRDefault="003A42F2" w:rsidP="003A42F2">
      <w:pPr>
        <w:ind w:firstLine="708"/>
        <w:rPr>
          <w:bCs/>
          <w:color w:val="0070C0"/>
        </w:rPr>
      </w:pPr>
    </w:p>
    <w:p w14:paraId="7C98F7E2" w14:textId="41303232" w:rsidR="003A42F2" w:rsidRDefault="003A42F2" w:rsidP="005A74CF">
      <w:pPr>
        <w:rPr>
          <w:bCs/>
        </w:rPr>
      </w:pPr>
    </w:p>
    <w:p w14:paraId="68ED86E6" w14:textId="09A1556F" w:rsidR="005A74CF" w:rsidRPr="005A74CF" w:rsidRDefault="005A74CF" w:rsidP="005A74CF">
      <w:pPr>
        <w:rPr>
          <w:b/>
          <w:bCs/>
          <w:sz w:val="60"/>
          <w:szCs w:val="60"/>
        </w:rPr>
      </w:pPr>
      <w:proofErr w:type="spellStart"/>
      <w:r w:rsidRPr="005A74CF">
        <w:rPr>
          <w:b/>
          <w:bCs/>
          <w:sz w:val="60"/>
          <w:szCs w:val="60"/>
        </w:rPr>
        <w:t>Cap</w:t>
      </w:r>
      <w:proofErr w:type="spellEnd"/>
      <w:r>
        <w:rPr>
          <w:b/>
          <w:bCs/>
          <w:sz w:val="60"/>
          <w:szCs w:val="60"/>
        </w:rPr>
        <w:t xml:space="preserve"> 5</w:t>
      </w:r>
    </w:p>
    <w:p w14:paraId="29A7CBF4" w14:textId="2368744A" w:rsidR="00E02EA4" w:rsidRPr="00E02EA4" w:rsidRDefault="00E02EA4" w:rsidP="005A74CF">
      <w:pPr>
        <w:rPr>
          <w:bCs/>
          <w:color w:val="0070C0"/>
        </w:rPr>
      </w:pPr>
      <w:r>
        <w:rPr>
          <w:bCs/>
          <w:sz w:val="40"/>
          <w:szCs w:val="40"/>
        </w:rPr>
        <w:t>Síntese das Contribuições</w:t>
      </w:r>
    </w:p>
    <w:p w14:paraId="3D310FA9" w14:textId="7942110C" w:rsidR="005A74CF" w:rsidRPr="00E02EA4" w:rsidRDefault="005A74CF" w:rsidP="005A74CF">
      <w:pPr>
        <w:rPr>
          <w:bCs/>
          <w:color w:val="0070C0"/>
        </w:rPr>
      </w:pPr>
      <w:r w:rsidRPr="00E02EA4">
        <w:rPr>
          <w:bCs/>
          <w:color w:val="0070C0"/>
        </w:rPr>
        <w:t xml:space="preserve">A principal contribuição consiste na implementação de um pipeline de simulação integrado, que permite avaliar, de forma realista, o comportamento de sistemas VLC em ambientes internos, desde a emissão luminosa até a detecção e </w:t>
      </w:r>
      <w:proofErr w:type="spellStart"/>
      <w:r w:rsidRPr="00E02EA4">
        <w:rPr>
          <w:bCs/>
          <w:color w:val="0070C0"/>
        </w:rPr>
        <w:t>demodulação</w:t>
      </w:r>
      <w:proofErr w:type="spellEnd"/>
      <w:r w:rsidRPr="00E02EA4">
        <w:rPr>
          <w:bCs/>
          <w:color w:val="0070C0"/>
        </w:rPr>
        <w:t xml:space="preserve"> dos sinais recebidos.</w:t>
      </w:r>
    </w:p>
    <w:p w14:paraId="1E32A0AF" w14:textId="77777777" w:rsidR="005A74CF" w:rsidRPr="00E02EA4" w:rsidRDefault="005A74CF" w:rsidP="005A74CF">
      <w:pPr>
        <w:rPr>
          <w:bCs/>
          <w:color w:val="0070C0"/>
        </w:rPr>
      </w:pPr>
      <w:r w:rsidRPr="00E02EA4">
        <w:rPr>
          <w:bCs/>
          <w:color w:val="0070C0"/>
        </w:rPr>
        <w:t xml:space="preserve">O processo de modelagem contemplou todas as etapas relevantes da comunicação óptica: transmissão, canal, recepção e </w:t>
      </w:r>
      <w:proofErr w:type="spellStart"/>
      <w:r w:rsidRPr="00E02EA4">
        <w:rPr>
          <w:bCs/>
          <w:color w:val="0070C0"/>
        </w:rPr>
        <w:t>demodulação</w:t>
      </w:r>
      <w:proofErr w:type="spellEnd"/>
      <w:r w:rsidRPr="00E02EA4">
        <w:rPr>
          <w:bCs/>
          <w:color w:val="0070C0"/>
        </w:rPr>
        <w:t xml:space="preserve">. A modelagem do canal foi realizada com base </w:t>
      </w:r>
      <w:r w:rsidRPr="00E02EA4">
        <w:rPr>
          <w:bCs/>
          <w:color w:val="0070C0"/>
        </w:rPr>
        <w:lastRenderedPageBreak/>
        <w:t xml:space="preserve">em arquivos fotométricos (IES), que descrevem a distribuição espacial da intensidade luminosa das luminárias utilizadas. A partir desses dados, foi possível estimar a </w:t>
      </w:r>
      <w:proofErr w:type="spellStart"/>
      <w:r w:rsidRPr="00E02EA4">
        <w:rPr>
          <w:bCs/>
          <w:color w:val="0070C0"/>
        </w:rPr>
        <w:t>iluminância</w:t>
      </w:r>
      <w:proofErr w:type="spellEnd"/>
      <w:r w:rsidRPr="00E02EA4">
        <w:rPr>
          <w:bCs/>
          <w:color w:val="0070C0"/>
        </w:rPr>
        <w:t xml:space="preserve"> nos pontos do ambiente, relacionando-a à potência óptica recebida e, consequentemente, à relação sinal-ruído (SNR) e à Taxa de Erro de Bits (BER).</w:t>
      </w:r>
    </w:p>
    <w:p w14:paraId="174B2EB2" w14:textId="77777777" w:rsidR="005A74CF" w:rsidRPr="00E02EA4" w:rsidRDefault="005A74CF" w:rsidP="005A74CF">
      <w:pPr>
        <w:rPr>
          <w:bCs/>
          <w:color w:val="0070C0"/>
        </w:rPr>
      </w:pPr>
      <w:r w:rsidRPr="00E02EA4">
        <w:rPr>
          <w:bCs/>
          <w:color w:val="0070C0"/>
        </w:rPr>
        <w:t xml:space="preserve">O simulador adotado, previamente validado por comparação com o software profissional </w:t>
      </w:r>
      <w:proofErr w:type="spellStart"/>
      <w:r w:rsidRPr="00E02EA4">
        <w:rPr>
          <w:bCs/>
          <w:color w:val="0070C0"/>
        </w:rPr>
        <w:t>DIALux</w:t>
      </w:r>
      <w:proofErr w:type="spellEnd"/>
      <w:r w:rsidRPr="00E02EA4">
        <w:rPr>
          <w:bCs/>
          <w:color w:val="0070C0"/>
        </w:rPr>
        <w:t xml:space="preserve">, mostrou-se adequado para prever a distribuição de </w:t>
      </w:r>
      <w:proofErr w:type="spellStart"/>
      <w:r w:rsidRPr="00E02EA4">
        <w:rPr>
          <w:bCs/>
          <w:color w:val="0070C0"/>
        </w:rPr>
        <w:t>iluminância</w:t>
      </w:r>
      <w:proofErr w:type="spellEnd"/>
      <w:r w:rsidRPr="00E02EA4">
        <w:rPr>
          <w:bCs/>
          <w:color w:val="0070C0"/>
        </w:rPr>
        <w:t xml:space="preserve"> com erro médio relativo reduzido, garantindo a consistência dos resultados obtidos. Essa base confiável permitiu realizar simulações elétricas detalhadas no </w:t>
      </w:r>
      <w:proofErr w:type="spellStart"/>
      <w:r w:rsidRPr="00E02EA4">
        <w:rPr>
          <w:bCs/>
          <w:color w:val="0070C0"/>
        </w:rPr>
        <w:t>LTSpice</w:t>
      </w:r>
      <w:proofErr w:type="spellEnd"/>
      <w:r w:rsidRPr="00E02EA4">
        <w:rPr>
          <w:bCs/>
          <w:color w:val="0070C0"/>
        </w:rPr>
        <w:t>, nas quais foram testadas diferentes condições de ruído e ganho, permitindo compreender o impacto de cada fator no desempenho do enlace.</w:t>
      </w:r>
    </w:p>
    <w:p w14:paraId="3A4B2354" w14:textId="77777777" w:rsidR="005A74CF" w:rsidRPr="00E02EA4" w:rsidRDefault="005A74CF" w:rsidP="005A74CF">
      <w:pPr>
        <w:rPr>
          <w:bCs/>
          <w:color w:val="0070C0"/>
        </w:rPr>
      </w:pPr>
      <w:r w:rsidRPr="00E02EA4">
        <w:rPr>
          <w:bCs/>
          <w:color w:val="0070C0"/>
        </w:rPr>
        <w:t xml:space="preserve">Um dos principais focos do estudo foi a avaliação do Amplificador de Ganho Programável (PGA) como elemento essencial para melhorar a robustez do receptor. Através de simulações controladas, foram comparados cenários com e sem o PGA, considerando ruídos de corrente e de tensão aplicados em diferentes estágios do circuito. Os resultados demonstraram que o PGA contribui significativamente para ampliar a faixa dinâmica do sistema, permitindo a detecção confiável de sinais sob níveis variados de </w:t>
      </w:r>
      <w:proofErr w:type="spellStart"/>
      <w:r w:rsidRPr="00E02EA4">
        <w:rPr>
          <w:bCs/>
          <w:color w:val="0070C0"/>
        </w:rPr>
        <w:t>iluminância</w:t>
      </w:r>
      <w:proofErr w:type="spellEnd"/>
      <w:r w:rsidRPr="00E02EA4">
        <w:rPr>
          <w:bCs/>
          <w:color w:val="0070C0"/>
        </w:rPr>
        <w:t xml:space="preserve"> e reduzindo a BER em condições de baixo sinal ou ruído elevado.</w:t>
      </w:r>
    </w:p>
    <w:p w14:paraId="6F971DFC" w14:textId="77777777" w:rsidR="005A74CF" w:rsidRPr="00E02EA4" w:rsidRDefault="005A74CF" w:rsidP="005A74CF">
      <w:pPr>
        <w:rPr>
          <w:bCs/>
          <w:color w:val="0070C0"/>
        </w:rPr>
      </w:pPr>
      <w:r w:rsidRPr="00E02EA4">
        <w:rPr>
          <w:bCs/>
          <w:color w:val="0070C0"/>
        </w:rPr>
        <w:t xml:space="preserve">Além disso, o estudo evidenciou a relação direta entre a </w:t>
      </w:r>
      <w:proofErr w:type="spellStart"/>
      <w:r w:rsidRPr="00E02EA4">
        <w:rPr>
          <w:bCs/>
          <w:color w:val="0070C0"/>
        </w:rPr>
        <w:t>iluminância</w:t>
      </w:r>
      <w:proofErr w:type="spellEnd"/>
      <w:r w:rsidRPr="00E02EA4">
        <w:rPr>
          <w:bCs/>
          <w:color w:val="0070C0"/>
        </w:rPr>
        <w:t xml:space="preserve"> incidente e a qualidade da comunicação, confirmando que regiões do ambiente com menor fluxo luminoso estão associadas a maiores valores de BER. Essa correlação entre parâmetros ópticos e métricas de comunicação é de grande relevância para o planejamento de sistemas VLC, especialmente em aplicações industriais ou de automação predial, onde o controle simultâneo de iluminação e conectividade é desejável.</w:t>
      </w:r>
    </w:p>
    <w:p w14:paraId="13664FE6" w14:textId="77777777" w:rsidR="005A74CF" w:rsidRPr="00E02EA4" w:rsidRDefault="005A74CF" w:rsidP="005A74CF">
      <w:pPr>
        <w:rPr>
          <w:bCs/>
          <w:color w:val="0070C0"/>
        </w:rPr>
      </w:pPr>
      <w:r w:rsidRPr="00E02EA4">
        <w:rPr>
          <w:bCs/>
          <w:color w:val="0070C0"/>
        </w:rPr>
        <w:t>Em síntese, o trabalho resultou em um ambiente de simulação flexível e validado, capaz de servir como ferramenta para estudos futuros de topologias receptoras, estratégias de modulação e análise de desempenho em sistemas VLC.</w:t>
      </w:r>
    </w:p>
    <w:p w14:paraId="5713EE10" w14:textId="77777777" w:rsidR="005A74CF" w:rsidRPr="00E02EA4" w:rsidRDefault="006B1A9D" w:rsidP="005A74CF">
      <w:pPr>
        <w:rPr>
          <w:bCs/>
          <w:color w:val="0070C0"/>
        </w:rPr>
      </w:pPr>
      <w:r w:rsidRPr="00E02EA4">
        <w:rPr>
          <w:bCs/>
          <w:color w:val="0070C0"/>
        </w:rPr>
        <w:pict w14:anchorId="1F910038">
          <v:rect id="_x0000_i1025" style="width:0;height:1.5pt" o:hralign="center" o:hrstd="t" o:hr="t" fillcolor="#a0a0a0" stroked="f"/>
        </w:pict>
      </w:r>
    </w:p>
    <w:p w14:paraId="32A0CEE7" w14:textId="77777777" w:rsidR="005A74CF" w:rsidRPr="00E02EA4" w:rsidRDefault="005A74CF" w:rsidP="005A74CF">
      <w:pPr>
        <w:rPr>
          <w:bCs/>
          <w:color w:val="0070C0"/>
        </w:rPr>
      </w:pPr>
      <w:r w:rsidRPr="00E02EA4">
        <w:rPr>
          <w:bCs/>
          <w:color w:val="0070C0"/>
        </w:rPr>
        <w:t>5.2 Limitações do Trabalho</w:t>
      </w:r>
    </w:p>
    <w:p w14:paraId="5E2E4DC1" w14:textId="77777777" w:rsidR="005A74CF" w:rsidRPr="00E02EA4" w:rsidRDefault="005A74CF" w:rsidP="005A74CF">
      <w:pPr>
        <w:rPr>
          <w:bCs/>
          <w:color w:val="0070C0"/>
        </w:rPr>
      </w:pPr>
      <w:r w:rsidRPr="00E02EA4">
        <w:rPr>
          <w:bCs/>
          <w:color w:val="0070C0"/>
        </w:rPr>
        <w:t>Apesar dos avanços obtidos, este estudo apresenta limitações inerentes às simplificações adotadas. A principal delas é a ausência de validação experimental: todos os resultados foram obtidos por meio de simulações computacionais, o que restringe a verificação prática do comportamento do circuito e da propagação óptica em condições reais.</w:t>
      </w:r>
    </w:p>
    <w:p w14:paraId="3169DD26" w14:textId="77777777" w:rsidR="005A74CF" w:rsidRPr="00E02EA4" w:rsidRDefault="005A74CF" w:rsidP="005A74CF">
      <w:pPr>
        <w:rPr>
          <w:bCs/>
          <w:color w:val="0070C0"/>
        </w:rPr>
      </w:pPr>
      <w:r w:rsidRPr="00E02EA4">
        <w:rPr>
          <w:bCs/>
          <w:color w:val="0070C0"/>
        </w:rPr>
        <w:t>Outra limitação está relacionada ao modelo simplificado de canal, no qual foi considerada apenas a componente direta (</w:t>
      </w:r>
      <w:proofErr w:type="spellStart"/>
      <w:r w:rsidRPr="00E02EA4">
        <w:rPr>
          <w:bCs/>
          <w:color w:val="0070C0"/>
        </w:rPr>
        <w:t>Line</w:t>
      </w:r>
      <w:proofErr w:type="spellEnd"/>
      <w:r w:rsidRPr="00E02EA4">
        <w:rPr>
          <w:bCs/>
          <w:color w:val="0070C0"/>
        </w:rPr>
        <w:t xml:space="preserve"> </w:t>
      </w:r>
      <w:proofErr w:type="spellStart"/>
      <w:r w:rsidRPr="00E02EA4">
        <w:rPr>
          <w:bCs/>
          <w:color w:val="0070C0"/>
        </w:rPr>
        <w:t>of</w:t>
      </w:r>
      <w:proofErr w:type="spellEnd"/>
      <w:r w:rsidRPr="00E02EA4">
        <w:rPr>
          <w:bCs/>
          <w:color w:val="0070C0"/>
        </w:rPr>
        <w:t xml:space="preserve"> </w:t>
      </w:r>
      <w:proofErr w:type="spellStart"/>
      <w:r w:rsidRPr="00E02EA4">
        <w:rPr>
          <w:bCs/>
          <w:color w:val="0070C0"/>
        </w:rPr>
        <w:t>Sight</w:t>
      </w:r>
      <w:proofErr w:type="spellEnd"/>
      <w:r w:rsidRPr="00E02EA4">
        <w:rPr>
          <w:bCs/>
          <w:color w:val="0070C0"/>
        </w:rPr>
        <w:t xml:space="preserve"> – LOS) da iluminação. Embora adequada para representar o cenário principal, essa simplificação desconsidera as reflexões múltiplas que podem influenciar a potência recebida e a interferência entre canais, especialmente em ambientes de alta refletância.</w:t>
      </w:r>
    </w:p>
    <w:p w14:paraId="4555D432" w14:textId="77777777" w:rsidR="005A74CF" w:rsidRPr="00E02EA4" w:rsidRDefault="005A74CF" w:rsidP="005A74CF">
      <w:pPr>
        <w:rPr>
          <w:bCs/>
          <w:color w:val="0070C0"/>
        </w:rPr>
      </w:pPr>
      <w:r w:rsidRPr="00E02EA4">
        <w:rPr>
          <w:bCs/>
          <w:color w:val="0070C0"/>
        </w:rPr>
        <w:t>Os parâmetros elétricos do fotodiodo, do TIA e do PGA foram obtidos a partir de referências bibliográficas e não de medições em dispositivos físicos. Assim, embora os valores utilizados sejam realistas, pequenas variações nas características reais desses componentes poderiam alterar o desempenho do sistema.</w:t>
      </w:r>
    </w:p>
    <w:p w14:paraId="08BA5065" w14:textId="77777777" w:rsidR="005A74CF" w:rsidRPr="00E02EA4" w:rsidRDefault="005A74CF" w:rsidP="005A74CF">
      <w:pPr>
        <w:rPr>
          <w:bCs/>
          <w:color w:val="0070C0"/>
        </w:rPr>
      </w:pPr>
      <w:r w:rsidRPr="00E02EA4">
        <w:rPr>
          <w:bCs/>
          <w:color w:val="0070C0"/>
        </w:rPr>
        <w:lastRenderedPageBreak/>
        <w:t>Adicionalmente, efeitos térmicos e variações dinâmicas da iluminação ambiente não foram incluídos na modelagem, o que poderia influenciar o ruído de fundo e, portanto, a SNR em cenários reais de operação. Tais aspectos tornam-se relevantes em aplicações onde há coexistência entre iluminação natural e artificial, ou em ambientes com variações rápidas de intensidade luminosa.</w:t>
      </w:r>
    </w:p>
    <w:p w14:paraId="6EAAD814" w14:textId="77777777" w:rsidR="005A74CF" w:rsidRPr="00E02EA4" w:rsidRDefault="005A74CF" w:rsidP="005A74CF">
      <w:pPr>
        <w:rPr>
          <w:bCs/>
          <w:color w:val="0070C0"/>
        </w:rPr>
      </w:pPr>
      <w:r w:rsidRPr="00E02EA4">
        <w:rPr>
          <w:bCs/>
          <w:color w:val="0070C0"/>
        </w:rPr>
        <w:t>Por fim, vale mencionar que a simulação do transmissor foi substituída por uma modelagem ideal da modulação VPPM, uma vez que o foco deste trabalho foi o receptor. Embora essa simplificação seja adequada para as análises conduzidas, a inclusão de um modelo mais completo do transmissor poderia oferecer resultados ainda mais próximos de uma implementação física.</w:t>
      </w:r>
    </w:p>
    <w:p w14:paraId="2B30699C" w14:textId="77777777" w:rsidR="005A74CF" w:rsidRPr="00E02EA4" w:rsidRDefault="006B1A9D" w:rsidP="005A74CF">
      <w:pPr>
        <w:rPr>
          <w:bCs/>
          <w:color w:val="0070C0"/>
        </w:rPr>
      </w:pPr>
      <w:r w:rsidRPr="00E02EA4">
        <w:rPr>
          <w:bCs/>
          <w:color w:val="0070C0"/>
        </w:rPr>
        <w:pict w14:anchorId="18C216B3">
          <v:rect id="_x0000_i1026" style="width:0;height:1.5pt" o:hralign="center" o:hrstd="t" o:hr="t" fillcolor="#a0a0a0" stroked="f"/>
        </w:pict>
      </w:r>
    </w:p>
    <w:p w14:paraId="7B504056" w14:textId="77777777" w:rsidR="005A74CF" w:rsidRPr="00E02EA4" w:rsidRDefault="005A74CF" w:rsidP="005A74CF">
      <w:pPr>
        <w:rPr>
          <w:bCs/>
          <w:color w:val="0070C0"/>
        </w:rPr>
      </w:pPr>
      <w:r w:rsidRPr="00E02EA4">
        <w:rPr>
          <w:bCs/>
          <w:color w:val="0070C0"/>
        </w:rPr>
        <w:t>5.3 Trabalhos Futuros</w:t>
      </w:r>
    </w:p>
    <w:p w14:paraId="50C12C10" w14:textId="77777777" w:rsidR="005A74CF" w:rsidRPr="00E02EA4" w:rsidRDefault="005A74CF" w:rsidP="005A74CF">
      <w:pPr>
        <w:rPr>
          <w:bCs/>
          <w:color w:val="0070C0"/>
        </w:rPr>
      </w:pPr>
      <w:r w:rsidRPr="00E02EA4">
        <w:rPr>
          <w:bCs/>
          <w:color w:val="0070C0"/>
        </w:rPr>
        <w:t xml:space="preserve">Como desdobramento natural deste estudo, diversas linhas de pesquisa podem ser exploradas. Um primeiro passo consiste na implementação experimental do sistema desenvolvido, utilizando um protótipo físico composto por luminária LED, circuito receptor e </w:t>
      </w:r>
      <w:proofErr w:type="spellStart"/>
      <w:r w:rsidRPr="00E02EA4">
        <w:rPr>
          <w:bCs/>
          <w:color w:val="0070C0"/>
        </w:rPr>
        <w:t>demodulador</w:t>
      </w:r>
      <w:proofErr w:type="spellEnd"/>
      <w:r w:rsidRPr="00E02EA4">
        <w:rPr>
          <w:bCs/>
          <w:color w:val="0070C0"/>
        </w:rPr>
        <w:t xml:space="preserve"> digital. Essa etapa permitiria validar os resultados obtidos em simulação, ajustando parâmetros e confirmando o comportamento real do PGA e do TIA em diferentes condições de </w:t>
      </w:r>
      <w:proofErr w:type="spellStart"/>
      <w:r w:rsidRPr="00E02EA4">
        <w:rPr>
          <w:bCs/>
          <w:color w:val="0070C0"/>
        </w:rPr>
        <w:t>iluminância</w:t>
      </w:r>
      <w:proofErr w:type="spellEnd"/>
      <w:r w:rsidRPr="00E02EA4">
        <w:rPr>
          <w:bCs/>
          <w:color w:val="0070C0"/>
        </w:rPr>
        <w:t>.</w:t>
      </w:r>
    </w:p>
    <w:p w14:paraId="1DC42F5E" w14:textId="77777777" w:rsidR="005A74CF" w:rsidRPr="00E02EA4" w:rsidRDefault="005A74CF" w:rsidP="005A74CF">
      <w:pPr>
        <w:rPr>
          <w:bCs/>
          <w:color w:val="0070C0"/>
        </w:rPr>
      </w:pPr>
      <w:r w:rsidRPr="00E02EA4">
        <w:rPr>
          <w:bCs/>
          <w:color w:val="0070C0"/>
        </w:rPr>
        <w:t>Outra extensão relevante envolve o aperfeiçoamento do modelo do canal óptico, incluindo reflexões de primeira e segunda ordem, além da consideração de ruídos ópticos realistas provenientes de fontes externas, como lâmpadas fluorescentes ou luz solar difusa. Essa ampliação aumentaria a fidelidade das simulações e permitiria aplicar o modelo em ambientes mais complexos.</w:t>
      </w:r>
    </w:p>
    <w:p w14:paraId="0A59DC8E" w14:textId="77777777" w:rsidR="005A74CF" w:rsidRPr="00E02EA4" w:rsidRDefault="005A74CF" w:rsidP="005A74CF">
      <w:pPr>
        <w:rPr>
          <w:bCs/>
          <w:color w:val="0070C0"/>
        </w:rPr>
      </w:pPr>
      <w:r w:rsidRPr="00E02EA4">
        <w:rPr>
          <w:bCs/>
          <w:color w:val="0070C0"/>
        </w:rPr>
        <w:t>Também se propõe a calibração experimental dos parâmetros do receptor, especialmente do fotodiodo e do PGA, a partir de medições em laboratório. Tal calibração permitiria reduzir incertezas e ajustar o modelo às características específicas dos componentes utilizados.</w:t>
      </w:r>
    </w:p>
    <w:p w14:paraId="346ED7ED" w14:textId="77777777" w:rsidR="005A74CF" w:rsidRPr="00E02EA4" w:rsidRDefault="005A74CF" w:rsidP="005A74CF">
      <w:pPr>
        <w:rPr>
          <w:bCs/>
          <w:color w:val="0070C0"/>
        </w:rPr>
      </w:pPr>
      <w:r w:rsidRPr="00E02EA4">
        <w:rPr>
          <w:bCs/>
          <w:color w:val="0070C0"/>
        </w:rPr>
        <w:t>No âmbito da comunicação, trabalhos futuros podem investigar modulações ópticas mais avançadas, como OFDM óptico ou esquemas de equalização adaptativa, que permitem aumentar a taxa de dados e compensar distorções do canal. Essas abordagens, aliadas a técnicas de controle dinâmico de ganho, poderiam elevar significativamente a eficiência espectral e energética do sistema.</w:t>
      </w:r>
    </w:p>
    <w:p w14:paraId="1B5E7C9C" w14:textId="77777777" w:rsidR="005A74CF" w:rsidRPr="00E02EA4" w:rsidRDefault="005A74CF" w:rsidP="005A74CF">
      <w:pPr>
        <w:rPr>
          <w:bCs/>
          <w:color w:val="0070C0"/>
        </w:rPr>
      </w:pPr>
      <w:r w:rsidRPr="00E02EA4">
        <w:rPr>
          <w:bCs/>
          <w:color w:val="0070C0"/>
        </w:rPr>
        <w:t xml:space="preserve">Por fim, uma direção complementar seria a análise </w:t>
      </w:r>
      <w:proofErr w:type="spellStart"/>
      <w:r w:rsidRPr="00E02EA4">
        <w:rPr>
          <w:bCs/>
          <w:color w:val="0070C0"/>
        </w:rPr>
        <w:t>tecnoeconômica</w:t>
      </w:r>
      <w:proofErr w:type="spellEnd"/>
      <w:r w:rsidRPr="00E02EA4">
        <w:rPr>
          <w:bCs/>
          <w:color w:val="0070C0"/>
        </w:rPr>
        <w:t xml:space="preserve"> da aplicação de sistemas VLC em ambientes industriais, considerando custos de implementação, integração com sistemas de automação e impacto no consumo energético. Esse tipo de estudo é essencial para avaliar a viabilidade prática da tecnologia e orientar futuras aplicações comerciais.</w:t>
      </w:r>
    </w:p>
    <w:p w14:paraId="710278B6" w14:textId="77777777" w:rsidR="005A74CF" w:rsidRPr="00E02EA4" w:rsidRDefault="005A74CF" w:rsidP="005A74CF">
      <w:pPr>
        <w:rPr>
          <w:bCs/>
        </w:rPr>
      </w:pPr>
    </w:p>
    <w:p w14:paraId="36EE69B6" w14:textId="6255605E" w:rsidR="00DF3261" w:rsidRPr="00E02EA4" w:rsidRDefault="00DF3261" w:rsidP="00DF3261">
      <w:pPr>
        <w:rPr>
          <w:bCs/>
          <w:color w:val="0070C0"/>
        </w:rPr>
      </w:pPr>
    </w:p>
    <w:p w14:paraId="735A3F1C" w14:textId="77777777" w:rsidR="00DF3261" w:rsidRPr="00A912DE" w:rsidRDefault="00DF3261" w:rsidP="00A912DE">
      <w:pPr>
        <w:rPr>
          <w:b/>
          <w:bCs/>
          <w:color w:val="0070C0"/>
        </w:rPr>
      </w:pPr>
    </w:p>
    <w:p w14:paraId="683406C3" w14:textId="77777777" w:rsidR="00A912DE" w:rsidRDefault="00A912DE" w:rsidP="003177FA">
      <w:pPr>
        <w:rPr>
          <w:b/>
          <w:bCs/>
          <w:color w:val="0070C0"/>
        </w:rPr>
      </w:pPr>
    </w:p>
    <w:p w14:paraId="2EF44EC4" w14:textId="77777777" w:rsidR="00A912DE" w:rsidRDefault="00A912DE" w:rsidP="003177FA"/>
    <w:p w14:paraId="6D7E8C91" w14:textId="77777777" w:rsidR="00A912DE" w:rsidRDefault="00A912DE" w:rsidP="003177FA"/>
    <w:p w14:paraId="2AE38EF0" w14:textId="77777777" w:rsidR="00A912DE" w:rsidRDefault="00A912DE" w:rsidP="003177FA"/>
    <w:p w14:paraId="76EF5531" w14:textId="77777777" w:rsidR="00A912DE" w:rsidRDefault="00A912DE" w:rsidP="003177FA"/>
    <w:p w14:paraId="56A427FE" w14:textId="77777777" w:rsidR="00A912DE" w:rsidRDefault="00A912DE" w:rsidP="003177FA"/>
    <w:p w14:paraId="729F2A64" w14:textId="77777777" w:rsidR="00A912DE" w:rsidRDefault="00A912DE" w:rsidP="003177FA"/>
    <w:p w14:paraId="5F2A267A" w14:textId="77777777" w:rsidR="00A912DE" w:rsidRDefault="00A912DE" w:rsidP="003177FA"/>
    <w:p w14:paraId="6F1302BD" w14:textId="77777777" w:rsidR="00A912DE" w:rsidRDefault="00A912DE" w:rsidP="003177FA"/>
    <w:p w14:paraId="475D067E" w14:textId="77777777" w:rsidR="00A912DE" w:rsidRDefault="00A912DE" w:rsidP="003177FA"/>
    <w:p w14:paraId="56CEF719" w14:textId="77777777" w:rsidR="00A912DE" w:rsidRDefault="00A912DE" w:rsidP="003177FA"/>
    <w:p w14:paraId="5CEA666D" w14:textId="77777777" w:rsidR="00A912DE" w:rsidRPr="00E63670" w:rsidRDefault="00A912DE" w:rsidP="00A912DE"/>
    <w:sectPr w:rsidR="00A912DE" w:rsidRPr="00E636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914DF"/>
    <w:multiLevelType w:val="multilevel"/>
    <w:tmpl w:val="ED3E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D75DF"/>
    <w:multiLevelType w:val="multilevel"/>
    <w:tmpl w:val="5D12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D16F0"/>
    <w:multiLevelType w:val="multilevel"/>
    <w:tmpl w:val="43E4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2642D"/>
    <w:multiLevelType w:val="multilevel"/>
    <w:tmpl w:val="AFD06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DB7687"/>
    <w:multiLevelType w:val="hybridMultilevel"/>
    <w:tmpl w:val="C12C6C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8F87707"/>
    <w:multiLevelType w:val="multilevel"/>
    <w:tmpl w:val="1CA65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9B3E47"/>
    <w:multiLevelType w:val="hybridMultilevel"/>
    <w:tmpl w:val="E0386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3"/>
  </w:num>
  <w:num w:numId="5">
    <w:abstractNumId w:val="1"/>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2E7"/>
    <w:rsid w:val="00010483"/>
    <w:rsid w:val="00015384"/>
    <w:rsid w:val="000312D7"/>
    <w:rsid w:val="000375A6"/>
    <w:rsid w:val="00056CDB"/>
    <w:rsid w:val="0006367B"/>
    <w:rsid w:val="000658C1"/>
    <w:rsid w:val="00080359"/>
    <w:rsid w:val="000855A2"/>
    <w:rsid w:val="000920C1"/>
    <w:rsid w:val="000B1011"/>
    <w:rsid w:val="000D7E98"/>
    <w:rsid w:val="000F1CE9"/>
    <w:rsid w:val="00102088"/>
    <w:rsid w:val="001118F1"/>
    <w:rsid w:val="001242B5"/>
    <w:rsid w:val="001309A6"/>
    <w:rsid w:val="001828CC"/>
    <w:rsid w:val="0021128E"/>
    <w:rsid w:val="00225CAB"/>
    <w:rsid w:val="0023588C"/>
    <w:rsid w:val="002447CD"/>
    <w:rsid w:val="00276870"/>
    <w:rsid w:val="00281CC6"/>
    <w:rsid w:val="002B0706"/>
    <w:rsid w:val="003177FA"/>
    <w:rsid w:val="00350C3B"/>
    <w:rsid w:val="003706BB"/>
    <w:rsid w:val="00394C05"/>
    <w:rsid w:val="003A42F2"/>
    <w:rsid w:val="003A43B6"/>
    <w:rsid w:val="003D7BFB"/>
    <w:rsid w:val="003E23C5"/>
    <w:rsid w:val="004355F1"/>
    <w:rsid w:val="00460389"/>
    <w:rsid w:val="004632E7"/>
    <w:rsid w:val="004678A3"/>
    <w:rsid w:val="0048563F"/>
    <w:rsid w:val="00491079"/>
    <w:rsid w:val="004A7202"/>
    <w:rsid w:val="004C6619"/>
    <w:rsid w:val="00503D11"/>
    <w:rsid w:val="0054389B"/>
    <w:rsid w:val="00554BFF"/>
    <w:rsid w:val="005678D0"/>
    <w:rsid w:val="005729F4"/>
    <w:rsid w:val="00581273"/>
    <w:rsid w:val="00585E48"/>
    <w:rsid w:val="00593C91"/>
    <w:rsid w:val="005A74CF"/>
    <w:rsid w:val="005B2A86"/>
    <w:rsid w:val="005C59CA"/>
    <w:rsid w:val="005C75F6"/>
    <w:rsid w:val="005D7BC1"/>
    <w:rsid w:val="006007FF"/>
    <w:rsid w:val="006210DC"/>
    <w:rsid w:val="006430AD"/>
    <w:rsid w:val="006649C0"/>
    <w:rsid w:val="00681FD1"/>
    <w:rsid w:val="00682A74"/>
    <w:rsid w:val="00690FDE"/>
    <w:rsid w:val="00697FDF"/>
    <w:rsid w:val="006A3E1E"/>
    <w:rsid w:val="006B1A9D"/>
    <w:rsid w:val="006C0000"/>
    <w:rsid w:val="006E1806"/>
    <w:rsid w:val="00722659"/>
    <w:rsid w:val="00731C1F"/>
    <w:rsid w:val="00732FD5"/>
    <w:rsid w:val="007361B6"/>
    <w:rsid w:val="00740A11"/>
    <w:rsid w:val="00746905"/>
    <w:rsid w:val="00752BB4"/>
    <w:rsid w:val="00752ECA"/>
    <w:rsid w:val="007576B6"/>
    <w:rsid w:val="00767ADB"/>
    <w:rsid w:val="00772271"/>
    <w:rsid w:val="007727D3"/>
    <w:rsid w:val="0077612E"/>
    <w:rsid w:val="007B216A"/>
    <w:rsid w:val="007C411A"/>
    <w:rsid w:val="007D57BD"/>
    <w:rsid w:val="007E5979"/>
    <w:rsid w:val="007F0298"/>
    <w:rsid w:val="008263C1"/>
    <w:rsid w:val="00827E59"/>
    <w:rsid w:val="0083253C"/>
    <w:rsid w:val="0084420D"/>
    <w:rsid w:val="00875D42"/>
    <w:rsid w:val="008851CC"/>
    <w:rsid w:val="008914E0"/>
    <w:rsid w:val="008A636F"/>
    <w:rsid w:val="008B3BE6"/>
    <w:rsid w:val="008B51EC"/>
    <w:rsid w:val="008C5FF8"/>
    <w:rsid w:val="00932C85"/>
    <w:rsid w:val="00962467"/>
    <w:rsid w:val="009820C4"/>
    <w:rsid w:val="0099342D"/>
    <w:rsid w:val="009D72B1"/>
    <w:rsid w:val="00A03C1D"/>
    <w:rsid w:val="00A17511"/>
    <w:rsid w:val="00A356F6"/>
    <w:rsid w:val="00A912DE"/>
    <w:rsid w:val="00A95990"/>
    <w:rsid w:val="00AB5D7A"/>
    <w:rsid w:val="00AC253F"/>
    <w:rsid w:val="00AD0065"/>
    <w:rsid w:val="00AD2A3B"/>
    <w:rsid w:val="00AF438B"/>
    <w:rsid w:val="00B220F8"/>
    <w:rsid w:val="00B366B6"/>
    <w:rsid w:val="00B5685C"/>
    <w:rsid w:val="00B75ED6"/>
    <w:rsid w:val="00B769D4"/>
    <w:rsid w:val="00B76CB1"/>
    <w:rsid w:val="00B8617B"/>
    <w:rsid w:val="00BA0B4A"/>
    <w:rsid w:val="00BC0A30"/>
    <w:rsid w:val="00BC2CBF"/>
    <w:rsid w:val="00BC7CBD"/>
    <w:rsid w:val="00C042C9"/>
    <w:rsid w:val="00C465D9"/>
    <w:rsid w:val="00C528E5"/>
    <w:rsid w:val="00C80111"/>
    <w:rsid w:val="00C828CE"/>
    <w:rsid w:val="00CC2CBF"/>
    <w:rsid w:val="00D170C8"/>
    <w:rsid w:val="00D67F84"/>
    <w:rsid w:val="00D97364"/>
    <w:rsid w:val="00DD4EB4"/>
    <w:rsid w:val="00DD517D"/>
    <w:rsid w:val="00DF3261"/>
    <w:rsid w:val="00E02EA4"/>
    <w:rsid w:val="00E042D0"/>
    <w:rsid w:val="00E22B5A"/>
    <w:rsid w:val="00E432D1"/>
    <w:rsid w:val="00E63670"/>
    <w:rsid w:val="00E9182D"/>
    <w:rsid w:val="00E924FE"/>
    <w:rsid w:val="00E93876"/>
    <w:rsid w:val="00EB3C3A"/>
    <w:rsid w:val="00EC5AC4"/>
    <w:rsid w:val="00EF325F"/>
    <w:rsid w:val="00EF4771"/>
    <w:rsid w:val="00F1788E"/>
    <w:rsid w:val="00F63DC8"/>
    <w:rsid w:val="00F7137A"/>
    <w:rsid w:val="00F83B8A"/>
    <w:rsid w:val="00F8729D"/>
    <w:rsid w:val="00F87FF6"/>
    <w:rsid w:val="00FA2E62"/>
    <w:rsid w:val="00FA5223"/>
    <w:rsid w:val="00FC296D"/>
    <w:rsid w:val="00FE31FE"/>
    <w:rsid w:val="00FF4F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23E92"/>
  <w15:chartTrackingRefBased/>
  <w15:docId w15:val="{925EC439-3319-4C6B-9D0B-4D7CA331B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next w:val="Normal"/>
    <w:link w:val="Ttulo3Char"/>
    <w:uiPriority w:val="9"/>
    <w:semiHidden/>
    <w:unhideWhenUsed/>
    <w:qFormat/>
    <w:rsid w:val="00E6367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220F8"/>
    <w:pPr>
      <w:ind w:left="720"/>
      <w:contextualSpacing/>
    </w:pPr>
  </w:style>
  <w:style w:type="paragraph" w:styleId="NormalWeb">
    <w:name w:val="Normal (Web)"/>
    <w:basedOn w:val="Normal"/>
    <w:uiPriority w:val="99"/>
    <w:unhideWhenUsed/>
    <w:rsid w:val="00B366B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semiHidden/>
    <w:rsid w:val="00E63670"/>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Fontepargpadro"/>
    <w:rsid w:val="00BC0A30"/>
  </w:style>
  <w:style w:type="character" w:customStyle="1" w:styleId="mord">
    <w:name w:val="mord"/>
    <w:basedOn w:val="Fontepargpadro"/>
    <w:rsid w:val="00BC0A30"/>
  </w:style>
  <w:style w:type="character" w:customStyle="1" w:styleId="vlist-s">
    <w:name w:val="vlist-s"/>
    <w:basedOn w:val="Fontepargpadro"/>
    <w:rsid w:val="00BC0A30"/>
  </w:style>
  <w:style w:type="character" w:styleId="Refdecomentrio">
    <w:name w:val="annotation reference"/>
    <w:basedOn w:val="Fontepargpadro"/>
    <w:uiPriority w:val="99"/>
    <w:semiHidden/>
    <w:unhideWhenUsed/>
    <w:rsid w:val="002447CD"/>
    <w:rPr>
      <w:sz w:val="16"/>
      <w:szCs w:val="16"/>
    </w:rPr>
  </w:style>
  <w:style w:type="paragraph" w:styleId="Textodecomentrio">
    <w:name w:val="annotation text"/>
    <w:basedOn w:val="Normal"/>
    <w:link w:val="TextodecomentrioChar"/>
    <w:uiPriority w:val="99"/>
    <w:semiHidden/>
    <w:unhideWhenUsed/>
    <w:rsid w:val="002447CD"/>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447CD"/>
    <w:rPr>
      <w:sz w:val="20"/>
      <w:szCs w:val="20"/>
    </w:rPr>
  </w:style>
  <w:style w:type="character" w:styleId="nfase">
    <w:name w:val="Emphasis"/>
    <w:basedOn w:val="Fontepargpadro"/>
    <w:uiPriority w:val="20"/>
    <w:qFormat/>
    <w:rsid w:val="002447CD"/>
    <w:rPr>
      <w:i/>
      <w:iCs/>
    </w:rPr>
  </w:style>
  <w:style w:type="character" w:styleId="Forte">
    <w:name w:val="Strong"/>
    <w:basedOn w:val="Fontepargpadro"/>
    <w:uiPriority w:val="22"/>
    <w:qFormat/>
    <w:rsid w:val="002447CD"/>
    <w:rPr>
      <w:b/>
      <w:bCs/>
    </w:rPr>
  </w:style>
  <w:style w:type="paragraph" w:styleId="Textodebalo">
    <w:name w:val="Balloon Text"/>
    <w:basedOn w:val="Normal"/>
    <w:link w:val="TextodebaloChar"/>
    <w:uiPriority w:val="99"/>
    <w:semiHidden/>
    <w:unhideWhenUsed/>
    <w:rsid w:val="002447C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447C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593">
      <w:bodyDiv w:val="1"/>
      <w:marLeft w:val="0"/>
      <w:marRight w:val="0"/>
      <w:marTop w:val="0"/>
      <w:marBottom w:val="0"/>
      <w:divBdr>
        <w:top w:val="none" w:sz="0" w:space="0" w:color="auto"/>
        <w:left w:val="none" w:sz="0" w:space="0" w:color="auto"/>
        <w:bottom w:val="none" w:sz="0" w:space="0" w:color="auto"/>
        <w:right w:val="none" w:sz="0" w:space="0" w:color="auto"/>
      </w:divBdr>
    </w:div>
    <w:div w:id="27920535">
      <w:bodyDiv w:val="1"/>
      <w:marLeft w:val="0"/>
      <w:marRight w:val="0"/>
      <w:marTop w:val="0"/>
      <w:marBottom w:val="0"/>
      <w:divBdr>
        <w:top w:val="none" w:sz="0" w:space="0" w:color="auto"/>
        <w:left w:val="none" w:sz="0" w:space="0" w:color="auto"/>
        <w:bottom w:val="none" w:sz="0" w:space="0" w:color="auto"/>
        <w:right w:val="none" w:sz="0" w:space="0" w:color="auto"/>
      </w:divBdr>
    </w:div>
    <w:div w:id="372770179">
      <w:bodyDiv w:val="1"/>
      <w:marLeft w:val="0"/>
      <w:marRight w:val="0"/>
      <w:marTop w:val="0"/>
      <w:marBottom w:val="0"/>
      <w:divBdr>
        <w:top w:val="none" w:sz="0" w:space="0" w:color="auto"/>
        <w:left w:val="none" w:sz="0" w:space="0" w:color="auto"/>
        <w:bottom w:val="none" w:sz="0" w:space="0" w:color="auto"/>
        <w:right w:val="none" w:sz="0" w:space="0" w:color="auto"/>
      </w:divBdr>
    </w:div>
    <w:div w:id="384183782">
      <w:bodyDiv w:val="1"/>
      <w:marLeft w:val="0"/>
      <w:marRight w:val="0"/>
      <w:marTop w:val="0"/>
      <w:marBottom w:val="0"/>
      <w:divBdr>
        <w:top w:val="none" w:sz="0" w:space="0" w:color="auto"/>
        <w:left w:val="none" w:sz="0" w:space="0" w:color="auto"/>
        <w:bottom w:val="none" w:sz="0" w:space="0" w:color="auto"/>
        <w:right w:val="none" w:sz="0" w:space="0" w:color="auto"/>
      </w:divBdr>
    </w:div>
    <w:div w:id="406268145">
      <w:bodyDiv w:val="1"/>
      <w:marLeft w:val="0"/>
      <w:marRight w:val="0"/>
      <w:marTop w:val="0"/>
      <w:marBottom w:val="0"/>
      <w:divBdr>
        <w:top w:val="none" w:sz="0" w:space="0" w:color="auto"/>
        <w:left w:val="none" w:sz="0" w:space="0" w:color="auto"/>
        <w:bottom w:val="none" w:sz="0" w:space="0" w:color="auto"/>
        <w:right w:val="none" w:sz="0" w:space="0" w:color="auto"/>
      </w:divBdr>
    </w:div>
    <w:div w:id="410736955">
      <w:bodyDiv w:val="1"/>
      <w:marLeft w:val="0"/>
      <w:marRight w:val="0"/>
      <w:marTop w:val="0"/>
      <w:marBottom w:val="0"/>
      <w:divBdr>
        <w:top w:val="none" w:sz="0" w:space="0" w:color="auto"/>
        <w:left w:val="none" w:sz="0" w:space="0" w:color="auto"/>
        <w:bottom w:val="none" w:sz="0" w:space="0" w:color="auto"/>
        <w:right w:val="none" w:sz="0" w:space="0" w:color="auto"/>
      </w:divBdr>
    </w:div>
    <w:div w:id="424227892">
      <w:bodyDiv w:val="1"/>
      <w:marLeft w:val="0"/>
      <w:marRight w:val="0"/>
      <w:marTop w:val="0"/>
      <w:marBottom w:val="0"/>
      <w:divBdr>
        <w:top w:val="none" w:sz="0" w:space="0" w:color="auto"/>
        <w:left w:val="none" w:sz="0" w:space="0" w:color="auto"/>
        <w:bottom w:val="none" w:sz="0" w:space="0" w:color="auto"/>
        <w:right w:val="none" w:sz="0" w:space="0" w:color="auto"/>
      </w:divBdr>
    </w:div>
    <w:div w:id="531461289">
      <w:bodyDiv w:val="1"/>
      <w:marLeft w:val="0"/>
      <w:marRight w:val="0"/>
      <w:marTop w:val="0"/>
      <w:marBottom w:val="0"/>
      <w:divBdr>
        <w:top w:val="none" w:sz="0" w:space="0" w:color="auto"/>
        <w:left w:val="none" w:sz="0" w:space="0" w:color="auto"/>
        <w:bottom w:val="none" w:sz="0" w:space="0" w:color="auto"/>
        <w:right w:val="none" w:sz="0" w:space="0" w:color="auto"/>
      </w:divBdr>
    </w:div>
    <w:div w:id="574821594">
      <w:bodyDiv w:val="1"/>
      <w:marLeft w:val="0"/>
      <w:marRight w:val="0"/>
      <w:marTop w:val="0"/>
      <w:marBottom w:val="0"/>
      <w:divBdr>
        <w:top w:val="none" w:sz="0" w:space="0" w:color="auto"/>
        <w:left w:val="none" w:sz="0" w:space="0" w:color="auto"/>
        <w:bottom w:val="none" w:sz="0" w:space="0" w:color="auto"/>
        <w:right w:val="none" w:sz="0" w:space="0" w:color="auto"/>
      </w:divBdr>
    </w:div>
    <w:div w:id="618529129">
      <w:bodyDiv w:val="1"/>
      <w:marLeft w:val="0"/>
      <w:marRight w:val="0"/>
      <w:marTop w:val="0"/>
      <w:marBottom w:val="0"/>
      <w:divBdr>
        <w:top w:val="none" w:sz="0" w:space="0" w:color="auto"/>
        <w:left w:val="none" w:sz="0" w:space="0" w:color="auto"/>
        <w:bottom w:val="none" w:sz="0" w:space="0" w:color="auto"/>
        <w:right w:val="none" w:sz="0" w:space="0" w:color="auto"/>
      </w:divBdr>
    </w:div>
    <w:div w:id="696857007">
      <w:bodyDiv w:val="1"/>
      <w:marLeft w:val="0"/>
      <w:marRight w:val="0"/>
      <w:marTop w:val="0"/>
      <w:marBottom w:val="0"/>
      <w:divBdr>
        <w:top w:val="none" w:sz="0" w:space="0" w:color="auto"/>
        <w:left w:val="none" w:sz="0" w:space="0" w:color="auto"/>
        <w:bottom w:val="none" w:sz="0" w:space="0" w:color="auto"/>
        <w:right w:val="none" w:sz="0" w:space="0" w:color="auto"/>
      </w:divBdr>
    </w:div>
    <w:div w:id="719204322">
      <w:bodyDiv w:val="1"/>
      <w:marLeft w:val="0"/>
      <w:marRight w:val="0"/>
      <w:marTop w:val="0"/>
      <w:marBottom w:val="0"/>
      <w:divBdr>
        <w:top w:val="none" w:sz="0" w:space="0" w:color="auto"/>
        <w:left w:val="none" w:sz="0" w:space="0" w:color="auto"/>
        <w:bottom w:val="none" w:sz="0" w:space="0" w:color="auto"/>
        <w:right w:val="none" w:sz="0" w:space="0" w:color="auto"/>
      </w:divBdr>
    </w:div>
    <w:div w:id="770202433">
      <w:bodyDiv w:val="1"/>
      <w:marLeft w:val="0"/>
      <w:marRight w:val="0"/>
      <w:marTop w:val="0"/>
      <w:marBottom w:val="0"/>
      <w:divBdr>
        <w:top w:val="none" w:sz="0" w:space="0" w:color="auto"/>
        <w:left w:val="none" w:sz="0" w:space="0" w:color="auto"/>
        <w:bottom w:val="none" w:sz="0" w:space="0" w:color="auto"/>
        <w:right w:val="none" w:sz="0" w:space="0" w:color="auto"/>
      </w:divBdr>
    </w:div>
    <w:div w:id="1036656015">
      <w:bodyDiv w:val="1"/>
      <w:marLeft w:val="0"/>
      <w:marRight w:val="0"/>
      <w:marTop w:val="0"/>
      <w:marBottom w:val="0"/>
      <w:divBdr>
        <w:top w:val="none" w:sz="0" w:space="0" w:color="auto"/>
        <w:left w:val="none" w:sz="0" w:space="0" w:color="auto"/>
        <w:bottom w:val="none" w:sz="0" w:space="0" w:color="auto"/>
        <w:right w:val="none" w:sz="0" w:space="0" w:color="auto"/>
      </w:divBdr>
    </w:div>
    <w:div w:id="1206911602">
      <w:bodyDiv w:val="1"/>
      <w:marLeft w:val="0"/>
      <w:marRight w:val="0"/>
      <w:marTop w:val="0"/>
      <w:marBottom w:val="0"/>
      <w:divBdr>
        <w:top w:val="none" w:sz="0" w:space="0" w:color="auto"/>
        <w:left w:val="none" w:sz="0" w:space="0" w:color="auto"/>
        <w:bottom w:val="none" w:sz="0" w:space="0" w:color="auto"/>
        <w:right w:val="none" w:sz="0" w:space="0" w:color="auto"/>
      </w:divBdr>
    </w:div>
    <w:div w:id="1234900586">
      <w:bodyDiv w:val="1"/>
      <w:marLeft w:val="0"/>
      <w:marRight w:val="0"/>
      <w:marTop w:val="0"/>
      <w:marBottom w:val="0"/>
      <w:divBdr>
        <w:top w:val="none" w:sz="0" w:space="0" w:color="auto"/>
        <w:left w:val="none" w:sz="0" w:space="0" w:color="auto"/>
        <w:bottom w:val="none" w:sz="0" w:space="0" w:color="auto"/>
        <w:right w:val="none" w:sz="0" w:space="0" w:color="auto"/>
      </w:divBdr>
    </w:div>
    <w:div w:id="1268729153">
      <w:bodyDiv w:val="1"/>
      <w:marLeft w:val="0"/>
      <w:marRight w:val="0"/>
      <w:marTop w:val="0"/>
      <w:marBottom w:val="0"/>
      <w:divBdr>
        <w:top w:val="none" w:sz="0" w:space="0" w:color="auto"/>
        <w:left w:val="none" w:sz="0" w:space="0" w:color="auto"/>
        <w:bottom w:val="none" w:sz="0" w:space="0" w:color="auto"/>
        <w:right w:val="none" w:sz="0" w:space="0" w:color="auto"/>
      </w:divBdr>
    </w:div>
    <w:div w:id="1316760383">
      <w:bodyDiv w:val="1"/>
      <w:marLeft w:val="0"/>
      <w:marRight w:val="0"/>
      <w:marTop w:val="0"/>
      <w:marBottom w:val="0"/>
      <w:divBdr>
        <w:top w:val="none" w:sz="0" w:space="0" w:color="auto"/>
        <w:left w:val="none" w:sz="0" w:space="0" w:color="auto"/>
        <w:bottom w:val="none" w:sz="0" w:space="0" w:color="auto"/>
        <w:right w:val="none" w:sz="0" w:space="0" w:color="auto"/>
      </w:divBdr>
    </w:div>
    <w:div w:id="1375354132">
      <w:bodyDiv w:val="1"/>
      <w:marLeft w:val="0"/>
      <w:marRight w:val="0"/>
      <w:marTop w:val="0"/>
      <w:marBottom w:val="0"/>
      <w:divBdr>
        <w:top w:val="none" w:sz="0" w:space="0" w:color="auto"/>
        <w:left w:val="none" w:sz="0" w:space="0" w:color="auto"/>
        <w:bottom w:val="none" w:sz="0" w:space="0" w:color="auto"/>
        <w:right w:val="none" w:sz="0" w:space="0" w:color="auto"/>
      </w:divBdr>
    </w:div>
    <w:div w:id="1399478343">
      <w:bodyDiv w:val="1"/>
      <w:marLeft w:val="0"/>
      <w:marRight w:val="0"/>
      <w:marTop w:val="0"/>
      <w:marBottom w:val="0"/>
      <w:divBdr>
        <w:top w:val="none" w:sz="0" w:space="0" w:color="auto"/>
        <w:left w:val="none" w:sz="0" w:space="0" w:color="auto"/>
        <w:bottom w:val="none" w:sz="0" w:space="0" w:color="auto"/>
        <w:right w:val="none" w:sz="0" w:space="0" w:color="auto"/>
      </w:divBdr>
    </w:div>
    <w:div w:id="1412044238">
      <w:bodyDiv w:val="1"/>
      <w:marLeft w:val="0"/>
      <w:marRight w:val="0"/>
      <w:marTop w:val="0"/>
      <w:marBottom w:val="0"/>
      <w:divBdr>
        <w:top w:val="none" w:sz="0" w:space="0" w:color="auto"/>
        <w:left w:val="none" w:sz="0" w:space="0" w:color="auto"/>
        <w:bottom w:val="none" w:sz="0" w:space="0" w:color="auto"/>
        <w:right w:val="none" w:sz="0" w:space="0" w:color="auto"/>
      </w:divBdr>
    </w:div>
    <w:div w:id="1541360105">
      <w:bodyDiv w:val="1"/>
      <w:marLeft w:val="0"/>
      <w:marRight w:val="0"/>
      <w:marTop w:val="0"/>
      <w:marBottom w:val="0"/>
      <w:divBdr>
        <w:top w:val="none" w:sz="0" w:space="0" w:color="auto"/>
        <w:left w:val="none" w:sz="0" w:space="0" w:color="auto"/>
        <w:bottom w:val="none" w:sz="0" w:space="0" w:color="auto"/>
        <w:right w:val="none" w:sz="0" w:space="0" w:color="auto"/>
      </w:divBdr>
    </w:div>
    <w:div w:id="1725635489">
      <w:bodyDiv w:val="1"/>
      <w:marLeft w:val="0"/>
      <w:marRight w:val="0"/>
      <w:marTop w:val="0"/>
      <w:marBottom w:val="0"/>
      <w:divBdr>
        <w:top w:val="none" w:sz="0" w:space="0" w:color="auto"/>
        <w:left w:val="none" w:sz="0" w:space="0" w:color="auto"/>
        <w:bottom w:val="none" w:sz="0" w:space="0" w:color="auto"/>
        <w:right w:val="none" w:sz="0" w:space="0" w:color="auto"/>
      </w:divBdr>
    </w:div>
    <w:div w:id="1726219373">
      <w:bodyDiv w:val="1"/>
      <w:marLeft w:val="0"/>
      <w:marRight w:val="0"/>
      <w:marTop w:val="0"/>
      <w:marBottom w:val="0"/>
      <w:divBdr>
        <w:top w:val="none" w:sz="0" w:space="0" w:color="auto"/>
        <w:left w:val="none" w:sz="0" w:space="0" w:color="auto"/>
        <w:bottom w:val="none" w:sz="0" w:space="0" w:color="auto"/>
        <w:right w:val="none" w:sz="0" w:space="0" w:color="auto"/>
      </w:divBdr>
    </w:div>
    <w:div w:id="1882129759">
      <w:bodyDiv w:val="1"/>
      <w:marLeft w:val="0"/>
      <w:marRight w:val="0"/>
      <w:marTop w:val="0"/>
      <w:marBottom w:val="0"/>
      <w:divBdr>
        <w:top w:val="none" w:sz="0" w:space="0" w:color="auto"/>
        <w:left w:val="none" w:sz="0" w:space="0" w:color="auto"/>
        <w:bottom w:val="none" w:sz="0" w:space="0" w:color="auto"/>
        <w:right w:val="none" w:sz="0" w:space="0" w:color="auto"/>
      </w:divBdr>
    </w:div>
    <w:div w:id="1977446094">
      <w:bodyDiv w:val="1"/>
      <w:marLeft w:val="0"/>
      <w:marRight w:val="0"/>
      <w:marTop w:val="0"/>
      <w:marBottom w:val="0"/>
      <w:divBdr>
        <w:top w:val="none" w:sz="0" w:space="0" w:color="auto"/>
        <w:left w:val="none" w:sz="0" w:space="0" w:color="auto"/>
        <w:bottom w:val="none" w:sz="0" w:space="0" w:color="auto"/>
        <w:right w:val="none" w:sz="0" w:space="0" w:color="auto"/>
      </w:divBdr>
    </w:div>
    <w:div w:id="1979796158">
      <w:bodyDiv w:val="1"/>
      <w:marLeft w:val="0"/>
      <w:marRight w:val="0"/>
      <w:marTop w:val="0"/>
      <w:marBottom w:val="0"/>
      <w:divBdr>
        <w:top w:val="none" w:sz="0" w:space="0" w:color="auto"/>
        <w:left w:val="none" w:sz="0" w:space="0" w:color="auto"/>
        <w:bottom w:val="none" w:sz="0" w:space="0" w:color="auto"/>
        <w:right w:val="none" w:sz="0" w:space="0" w:color="auto"/>
      </w:divBdr>
    </w:div>
    <w:div w:id="206656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923</TotalTime>
  <Pages>1</Pages>
  <Words>8124</Words>
  <Characters>43870</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Pedro</dc:creator>
  <cp:keywords/>
  <dc:description/>
  <cp:lastModifiedBy>João Pedro</cp:lastModifiedBy>
  <cp:revision>114</cp:revision>
  <dcterms:created xsi:type="dcterms:W3CDTF">2025-11-03T23:17:00Z</dcterms:created>
  <dcterms:modified xsi:type="dcterms:W3CDTF">2025-11-23T22:16:00Z</dcterms:modified>
</cp:coreProperties>
</file>