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documentação-de-deploy---mm-system"/>
    <w:p>
      <w:pPr>
        <w:pStyle w:val="Heading1"/>
      </w:pPr>
      <w:r>
        <w:t xml:space="preserve">🚀 Documentação de Deploy - MM System</w:t>
      </w:r>
    </w:p>
    <w:bookmarkStart w:id="20" w:name="sistema-em-produção"/>
    <w:p>
      <w:pPr>
        <w:pStyle w:val="Heading2"/>
      </w:pPr>
      <w:r>
        <w:t xml:space="preserve">✅ Sistema em Produção</w:t>
      </w:r>
    </w:p>
    <w:p>
      <w:pPr>
        <w:pStyle w:val="FirstParagraph"/>
      </w:pPr>
      <w:r>
        <w:t xml:space="preserve">O MM System foi implantado com sucesso em</w:t>
      </w:r>
      <w:r>
        <w:t xml:space="preserve"> </w:t>
      </w:r>
      <w:r>
        <w:rPr>
          <w:bCs/>
          <w:b/>
        </w:rPr>
        <w:t xml:space="preserve">modo produção</w:t>
      </w:r>
      <w:r>
        <w:t xml:space="preserve"> </w:t>
      </w:r>
      <w:r>
        <w:t xml:space="preserve">e está totalmente funcional!</w:t>
      </w:r>
    </w:p>
    <w:p>
      <w:r>
        <w:pict>
          <v:rect style="width:0;height:1.5pt" o:hralign="center" o:hrstd="t" o:hr="t"/>
        </w:pict>
      </w:r>
    </w:p>
    <w:bookmarkEnd w:id="20"/>
    <w:bookmarkStart w:id="24" w:name="urls-de-acesso"/>
    <w:p>
      <w:pPr>
        <w:pStyle w:val="Heading2"/>
      </w:pPr>
      <w:r>
        <w:t xml:space="preserve">🌐 URLs de Acesso</w:t>
      </w:r>
    </w:p>
    <w:bookmarkStart w:id="21" w:name="url-principal-frontend"/>
    <w:p>
      <w:pPr>
        <w:pStyle w:val="Heading3"/>
      </w:pPr>
      <w:r>
        <w:t xml:space="preserve">URL Principal (Frontend)</w:t>
      </w:r>
    </w:p>
    <w:p>
      <w:pPr>
        <w:pStyle w:val="FirstParagraph"/>
      </w:pPr>
      <w:r>
        <w:rPr>
          <w:bCs/>
          <w:b/>
        </w:rPr>
        <w:t xml:space="preserve">https://f902bb962.na112.preview.abacusai.app</w:t>
      </w:r>
    </w:p>
    <w:p>
      <w:pPr>
        <w:pStyle w:val="BodyText"/>
      </w:pPr>
      <w:r>
        <w:t xml:space="preserve">Esta URL dá acesso à interface web completa do sistema.</w:t>
      </w:r>
    </w:p>
    <w:bookmarkEnd w:id="21"/>
    <w:bookmarkStart w:id="22" w:name="url-da-api-backend"/>
    <w:p>
      <w:pPr>
        <w:pStyle w:val="Heading3"/>
      </w:pPr>
      <w:r>
        <w:t xml:space="preserve">URL da API (Backend)</w:t>
      </w:r>
    </w:p>
    <w:p>
      <w:pPr>
        <w:pStyle w:val="FirstParagraph"/>
      </w:pPr>
      <w:r>
        <w:rPr>
          <w:bCs/>
          <w:b/>
        </w:rPr>
        <w:t xml:space="preserve">https://f902bb962-4000.na112.preview.abacusai.app/api/v1</w:t>
      </w:r>
    </w:p>
    <w:p>
      <w:pPr>
        <w:pStyle w:val="BodyText"/>
      </w:pPr>
      <w:r>
        <w:t xml:space="preserve">Endpoint para integrações e consumo de API.</w:t>
      </w:r>
    </w:p>
    <w:bookmarkEnd w:id="22"/>
    <w:bookmarkStart w:id="23" w:name="health-check"/>
    <w:p>
      <w:pPr>
        <w:pStyle w:val="Heading3"/>
      </w:pPr>
      <w:r>
        <w:t xml:space="preserve">Health Check</w:t>
      </w:r>
    </w:p>
    <w:p>
      <w:pPr>
        <w:pStyle w:val="FirstParagraph"/>
      </w:pPr>
      <w:r>
        <w:rPr>
          <w:bCs/>
          <w:b/>
        </w:rPr>
        <w:t xml:space="preserve">https://f902bb962-4000.na112.preview.abacusai.app/health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redenciais-de-acesso"/>
    <w:p>
      <w:pPr>
        <w:pStyle w:val="Heading2"/>
      </w:pPr>
      <w:r>
        <w:t xml:space="preserve">👥 Credenciais de Acesso</w:t>
      </w:r>
    </w:p>
    <w:p>
      <w:pPr>
        <w:pStyle w:val="FirstParagraph"/>
      </w:pPr>
      <w:r>
        <w:t xml:space="preserve">Todos os usuários compartilham a senha:</w:t>
      </w:r>
      <w:r>
        <w:t xml:space="preserve"> </w:t>
      </w:r>
      <w:r>
        <w:rPr>
          <w:rStyle w:val="VerbatimChar"/>
          <w:bCs/>
          <w:b/>
        </w:rPr>
        <w:t xml:space="preserve">senha123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053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admin@acme.com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total ao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gestor@acme.com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Gerenciar projetos e equipes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engenheiro@acme.com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Criar/editar materiais e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usuario@acme.com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projetos e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cliente@externa.com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apenas seus projetos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arquitetura-implantada"/>
    <w:p>
      <w:pPr>
        <w:pStyle w:val="Heading2"/>
      </w:pPr>
      <w:r>
        <w:t xml:space="preserve">📦 Arquitetura Implantada</w:t>
      </w:r>
    </w:p>
    <w:bookmarkStart w:id="26" w:name="serviços-rodando"/>
    <w:p>
      <w:pPr>
        <w:pStyle w:val="Heading3"/>
      </w:pPr>
      <w:r>
        <w:t xml:space="preserve">Serviços Rodando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PostgreSQL 17</w:t>
      </w:r>
      <w:r>
        <w:t xml:space="preserve"> </w:t>
      </w:r>
      <w:r>
        <w:t xml:space="preserve">(porta 5432)</w:t>
      </w:r>
    </w:p>
    <w:p>
      <w:pPr>
        <w:numPr>
          <w:ilvl w:val="1"/>
          <w:numId w:val="1002"/>
        </w:numPr>
        <w:pStyle w:val="Compact"/>
      </w:pPr>
      <w:r>
        <w:t xml:space="preserve">Banco de dados:</w:t>
      </w:r>
      <w:r>
        <w:t xml:space="preserve"> </w:t>
      </w:r>
      <w:r>
        <w:rPr>
          <w:rStyle w:val="VerbatimChar"/>
        </w:rPr>
        <w:t xml:space="preserve">mm_system</w:t>
      </w:r>
    </w:p>
    <w:p>
      <w:pPr>
        <w:numPr>
          <w:ilvl w:val="1"/>
          <w:numId w:val="1002"/>
        </w:numPr>
        <w:pStyle w:val="Compact"/>
      </w:pPr>
      <w:r>
        <w:t xml:space="preserve">Usuário:</w:t>
      </w:r>
      <w:r>
        <w:t xml:space="preserve"> </w:t>
      </w:r>
      <w:r>
        <w:rPr>
          <w:rStyle w:val="VerbatimChar"/>
        </w:rPr>
        <w:t xml:space="preserve">mm_user</w:t>
      </w:r>
    </w:p>
    <w:p>
      <w:pPr>
        <w:numPr>
          <w:ilvl w:val="1"/>
          <w:numId w:val="1002"/>
        </w:numPr>
        <w:pStyle w:val="Compact"/>
      </w:pPr>
      <w:r>
        <w:t xml:space="preserve">Com dados de seed populados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Node.js</w:t>
      </w:r>
      <w:r>
        <w:t xml:space="preserve"> </w:t>
      </w:r>
      <w:r>
        <w:t xml:space="preserve">(porta 4000)</w:t>
      </w:r>
    </w:p>
    <w:p>
      <w:pPr>
        <w:numPr>
          <w:ilvl w:val="1"/>
          <w:numId w:val="1003"/>
        </w:numPr>
        <w:pStyle w:val="Compact"/>
      </w:pPr>
      <w:r>
        <w:t xml:space="preserve">Express + TypeScript</w:t>
      </w:r>
    </w:p>
    <w:p>
      <w:pPr>
        <w:numPr>
          <w:ilvl w:val="1"/>
          <w:numId w:val="1003"/>
        </w:numPr>
        <w:pStyle w:val="Compact"/>
      </w:pPr>
      <w:r>
        <w:t xml:space="preserve">API REST completa</w:t>
      </w:r>
    </w:p>
    <w:p>
      <w:pPr>
        <w:numPr>
          <w:ilvl w:val="1"/>
          <w:numId w:val="1003"/>
        </w:numPr>
        <w:pStyle w:val="Compact"/>
      </w:pPr>
      <w:r>
        <w:t xml:space="preserve">Autenticação JWT</w:t>
      </w:r>
    </w:p>
    <w:p>
      <w:pPr>
        <w:numPr>
          <w:ilvl w:val="1"/>
          <w:numId w:val="1003"/>
        </w:numPr>
        <w:pStyle w:val="Compact"/>
      </w:pPr>
      <w:r>
        <w:t xml:space="preserve">RBAC (Role-Based Access Control)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React</w:t>
      </w:r>
      <w:r>
        <w:t xml:space="preserve"> </w:t>
      </w:r>
      <w:r>
        <w:t xml:space="preserve">(porta 3000)</w:t>
      </w:r>
    </w:p>
    <w:p>
      <w:pPr>
        <w:numPr>
          <w:ilvl w:val="1"/>
          <w:numId w:val="1004"/>
        </w:numPr>
        <w:pStyle w:val="Compact"/>
      </w:pPr>
      <w:r>
        <w:t xml:space="preserve">React 18 + Vite + TypeScript</w:t>
      </w:r>
    </w:p>
    <w:p>
      <w:pPr>
        <w:numPr>
          <w:ilvl w:val="1"/>
          <w:numId w:val="1004"/>
        </w:numPr>
        <w:pStyle w:val="Compact"/>
      </w:pPr>
      <w:r>
        <w:t xml:space="preserve">Tailwind CSS</w:t>
      </w:r>
    </w:p>
    <w:p>
      <w:pPr>
        <w:numPr>
          <w:ilvl w:val="1"/>
          <w:numId w:val="1004"/>
        </w:numPr>
        <w:pStyle w:val="Compact"/>
      </w:pPr>
      <w:r>
        <w:t xml:space="preserve">i18n (PT/EN/ES)</w:t>
      </w:r>
    </w:p>
    <w:p>
      <w:pPr>
        <w:numPr>
          <w:ilvl w:val="1"/>
          <w:numId w:val="1004"/>
        </w:numPr>
        <w:pStyle w:val="Compact"/>
      </w:pPr>
      <w:r>
        <w:t xml:space="preserve">Tema dark/light</w:t>
      </w:r>
    </w:p>
    <w:bookmarkEnd w:id="26"/>
    <w:bookmarkStart w:id="27" w:name="tecnologias"/>
    <w:p>
      <w:pPr>
        <w:pStyle w:val="Heading3"/>
      </w:pPr>
      <w:r>
        <w:t xml:space="preserve">Tecnologias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Express, Prisma ORM, PostgreSQL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React 18, TypeScript, Vite, Tailwind CSS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Banco</w:t>
      </w:r>
      <w:r>
        <w:t xml:space="preserve">: PostgreSQL 17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Autenticação</w:t>
      </w:r>
      <w:r>
        <w:t xml:space="preserve">: JWT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</w:t>
      </w:r>
      <w:r>
        <w:t xml:space="preserve">: Servidor estático (serve) + Node.js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uncionalidades-implementadas"/>
    <w:p>
      <w:pPr>
        <w:pStyle w:val="Heading2"/>
      </w:pPr>
      <w:r>
        <w:t xml:space="preserve">🎯 Funcionalidades Implementadas</w:t>
      </w:r>
    </w:p>
    <w:bookmarkStart w:id="29" w:name="navegação-por-projetos"/>
    <w:p>
      <w:pPr>
        <w:pStyle w:val="Heading3"/>
      </w:pPr>
      <w:r>
        <w:t xml:space="preserve">✅ Navegação por Projetos</w:t>
      </w:r>
    </w:p>
    <w:p>
      <w:pPr>
        <w:numPr>
          <w:ilvl w:val="0"/>
          <w:numId w:val="1006"/>
        </w:numPr>
        <w:pStyle w:val="Compact"/>
      </w:pPr>
      <w:r>
        <w:t xml:space="preserve">Documentos agora são organizados</w:t>
      </w:r>
      <w:r>
        <w:t xml:space="preserve"> </w:t>
      </w:r>
      <w:r>
        <w:rPr>
          <w:bCs/>
          <w:b/>
        </w:rPr>
        <w:t xml:space="preserve">dentro de cada projeto</w:t>
      </w:r>
    </w:p>
    <w:p>
      <w:pPr>
        <w:numPr>
          <w:ilvl w:val="0"/>
          <w:numId w:val="1006"/>
        </w:numPr>
        <w:pStyle w:val="Compact"/>
      </w:pPr>
      <w:r>
        <w:t xml:space="preserve">Botão</w:t>
      </w:r>
      <w:r>
        <w:t xml:space="preserve"> </w:t>
      </w:r>
      <w:r>
        <w:t xml:space="preserve">“</w:t>
      </w:r>
      <w:r>
        <w:t xml:space="preserve">📁 Documentos</w:t>
      </w:r>
      <w:r>
        <w:t xml:space="preserve">”</w:t>
      </w:r>
      <w:r>
        <w:t xml:space="preserve"> </w:t>
      </w:r>
      <w:r>
        <w:t xml:space="preserve">em cada projeto leva ao workspace</w:t>
      </w:r>
    </w:p>
    <w:bookmarkEnd w:id="29"/>
    <w:bookmarkStart w:id="30" w:name="workspace-de-documentos-do-projeto"/>
    <w:p>
      <w:pPr>
        <w:pStyle w:val="Heading3"/>
      </w:pPr>
      <w:r>
        <w:t xml:space="preserve">✅ Workspace de Documentos do Projeto</w:t>
      </w:r>
    </w:p>
    <w:p>
      <w:pPr>
        <w:pStyle w:val="FirstParagraph"/>
      </w:pPr>
      <w:r>
        <w:t xml:space="preserve">Com 4 abas principais: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Lista de Materiais</w:t>
      </w:r>
    </w:p>
    <w:p>
      <w:pPr>
        <w:numPr>
          <w:ilvl w:val="1"/>
          <w:numId w:val="1008"/>
        </w:numPr>
        <w:pStyle w:val="Compact"/>
      </w:pPr>
      <w:r>
        <w:t xml:space="preserve">Criar e gerenciar listas de materiais do projeto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Lista Estimativa</w:t>
      </w:r>
    </w:p>
    <w:p>
      <w:pPr>
        <w:numPr>
          <w:ilvl w:val="1"/>
          <w:numId w:val="1009"/>
        </w:numPr>
        <w:pStyle w:val="Compact"/>
      </w:pPr>
      <w:r>
        <w:t xml:space="preserve">Documentos de estimativas de custos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Lista de Cabos</w:t>
      </w:r>
    </w:p>
    <w:p>
      <w:pPr>
        <w:numPr>
          <w:ilvl w:val="1"/>
          <w:numId w:val="1010"/>
        </w:numPr>
        <w:pStyle w:val="Compact"/>
      </w:pPr>
      <w:r>
        <w:t xml:space="preserve">Especificações de cabeamento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Relatório de Balanço</w:t>
      </w:r>
    </w:p>
    <w:p>
      <w:pPr>
        <w:numPr>
          <w:ilvl w:val="1"/>
          <w:numId w:val="1011"/>
        </w:numPr>
        <w:pStyle w:val="Compact"/>
      </w:pPr>
      <w:r>
        <w:t xml:space="preserve">Comparação entre Listas de Materiais vs Estimativas</w:t>
      </w:r>
    </w:p>
    <w:p>
      <w:pPr>
        <w:numPr>
          <w:ilvl w:val="1"/>
          <w:numId w:val="1011"/>
        </w:numPr>
        <w:pStyle w:val="Compact"/>
      </w:pPr>
      <w:r>
        <w:t xml:space="preserve">Análise de spreads e diferenças</w:t>
      </w:r>
    </w:p>
    <w:bookmarkEnd w:id="30"/>
    <w:bookmarkStart w:id="31" w:name="visual-atualizado"/>
    <w:p>
      <w:pPr>
        <w:pStyle w:val="Heading3"/>
      </w:pPr>
      <w:r>
        <w:t xml:space="preserve">✅ Visual Atualizado</w:t>
      </w:r>
    </w:p>
    <w:p>
      <w:pPr>
        <w:numPr>
          <w:ilvl w:val="0"/>
          <w:numId w:val="1012"/>
        </w:numPr>
        <w:pStyle w:val="Compact"/>
      </w:pPr>
      <w:r>
        <w:t xml:space="preserve">Header com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em azul industrial (#00b4d8)</w:t>
      </w:r>
    </w:p>
    <w:p>
      <w:pPr>
        <w:numPr>
          <w:ilvl w:val="0"/>
          <w:numId w:val="1012"/>
        </w:numPr>
        <w:pStyle w:val="Compact"/>
      </w:pPr>
      <w:r>
        <w:t xml:space="preserve">Layout seguindo arquivos de referência HTML</w:t>
      </w:r>
    </w:p>
    <w:p>
      <w:pPr>
        <w:numPr>
          <w:ilvl w:val="0"/>
          <w:numId w:val="1012"/>
        </w:numPr>
        <w:pStyle w:val="Compact"/>
      </w:pPr>
      <w:r>
        <w:t xml:space="preserve">Tema escuro consistente</w:t>
      </w:r>
    </w:p>
    <w:bookmarkEnd w:id="31"/>
    <w:bookmarkStart w:id="32" w:name="controle-de-acesso"/>
    <w:p>
      <w:pPr>
        <w:pStyle w:val="Heading3"/>
      </w:pPr>
      <w:r>
        <w:t xml:space="preserve">✅ Controle de Acesso</w:t>
      </w:r>
    </w:p>
    <w:p>
      <w:pPr>
        <w:numPr>
          <w:ilvl w:val="0"/>
          <w:numId w:val="1013"/>
        </w:numPr>
        <w:pStyle w:val="Compact"/>
      </w:pPr>
      <w:r>
        <w:t xml:space="preserve">Clientes veem apenas documentos de seus projetos</w:t>
      </w:r>
    </w:p>
    <w:p>
      <w:pPr>
        <w:numPr>
          <w:ilvl w:val="0"/>
          <w:numId w:val="1013"/>
        </w:numPr>
        <w:pStyle w:val="Compact"/>
      </w:pPr>
      <w:r>
        <w:t xml:space="preserve">Outras roles têm acesso baseado em permissões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cripts-de-controle"/>
    <w:p>
      <w:pPr>
        <w:pStyle w:val="Heading2"/>
      </w:pPr>
      <w:r>
        <w:t xml:space="preserve">🛠️ Scripts de Controle</w:t>
      </w:r>
    </w:p>
    <w:bookmarkStart w:id="34" w:name="iniciar-sistema"/>
    <w:p>
      <w:pPr>
        <w:pStyle w:val="Heading3"/>
      </w:pPr>
      <w:r>
        <w:t xml:space="preserve">Iniciar Sistema</w:t>
      </w:r>
    </w:p>
    <w:p>
      <w:pPr>
        <w:pStyle w:val="SourceCode"/>
      </w:pPr>
      <w:r>
        <w:rPr>
          <w:rStyle w:val="ExtensionTok"/>
        </w:rPr>
        <w:t xml:space="preserve">/home/ubuntu/mm_system/start.sh</w:t>
      </w:r>
    </w:p>
    <w:p>
      <w:pPr>
        <w:pStyle w:val="FirstParagraph"/>
      </w:pPr>
      <w:r>
        <w:t xml:space="preserve">Inicia todos os serviços (PostgreSQL, Backend, Frontend).</w:t>
      </w:r>
    </w:p>
    <w:bookmarkEnd w:id="34"/>
    <w:bookmarkStart w:id="35" w:name="parar-sistema"/>
    <w:p>
      <w:pPr>
        <w:pStyle w:val="Heading3"/>
      </w:pPr>
      <w:r>
        <w:t xml:space="preserve">Parar Sistema</w:t>
      </w:r>
    </w:p>
    <w:p>
      <w:pPr>
        <w:pStyle w:val="SourceCode"/>
      </w:pPr>
      <w:r>
        <w:rPr>
          <w:rStyle w:val="ExtensionTok"/>
        </w:rPr>
        <w:t xml:space="preserve">/home/ubuntu/mm_system/stop.sh</w:t>
      </w:r>
    </w:p>
    <w:p>
      <w:pPr>
        <w:pStyle w:val="FirstParagraph"/>
      </w:pPr>
      <w:r>
        <w:t xml:space="preserve">Para todos os serviços em execução.</w:t>
      </w:r>
    </w:p>
    <w:bookmarkEnd w:id="35"/>
    <w:bookmarkStart w:id="36" w:name="ver-logs"/>
    <w:p>
      <w:pPr>
        <w:pStyle w:val="Heading3"/>
      </w:pPr>
      <w:r>
        <w:t xml:space="preserve">Ver Logs</w:t>
      </w:r>
    </w:p>
    <w:p>
      <w:pPr>
        <w:pStyle w:val="FirstParagraph"/>
      </w:pPr>
      <w:r>
        <w:rPr>
          <w:bCs/>
          <w:b/>
        </w:rPr>
        <w:t xml:space="preserve">Backend: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/home/ubuntu/backend.log</w:t>
      </w:r>
    </w:p>
    <w:p>
      <w:pPr>
        <w:pStyle w:val="FirstParagraph"/>
      </w:pPr>
      <w:r>
        <w:rPr>
          <w:bCs/>
          <w:b/>
        </w:rPr>
        <w:t xml:space="preserve">Frontend: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/home/ubuntu/frontend.log</w:t>
      </w:r>
    </w:p>
    <w:bookmarkEnd w:id="36"/>
    <w:bookmarkStart w:id="37" w:name="verificar-processos"/>
    <w:p>
      <w:pPr>
        <w:pStyle w:val="Heading3"/>
      </w:pPr>
      <w:r>
        <w:t xml:space="preserve">Verificar Processos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:4000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strutura-de-diretórios"/>
    <w:p>
      <w:pPr>
        <w:pStyle w:val="Heading2"/>
      </w:pPr>
      <w:r>
        <w:t xml:space="preserve">📂 Estrutura de Diretórios</w:t>
      </w:r>
    </w:p>
    <w:p>
      <w:pPr>
        <w:pStyle w:val="SourceCode"/>
      </w:pPr>
      <w:r>
        <w:rPr>
          <w:rStyle w:val="VerbatimChar"/>
        </w:rPr>
        <w:t xml:space="preserve">/home/ubuntu/mm_system/</w:t>
      </w:r>
      <w:r>
        <w:br/>
      </w:r>
      <w:r>
        <w:rPr>
          <w:rStyle w:val="VerbatimChar"/>
        </w:rPr>
        <w:t xml:space="preserve">├── backend/              # API Node.js + Express</w:t>
      </w:r>
      <w:r>
        <w:br/>
      </w:r>
      <w:r>
        <w:rPr>
          <w:rStyle w:val="VerbatimChar"/>
        </w:rPr>
        <w:t xml:space="preserve">│   ├── src/             # Código TypeScript</w:t>
      </w:r>
      <w:r>
        <w:br/>
      </w:r>
      <w:r>
        <w:rPr>
          <w:rStyle w:val="VerbatimChar"/>
        </w:rPr>
        <w:t xml:space="preserve">│   ├── dist/            # Código compilado (produção)</w:t>
      </w:r>
      <w:r>
        <w:br/>
      </w:r>
      <w:r>
        <w:rPr>
          <w:rStyle w:val="VerbatimChar"/>
        </w:rPr>
        <w:t xml:space="preserve">│   ├── prisma/          # Schema e migrations</w:t>
      </w:r>
      <w:r>
        <w:br/>
      </w:r>
      <w:r>
        <w:rPr>
          <w:rStyle w:val="VerbatimChar"/>
        </w:rPr>
        <w:t xml:space="preserve">│   └── .env             # Variáveis de ambiente</w:t>
      </w:r>
      <w:r>
        <w:br/>
      </w:r>
      <w:r>
        <w:rPr>
          <w:rStyle w:val="VerbatimChar"/>
        </w:rPr>
        <w:t xml:space="preserve">├── frontend/            # Aplicação React</w:t>
      </w:r>
      <w:r>
        <w:br/>
      </w:r>
      <w:r>
        <w:rPr>
          <w:rStyle w:val="VerbatimChar"/>
        </w:rPr>
        <w:t xml:space="preserve">│   ├── src/             # Código fonte</w:t>
      </w:r>
      <w:r>
        <w:br/>
      </w:r>
      <w:r>
        <w:rPr>
          <w:rStyle w:val="VerbatimChar"/>
        </w:rPr>
        <w:t xml:space="preserve">│   ├── dist/            # Build de produção</w:t>
      </w:r>
      <w:r>
        <w:br/>
      </w:r>
      <w:r>
        <w:rPr>
          <w:rStyle w:val="VerbatimChar"/>
        </w:rPr>
        <w:t xml:space="preserve">│   ├── .env             # Desenvolvimento</w:t>
      </w:r>
      <w:r>
        <w:br/>
      </w:r>
      <w:r>
        <w:rPr>
          <w:rStyle w:val="VerbatimChar"/>
        </w:rPr>
        <w:t xml:space="preserve">│   └── .env.production  # Produção</w:t>
      </w:r>
      <w:r>
        <w:br/>
      </w:r>
      <w:r>
        <w:rPr>
          <w:rStyle w:val="VerbatimChar"/>
        </w:rPr>
        <w:t xml:space="preserve">├── start.sh             # Script de inicialização</w:t>
      </w:r>
      <w:r>
        <w:br/>
      </w:r>
      <w:r>
        <w:rPr>
          <w:rStyle w:val="VerbatimChar"/>
        </w:rPr>
        <w:t xml:space="preserve">├── stop.sh              # Script de parada</w:t>
      </w:r>
      <w:r>
        <w:br/>
      </w:r>
      <w:r>
        <w:rPr>
          <w:rStyle w:val="VerbatimChar"/>
        </w:rPr>
        <w:t xml:space="preserve">└── DEPLOY.md            # Esta documentação</w:t>
      </w:r>
    </w:p>
    <w:p>
      <w:r>
        <w:pict>
          <v:rect style="width:0;height:1.5pt" o:hralign="center" o:hrstd="t" o:hr="t"/>
        </w:pict>
      </w:r>
    </w:p>
    <w:bookmarkEnd w:id="39"/>
    <w:bookmarkStart w:id="44" w:name="manutenção-e-rebuild"/>
    <w:p>
      <w:pPr>
        <w:pStyle w:val="Heading2"/>
      </w:pPr>
      <w:r>
        <w:t xml:space="preserve">🔄 Manutenção e Rebuild</w:t>
      </w:r>
    </w:p>
    <w:bookmarkStart w:id="40" w:name="rebuild-do-backend"/>
    <w:p>
      <w:pPr>
        <w:pStyle w:val="Heading3"/>
      </w:pPr>
      <w:r>
        <w:t xml:space="preserve">Rebuild do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/home/ubuntu/mm_system/backend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40"/>
    <w:bookmarkStart w:id="41" w:name="rebuild-do-frontend"/>
    <w:p>
      <w:pPr>
        <w:pStyle w:val="Heading3"/>
      </w:pPr>
      <w:r>
        <w:t xml:space="preserve">Rebuild do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/home/ubuntu/mm_system/frontend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41"/>
    <w:bookmarkStart w:id="42" w:name="aplicar-migrations-do-banco"/>
    <w:p>
      <w:pPr>
        <w:pStyle w:val="Heading3"/>
      </w:pPr>
      <w:r>
        <w:t xml:space="preserve">Aplicar Migrations do Banco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/home/ubuntu/mm_system/backend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</w:p>
    <w:bookmarkEnd w:id="42"/>
    <w:bookmarkStart w:id="43" w:name="popular-banco-com-dados-de-teste"/>
    <w:p>
      <w:pPr>
        <w:pStyle w:val="Heading3"/>
      </w:pPr>
      <w:r>
        <w:t xml:space="preserve">Popular Banco com Dados de Teste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/home/ubuntu/mm_system/backend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tsx prisma/seed-simple.ts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banco-de-dados"/>
    <w:p>
      <w:pPr>
        <w:pStyle w:val="Heading2"/>
      </w:pPr>
      <w:r>
        <w:t xml:space="preserve">📊 Banco de Dados</w:t>
      </w:r>
    </w:p>
    <w:bookmarkStart w:id="45" w:name="conexão"/>
    <w:p>
      <w:pPr>
        <w:pStyle w:val="Heading3"/>
      </w:pPr>
      <w:r>
        <w:t xml:space="preserve">Conexão</w:t>
      </w:r>
    </w:p>
    <w:p>
      <w:pPr>
        <w:pStyle w:val="SourceCode"/>
      </w:pPr>
      <w:r>
        <w:rPr>
          <w:rStyle w:val="VerbatimChar"/>
        </w:rPr>
        <w:t xml:space="preserve">postgresql://mm_user:mm_pass123@localhost:5432/mm_system</w:t>
      </w:r>
    </w:p>
    <w:bookmarkEnd w:id="45"/>
    <w:bookmarkStart w:id="46" w:name="acessar-via-psql"/>
    <w:p>
      <w:pPr>
        <w:pStyle w:val="Heading3"/>
      </w:pPr>
      <w:r>
        <w:t xml:space="preserve">Acessar via psql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mm_user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mm_system</w:t>
      </w:r>
    </w:p>
    <w:bookmarkEnd w:id="46"/>
    <w:bookmarkStart w:id="47" w:name="status-do-postgresql"/>
    <w:p>
      <w:pPr>
        <w:pStyle w:val="Heading3"/>
      </w:pPr>
      <w:r>
        <w:t xml:space="preserve">Status do PostgreSQL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status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gurança"/>
    <w:p>
      <w:pPr>
        <w:pStyle w:val="Heading2"/>
      </w:pPr>
      <w:r>
        <w:t xml:space="preserve">🔐 Segurança</w:t>
      </w:r>
    </w:p>
    <w:bookmarkStart w:id="49" w:name="variáveis-sensíveis"/>
    <w:p>
      <w:pPr>
        <w:pStyle w:val="Heading3"/>
      </w:pPr>
      <w:r>
        <w:t xml:space="preserve">Variáveis Sensíveis</w:t>
      </w:r>
    </w:p>
    <w:p>
      <w:pPr>
        <w:pStyle w:val="FirstParagraph"/>
      </w:pPr>
      <w:r>
        <w:t xml:space="preserve">Todas as credenciais estão em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que</w:t>
      </w:r>
      <w:r>
        <w:t xml:space="preserve"> </w:t>
      </w:r>
      <w:r>
        <w:rPr>
          <w:bCs/>
          <w:b/>
        </w:rPr>
        <w:t xml:space="preserve">não são versionados no Git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JWT_SECRET</w:t>
      </w:r>
      <w:r>
        <w:t xml:space="preserve">: Chave para assinatura de tokens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DATABASE_URL</w:t>
      </w:r>
      <w:r>
        <w:t xml:space="preserve">: String de conexão do banco</w:t>
      </w:r>
    </w:p>
    <w:bookmarkEnd w:id="49"/>
    <w:bookmarkStart w:id="50" w:name="cors"/>
    <w:p>
      <w:pPr>
        <w:pStyle w:val="Heading3"/>
      </w:pPr>
      <w:r>
        <w:t xml:space="preserve">CORS</w:t>
      </w:r>
    </w:p>
    <w:p>
      <w:pPr>
        <w:pStyle w:val="FirstParagraph"/>
      </w:pPr>
      <w:r>
        <w:t xml:space="preserve">Configurado para aceitar requisições do frontend em produção.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roubleshooting"/>
    <w:p>
      <w:pPr>
        <w:pStyle w:val="Heading2"/>
      </w:pPr>
      <w:r>
        <w:t xml:space="preserve">🚨 Troubleshooting</w:t>
      </w:r>
    </w:p>
    <w:bookmarkStart w:id="52" w:name="sistema-não-inicia"/>
    <w:p>
      <w:pPr>
        <w:pStyle w:val="Heading3"/>
      </w:pPr>
      <w:r>
        <w:t xml:space="preserve">Sistema não inicia</w:t>
      </w:r>
    </w:p>
    <w:p>
      <w:pPr>
        <w:pStyle w:val="SourceCode"/>
      </w:pPr>
      <w:r>
        <w:rPr>
          <w:rStyle w:val="CommentTok"/>
        </w:rPr>
        <w:t xml:space="preserve"># Verificar se PostgreSQL está rodando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status</w:t>
      </w:r>
      <w:r>
        <w:br/>
      </w:r>
      <w:r>
        <w:br/>
      </w:r>
      <w:r>
        <w:rPr>
          <w:rStyle w:val="CommentTok"/>
        </w:rPr>
        <w:t xml:space="preserve"># Verificar portas ocupadas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:4000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Ver logs de erro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/home/ubuntu/backend.log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/home/ubuntu/frontend.log</w:t>
      </w:r>
    </w:p>
    <w:bookmarkEnd w:id="52"/>
    <w:bookmarkStart w:id="53" w:name="erro-de-conexão-com-banco"/>
    <w:p>
      <w:pPr>
        <w:pStyle w:val="Heading3"/>
      </w:pPr>
      <w:r>
        <w:t xml:space="preserve">Erro de conexão com banco</w:t>
      </w:r>
    </w:p>
    <w:p>
      <w:pPr>
        <w:pStyle w:val="SourceCode"/>
      </w:pPr>
      <w:r>
        <w:rPr>
          <w:rStyle w:val="CommentTok"/>
        </w:rPr>
        <w:t xml:space="preserve"># Reiniciar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service postgresql restart</w:t>
      </w:r>
      <w:r>
        <w:br/>
      </w:r>
      <w:r>
        <w:br/>
      </w:r>
      <w:r>
        <w:rPr>
          <w:rStyle w:val="CommentTok"/>
        </w:rPr>
        <w:t xml:space="preserve"># Verificar se o banco existe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mm_system</w:t>
      </w:r>
    </w:p>
    <w:bookmarkEnd w:id="53"/>
    <w:bookmarkStart w:id="54" w:name="frontend-não-carrega"/>
    <w:p>
      <w:pPr>
        <w:pStyle w:val="Heading3"/>
      </w:pPr>
      <w:r>
        <w:t xml:space="preserve">Frontend não carrega</w:t>
      </w:r>
    </w:p>
    <w:p>
      <w:pPr>
        <w:pStyle w:val="SourceCode"/>
      </w:pPr>
      <w:r>
        <w:rPr>
          <w:rStyle w:val="CommentTok"/>
        </w:rPr>
        <w:t xml:space="preserve"># Verificar build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/home/ubuntu/mm_system/frontend/dist/</w:t>
      </w:r>
      <w:r>
        <w:br/>
      </w:r>
      <w:r>
        <w:br/>
      </w:r>
      <w:r>
        <w:rPr>
          <w:rStyle w:val="CommentTok"/>
        </w:rPr>
        <w:t xml:space="preserve"># Rebuild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/home/ubuntu/mm_system/frontend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Reiniciar serviço</w:t>
      </w:r>
      <w:r>
        <w:br/>
      </w:r>
      <w:r>
        <w:rPr>
          <w:rStyle w:val="ExtensionTok"/>
        </w:rPr>
        <w:t xml:space="preserve">/home/ubuntu/mm_system/stop.sh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/home/ubuntu/mm_system/start.sh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otas-importantes"/>
    <w:p>
      <w:pPr>
        <w:pStyle w:val="Heading2"/>
      </w:pPr>
      <w:r>
        <w:t xml:space="preserve">📝 Notas Importantes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Localhost do Abacus AI Agent VM</w:t>
      </w:r>
      <w:r>
        <w:br/>
      </w:r>
      <w:r>
        <w:t xml:space="preserve">As URLs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localhost:4000</w:t>
      </w:r>
      <w:r>
        <w:t xml:space="preserve"> </w:t>
      </w:r>
      <w:r>
        <w:t xml:space="preserve">referem-se ao computador virtual do Abacus AI Agent,</w:t>
      </w:r>
      <w:r>
        <w:t xml:space="preserve"> </w:t>
      </w:r>
      <w:r>
        <w:rPr>
          <w:bCs/>
          <w:b/>
        </w:rPr>
        <w:t xml:space="preserve">não ao seu computador local</w:t>
      </w:r>
      <w:r>
        <w:t xml:space="preserve">.</w:t>
      </w:r>
    </w:p>
    <w:p>
      <w:pPr>
        <w:pStyle w:val="BodyText"/>
      </w:pPr>
      <w:r>
        <w:t xml:space="preserve">🌐</w:t>
      </w:r>
      <w:r>
        <w:t xml:space="preserve"> </w:t>
      </w:r>
      <w:r>
        <w:rPr>
          <w:bCs/>
          <w:b/>
        </w:rPr>
        <w:t xml:space="preserve">URLs de Preview</w:t>
      </w:r>
      <w:r>
        <w:br/>
      </w:r>
      <w:r>
        <w:t xml:space="preserve">As URLs</w:t>
      </w:r>
      <w:r>
        <w:t xml:space="preserve"> </w:t>
      </w:r>
      <w:r>
        <w:rPr>
          <w:rStyle w:val="VerbatimChar"/>
        </w:rPr>
        <w:t xml:space="preserve">https://f902bb962*.na112.preview.abacusai.app</w:t>
      </w:r>
      <w:r>
        <w:t xml:space="preserve"> </w:t>
      </w:r>
      <w:r>
        <w:t xml:space="preserve">são públicas e acessíveis pela internet enquanto a VM estiver ativa.</w:t>
      </w:r>
    </w:p>
    <w:p>
      <w:pPr>
        <w:pStyle w:val="BodyText"/>
      </w:pPr>
      <w:r>
        <w:t xml:space="preserve">⏱️</w:t>
      </w:r>
      <w:r>
        <w:t xml:space="preserve"> </w:t>
      </w:r>
      <w:r>
        <w:rPr>
          <w:bCs/>
          <w:b/>
        </w:rPr>
        <w:t xml:space="preserve">Lifecycle da VM</w:t>
      </w:r>
      <w:r>
        <w:br/>
      </w:r>
      <w:r>
        <w:t xml:space="preserve">A VM desliga automaticamente após período de inatividade. Os serviços precisarão ser reiniciados com</w:t>
      </w:r>
      <w:r>
        <w:t xml:space="preserve"> </w:t>
      </w:r>
      <w:r>
        <w:rPr>
          <w:rStyle w:val="VerbatimChar"/>
        </w:rPr>
        <w:t xml:space="preserve">/home/ubuntu/mm_system/start.sh</w:t>
      </w:r>
      <w:r>
        <w:t xml:space="preserve">.</w:t>
      </w:r>
    </w:p>
    <w:p>
      <w:pPr>
        <w:pStyle w:val="BodyText"/>
      </w:pPr>
      <w:r>
        <w:t xml:space="preserve">📦</w:t>
      </w:r>
      <w:r>
        <w:t xml:space="preserve"> </w:t>
      </w:r>
      <w:r>
        <w:rPr>
          <w:bCs/>
          <w:b/>
        </w:rPr>
        <w:t xml:space="preserve">Download dos Arquivos</w:t>
      </w:r>
      <w:r>
        <w:br/>
      </w:r>
      <w:r>
        <w:t xml:space="preserve">Para rodar localmente na sua máquina, baixe todos os arquivos usando o botão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no canto superior direito da interface do Abacus AI.</w:t>
      </w:r>
    </w:p>
    <w:p>
      <w:r>
        <w:pict>
          <v:rect style="width:0;height:1.5pt" o:hralign="center" o:hrstd="t" o:hr="t"/>
        </w:pict>
      </w:r>
    </w:p>
    <w:bookmarkEnd w:id="56"/>
    <w:bookmarkStart w:id="57" w:name="próximos-ajustes"/>
    <w:p>
      <w:pPr>
        <w:pStyle w:val="Heading2"/>
      </w:pPr>
      <w:r>
        <w:t xml:space="preserve">✅ Próximos Ajustes</w:t>
      </w:r>
    </w:p>
    <w:p>
      <w:pPr>
        <w:pStyle w:val="FirstParagraph"/>
      </w:pPr>
      <w:r>
        <w:t xml:space="preserve">Agora que o deploy está funcional, podemos: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Refinamentos Visuais</w:t>
      </w:r>
      <w:r>
        <w:t xml:space="preserve"> </w:t>
      </w:r>
      <w:r>
        <w:t xml:space="preserve">- Ajustes pixel-perfect vs arquivos HTML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Funcionalidades Extras</w:t>
      </w:r>
      <w:r>
        <w:t xml:space="preserve"> </w:t>
      </w:r>
      <w:r>
        <w:t xml:space="preserve">- Exportar PDFs, filtros avançados, etc.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- Otimizações e caching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Externo</w:t>
      </w:r>
      <w:r>
        <w:t xml:space="preserve"> </w:t>
      </w:r>
      <w:r>
        <w:t xml:space="preserve">- Configurar em servidor próprio (AWS, DigitalOcean, etc.)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Deploy realizado em</w:t>
      </w:r>
      <w:r>
        <w:t xml:space="preserve">: 29 de junho de 2026</w:t>
      </w:r>
      <w:r>
        <w:br/>
      </w:r>
      <w:r>
        <w:rPr>
          <w:bCs/>
          <w:b/>
        </w:rPr>
        <w:t xml:space="preserve">Versão</w:t>
      </w:r>
      <w:r>
        <w:t xml:space="preserve">: Fase 1 MVP</w:t>
      </w:r>
      <w:r>
        <w:br/>
      </w:r>
      <w:r>
        <w:rPr>
          <w:bCs/>
          <w:b/>
        </w:rPr>
        <w:t xml:space="preserve">Status</w:t>
      </w:r>
      <w:r>
        <w:t xml:space="preserve">: ✅ Produção - Totalmente Funcional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2026-06-29T16:05:15Z</dcterms:created>
  <dcterms:modified xsi:type="dcterms:W3CDTF">2026-06-29T16:05:15Z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