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MMSep 项目模块一缺陷报告</w:t>
      </w:r>
    </w:p>
    <w:p>
      <w:r>
        <w:t>被测模块：auto_eval.py、cache.py 基础功能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记录模块一测试中实际发现的缺陷，说明缺陷现象、影响范围、复现步骤和修复验证结果，为测试报告和缺陷跟踪提供依据。</w:t>
      </w:r>
    </w:p>
    <w:p>
      <w:pPr>
        <w:pStyle w:val="Heading2"/>
      </w:pPr>
      <w:r>
        <w:t>1.2 背景</w:t>
      </w:r>
    </w:p>
    <w:p>
      <w:r>
        <w:t>模块一包括 auto_eval.py 和 cache.py 基础功能。auto_eval.py 负责数据读取、分块、Prompt 构造和模型评估结果解析；cache.py 负责模型各层 KV 缓存的保存、追加和读取。</w:t>
      </w:r>
    </w:p>
    <w:p>
      <w:pPr>
        <w:pStyle w:val="Heading2"/>
      </w:pPr>
      <w:r>
        <w:t>1.3 定义</w:t>
      </w:r>
    </w:p>
    <w:p>
      <w:r>
        <w:t>参考答案：用于比较的标准答案。模型答案：待评估模型生成的答案。KV：注意力机制中的 key/value 缓存。Open：缺陷已发现但尚未在原始代码中修复。</w:t>
      </w:r>
    </w:p>
    <w:p>
      <w:pPr>
        <w:pStyle w:val="Heading2"/>
      </w:pPr>
      <w:r>
        <w:t>1.4 参考资料</w:t>
      </w:r>
    </w:p>
    <w:p>
      <w:r>
        <w:t>《实践作业要求v2026》；《附录1：测试用例清单模板》；MMSep 项目 auto_eval.py、cache.py；test_auto_eval.py、test_cache_basic.py；模块一测试用例清单。</w:t>
      </w:r>
    </w:p>
    <w:p>
      <w:pPr>
        <w:pStyle w:val="Heading1"/>
      </w:pPr>
      <w:r>
        <w:t>2 测试环境</w:t>
      </w:r>
    </w:p>
    <w:p>
      <w:pPr>
        <w:pStyle w:val="Heading2"/>
      </w:pPr>
      <w:r>
        <w:t>2.1 硬件环境</w:t>
      </w:r>
    </w:p>
    <w:p>
      <w:r>
        <w:t>Windows 计算机，使用 CPU 执行单元测试，不加载完整语言模型。</w:t>
      </w:r>
    </w:p>
    <w:p>
      <w:pPr>
        <w:pStyle w:val="Heading2"/>
      </w:pPr>
      <w:r>
        <w:t>2.2 软件环境</w:t>
      </w:r>
    </w:p>
    <w:p>
      <w:r>
        <w:t>Python 3.12；pytest；PyTorch CPU；Transformers 4.50.3；JSONL 测试数据；Mock 模型接口。</w:t>
      </w:r>
    </w:p>
    <w:p>
      <w:pPr>
        <w:pStyle w:val="Heading1"/>
      </w:pPr>
      <w:r>
        <w:t>3 冒烟测试（在此以冒烟测试为例）</w:t>
      </w:r>
    </w:p>
    <w:p>
      <w:pPr>
        <w:pStyle w:val="Heading2"/>
      </w:pPr>
      <w:r>
        <w:t>3.1 被测软件</w:t>
      </w:r>
    </w:p>
    <w:p>
      <w:r>
        <w:t>auto_eval.py 的 split_list()、get_chunk()、JSONL 读取、Prompt 构造、模型调用和分数解析功能；cache.py 的 MMSepCache 初始化、KV 写入、Token 保存、缓存追加、长度统计和 KV 读取功能。</w:t>
      </w:r>
    </w:p>
    <w:p>
      <w:pPr>
        <w:pStyle w:val="Heading2"/>
      </w:pPr>
      <w:r>
        <w:t>3.2 测试策略</w:t>
      </w:r>
    </w:p>
    <w:p>
      <w:r>
        <w:t>使用 pytest 执行边界值、正常值和异常输入测试。auto_eval.py 使用 Mock API，避免真实外部模型调用；cache.py 使用两层缓存和小型 CPU 张量，不加载完整模型。模块一共整理 25 条测试用例。</w:t>
      </w:r>
    </w:p>
    <w:p>
      <w:pPr>
        <w:pStyle w:val="Heading2"/>
      </w:pPr>
      <w:r>
        <w:t>3.3 执行步骤</w:t>
      </w:r>
    </w:p>
    <w:p>
      <w:r>
        <w:t>1. 激活 mmsep-test 环境。</w:t>
        <w:br/>
        <w:t>2. 执行 python -m pytest -q -p no:cacheprovider test_auto_eval.py。</w:t>
        <w:br/>
        <w:t>3. 执行 python -m pytest -q -p no:cacheprovider test_cache_basic.py。</w:t>
        <w:br/>
        <w:t>4. 记录实际输出、异常信息和源代码位置。</w:t>
        <w:br/>
        <w:t>5. 对修复版本执行回归测试并比较结果。</w:t>
      </w:r>
    </w:p>
    <w:p>
      <w:pPr>
        <w:pStyle w:val="Heading2"/>
      </w:pPr>
      <w:r>
        <w:t>3.4 缺陷表</w:t>
      </w:r>
    </w:p>
    <w:p>
      <w:r>
        <w:t>模块一共确认 3 个代码缺陷，均来自原始代码的实际测试结果。Transformers 版本兼容问题不计入本缺陷表。</w:t>
      </w:r>
    </w:p>
    <w:p>
      <w:pPr>
        <w:pStyle w:val="Heading3"/>
      </w:pPr>
      <w:r>
        <w:t>3.4.1 auto_eval.py</w:t>
      </w:r>
    </w:p>
    <w:p>
      <w:r>
        <w:t>MMSep-AE-BUG-001</w:t>
        <w:br/>
        <w:t>缺陷步骤：调用 split_list([], 3)。</w:t>
        <w:br/>
        <w:t>实际结果：抛出 ValueError。</w:t>
        <w:br/>
        <w:t>预期结果：空列表应返回空列表。</w:t>
        <w:br/>
        <w:t>影响：空数据集会导致评估流程异常中断。</w:t>
        <w:br/>
        <w:t>建议：输入为空时直接返回 []。</w:t>
        <w:br/>
        <w:t>状态：Open。</w:t>
        <w:br/>
        <w:br/>
        <w:t>MMSep-AE-BUG-002</w:t>
        <w:br/>
        <w:t>缺陷步骤：调用 split_list([1], 0)。</w:t>
        <w:br/>
        <w:t>实际结果：计算分块大小时抛出 ZeroDivisionError。</w:t>
        <w:br/>
        <w:t>预期结果：对 n&lt;=0 进行参数校验并抛出明确的 ValueError。</w:t>
        <w:br/>
        <w:t>影响：非法分块参数不能得到清晰提示。</w:t>
        <w:br/>
        <w:t>建议：函数开始处校验 n 是否为正整数。</w:t>
        <w:br/>
        <w:t>状态：Open。</w:t>
      </w:r>
    </w:p>
    <w:p>
      <w:pPr>
        <w:pStyle w:val="Heading3"/>
      </w:pPr>
      <w:r>
        <w:t>3.4.2 cache.py</w:t>
      </w:r>
    </w:p>
    <w:p>
      <w:r>
        <w:t>MMSep-CACHE-BUG-001</w:t>
        <w:br/>
        <w:t>缺陷步骤：向第 0 层写入 KV 后调用 cache.get_kv_pair(0)。</w:t>
        <w:br/>
        <w:t>实际结果：抛出 RuntimeError：The KV for layer:0 have not been set。</w:t>
        <w:br/>
        <w:t>预期结果：返回第 0 层已写入的 key/value 张量。</w:t>
        <w:br/>
        <w:t>原因：get_kv_pair() 使用 len(self.key_cache) &lt;= layer_idx 判断缓存存在，条件方向错误。</w:t>
        <w:br/>
        <w:t>影响：已写入的 KV 无法通过接口读取，可能影响后续注意力计算。</w:t>
        <w:br/>
        <w:t>建议：改为 len(self.key_cache) &gt; layer_idx 且 len(self.value_cache) &gt; layer_idx。</w:t>
        <w:br/>
        <w:t>验证：cache_fixed.py 的 9 条基础用例全部通过。</w:t>
        <w:br/>
        <w:t>状态：Open（原始代码）。</w:t>
      </w:r>
    </w:p>
    <w:p>
      <w:pPr>
        <w:pStyle w:val="Heading2"/>
      </w:pPr>
      <w:r>
        <w:t>3.5 结果分析和结论</w:t>
      </w:r>
    </w:p>
    <w:p>
      <w:r>
        <w:t>auto_eval.py 测试共 16 条，其中 14 条通过、2 条失败；失败用例暴露了 split_list() 对空列表和 n=0 的边界处理问题。cache.py 基础测试共 9 条，其中 8 条通过、1 条失败；失败用例暴露了 get_kv_pair() 的判断条件错误。模块一原始代码共 25 条用例，22 条通过、3 条失败。修复版本的对应回归测试通过。以上 3 个代码缺陷应在提交模块一报告时保留，并跟踪后续修复状态。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