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517" w:rsidRPr="00E711D8" w:rsidRDefault="00650517" w:rsidP="00650517">
      <w:pPr>
        <w:rPr>
          <w:b/>
        </w:rPr>
      </w:pPr>
      <w:r w:rsidRPr="00E711D8">
        <w:rPr>
          <w:b/>
        </w:rPr>
        <w:t>OXYGEN REQUIREMENTS &amp; MOTILITY</w:t>
      </w:r>
    </w:p>
    <w:p w:rsidR="00650517" w:rsidRPr="004E3171" w:rsidRDefault="00650517" w:rsidP="0065051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23. </w:t>
      </w:r>
      <w:r w:rsidRPr="004E3171">
        <w:rPr>
          <w:color w:val="000000"/>
        </w:rPr>
        <w:t xml:space="preserve">Explain one source of error that could lead to a false positive test result when performing a motility test, using Motility Test Media (MTM), for a </w:t>
      </w:r>
      <w:proofErr w:type="gramStart"/>
      <w:r w:rsidRPr="004E3171">
        <w:rPr>
          <w:color w:val="000000"/>
        </w:rPr>
        <w:t>particular bacterial</w:t>
      </w:r>
      <w:proofErr w:type="gramEnd"/>
      <w:r w:rsidRPr="004E3171">
        <w:rPr>
          <w:color w:val="000000"/>
        </w:rPr>
        <w:t xml:space="preserve"> species.</w:t>
      </w:r>
    </w:p>
    <w:p w:rsidR="00650517" w:rsidRPr="00CC0E1B" w:rsidRDefault="00650517" w:rsidP="00650517">
      <w:pPr>
        <w:pStyle w:val="NormalWeb"/>
        <w:spacing w:before="0" w:beforeAutospacing="0" w:after="0" w:afterAutospacing="0"/>
        <w:rPr>
          <w:b/>
          <w:color w:val="000000"/>
        </w:rPr>
      </w:pPr>
      <w:r w:rsidRPr="00CC0E1B">
        <w:rPr>
          <w:b/>
          <w:color w:val="000000"/>
        </w:rPr>
        <w:t>Not removing the loop/needle along the same stab line.</w:t>
      </w:r>
    </w:p>
    <w:p w:rsidR="00650517" w:rsidRPr="004E3171" w:rsidRDefault="00650517" w:rsidP="00650517">
      <w:pPr>
        <w:pStyle w:val="NormalWeb"/>
        <w:spacing w:before="0" w:beforeAutospacing="0" w:after="0" w:afterAutospacing="0"/>
        <w:rPr>
          <w:color w:val="000000"/>
        </w:rPr>
      </w:pPr>
    </w:p>
    <w:p w:rsidR="00650517" w:rsidRDefault="00650517" w:rsidP="00650517">
      <w:pPr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24. </w:t>
      </w:r>
      <w:r w:rsidRPr="004E3171">
        <w:rPr>
          <w:rFonts w:eastAsia="Times New Roman"/>
          <w:color w:val="000000"/>
        </w:rPr>
        <w:t xml:space="preserve">Using the provided term bank, label each of the following </w:t>
      </w:r>
      <w:r>
        <w:rPr>
          <w:rFonts w:eastAsia="Times New Roman"/>
          <w:color w:val="000000"/>
        </w:rPr>
        <w:t xml:space="preserve">Fluid Thioglycolate Media (FTM) </w:t>
      </w:r>
      <w:r w:rsidRPr="004E3171">
        <w:rPr>
          <w:rFonts w:eastAsia="Times New Roman"/>
          <w:color w:val="000000"/>
        </w:rPr>
        <w:t>tubes with the category that corresponds with the residing bacteria’s oxygen requirement:</w:t>
      </w:r>
      <w:r>
        <w:rPr>
          <w:rFonts w:eastAsia="Times New Roman"/>
          <w:color w:val="000000"/>
        </w:rPr>
        <w:t xml:space="preserve"> </w:t>
      </w:r>
    </w:p>
    <w:p w:rsidR="00650517" w:rsidRPr="004E3171" w:rsidRDefault="00650517" w:rsidP="00650517">
      <w:pPr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(5 points)</w:t>
      </w:r>
    </w:p>
    <w:p w:rsidR="00650517" w:rsidRPr="004E3171" w:rsidRDefault="00650517" w:rsidP="00650517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070"/>
        <w:gridCol w:w="2070"/>
      </w:tblGrid>
      <w:tr w:rsidR="00650517" w:rsidRPr="004E3171" w:rsidTr="008604A8">
        <w:tc>
          <w:tcPr>
            <w:tcW w:w="2155" w:type="dxa"/>
          </w:tcPr>
          <w:p w:rsidR="00650517" w:rsidRPr="004E3171" w:rsidRDefault="00650517" w:rsidP="008604A8">
            <w:pPr>
              <w:pStyle w:val="NormalWeb"/>
              <w:spacing w:before="0" w:beforeAutospacing="0" w:after="0" w:afterAutospacing="0"/>
            </w:pPr>
            <w:proofErr w:type="spellStart"/>
            <w:r w:rsidRPr="004E3171">
              <w:t>Aerophobe</w:t>
            </w:r>
            <w:proofErr w:type="spellEnd"/>
          </w:p>
        </w:tc>
        <w:tc>
          <w:tcPr>
            <w:tcW w:w="2070" w:type="dxa"/>
          </w:tcPr>
          <w:p w:rsidR="00650517" w:rsidRPr="004E3171" w:rsidRDefault="00650517" w:rsidP="008604A8">
            <w:pPr>
              <w:pStyle w:val="NormalWeb"/>
              <w:spacing w:before="0" w:beforeAutospacing="0" w:after="0" w:afterAutospacing="0"/>
            </w:pPr>
            <w:r w:rsidRPr="004E3171">
              <w:t>Aerotolerant</w:t>
            </w:r>
          </w:p>
        </w:tc>
        <w:tc>
          <w:tcPr>
            <w:tcW w:w="2070" w:type="dxa"/>
          </w:tcPr>
          <w:p w:rsidR="00650517" w:rsidRPr="004E3171" w:rsidRDefault="00650517" w:rsidP="008604A8">
            <w:pPr>
              <w:pStyle w:val="NormalWeb"/>
              <w:spacing w:before="0" w:beforeAutospacing="0" w:after="0" w:afterAutospacing="0"/>
            </w:pPr>
            <w:r w:rsidRPr="004E3171">
              <w:t>Facultative Aerobe</w:t>
            </w:r>
          </w:p>
        </w:tc>
      </w:tr>
      <w:tr w:rsidR="00650517" w:rsidRPr="004E3171" w:rsidTr="008604A8">
        <w:tc>
          <w:tcPr>
            <w:tcW w:w="2155" w:type="dxa"/>
          </w:tcPr>
          <w:p w:rsidR="00650517" w:rsidRPr="004E3171" w:rsidRDefault="00650517" w:rsidP="008604A8">
            <w:pPr>
              <w:pStyle w:val="NormalWeb"/>
              <w:spacing w:before="0" w:beforeAutospacing="0" w:after="0" w:afterAutospacing="0"/>
            </w:pPr>
            <w:r w:rsidRPr="004E3171">
              <w:t>Obligate Anaerobe</w:t>
            </w:r>
          </w:p>
        </w:tc>
        <w:tc>
          <w:tcPr>
            <w:tcW w:w="2070" w:type="dxa"/>
          </w:tcPr>
          <w:p w:rsidR="00650517" w:rsidRPr="004E3171" w:rsidRDefault="00650517" w:rsidP="008604A8">
            <w:pPr>
              <w:pStyle w:val="NormalWeb"/>
              <w:spacing w:before="0" w:beforeAutospacing="0" w:after="0" w:afterAutospacing="0"/>
            </w:pPr>
            <w:r w:rsidRPr="004E3171">
              <w:t>Obligate Aerobe</w:t>
            </w:r>
          </w:p>
        </w:tc>
        <w:tc>
          <w:tcPr>
            <w:tcW w:w="2070" w:type="dxa"/>
          </w:tcPr>
          <w:p w:rsidR="00650517" w:rsidRPr="004E3171" w:rsidRDefault="00650517" w:rsidP="008604A8">
            <w:pPr>
              <w:pStyle w:val="NormalWeb"/>
              <w:spacing w:before="0" w:beforeAutospacing="0" w:after="0" w:afterAutospacing="0"/>
            </w:pPr>
            <w:r w:rsidRPr="004E3171">
              <w:t>Microaerophile</w:t>
            </w:r>
          </w:p>
        </w:tc>
      </w:tr>
    </w:tbl>
    <w:p w:rsidR="00650517" w:rsidRPr="004E3171" w:rsidRDefault="00650517" w:rsidP="00650517">
      <w:pPr>
        <w:pStyle w:val="NormalWeb"/>
        <w:spacing w:before="0" w:beforeAutospacing="0" w:after="0" w:afterAutospacing="0"/>
      </w:pPr>
    </w:p>
    <w:p w:rsidR="00650517" w:rsidRPr="004E3171" w:rsidRDefault="00650517" w:rsidP="00650517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4E3171">
        <w:rPr>
          <w:noProof/>
          <w:color w:val="000000"/>
        </w:rPr>
        <w:drawing>
          <wp:inline distT="0" distB="0" distL="0" distR="0" wp14:anchorId="4BBF03FC" wp14:editId="7A08B030">
            <wp:extent cx="2438400" cy="1466850"/>
            <wp:effectExtent l="0" t="0" r="0" b="0"/>
            <wp:docPr id="1" name="Picture 1" descr="Image result for anaerobe microareop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aerobe microareophi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71">
        <w:rPr>
          <w:color w:val="000000"/>
        </w:rPr>
        <w:t xml:space="preserve"> </w:t>
      </w:r>
    </w:p>
    <w:p w:rsidR="00650517" w:rsidRPr="00551395" w:rsidRDefault="00650517" w:rsidP="00650517">
      <w:pPr>
        <w:pStyle w:val="NormalWeb"/>
        <w:spacing w:before="0" w:beforeAutospacing="0" w:after="0" w:afterAutospacing="0" w:line="480" w:lineRule="auto"/>
        <w:rPr>
          <w:b/>
        </w:rPr>
      </w:pPr>
      <w:r w:rsidRPr="004E3171">
        <w:rPr>
          <w:color w:val="000000"/>
        </w:rPr>
        <w:t>1.</w:t>
      </w:r>
      <w:r>
        <w:rPr>
          <w:color w:val="000000"/>
        </w:rPr>
        <w:t xml:space="preserve"> </w:t>
      </w:r>
      <w:r w:rsidRPr="00551395">
        <w:rPr>
          <w:b/>
          <w:color w:val="000000"/>
        </w:rPr>
        <w:t>Obliga</w:t>
      </w:r>
      <w:r>
        <w:rPr>
          <w:b/>
          <w:color w:val="000000"/>
        </w:rPr>
        <w:t>t</w:t>
      </w:r>
      <w:r w:rsidRPr="00551395">
        <w:rPr>
          <w:b/>
          <w:color w:val="000000"/>
        </w:rPr>
        <w:t>e Aerobe</w:t>
      </w:r>
    </w:p>
    <w:p w:rsidR="00650517" w:rsidRPr="00551395" w:rsidRDefault="00650517" w:rsidP="00650517">
      <w:pPr>
        <w:pStyle w:val="NormalWeb"/>
        <w:spacing w:before="0" w:beforeAutospacing="0" w:after="0" w:afterAutospacing="0" w:line="480" w:lineRule="auto"/>
        <w:rPr>
          <w:b/>
        </w:rPr>
      </w:pPr>
      <w:r w:rsidRPr="00551395">
        <w:rPr>
          <w:b/>
          <w:color w:val="000000"/>
        </w:rPr>
        <w:t>2. Obligate Anaerobe</w:t>
      </w:r>
    </w:p>
    <w:p w:rsidR="00650517" w:rsidRPr="00551395" w:rsidRDefault="00650517" w:rsidP="00650517">
      <w:pPr>
        <w:pStyle w:val="NormalWeb"/>
        <w:spacing w:before="0" w:beforeAutospacing="0" w:after="0" w:afterAutospacing="0" w:line="480" w:lineRule="auto"/>
        <w:rPr>
          <w:b/>
        </w:rPr>
      </w:pPr>
      <w:r w:rsidRPr="00551395">
        <w:rPr>
          <w:b/>
          <w:color w:val="000000"/>
        </w:rPr>
        <w:t>3. Aerotolerant</w:t>
      </w:r>
    </w:p>
    <w:p w:rsidR="00650517" w:rsidRPr="00551395" w:rsidRDefault="00650517" w:rsidP="00650517">
      <w:pPr>
        <w:pStyle w:val="NormalWeb"/>
        <w:spacing w:before="0" w:beforeAutospacing="0" w:after="0" w:afterAutospacing="0" w:line="480" w:lineRule="auto"/>
        <w:rPr>
          <w:b/>
          <w:color w:val="000000"/>
        </w:rPr>
      </w:pPr>
      <w:r w:rsidRPr="00551395">
        <w:rPr>
          <w:b/>
          <w:color w:val="000000"/>
        </w:rPr>
        <w:t>4. Microaerophile</w:t>
      </w:r>
    </w:p>
    <w:p w:rsidR="00650517" w:rsidRPr="00551395" w:rsidRDefault="00650517" w:rsidP="00650517">
      <w:pPr>
        <w:pStyle w:val="NormalWeb"/>
        <w:spacing w:before="0" w:beforeAutospacing="0" w:after="0" w:afterAutospacing="0" w:line="480" w:lineRule="auto"/>
        <w:rPr>
          <w:b/>
        </w:rPr>
      </w:pPr>
      <w:r w:rsidRPr="00551395">
        <w:rPr>
          <w:b/>
          <w:color w:val="000000"/>
        </w:rPr>
        <w:t>5. Facultative aerobe</w:t>
      </w:r>
    </w:p>
    <w:p w:rsidR="00650517" w:rsidRDefault="00650517" w:rsidP="00650517">
      <w:r>
        <w:t xml:space="preserve">12.  You want to determine the oxygen requirements of a bacteria sample. Which media should you use to </w:t>
      </w:r>
      <w:r w:rsidRPr="007C5985">
        <w:rPr>
          <w:noProof/>
        </w:rPr>
        <w:t>determin</w:t>
      </w:r>
      <w:r>
        <w:rPr>
          <w:noProof/>
        </w:rPr>
        <w:t>e</w:t>
      </w:r>
      <w:r>
        <w:t xml:space="preserve"> oxygen requirements?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90"/>
      </w:tblGrid>
      <w:tr w:rsidR="00650517" w:rsidTr="008604A8">
        <w:tc>
          <w:tcPr>
            <w:tcW w:w="0" w:type="auto"/>
          </w:tcPr>
          <w:p w:rsidR="00650517" w:rsidRDefault="00650517" w:rsidP="008604A8">
            <w:r>
              <w:t>A.</w:t>
            </w:r>
          </w:p>
        </w:tc>
        <w:tc>
          <w:tcPr>
            <w:tcW w:w="0" w:type="auto"/>
          </w:tcPr>
          <w:p w:rsidR="00650517" w:rsidRDefault="00650517" w:rsidP="008604A8">
            <w:r>
              <w:t>MIO</w:t>
            </w:r>
          </w:p>
        </w:tc>
      </w:tr>
      <w:tr w:rsidR="00650517" w:rsidTr="008604A8">
        <w:tc>
          <w:tcPr>
            <w:tcW w:w="0" w:type="auto"/>
          </w:tcPr>
          <w:p w:rsidR="00650517" w:rsidRPr="00083828" w:rsidRDefault="00650517" w:rsidP="008604A8">
            <w:pPr>
              <w:rPr>
                <w:b/>
              </w:rPr>
            </w:pPr>
            <w:r w:rsidRPr="00083828">
              <w:rPr>
                <w:b/>
              </w:rPr>
              <w:t>B.</w:t>
            </w:r>
          </w:p>
        </w:tc>
        <w:tc>
          <w:tcPr>
            <w:tcW w:w="0" w:type="auto"/>
          </w:tcPr>
          <w:p w:rsidR="00650517" w:rsidRPr="00083828" w:rsidRDefault="00650517" w:rsidP="008604A8">
            <w:pPr>
              <w:rPr>
                <w:b/>
              </w:rPr>
            </w:pPr>
            <w:r w:rsidRPr="00083828">
              <w:rPr>
                <w:b/>
              </w:rPr>
              <w:t>FTM</w:t>
            </w:r>
          </w:p>
        </w:tc>
      </w:tr>
      <w:tr w:rsidR="00650517" w:rsidTr="008604A8">
        <w:tc>
          <w:tcPr>
            <w:tcW w:w="0" w:type="auto"/>
          </w:tcPr>
          <w:p w:rsidR="00650517" w:rsidRDefault="00650517" w:rsidP="008604A8">
            <w:r>
              <w:t>C.</w:t>
            </w:r>
          </w:p>
        </w:tc>
        <w:tc>
          <w:tcPr>
            <w:tcW w:w="0" w:type="auto"/>
          </w:tcPr>
          <w:p w:rsidR="00650517" w:rsidRDefault="00650517" w:rsidP="008604A8">
            <w:r>
              <w:t>SIM</w:t>
            </w:r>
          </w:p>
        </w:tc>
      </w:tr>
      <w:tr w:rsidR="00650517" w:rsidTr="008604A8">
        <w:tc>
          <w:tcPr>
            <w:tcW w:w="0" w:type="auto"/>
          </w:tcPr>
          <w:p w:rsidR="00650517" w:rsidRDefault="00650517" w:rsidP="008604A8">
            <w:r>
              <w:t>D.</w:t>
            </w:r>
          </w:p>
        </w:tc>
        <w:tc>
          <w:tcPr>
            <w:tcW w:w="0" w:type="auto"/>
          </w:tcPr>
          <w:p w:rsidR="00650517" w:rsidRDefault="00650517" w:rsidP="008604A8">
            <w:r>
              <w:t>MTM</w:t>
            </w:r>
          </w:p>
        </w:tc>
      </w:tr>
    </w:tbl>
    <w:p w:rsidR="00650517" w:rsidRDefault="00650517" w:rsidP="00650517"/>
    <w:p w:rsidR="00650517" w:rsidRDefault="00650517" w:rsidP="00650517">
      <w:r>
        <w:t>13.  Under which oxygen concentrations would anaerobic bacterium grow most efficiently?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1543"/>
      </w:tblGrid>
      <w:tr w:rsidR="00650517" w:rsidTr="008604A8">
        <w:tc>
          <w:tcPr>
            <w:tcW w:w="0" w:type="auto"/>
          </w:tcPr>
          <w:p w:rsidR="00650517" w:rsidRDefault="00650517" w:rsidP="008604A8">
            <w:r>
              <w:t>A.</w:t>
            </w:r>
          </w:p>
        </w:tc>
        <w:tc>
          <w:tcPr>
            <w:tcW w:w="0" w:type="auto"/>
          </w:tcPr>
          <w:p w:rsidR="00650517" w:rsidRDefault="00650517" w:rsidP="008604A8">
            <w:r>
              <w:t>20% Oxygen</w:t>
            </w:r>
          </w:p>
        </w:tc>
      </w:tr>
      <w:tr w:rsidR="00650517" w:rsidTr="008604A8">
        <w:tc>
          <w:tcPr>
            <w:tcW w:w="0" w:type="auto"/>
          </w:tcPr>
          <w:p w:rsidR="00650517" w:rsidRDefault="00650517" w:rsidP="008604A8">
            <w:r>
              <w:t>B.</w:t>
            </w:r>
          </w:p>
        </w:tc>
        <w:tc>
          <w:tcPr>
            <w:tcW w:w="0" w:type="auto"/>
          </w:tcPr>
          <w:p w:rsidR="00650517" w:rsidRDefault="00650517" w:rsidP="008604A8">
            <w:r>
              <w:t>12% Oxygen</w:t>
            </w:r>
          </w:p>
        </w:tc>
      </w:tr>
      <w:tr w:rsidR="00650517" w:rsidTr="008604A8">
        <w:tc>
          <w:tcPr>
            <w:tcW w:w="0" w:type="auto"/>
          </w:tcPr>
          <w:p w:rsidR="00650517" w:rsidRPr="00083828" w:rsidRDefault="00650517" w:rsidP="008604A8">
            <w:pPr>
              <w:rPr>
                <w:b/>
              </w:rPr>
            </w:pPr>
            <w:r w:rsidRPr="00083828">
              <w:rPr>
                <w:b/>
              </w:rPr>
              <w:t>C.</w:t>
            </w:r>
          </w:p>
        </w:tc>
        <w:tc>
          <w:tcPr>
            <w:tcW w:w="0" w:type="auto"/>
          </w:tcPr>
          <w:p w:rsidR="00650517" w:rsidRPr="00083828" w:rsidRDefault="00650517" w:rsidP="008604A8">
            <w:pPr>
              <w:rPr>
                <w:b/>
              </w:rPr>
            </w:pPr>
            <w:r w:rsidRPr="00083828">
              <w:rPr>
                <w:b/>
              </w:rPr>
              <w:t xml:space="preserve">  3% Oxygen</w:t>
            </w:r>
          </w:p>
        </w:tc>
      </w:tr>
      <w:tr w:rsidR="00650517" w:rsidTr="008604A8">
        <w:tc>
          <w:tcPr>
            <w:tcW w:w="0" w:type="auto"/>
          </w:tcPr>
          <w:p w:rsidR="00650517" w:rsidRDefault="00650517" w:rsidP="008604A8">
            <w:r>
              <w:t>D.</w:t>
            </w:r>
          </w:p>
        </w:tc>
        <w:tc>
          <w:tcPr>
            <w:tcW w:w="0" w:type="auto"/>
          </w:tcPr>
          <w:p w:rsidR="00650517" w:rsidRDefault="00650517" w:rsidP="008604A8">
            <w:r>
              <w:t>80% Oxygen</w:t>
            </w:r>
          </w:p>
        </w:tc>
      </w:tr>
    </w:tbl>
    <w:p w:rsidR="00650517" w:rsidRDefault="00650517" w:rsidP="00650517"/>
    <w:p w:rsidR="00650517" w:rsidRDefault="00650517" w:rsidP="00650517">
      <w:r>
        <w:t xml:space="preserve">14.  In the fluid </w:t>
      </w:r>
      <w:r w:rsidRPr="007C5985">
        <w:rPr>
          <w:noProof/>
        </w:rPr>
        <w:t>th</w:t>
      </w:r>
      <w:r>
        <w:rPr>
          <w:noProof/>
        </w:rPr>
        <w:t>i</w:t>
      </w:r>
      <w:r w:rsidRPr="007C5985">
        <w:rPr>
          <w:noProof/>
        </w:rPr>
        <w:t>oglycollate</w:t>
      </w:r>
      <w:r>
        <w:t xml:space="preserve"> medium, the oxidized portion will 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923"/>
      </w:tblGrid>
      <w:tr w:rsidR="00650517" w:rsidTr="008604A8">
        <w:tc>
          <w:tcPr>
            <w:tcW w:w="0" w:type="auto"/>
          </w:tcPr>
          <w:p w:rsidR="00650517" w:rsidRDefault="00650517" w:rsidP="008604A8">
            <w:r>
              <w:t>A.</w:t>
            </w:r>
          </w:p>
        </w:tc>
        <w:tc>
          <w:tcPr>
            <w:tcW w:w="0" w:type="auto"/>
          </w:tcPr>
          <w:p w:rsidR="00650517" w:rsidRDefault="00650517" w:rsidP="008604A8">
            <w:r>
              <w:t>Yellow</w:t>
            </w:r>
          </w:p>
        </w:tc>
      </w:tr>
      <w:tr w:rsidR="00650517" w:rsidTr="008604A8">
        <w:tc>
          <w:tcPr>
            <w:tcW w:w="0" w:type="auto"/>
          </w:tcPr>
          <w:p w:rsidR="00650517" w:rsidRDefault="00650517" w:rsidP="008604A8">
            <w:r>
              <w:lastRenderedPageBreak/>
              <w:t>B.</w:t>
            </w:r>
          </w:p>
        </w:tc>
        <w:tc>
          <w:tcPr>
            <w:tcW w:w="0" w:type="auto"/>
          </w:tcPr>
          <w:p w:rsidR="00650517" w:rsidRDefault="00650517" w:rsidP="008604A8">
            <w:r>
              <w:t>Red</w:t>
            </w:r>
          </w:p>
        </w:tc>
      </w:tr>
      <w:tr w:rsidR="00650517" w:rsidTr="008604A8">
        <w:tc>
          <w:tcPr>
            <w:tcW w:w="0" w:type="auto"/>
          </w:tcPr>
          <w:p w:rsidR="00650517" w:rsidRPr="00083828" w:rsidRDefault="00650517" w:rsidP="008604A8">
            <w:pPr>
              <w:rPr>
                <w:b/>
              </w:rPr>
            </w:pPr>
            <w:r w:rsidRPr="00083828">
              <w:rPr>
                <w:b/>
              </w:rPr>
              <w:t>C.</w:t>
            </w:r>
          </w:p>
        </w:tc>
        <w:tc>
          <w:tcPr>
            <w:tcW w:w="0" w:type="auto"/>
          </w:tcPr>
          <w:p w:rsidR="00650517" w:rsidRPr="00083828" w:rsidRDefault="00650517" w:rsidP="008604A8">
            <w:pPr>
              <w:rPr>
                <w:b/>
              </w:rPr>
            </w:pPr>
            <w:r w:rsidRPr="00083828">
              <w:rPr>
                <w:b/>
              </w:rPr>
              <w:t>Pink</w:t>
            </w:r>
          </w:p>
        </w:tc>
      </w:tr>
      <w:tr w:rsidR="00650517" w:rsidTr="008604A8">
        <w:tc>
          <w:tcPr>
            <w:tcW w:w="0" w:type="auto"/>
          </w:tcPr>
          <w:p w:rsidR="00650517" w:rsidRDefault="00650517" w:rsidP="008604A8">
            <w:r>
              <w:t>D.</w:t>
            </w:r>
          </w:p>
        </w:tc>
        <w:tc>
          <w:tcPr>
            <w:tcW w:w="0" w:type="auto"/>
          </w:tcPr>
          <w:p w:rsidR="00650517" w:rsidRDefault="00650517" w:rsidP="008604A8">
            <w:r>
              <w:t>Orange</w:t>
            </w:r>
          </w:p>
        </w:tc>
      </w:tr>
    </w:tbl>
    <w:p w:rsidR="00280FE4" w:rsidRDefault="00280FE4">
      <w:bookmarkStart w:id="0" w:name="_GoBack"/>
      <w:bookmarkEnd w:id="0"/>
    </w:p>
    <w:sectPr w:rsidR="0028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17"/>
    <w:rsid w:val="00280FE4"/>
    <w:rsid w:val="0065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32679-5482-4D11-B0F2-A2EE3746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51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0517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Crivello (Student)</dc:creator>
  <cp:keywords/>
  <dc:description/>
  <cp:lastModifiedBy>Michael Crivello (Student)</cp:lastModifiedBy>
  <cp:revision>1</cp:revision>
  <dcterms:created xsi:type="dcterms:W3CDTF">2017-11-10T14:51:00Z</dcterms:created>
  <dcterms:modified xsi:type="dcterms:W3CDTF">2017-11-10T14:51:00Z</dcterms:modified>
</cp:coreProperties>
</file>