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r w:rsidRPr="00823412">
        <w:rPr>
          <w:b/>
          <w:bCs/>
        </w:rPr>
        <w:t>tags</w:t>
      </w:r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&lt;!DOCTYPE html&gt;: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&lt;html lang="pt-br"&gt;: </w:t>
      </w:r>
      <w:r w:rsidRPr="00AC7DE3">
        <w:t>Início do documento HTML. O atributo lang="pt-br"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&lt;head&gt;: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charset="UTF-8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name="viewport"...&gt;: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&lt;title&gt;</w:t>
      </w:r>
      <w:r w:rsidRPr="00AC7DE3">
        <w:t>Document&lt;/title&gt;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&lt;ul&gt;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&lt;dt&gt;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&lt;dd&gt;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type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&lt;ul&gt;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(list-style-type).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&lt;ol&gt;, &lt;ul&gt;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&lt;nav&gt;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&lt;nav&gt;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Ex: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target="_blank".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target="_blank"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rel="noopener"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_blank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title="Mais info"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&gt;Com tooltip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&lt;audio controls&gt;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&lt;source src="audio1.mp3" type="audio/mpeg"&gt;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&lt;/audio&gt;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&lt;video src="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video.mp4" controls&gt;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&lt;/video&gt;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&lt;inframe&gt;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tag &lt;img&gt;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 xml:space="preserve">&lt;picture&gt; </w:t>
      </w:r>
      <w:r w:rsidR="00F81740">
        <w:rPr>
          <w:color w:val="0070C0"/>
        </w:rPr>
        <w:t xml:space="preserve">+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 xml:space="preserve">&lt;div&gt;.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 xml:space="preserve">andbox </w:t>
      </w:r>
      <w:r>
        <w:t xml:space="preserve">e </w:t>
      </w:r>
      <w:r w:rsidRPr="008B2F9D">
        <w:rPr>
          <w:b/>
          <w:bCs/>
          <w:color w:val="004E9A"/>
        </w:rPr>
        <w:t>referrerpolicy</w:t>
      </w:r>
      <w:r w:rsidRPr="008B2F9D">
        <w:t xml:space="preserve"> reforçam a segurança, mas por caminhos diferentes: </w:t>
      </w:r>
      <w:r w:rsidRPr="008B2F9D">
        <w:rPr>
          <w:b/>
          <w:bCs/>
          <w:color w:val="004E9A"/>
        </w:rPr>
        <w:t>sandbox</w:t>
      </w:r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r w:rsidRPr="008B2F9D">
        <w:rPr>
          <w:b/>
          <w:bCs/>
          <w:color w:val="004E9A"/>
        </w:rPr>
        <w:t>referrerpolicy</w:t>
      </w:r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&lt;/sup&gt;&lt;/var&gt;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&lt;sup&gt;2&lt;/sup&gt;&lt;/var&gt;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&lt;/sup&gt;&lt;/var&gt;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(ex: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(ex: E=mc²).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&lt;span&gt;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>É uma tag genérica inline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&lt;nav&gt;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&lt;main&gt;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&lt;section&gt;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&lt;article&gt;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&lt;aside&gt;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&lt;footer&gt;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&lt;div&gt;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&lt;form&gt;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&lt;form&gt;,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&lt;textarea&gt;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&lt;select&gt;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&lt;option&gt;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&lt;select&gt;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&lt;label&gt;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&lt;fieldset&gt;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&lt;legend&gt;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&lt;fieldset&gt;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&lt;form action="cadastro.php"&gt;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atributo </w:t>
      </w:r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64DEC6C9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>ligar o &lt;label&gt; ao &lt;input&gt;</w:t>
      </w:r>
      <w:r w:rsidRPr="005F3869">
        <w:rPr>
          <w:rFonts w:eastAsia="Times New Roman"/>
          <w:lang w:eastAsia="pt-BR"/>
        </w:rPr>
        <w:t>, via o atributo for="nome" no label.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label (ex: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&lt;label&gt; ou usar via JavaScript/CSS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246E60A0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66D9F287">
          <v:rect id="_x0000_i1039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OX3yS9yAwAAUAkAAA4AAAAAAAAAAAAAAAAALgIAAGRycy9lMm9Eb2MueG1sUEsBAi0A&#10;FAAGAAgAAAAhAMy8DQvdAAAABAEAAA8AAAAAAAAAAAAAAAAAzAUAAGRycy9kb3ducmV2LnhtbFBL&#10;BQYAAAAABAAEAPMAAADW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="text" name="nome" placeholder="Digite seu nome" maxlength="2"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128A5B44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="00763DF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r w:rsidR="00763DF5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763DF5" w:rsidRPr="00763DF5">
        <w:rPr>
          <w:rFonts w:ascii="Segoe UI Emoji" w:eastAsia="Times New Roman" w:hAnsi="Segoe UI Emoji" w:cs="Segoe UI Emoji"/>
          <w:sz w:val="24"/>
          <w:szCs w:val="24"/>
          <w:lang w:eastAsia="pt-BR"/>
        </w:rPr>
        <w:t>quantitativos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0E8C54CA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2337D86" w14:textId="0475AAD2" w:rsidR="00763DF5" w:rsidRPr="00763DF5" w:rsidRDefault="003534B8" w:rsidP="00763DF5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number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2EC29379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(slider) para um intervalo de valores</w:t>
      </w:r>
    </w:p>
    <w:p w14:paraId="3FE52A2D" w14:textId="5E80B46B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6D489B9C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month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6F9A6DDD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week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(hora:minuto)</w:t>
      </w:r>
    </w:p>
    <w:p w14:paraId="69B91D19" w14:textId="3FFD2235" w:rsidR="00763DF5" w:rsidRDefault="003534B8" w:rsidP="00763DF5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08B34516" w14:textId="77777777" w:rsidR="00763DF5" w:rsidRDefault="00763DF5" w:rsidP="00763DF5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763DF5">
        <w:rPr>
          <w:rFonts w:cstheme="minorHAnsi"/>
          <w:noProof/>
        </w:rPr>
        <w:t>Dica rápida:</w:t>
      </w:r>
    </w:p>
    <w:p w14:paraId="4346CF2E" w14:textId="71692EF1" w:rsidR="00763DF5" w:rsidRPr="00435E47" w:rsidRDefault="00763DF5" w:rsidP="00763DF5">
      <w:pPr>
        <w:pStyle w:val="PargrafodaLista"/>
        <w:numPr>
          <w:ilvl w:val="0"/>
          <w:numId w:val="72"/>
        </w:num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min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e </w:t>
      </w:r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max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são atributos do elemento→ limitam o 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>valor numérico</w:t>
      </w:r>
      <w:r w:rsidRPr="00763DF5">
        <w:rPr>
          <w:rFonts w:eastAsia="Times New Roman" w:cstheme="minorHAnsi"/>
          <w:sz w:val="24"/>
          <w:szCs w:val="24"/>
          <w:lang w:eastAsia="pt-BR"/>
        </w:rPr>
        <w:t>.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763DF5">
        <w:rPr>
          <w:rFonts w:eastAsia="Times New Roman" w:cstheme="minorHAnsi"/>
          <w:sz w:val="24"/>
          <w:szCs w:val="24"/>
          <w:lang w:eastAsia="pt-BR"/>
        </w:rPr>
        <w:t>Eles funcionam apenas quando o type do input é compatível, como "number", "range", "date", etc.</w:t>
      </w:r>
    </w:p>
    <w:p w14:paraId="6C6C7F49" w14:textId="397640A4" w:rsidR="00435E47" w:rsidRPr="00435E47" w:rsidRDefault="00435E47" w:rsidP="00763DF5">
      <w:pPr>
        <w:pStyle w:val="PargrafodaLista"/>
        <w:numPr>
          <w:ilvl w:val="0"/>
          <w:numId w:val="72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435E4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step</w:t>
      </w:r>
      <w:r w:rsidRPr="00435E4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435E47">
        <w:rPr>
          <w:rFonts w:eastAsia="Times New Roman" w:cstheme="minorHAnsi"/>
          <w:sz w:val="24"/>
          <w:szCs w:val="24"/>
          <w:lang w:eastAsia="pt-BR"/>
        </w:rPr>
        <w:t>define de quanto em quanto o valor pode aumentar ou diminuir</w:t>
      </w:r>
      <w:r w:rsidR="00557EDA">
        <w:rPr>
          <w:rFonts w:eastAsia="Times New Roman" w:cstheme="minorHAnsi"/>
          <w:sz w:val="24"/>
          <w:szCs w:val="24"/>
          <w:lang w:eastAsia="pt-BR"/>
        </w:rPr>
        <w:t>.</w:t>
      </w:r>
    </w:p>
    <w:p w14:paraId="5C2935F0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6020847C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177EE96A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30ACCC94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2760CC4B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1A4436C6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092F8EA5" w14:textId="0D0F509B" w:rsidR="00763DF5" w:rsidRPr="00763DF5" w:rsidRDefault="00763DF5" w:rsidP="00763DF5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Outros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checkbox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select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1119030F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Envia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button </w:t>
      </w:r>
      <w:r w:rsidRPr="008B2984">
        <w:rPr>
          <w:rFonts w:ascii="Times New Roman" w:eastAsia="Times New Roman" w:hAnsi="Times New Roman" w:cs="Times New Roman"/>
          <w:lang w:eastAsia="pt-BR"/>
        </w:rPr>
        <w:t>Botão genérico (precisa de JavaScript para agir)</w:t>
      </w:r>
    </w:p>
    <w:p w14:paraId="3AE42AAF" w14:textId="47B2760A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 uma imagem como botão de envio</w:t>
      </w:r>
    </w:p>
    <w:p w14:paraId="33F97AE3" w14:textId="4C5A2FAF" w:rsidR="003534B8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hidden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42114266" w14:textId="40060CF3" w:rsidR="00CE0F4F" w:rsidRDefault="00CE0F4F" w:rsidP="00CE0F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E0F4F">
        <w:rPr>
          <w:rFonts w:ascii="Segoe UI Emoji" w:eastAsia="Times New Roman" w:hAnsi="Segoe UI Emoji" w:cs="Segoe UI Emoji"/>
          <w:sz w:val="24"/>
          <w:szCs w:val="24"/>
          <w:lang w:eastAsia="pt-BR"/>
        </w:rPr>
        <w:t>🔒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Segurança</w:t>
      </w:r>
    </w:p>
    <w:p w14:paraId="53FEB30B" w14:textId="31B05CDE" w:rsidR="00CE0F4F" w:rsidRPr="009474A8" w:rsidRDefault="00CE0F4F" w:rsidP="00CE0F4F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color w:val="004F88"/>
          <w:sz w:val="24"/>
          <w:szCs w:val="24"/>
          <w:lang w:eastAsia="pt-BR"/>
        </w:rPr>
      </w:pPr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pas</w:t>
      </w:r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s</w:t>
      </w:r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word</w:t>
      </w:r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T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ransformar o campo em um </w:t>
      </w:r>
      <w:r w:rsidRPr="00CE0F4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campo de senha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onde os caracteres </w:t>
      </w:r>
      <w:r w:rsidRPr="009474A8">
        <w:rPr>
          <w:rFonts w:eastAsia="Times New Roman" w:cstheme="minorHAnsi"/>
          <w:sz w:val="24"/>
          <w:szCs w:val="24"/>
          <w:lang w:eastAsia="pt-BR"/>
        </w:rPr>
        <w:t>digitados são ocultados (normalmente por ●)</w:t>
      </w:r>
    </w:p>
    <w:p w14:paraId="4AF29D25" w14:textId="77777777" w:rsidR="00772335" w:rsidRPr="009474A8" w:rsidRDefault="00772335" w:rsidP="00772335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9474A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9474A8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9474A8">
        <w:rPr>
          <w:rFonts w:cstheme="minorHAnsi"/>
          <w:noProof/>
        </w:rPr>
        <w:t>Dica rápida:</w:t>
      </w:r>
    </w:p>
    <w:p w14:paraId="68074E7C" w14:textId="16B0BD16" w:rsidR="00772335" w:rsidRPr="009474A8" w:rsidRDefault="00772335" w:rsidP="00772335">
      <w:pPr>
        <w:pStyle w:val="PargrafodaLista"/>
        <w:numPr>
          <w:ilvl w:val="0"/>
          <w:numId w:val="71"/>
        </w:numPr>
        <w:spacing w:after="0"/>
        <w:rPr>
          <w:rFonts w:eastAsia="Times New Roman" w:cstheme="minorHAnsi"/>
          <w:b/>
          <w:bCs/>
          <w:color w:val="004F88"/>
          <w:lang w:eastAsia="pt-BR"/>
        </w:rPr>
      </w:pPr>
      <w:r w:rsidRPr="009474A8">
        <w:rPr>
          <w:rFonts w:eastAsia="Times New Roman" w:cstheme="minorHAnsi"/>
          <w:b/>
          <w:bCs/>
          <w:color w:val="004F88"/>
          <w:lang w:eastAsia="pt-BR"/>
        </w:rPr>
        <w:t xml:space="preserve">required - </w:t>
      </w:r>
      <w:r w:rsidRPr="009474A8">
        <w:rPr>
          <w:rFonts w:eastAsia="Times New Roman" w:cstheme="minorHAnsi"/>
          <w:lang w:eastAsia="pt-BR"/>
        </w:rPr>
        <w:t>É um atributo. Serve para obrigar o preenchimento do campo antes de enviar o formulário</w:t>
      </w:r>
      <w:r w:rsidRPr="009474A8">
        <w:rPr>
          <w:rFonts w:eastAsia="Times New Roman" w:cstheme="minorHAnsi"/>
          <w:b/>
          <w:bCs/>
          <w:color w:val="004F88"/>
          <w:lang w:eastAsia="pt-BR"/>
        </w:rPr>
        <w:t>.</w:t>
      </w:r>
    </w:p>
    <w:p w14:paraId="6B1BBBBF" w14:textId="77777777" w:rsidR="009474A8" w:rsidRP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minlength: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mínimo de caracteres permitidos.</w:t>
      </w:r>
    </w:p>
    <w:p w14:paraId="21FE8BBE" w14:textId="77777777" w:rsid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maxlength: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máximo de caracteres permitidos.</w:t>
      </w:r>
    </w:p>
    <w:p w14:paraId="56C3DA0C" w14:textId="48E16747" w:rsidR="009474A8" w:rsidRDefault="009474A8" w:rsidP="003B5CD3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</w:pP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Exemplo: &lt;input type="text" name="usu" id="iusu" required minlength="5" maxlength="15"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size=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30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&gt;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</w:p>
    <w:p w14:paraId="6C00CB5C" w14:textId="217B8097" w:rsidR="00C9662A" w:rsidRDefault="00C9662A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C9662A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size</w:t>
      </w:r>
      <w:r w:rsidRPr="00C9662A"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C9662A">
        <w:rPr>
          <w:rFonts w:eastAsia="Times New Roman" w:cstheme="minorHAnsi"/>
          <w:lang w:eastAsia="pt-BR"/>
        </w:rPr>
        <w:t xml:space="preserve">O atributo define a largura visível do campo de texto, em número de caracteres. Exemplo: size="30" deixa a caixa larga o suficiente para mostrar </w:t>
      </w:r>
      <w:r w:rsidRPr="00C9662A">
        <w:rPr>
          <w:rFonts w:eastAsia="Times New Roman" w:cstheme="minorHAnsi"/>
          <w:b/>
          <w:bCs/>
          <w:lang w:eastAsia="pt-BR"/>
        </w:rPr>
        <w:t>30 caracteres</w:t>
      </w:r>
      <w:r w:rsidRPr="00C9662A">
        <w:rPr>
          <w:rFonts w:eastAsia="Times New Roman" w:cstheme="minorHAnsi"/>
          <w:lang w:eastAsia="pt-BR"/>
        </w:rPr>
        <w:t>.</w:t>
      </w:r>
    </w:p>
    <w:p w14:paraId="5C62D101" w14:textId="4C32DA5B" w:rsidR="00FF4D57" w:rsidRDefault="00FF4D57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FF4D5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placeholder</w:t>
      </w:r>
      <w:r w:rsidRPr="00FF4D5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FF4D57">
        <w:rPr>
          <w:rFonts w:eastAsia="Times New Roman" w:cstheme="minorHAnsi"/>
          <w:sz w:val="24"/>
          <w:szCs w:val="24"/>
          <w:lang w:eastAsia="pt-BR"/>
        </w:rPr>
        <w:t>exibe um texto dentro da caixa como sugestão antes do usuário digitar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1A684477" w14:textId="501B5F90" w:rsidR="00DE04AE" w:rsidRPr="00FF4D57" w:rsidRDefault="00DE04AE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E04AE">
        <w:rPr>
          <w:rFonts w:eastAsia="Times New Roman" w:cstheme="minorHAns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autocomplete="current-password"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,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553A38BB" w14:textId="758672D1" w:rsidR="00C9662A" w:rsidRPr="00C9662A" w:rsidRDefault="00C9662A" w:rsidP="00C9662A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0B5369" w14:textId="77777777" w:rsidR="009474A8" w:rsidRPr="00772335" w:rsidRDefault="009474A8" w:rsidP="009474A8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</w:p>
    <w:p w14:paraId="049FE50C" w14:textId="7B5ADFC8" w:rsidR="00CE0F4F" w:rsidRPr="00772335" w:rsidRDefault="00CE0F4F" w:rsidP="00772335">
      <w:pPr>
        <w:pStyle w:val="PargrafodaLista"/>
        <w:spacing w:after="0"/>
        <w:rPr>
          <w:rFonts w:ascii="Segoe UI Emoji" w:eastAsia="Times New Roman" w:hAnsi="Segoe UI Emoji" w:cs="Segoe UI Emoji"/>
          <w:b/>
          <w:bCs/>
          <w:color w:val="004F88"/>
          <w:sz w:val="24"/>
          <w:szCs w:val="24"/>
          <w:lang w:eastAsia="pt-BR"/>
        </w:rPr>
      </w:pPr>
    </w:p>
    <w:p w14:paraId="30E599F1" w14:textId="203F7136" w:rsidR="00A430C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59142661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18.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method</w:t>
                              </w:r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4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pVtbAMAAE4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6T&#10;NJ3P58kC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+wM9idMEtHWY5xWpWoKA0tdQiUSTvWlGtn0vYS7GKf/JXKezdAKf&#10;NlC1JAHRc1GAwr2upWkSLnpNnMRzyKAn3aCow4j2oGr4THm499B0099heQpz5a/gAgHjkgnI7BML&#10;jCQXA5m9FDnMbXvbelmLkqHO/5je9l8it/92wUfb62P/B8P9K3i89/16+Bt09AM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Dm6lW1sAwAATgkAAA4AAAAAAAAAAAAAAAAALgIAAGRycy9lMm9Eb2MueG1sUEsBAi0AFAAGAAgA&#10;AAAhAJnNJwPdAAAABQEAAA8AAAAAAAAAAAAAAAAAxgUAAGRycy9kb3ducmV2LnhtbFBLBQYAAAAA&#10;BAAEAPMAAADQ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59142661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18.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method</w:t>
                        </w:r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lastRenderedPageBreak/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method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778BC735">
            <wp:extent cx="5400040" cy="1276985"/>
            <wp:effectExtent l="0" t="0" r="0" b="0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6B58" w14:textId="18405B5A" w:rsid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</w:p>
    <w:p w14:paraId="4D6C9E9E" w14:textId="77777777" w:rsidR="00214210" w:rsidRP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D5EA9AD" w14:textId="3A32D4BF" w:rsidR="00214210" w:rsidRDefault="00214210" w:rsidP="00214210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59DED24" w14:textId="02EC8E6A" w:rsidR="00D861E3" w:rsidRPr="00214210" w:rsidRDefault="00D861E3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method="get"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448FFD53" w14:textId="7A5CB925" w:rsidR="00214210" w:rsidRDefault="004845C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70C6A478">
                <wp:simplePos x="0" y="0"/>
                <wp:positionH relativeFrom="margin">
                  <wp:posOffset>1263015</wp:posOffset>
                </wp:positionH>
                <wp:positionV relativeFrom="paragraph">
                  <wp:posOffset>321945</wp:posOffset>
                </wp:positionV>
                <wp:extent cx="2752725" cy="457200"/>
                <wp:effectExtent l="0" t="0" r="2857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45720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7" style="position:absolute;margin-left:99.45pt;margin-top:25.35pt;width:216.75pt;height:36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t1jdAMAAFAJAAAOAAAAZHJzL2Uyb0RvYy54bWzcVttu2zgQfV+g/0DwvdHFthQJUQrXbYIC&#10;QWpsUvSZoSlLAEWyJB0p+zf9lv2xHZKSknXSXaBFgaIvMqnhDGfOnDPy2Zuh4+ieadNKUeHkJMaI&#10;CSp3rdhX+NPtxetTjIwlYke4FKzCD8zgN+ev/jjrVclS2Ui+YxpBEGHKXlW4sVaVUWRowzpiTqRi&#10;Aoy11B2xsNX7aKdJD9E7HqVxnEW91DulJWXGwNt3wYjPffy6ZtR+rGvDLOIVhtysf2r/vHPP6PyM&#10;lHtNVNPSMQ3yHVl0pBVw6RzqHbEEHXT7LFTXUi2NrO0JlV0k67qlzNcA1STxUTWXWh6Ur2Vf9ns1&#10;wwTQHuH03WHp9f2lVjdqqwGJXu0BC79ztQy17twvZIkGD9nDDBkbLKLwMs1XaZ6uMKJgW65y6EnA&#10;lDYAvHM7zeI4xejRlTbvR+ckTpdFCm3xzss8y1fOOZqujv6VUK+AIuYRBfNjKNw0RDEPrikBha1G&#10;7a7Cq+UyT9M0g6QE6YCwN8ySEm2ZsH9/3UshUeJSdLmA04ybKQ1A+AJoz6qfgPu/2kmptLGXTHbI&#10;LSpcc9lvGqLtmlumBbFsG2jveUfur4wN2E1+AKRLMyTmV/aBM5cjF3+yGsp1/fPeXm5swzW6JyAU&#10;QinUmwRTQ3YsvE5WceguNGj28O3yAV3kuuV8jj0GcFJ+HjvkOp53rsyrdXaO/yux4Dx7+JulsLNz&#10;1wqpXwrAoarx5nB+AilA41C6k7sHIIOWYVYYRS9aaMAVMXZLNAwHoAYMPPsRHq4nFZbjCqNG6r9e&#10;eu/OA1vBilEPw6bC5suBaIYR/yCAx0WyXLrp5DdeRRjpp5a7pxZx6DYS2pTAaFXUL8FZWz4tay27&#10;zzAX1+5WMBFB4e4KU6unzcaGIQiTlbL12h+DiaSIvRI3irrgDlXHpdvhM9FqZKEF/l7LSTukPOJd&#10;OOs8hVwfrKxbT8pHXEe8QcdBRD9d0Em+OC0WcVLkk6I3pB0IAlLfQi0SLY70jOzwVoIyZp1/Q9nF&#10;qljAxw3mWpZlMAGBVkDicbIVRRafjlNxkeaLtBhpN83USaQjrBo+VB7wIzyd/gOaF6AsfwUXCDiX&#10;LVZBIUKOFhAlFxOd/TByqNvhbvCDLcmnOn9jgttfid7+6wWfbT8hx78Y7n/B073v1+MfofN/AAAA&#10;//8DAFBLAwQUAAYACAAAACEAf3mVduEAAAAKAQAADwAAAGRycy9kb3ducmV2LnhtbEyPTUvDQBCG&#10;74L/YRnBm90ktV8xm1KKeioFW0G8bbPTJDQ7G7LbJP33jic9vrwP7zyTrUfbiB47XztSEE8iEEiF&#10;MzWVCj6Pb09LED5oMrpxhApu6GGd399lOjVuoA/sD6EUPEI+1QqqENpUSl9UaLWfuBaJu7PrrA4c&#10;u1KaTg88bhuZRNFcWl0TX6h0i9sKi8vhahW8D3rYTOPXfnc5b2/fx9n+axejUo8P4+YFRMAx/MHw&#10;q8/qkLPTyV3JeNFwXi1XjCqYRQsQDMynyTOIEzdJsgCZZ/L/C/kPAAAA//8DAFBLAQItABQABgAI&#10;AAAAIQC2gziS/gAAAOEBAAATAAAAAAAAAAAAAAAAAAAAAABbQ29udGVudF9UeXBlc10ueG1sUEsB&#10;Ai0AFAAGAAgAAAAhADj9If/WAAAAlAEAAAsAAAAAAAAAAAAAAAAALwEAAF9yZWxzLy5yZWxzUEsB&#10;Ai0AFAAGAAgAAAAhAFye3WN0AwAAUAkAAA4AAAAAAAAAAAAAAAAALgIAAGRycy9lMm9Eb2MueG1s&#10;UEsBAi0AFAAGAAgAAAAhAH95lXbhAAAACgEAAA8AAAAAAAAAAAAAAAAAzgUAAGRycy9kb3ducmV2&#10;LnhtbFBLBQYAAAAABAAEAPMAAADc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1BBBEE7E">
          <v:rect id="_x0000_i1041" style="width:0;height:1.5pt" o:hralign="center" o:bullet="t" o:hrstd="t" o:hr="t" fillcolor="#a0a0a0" stroked="f"/>
        </w:pic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34BDC90" w:rsidR="005054FE" w:rsidRPr="00BB0A64" w:rsidRDefault="005054FE" w:rsidP="005054FE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&lt;label&gt;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>— rótulo para os campos, melhora acessibilidade</w:t>
      </w:r>
      <w:r w:rsidR="007C7034" w:rsidRPr="00BB0A64">
        <w:rPr>
          <w:rFonts w:eastAsia="Times New Roman" w:cstheme="minorHAnsi"/>
          <w:sz w:val="24"/>
          <w:szCs w:val="24"/>
          <w:lang w:eastAsia="pt-BR"/>
        </w:rPr>
        <w:t>.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BB0A64">
        <w:rPr>
          <w:rFonts w:eastAsia="Times New Roman" w:cstheme="minorHAnsi"/>
          <w:sz w:val="24"/>
          <w:szCs w:val="24"/>
          <w:lang w:eastAsia="pt-BR"/>
        </w:rPr>
        <w:t>F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="00BB0A64"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7982" w14:textId="5073B5B2" w:rsidR="007B4EFC" w:rsidRPr="004845C3" w:rsidRDefault="00000000" w:rsidP="004845C3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2" style="width:0;height:1.5pt" o:hralign="center" o:bullet="t" o:hrstd="t" o:hr="t" fillcolor="#a0a0a0" stroked="f"/>
        </w:pict>
      </w: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&lt;textarea&gt;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3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&lt;select&gt;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(dropdown)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&lt;option&gt;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&lt;select&gt;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4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&lt;fieldset&gt;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&lt;legend&gt;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&lt;fieldset&gt;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5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>cria botões clicáveis em formulários ou páginas web. Pode ser usada para enviar dados, resetar o formulário ou executar ações com JavaScript.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icone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&lt;button&gt;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&lt;/button&gt;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="submit"&gt;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&lt;button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="submit"&gt;: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 type="submit"&gt;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(ex: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6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(WSimples)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&lt;table&gt;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r>
        <w:rPr>
          <w:rFonts w:ascii="Segoe UI Emoji" w:eastAsia="Times New Roman" w:hAnsi="Segoe UI Emoji" w:cs="Segoe UI Emoji"/>
          <w:lang w:eastAsia="pt-BR"/>
        </w:rPr>
        <w:t xml:space="preserve"> Table row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r>
        <w:rPr>
          <w:rFonts w:ascii="Segoe UI Emoji" w:eastAsia="Times New Roman" w:hAnsi="Segoe UI Emoji" w:cs="Segoe UI Emoji"/>
          <w:lang w:eastAsia="pt-BR"/>
        </w:rPr>
        <w:t xml:space="preserve"> Table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th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r w:rsidRPr="000B614F">
        <w:rPr>
          <w:b/>
          <w:bCs/>
          <w:color w:val="0070C0"/>
          <w:lang w:eastAsia="pt-BR"/>
        </w:rPr>
        <w:t>scope</w:t>
      </w:r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&lt;th&gt;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r>
        <w:rPr>
          <w:color w:val="0070C0"/>
          <w:lang w:eastAsia="pt-BR"/>
        </w:rPr>
        <w:t xml:space="preserve">Exeemplo </w:t>
      </w:r>
      <w:r w:rsidRPr="000B614F">
        <w:rPr>
          <w:color w:val="0070C0"/>
          <w:lang w:eastAsia="pt-BR"/>
        </w:rPr>
        <w:t>&lt;th scope="col"&gt;Produto&lt;/th&gt;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color w:val="0070C0"/>
          <w:lang w:eastAsia="pt-BR"/>
        </w:rPr>
        <w:t xml:space="preserve">Caption, </w:t>
      </w:r>
      <w:r w:rsidRPr="00AD76C2">
        <w:rPr>
          <w:color w:val="0070C0"/>
          <w:lang w:eastAsia="pt-BR"/>
        </w:rPr>
        <w:t>Thead, TBody, TFoot</w:t>
      </w:r>
      <w:r>
        <w:rPr>
          <w:lang w:eastAsia="pt-BR"/>
        </w:rPr>
        <w:t>. Ambos contendo TR,TD,TH.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>No html atual, não é obrigatório fechar as tags</w:t>
      </w:r>
      <w:r w:rsidRPr="000B614F">
        <w:rPr>
          <w:lang w:eastAsia="pt-BR"/>
        </w:rPr>
        <w:t xml:space="preserve"> </w:t>
      </w:r>
      <w:r w:rsidRPr="000B614F">
        <w:rPr>
          <w:color w:val="0070C0"/>
          <w:lang w:eastAsia="pt-BR"/>
        </w:rPr>
        <w:t>tr</w:t>
      </w:r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r w:rsidRPr="000B614F">
        <w:rPr>
          <w:color w:val="0070C0"/>
          <w:lang w:eastAsia="pt-BR"/>
        </w:rPr>
        <w:t>td</w:t>
      </w:r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r w:rsidRPr="00D05AD7">
        <w:rPr>
          <w:b/>
          <w:bCs/>
          <w:color w:val="0070C0"/>
          <w:lang w:eastAsia="pt-BR"/>
        </w:rPr>
        <w:t>tr:nth-child(even)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r w:rsidRPr="00D05AD7">
        <w:rPr>
          <w:b/>
          <w:bCs/>
          <w:color w:val="0070C0"/>
          <w:lang w:eastAsia="pt-BR"/>
        </w:rPr>
        <w:t>tr</w:t>
      </w:r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sticky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r w:rsidRPr="00DF3769">
        <w:rPr>
          <w:b/>
          <w:bCs/>
          <w:color w:val="0070C0"/>
          <w:lang w:eastAsia="pt-BR"/>
        </w:rPr>
        <w:t xml:space="preserve">thead </w:t>
      </w:r>
      <w:r w:rsidR="00A3280C">
        <w:rPr>
          <w:b/>
          <w:bCs/>
          <w:color w:val="0070C0"/>
          <w:lang w:eastAsia="pt-BR"/>
        </w:rPr>
        <w:t xml:space="preserve">&gt; </w:t>
      </w:r>
      <w:r w:rsidRPr="00DF3769">
        <w:rPr>
          <w:b/>
          <w:bCs/>
          <w:color w:val="0070C0"/>
          <w:lang w:eastAsia="pt-BR"/>
        </w:rPr>
        <w:t>th</w:t>
      </w:r>
      <w:r w:rsidR="00A3280C">
        <w:rPr>
          <w:b/>
          <w:bCs/>
          <w:color w:val="0070C0"/>
          <w:lang w:eastAsia="pt-BR"/>
        </w:rPr>
        <w:t xml:space="preserve"> &gt; tr</w:t>
      </w:r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colspan </w:t>
      </w:r>
      <w:r w:rsidRPr="00A3280C">
        <w:rPr>
          <w:lang w:eastAsia="pt-BR"/>
        </w:rPr>
        <w:t xml:space="preserve">para unir colunas e </w:t>
      </w:r>
      <w:r w:rsidRPr="00A3280C">
        <w:rPr>
          <w:color w:val="0070C0"/>
          <w:lang w:eastAsia="pt-BR"/>
        </w:rPr>
        <w:t xml:space="preserve">rowspan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&lt;colgroup&gt;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&lt;col</w:t>
      </w:r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lastRenderedPageBreak/>
        <w:pict w14:anchorId="77E03A4C">
          <v:rect id="_x0000_i1047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 w:rsidRPr="001A5979">
        <w:rPr>
          <w:rFonts w:cstheme="minorHAnsi"/>
          <w:b/>
          <w:bCs/>
          <w:color w:val="004E9A"/>
        </w:rPr>
        <w:t>sandbox</w:t>
      </w:r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&lt;iframe src="externo.html" sandbox="allow-scripts allow-forms"&gt;&lt;/iframe&gt;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sandbox=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8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  <w:b/>
          <w:bCs/>
          <w:color w:val="004E9A"/>
        </w:rPr>
        <w:t>referrerpolicy</w:t>
      </w:r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 xml:space="preserve">é um atributo usado em elementos como &lt;iframe&gt;, &lt;a&gt;, &lt;img&gt;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(referrer)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lastRenderedPageBreak/>
        <w:t>&lt;iframe src="https://exemplo.com" referrerpolicy="no-referrer"&gt;&lt;/iframe&gt;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r w:rsidRPr="009E0A39">
        <w:rPr>
          <w:b/>
          <w:bCs/>
          <w:color w:val="004E9A"/>
          <w:lang w:eastAsia="pt-BR"/>
        </w:rPr>
        <w:t xml:space="preserve">referrerpolicy="no-referrer"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9" style="width:0;height:1.5pt" o:hralign="center" o:bullet="t" o:hrstd="t" o:hr="t" fillcolor="#a0a0a0" stroked="f"/>
        </w:pict>
      </w:r>
    </w:p>
    <w:sectPr w:rsidR="00BD3FDA" w:rsidRPr="00A9108F">
      <w:footerReference w:type="default" r:id="rId4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BE6E0" w14:textId="77777777" w:rsidR="003E3EAB" w:rsidRDefault="003E3EAB" w:rsidP="007F4ED8">
      <w:pPr>
        <w:spacing w:after="0" w:line="240" w:lineRule="auto"/>
      </w:pPr>
      <w:r>
        <w:separator/>
      </w:r>
    </w:p>
  </w:endnote>
  <w:endnote w:type="continuationSeparator" w:id="0">
    <w:p w14:paraId="5F5AD46E" w14:textId="77777777" w:rsidR="003E3EAB" w:rsidRDefault="003E3EAB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DB8A3" w14:textId="77777777" w:rsidR="003E3EAB" w:rsidRDefault="003E3EAB" w:rsidP="007F4ED8">
      <w:pPr>
        <w:spacing w:after="0" w:line="240" w:lineRule="auto"/>
      </w:pPr>
      <w:r>
        <w:separator/>
      </w:r>
    </w:p>
  </w:footnote>
  <w:footnote w:type="continuationSeparator" w:id="0">
    <w:p w14:paraId="2DB6C63E" w14:textId="77777777" w:rsidR="003E3EAB" w:rsidRDefault="003E3EAB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760B8"/>
    <w:multiLevelType w:val="hybridMultilevel"/>
    <w:tmpl w:val="8ECCAD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7293F03"/>
    <w:multiLevelType w:val="hybridMultilevel"/>
    <w:tmpl w:val="58121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1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3"/>
  </w:num>
  <w:num w:numId="2" w16cid:durableId="594829819">
    <w:abstractNumId w:val="14"/>
  </w:num>
  <w:num w:numId="3" w16cid:durableId="243950662">
    <w:abstractNumId w:val="57"/>
  </w:num>
  <w:num w:numId="4" w16cid:durableId="1978948423">
    <w:abstractNumId w:val="68"/>
  </w:num>
  <w:num w:numId="5" w16cid:durableId="1401757085">
    <w:abstractNumId w:val="41"/>
  </w:num>
  <w:num w:numId="6" w16cid:durableId="1871526241">
    <w:abstractNumId w:val="60"/>
  </w:num>
  <w:num w:numId="7" w16cid:durableId="1932620228">
    <w:abstractNumId w:val="8"/>
  </w:num>
  <w:num w:numId="8" w16cid:durableId="1817648396">
    <w:abstractNumId w:val="64"/>
  </w:num>
  <w:num w:numId="9" w16cid:durableId="121461246">
    <w:abstractNumId w:val="18"/>
  </w:num>
  <w:num w:numId="10" w16cid:durableId="509608449">
    <w:abstractNumId w:val="70"/>
  </w:num>
  <w:num w:numId="11" w16cid:durableId="1096824675">
    <w:abstractNumId w:val="45"/>
  </w:num>
  <w:num w:numId="12" w16cid:durableId="588545318">
    <w:abstractNumId w:val="58"/>
  </w:num>
  <w:num w:numId="13" w16cid:durableId="1688482641">
    <w:abstractNumId w:val="61"/>
  </w:num>
  <w:num w:numId="14" w16cid:durableId="820654974">
    <w:abstractNumId w:val="39"/>
  </w:num>
  <w:num w:numId="15" w16cid:durableId="614797180">
    <w:abstractNumId w:val="16"/>
  </w:num>
  <w:num w:numId="16" w16cid:durableId="428821075">
    <w:abstractNumId w:val="21"/>
  </w:num>
  <w:num w:numId="17" w16cid:durableId="255526209">
    <w:abstractNumId w:val="38"/>
  </w:num>
  <w:num w:numId="18" w16cid:durableId="1070999177">
    <w:abstractNumId w:val="3"/>
  </w:num>
  <w:num w:numId="19" w16cid:durableId="227152851">
    <w:abstractNumId w:val="30"/>
  </w:num>
  <w:num w:numId="20" w16cid:durableId="309017863">
    <w:abstractNumId w:val="2"/>
  </w:num>
  <w:num w:numId="21" w16cid:durableId="1175682971">
    <w:abstractNumId w:val="46"/>
  </w:num>
  <w:num w:numId="22" w16cid:durableId="174224595">
    <w:abstractNumId w:val="22"/>
  </w:num>
  <w:num w:numId="23" w16cid:durableId="662661005">
    <w:abstractNumId w:val="49"/>
  </w:num>
  <w:num w:numId="24" w16cid:durableId="1479762900">
    <w:abstractNumId w:val="69"/>
  </w:num>
  <w:num w:numId="25" w16cid:durableId="47803658">
    <w:abstractNumId w:val="31"/>
  </w:num>
  <w:num w:numId="26" w16cid:durableId="1705864956">
    <w:abstractNumId w:val="7"/>
  </w:num>
  <w:num w:numId="27" w16cid:durableId="1022821099">
    <w:abstractNumId w:val="15"/>
  </w:num>
  <w:num w:numId="28" w16cid:durableId="1959139645">
    <w:abstractNumId w:val="33"/>
  </w:num>
  <w:num w:numId="29" w16cid:durableId="19207612">
    <w:abstractNumId w:val="0"/>
  </w:num>
  <w:num w:numId="30" w16cid:durableId="1677465396">
    <w:abstractNumId w:val="44"/>
  </w:num>
  <w:num w:numId="31" w16cid:durableId="1966891538">
    <w:abstractNumId w:val="54"/>
  </w:num>
  <w:num w:numId="32" w16cid:durableId="1155142709">
    <w:abstractNumId w:val="40"/>
  </w:num>
  <w:num w:numId="33" w16cid:durableId="1257053816">
    <w:abstractNumId w:val="9"/>
  </w:num>
  <w:num w:numId="34" w16cid:durableId="1928423470">
    <w:abstractNumId w:val="19"/>
  </w:num>
  <w:num w:numId="35" w16cid:durableId="256839176">
    <w:abstractNumId w:val="62"/>
  </w:num>
  <w:num w:numId="36" w16cid:durableId="1560244126">
    <w:abstractNumId w:val="47"/>
  </w:num>
  <w:num w:numId="37" w16cid:durableId="1549030526">
    <w:abstractNumId w:val="36"/>
  </w:num>
  <w:num w:numId="38" w16cid:durableId="1929731469">
    <w:abstractNumId w:val="32"/>
  </w:num>
  <w:num w:numId="39" w16cid:durableId="252670387">
    <w:abstractNumId w:val="35"/>
  </w:num>
  <w:num w:numId="40" w16cid:durableId="783116472">
    <w:abstractNumId w:val="28"/>
  </w:num>
  <w:num w:numId="41" w16cid:durableId="1768580637">
    <w:abstractNumId w:val="24"/>
  </w:num>
  <w:num w:numId="42" w16cid:durableId="398093661">
    <w:abstractNumId w:val="53"/>
  </w:num>
  <w:num w:numId="43" w16cid:durableId="44106838">
    <w:abstractNumId w:val="11"/>
  </w:num>
  <w:num w:numId="44" w16cid:durableId="1868058625">
    <w:abstractNumId w:val="71"/>
  </w:num>
  <w:num w:numId="45" w16cid:durableId="302199171">
    <w:abstractNumId w:val="29"/>
  </w:num>
  <w:num w:numId="46" w16cid:durableId="1490558735">
    <w:abstractNumId w:val="34"/>
  </w:num>
  <w:num w:numId="47" w16cid:durableId="946041775">
    <w:abstractNumId w:val="52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6"/>
  </w:num>
  <w:num w:numId="52" w16cid:durableId="867646461">
    <w:abstractNumId w:val="26"/>
  </w:num>
  <w:num w:numId="53" w16cid:durableId="1038623645">
    <w:abstractNumId w:val="4"/>
  </w:num>
  <w:num w:numId="54" w16cid:durableId="1374885936">
    <w:abstractNumId w:val="27"/>
  </w:num>
  <w:num w:numId="55" w16cid:durableId="1211964171">
    <w:abstractNumId w:val="17"/>
  </w:num>
  <w:num w:numId="56" w16cid:durableId="370691856">
    <w:abstractNumId w:val="51"/>
  </w:num>
  <w:num w:numId="57" w16cid:durableId="1126968522">
    <w:abstractNumId w:val="63"/>
  </w:num>
  <w:num w:numId="58" w16cid:durableId="235089663">
    <w:abstractNumId w:val="6"/>
  </w:num>
  <w:num w:numId="59" w16cid:durableId="147478153">
    <w:abstractNumId w:val="37"/>
  </w:num>
  <w:num w:numId="60" w16cid:durableId="1828394945">
    <w:abstractNumId w:val="59"/>
  </w:num>
  <w:num w:numId="61" w16cid:durableId="1605461384">
    <w:abstractNumId w:val="1"/>
  </w:num>
  <w:num w:numId="62" w16cid:durableId="1669359134">
    <w:abstractNumId w:val="20"/>
  </w:num>
  <w:num w:numId="63" w16cid:durableId="2113548704">
    <w:abstractNumId w:val="65"/>
  </w:num>
  <w:num w:numId="64" w16cid:durableId="107816750">
    <w:abstractNumId w:val="42"/>
  </w:num>
  <w:num w:numId="65" w16cid:durableId="1907884401">
    <w:abstractNumId w:val="67"/>
  </w:num>
  <w:num w:numId="66" w16cid:durableId="548880609">
    <w:abstractNumId w:val="25"/>
  </w:num>
  <w:num w:numId="67" w16cid:durableId="1316644275">
    <w:abstractNumId w:val="55"/>
  </w:num>
  <w:num w:numId="68" w16cid:durableId="1021275725">
    <w:abstractNumId w:val="48"/>
  </w:num>
  <w:num w:numId="69" w16cid:durableId="728378439">
    <w:abstractNumId w:val="50"/>
  </w:num>
  <w:num w:numId="70" w16cid:durableId="26562602">
    <w:abstractNumId w:val="23"/>
  </w:num>
  <w:num w:numId="71" w16cid:durableId="1597247938">
    <w:abstractNumId w:val="66"/>
  </w:num>
  <w:num w:numId="72" w16cid:durableId="6574642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66C27"/>
    <w:rsid w:val="00187391"/>
    <w:rsid w:val="00187724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3A4A"/>
    <w:rsid w:val="0034784E"/>
    <w:rsid w:val="003534B8"/>
    <w:rsid w:val="00360E84"/>
    <w:rsid w:val="003800B1"/>
    <w:rsid w:val="003826F4"/>
    <w:rsid w:val="003B5CD3"/>
    <w:rsid w:val="003D2436"/>
    <w:rsid w:val="003E3442"/>
    <w:rsid w:val="003E3EAB"/>
    <w:rsid w:val="00402185"/>
    <w:rsid w:val="0040628B"/>
    <w:rsid w:val="00406390"/>
    <w:rsid w:val="00435E47"/>
    <w:rsid w:val="00437085"/>
    <w:rsid w:val="004534BF"/>
    <w:rsid w:val="00464B18"/>
    <w:rsid w:val="004845C3"/>
    <w:rsid w:val="00486070"/>
    <w:rsid w:val="004972C0"/>
    <w:rsid w:val="004D2EB8"/>
    <w:rsid w:val="004D6C06"/>
    <w:rsid w:val="004E076B"/>
    <w:rsid w:val="005054FE"/>
    <w:rsid w:val="00506AFB"/>
    <w:rsid w:val="005217C9"/>
    <w:rsid w:val="00527AB8"/>
    <w:rsid w:val="00530B41"/>
    <w:rsid w:val="0054341C"/>
    <w:rsid w:val="00557EDA"/>
    <w:rsid w:val="0056330F"/>
    <w:rsid w:val="00567F1D"/>
    <w:rsid w:val="005A03D3"/>
    <w:rsid w:val="005A3EF7"/>
    <w:rsid w:val="005B68EB"/>
    <w:rsid w:val="005E78C6"/>
    <w:rsid w:val="005F3869"/>
    <w:rsid w:val="006137F1"/>
    <w:rsid w:val="00614E97"/>
    <w:rsid w:val="00627DA1"/>
    <w:rsid w:val="00630CFF"/>
    <w:rsid w:val="00632D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63DF5"/>
    <w:rsid w:val="00772335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C7B38"/>
    <w:rsid w:val="008D53DC"/>
    <w:rsid w:val="008E57DA"/>
    <w:rsid w:val="009357B2"/>
    <w:rsid w:val="00942F2F"/>
    <w:rsid w:val="00945FB2"/>
    <w:rsid w:val="009474A8"/>
    <w:rsid w:val="009738BF"/>
    <w:rsid w:val="009A3D38"/>
    <w:rsid w:val="009B53CB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9662A"/>
    <w:rsid w:val="00CA0DEF"/>
    <w:rsid w:val="00CA1648"/>
    <w:rsid w:val="00CA5D59"/>
    <w:rsid w:val="00CB28C4"/>
    <w:rsid w:val="00CC15D0"/>
    <w:rsid w:val="00CC69BE"/>
    <w:rsid w:val="00CD4707"/>
    <w:rsid w:val="00CE0F4F"/>
    <w:rsid w:val="00D05AD7"/>
    <w:rsid w:val="00D163D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E04AE"/>
    <w:rsid w:val="00DF3769"/>
    <w:rsid w:val="00DF47A2"/>
    <w:rsid w:val="00E107B3"/>
    <w:rsid w:val="00E129A5"/>
    <w:rsid w:val="00E15567"/>
    <w:rsid w:val="00E44FA5"/>
    <w:rsid w:val="00E55E85"/>
    <w:rsid w:val="00E57C3F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  <w:rsid w:val="00FE7432"/>
    <w:rsid w:val="00FF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DF5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19</Pages>
  <Words>2332</Words>
  <Characters>12593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59</cp:revision>
  <dcterms:created xsi:type="dcterms:W3CDTF">2025-06-09T05:00:00Z</dcterms:created>
  <dcterms:modified xsi:type="dcterms:W3CDTF">2025-08-06T18:48:00Z</dcterms:modified>
</cp:coreProperties>
</file>