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29DF" w14:textId="030D2BB7" w:rsidR="00EA1CA3" w:rsidRDefault="00EA1CA3">
      <w:pPr>
        <w:spacing w:after="0" w:line="259" w:lineRule="auto"/>
        <w:ind w:left="0" w:firstLine="0"/>
        <w:jc w:val="left"/>
      </w:pPr>
    </w:p>
    <w:p w14:paraId="283C1EEA" w14:textId="77777777" w:rsidR="00EA1CA3" w:rsidRDefault="00000000">
      <w:pPr>
        <w:spacing w:after="0" w:line="259" w:lineRule="auto"/>
        <w:ind w:left="10" w:right="281"/>
        <w:jc w:val="right"/>
      </w:pPr>
      <w:r>
        <w:rPr>
          <w:b/>
          <w:sz w:val="26"/>
        </w:rPr>
        <w:t xml:space="preserve">CHAPTER 3 </w:t>
      </w:r>
    </w:p>
    <w:p w14:paraId="257AB4C0" w14:textId="77777777" w:rsidR="00EA1CA3" w:rsidRDefault="00000000">
      <w:pPr>
        <w:spacing w:after="0" w:line="259" w:lineRule="auto"/>
        <w:ind w:left="0" w:right="216" w:firstLine="0"/>
        <w:jc w:val="right"/>
      </w:pPr>
      <w:r>
        <w:rPr>
          <w:b/>
          <w:sz w:val="26"/>
        </w:rPr>
        <w:t xml:space="preserve"> </w:t>
      </w:r>
    </w:p>
    <w:p w14:paraId="6F74F700" w14:textId="77777777" w:rsidR="00EA1CA3" w:rsidRDefault="00000000">
      <w:pPr>
        <w:pStyle w:val="Heading2"/>
        <w:ind w:left="557" w:right="77"/>
      </w:pPr>
      <w:r>
        <w:t xml:space="preserve">METHODOLOGY </w:t>
      </w:r>
    </w:p>
    <w:p w14:paraId="75349F40" w14:textId="77777777" w:rsidR="00EA1CA3" w:rsidRDefault="00000000">
      <w:pPr>
        <w:spacing w:after="0" w:line="259" w:lineRule="auto"/>
        <w:ind w:left="552" w:firstLine="0"/>
        <w:jc w:val="center"/>
      </w:pPr>
      <w:r>
        <w:rPr>
          <w:b/>
          <w:sz w:val="28"/>
        </w:rPr>
        <w:t xml:space="preserve"> </w:t>
      </w:r>
    </w:p>
    <w:p w14:paraId="7ECE5BF3" w14:textId="77777777" w:rsidR="00EA1CA3" w:rsidRDefault="00000000">
      <w:pPr>
        <w:pStyle w:val="Heading3"/>
        <w:ind w:left="759"/>
      </w:pPr>
      <w:r>
        <w:t xml:space="preserve">3.1 Introduction </w:t>
      </w:r>
    </w:p>
    <w:p w14:paraId="4DAA634D" w14:textId="77777777" w:rsidR="00EA1CA3" w:rsidRDefault="00000000">
      <w:pPr>
        <w:ind w:left="778" w:right="284"/>
      </w:pPr>
      <w:r>
        <w:t>The methodology defines the structured engineering approach adopted to design, develop, and implement PlaceX, an integrated Artificial Intelligence-powered career operating system for undergraduate engineering students. The overarching objective of this methodology is to build a high-performance, modular, and scalable platform that unifies fragmented placement preparation activities into a cohesive, data-driven workflow. A hybrid Software Development Life Cycle (SDLC) model was selected, combining structured architectural planning with iterative, component-level refinement. This engineering methodology balances rigorous system boundaries with the agility needed to tune generative reasoning prompts, deterministic scoring algorithms, and multi-modal interaction loops based on empirical evaluations. The methodology spans six distinct development phases, ensuring end-to-end traceability from initial problem diagnosis through operational deployment.</w:t>
      </w:r>
    </w:p>
    <w:p w14:paraId="1CB05BB7" w14:textId="77777777" w:rsidR="00EA1CA3" w:rsidRDefault="00000000">
      <w:pPr>
        <w:spacing w:after="122" w:line="259" w:lineRule="auto"/>
        <w:ind w:left="763" w:firstLine="0"/>
        <w:jc w:val="left"/>
      </w:pPr>
      <w:r>
        <w:t xml:space="preserve"> </w:t>
      </w:r>
    </w:p>
    <w:p w14:paraId="34BB2DAF" w14:textId="77777777" w:rsidR="00EA1CA3" w:rsidRDefault="00000000">
      <w:pPr>
        <w:pStyle w:val="Heading3"/>
        <w:spacing w:after="112"/>
        <w:ind w:left="495" w:right="9"/>
        <w:jc w:val="center"/>
      </w:pPr>
      <w:r>
        <w:t xml:space="preserve">Table 3.1: Overview of Methodology </w:t>
      </w:r>
    </w:p>
    <w:p w14:paraId="0BD460E1" w14:textId="77777777" w:rsidR="00EA1CA3" w:rsidRDefault="00000000">
      <w:pPr>
        <w:spacing w:after="0" w:line="259" w:lineRule="auto"/>
        <w:ind w:left="542" w:firstLine="0"/>
        <w:jc w:val="center"/>
      </w:pPr>
      <w:r>
        <w:rPr>
          <w:b/>
        </w:rPr>
        <w:t xml:space="preserve"> </w:t>
      </w:r>
    </w:p>
    <w:tbl>
      <w:tblPr>
        <w:tblStyle w:val="TableGrid"/>
        <w:tblW w:w="8634" w:type="dxa"/>
        <w:tblInd w:w="1076" w:type="dxa"/>
        <w:tblCellMar>
          <w:top w:w="7" w:type="dxa"/>
          <w:left w:w="768" w:type="dxa"/>
          <w:bottom w:w="0" w:type="dxa"/>
          <w:right w:w="781" w:type="dxa"/>
        </w:tblCellMar>
        <w:tblLook w:val="04A0" w:firstRow="1" w:lastRow="0" w:firstColumn="1" w:lastColumn="0" w:noHBand="0" w:noVBand="1"/>
      </w:tblPr>
      <w:tblGrid>
        <w:gridCol w:w="3423"/>
        <w:gridCol w:w="5211"/>
      </w:tblGrid>
      <w:tr w:rsidR="00EA1CA3" w14:paraId="5D7BEA85" w14:textId="77777777">
        <w:trPr>
          <w:trHeight w:val="499"/>
        </w:trPr>
        <w:tc>
          <w:tcPr>
            <w:tcW w:w="3423" w:type="dxa"/>
            <w:tcBorders>
              <w:top w:val="single" w:sz="4" w:space="0" w:color="000000"/>
              <w:left w:val="single" w:sz="4" w:space="0" w:color="000000"/>
              <w:bottom w:val="single" w:sz="4" w:space="0" w:color="000000"/>
              <w:right w:val="single" w:sz="4" w:space="0" w:color="000000"/>
            </w:tcBorders>
          </w:tcPr>
          <w:p w14:paraId="6D954418" w14:textId="77777777" w:rsidR="00EA1CA3" w:rsidRDefault="00000000">
            <w:pPr>
              <w:spacing w:after="0" w:line="259" w:lineRule="auto"/>
              <w:ind w:left="18" w:firstLine="0"/>
              <w:jc w:val="center"/>
            </w:pPr>
            <w:r>
              <w:rPr>
                <w:b/>
              </w:rPr>
              <w:t xml:space="preserve">PHASE </w:t>
            </w:r>
          </w:p>
        </w:tc>
        <w:tc>
          <w:tcPr>
            <w:tcW w:w="5210" w:type="dxa"/>
            <w:tcBorders>
              <w:top w:val="single" w:sz="4" w:space="0" w:color="000000"/>
              <w:left w:val="single" w:sz="4" w:space="0" w:color="000000"/>
              <w:bottom w:val="single" w:sz="4" w:space="0" w:color="000000"/>
              <w:right w:val="single" w:sz="4" w:space="0" w:color="000000"/>
            </w:tcBorders>
          </w:tcPr>
          <w:p w14:paraId="12623AF1" w14:textId="77777777" w:rsidR="00EA1CA3" w:rsidRDefault="00000000">
            <w:pPr>
              <w:spacing w:after="0" w:line="259" w:lineRule="auto"/>
              <w:ind w:left="16" w:firstLine="0"/>
              <w:jc w:val="center"/>
            </w:pPr>
            <w:r>
              <w:rPr>
                <w:b/>
              </w:rPr>
              <w:t xml:space="preserve">DESCRIPTION </w:t>
            </w:r>
          </w:p>
        </w:tc>
      </w:tr>
      <w:tr w:rsidR="00EA1CA3" w14:paraId="2FC0D305" w14:textId="77777777">
        <w:trPr>
          <w:trHeight w:val="1253"/>
        </w:trPr>
        <w:tc>
          <w:tcPr>
            <w:tcW w:w="3423" w:type="dxa"/>
            <w:tcBorders>
              <w:top w:val="single" w:sz="4" w:space="0" w:color="000000"/>
              <w:left w:val="single" w:sz="4" w:space="0" w:color="000000"/>
              <w:bottom w:val="single" w:sz="4" w:space="0" w:color="000000"/>
              <w:right w:val="single" w:sz="4" w:space="0" w:color="000000"/>
            </w:tcBorders>
          </w:tcPr>
          <w:p w14:paraId="75E0C847" w14:textId="77777777" w:rsidR="00EA1CA3" w:rsidRDefault="00000000">
            <w:pPr>
              <w:spacing w:after="108" w:line="259" w:lineRule="auto"/>
              <w:ind w:left="19" w:firstLine="0"/>
              <w:jc w:val="center"/>
            </w:pPr>
            <w:r>
              <w:rPr>
                <w:b/>
              </w:rPr>
              <w:t xml:space="preserve">Phase 1: </w:t>
            </w:r>
          </w:p>
          <w:p w14:paraId="4B705570" w14:textId="77777777" w:rsidR="00EA1CA3" w:rsidRDefault="00000000">
            <w:pPr>
              <w:spacing w:after="117" w:line="259" w:lineRule="auto"/>
              <w:ind w:left="10" w:firstLine="0"/>
              <w:jc w:val="center"/>
            </w:pPr>
            <w:r>
              <w:t xml:space="preserve">Requirement </w:t>
            </w:r>
          </w:p>
          <w:p w14:paraId="2F8A7717" w14:textId="77777777" w:rsidR="00EA1CA3" w:rsidRDefault="00000000">
            <w:pPr>
              <w:spacing w:after="0" w:line="259" w:lineRule="auto"/>
              <w:ind w:left="19" w:firstLine="0"/>
              <w:jc w:val="center"/>
            </w:pPr>
            <w:r>
              <w:t xml:space="preserve">Analysis </w:t>
            </w:r>
          </w:p>
        </w:tc>
        <w:tc>
          <w:tcPr>
            <w:tcW w:w="5210" w:type="dxa"/>
            <w:tcBorders>
              <w:top w:val="single" w:sz="4" w:space="0" w:color="000000"/>
              <w:left w:val="single" w:sz="4" w:space="0" w:color="000000"/>
              <w:bottom w:val="single" w:sz="4" w:space="0" w:color="000000"/>
              <w:right w:val="single" w:sz="4" w:space="0" w:color="000000"/>
            </w:tcBorders>
          </w:tcPr>
          <w:p w14:paraId="6E07792E" w14:textId="77777777" w:rsidR="00EA1CA3" w:rsidRDefault="00000000">
            <w:pPr>
              <w:spacing w:after="0" w:line="259" w:lineRule="auto"/>
              <w:ind w:left="0" w:right="650" w:firstLine="0"/>
              <w:jc w:val="left"/>
            </w:pPr>
            <w:r>
              <w:t>Diagnosing placement preparation challenges, analyzing user needs, and establishing functional and non-functional specifications.</w:t>
            </w:r>
          </w:p>
        </w:tc>
      </w:tr>
      <w:tr w:rsidR="00EA1CA3" w14:paraId="783246FD" w14:textId="77777777">
        <w:trPr>
          <w:trHeight w:val="1253"/>
        </w:trPr>
        <w:tc>
          <w:tcPr>
            <w:tcW w:w="3423" w:type="dxa"/>
            <w:tcBorders>
              <w:top w:val="single" w:sz="4" w:space="0" w:color="000000"/>
              <w:left w:val="single" w:sz="4" w:space="0" w:color="000000"/>
              <w:bottom w:val="single" w:sz="4" w:space="0" w:color="000000"/>
              <w:right w:val="single" w:sz="4" w:space="0" w:color="000000"/>
            </w:tcBorders>
          </w:tcPr>
          <w:p w14:paraId="136C43A8" w14:textId="77777777" w:rsidR="00EA1CA3" w:rsidRDefault="00000000">
            <w:pPr>
              <w:spacing w:after="112" w:line="259" w:lineRule="auto"/>
              <w:ind w:left="25" w:firstLine="0"/>
              <w:jc w:val="center"/>
            </w:pPr>
            <w:r>
              <w:rPr>
                <w:b/>
              </w:rPr>
              <w:t xml:space="preserve">Phase 2: </w:t>
            </w:r>
            <w:r>
              <w:t xml:space="preserve">System </w:t>
            </w:r>
          </w:p>
          <w:p w14:paraId="3B6C3988" w14:textId="77777777" w:rsidR="00EA1CA3" w:rsidRDefault="00000000">
            <w:pPr>
              <w:spacing w:after="0" w:line="259" w:lineRule="auto"/>
              <w:ind w:left="16" w:firstLine="0"/>
              <w:jc w:val="center"/>
            </w:pPr>
            <w:r>
              <w:t xml:space="preserve">Design </w:t>
            </w:r>
          </w:p>
        </w:tc>
        <w:tc>
          <w:tcPr>
            <w:tcW w:w="5210" w:type="dxa"/>
            <w:tcBorders>
              <w:top w:val="single" w:sz="4" w:space="0" w:color="000000"/>
              <w:left w:val="single" w:sz="4" w:space="0" w:color="000000"/>
              <w:bottom w:val="single" w:sz="4" w:space="0" w:color="000000"/>
              <w:right w:val="single" w:sz="4" w:space="0" w:color="000000"/>
            </w:tcBorders>
          </w:tcPr>
          <w:p w14:paraId="41E7E468" w14:textId="77777777" w:rsidR="00EA1CA3" w:rsidRDefault="00000000">
            <w:pPr>
              <w:spacing w:after="0" w:line="259" w:lineRule="auto"/>
              <w:ind w:left="0" w:right="398" w:firstLine="0"/>
              <w:jc w:val="left"/>
            </w:pPr>
            <w:r>
              <w:t>Designing the multi-tier client-server architecture, relational data schemas, and Host Agent orchestration boundaries.</w:t>
            </w:r>
          </w:p>
        </w:tc>
      </w:tr>
      <w:tr w:rsidR="00EA1CA3" w14:paraId="3E7EC201" w14:textId="77777777">
        <w:trPr>
          <w:trHeight w:val="835"/>
        </w:trPr>
        <w:tc>
          <w:tcPr>
            <w:tcW w:w="3423" w:type="dxa"/>
            <w:tcBorders>
              <w:top w:val="single" w:sz="4" w:space="0" w:color="000000"/>
              <w:left w:val="single" w:sz="4" w:space="0" w:color="000000"/>
              <w:bottom w:val="single" w:sz="4" w:space="0" w:color="000000"/>
              <w:right w:val="single" w:sz="4" w:space="0" w:color="000000"/>
            </w:tcBorders>
          </w:tcPr>
          <w:p w14:paraId="3BDA569D" w14:textId="77777777" w:rsidR="00EA1CA3" w:rsidRDefault="00000000">
            <w:pPr>
              <w:spacing w:after="112" w:line="259" w:lineRule="auto"/>
              <w:ind w:left="22" w:firstLine="0"/>
              <w:jc w:val="center"/>
            </w:pPr>
            <w:r>
              <w:rPr>
                <w:b/>
              </w:rPr>
              <w:t xml:space="preserve">Phase 3: </w:t>
            </w:r>
            <w:r>
              <w:t xml:space="preserve">Data </w:t>
            </w:r>
          </w:p>
          <w:p w14:paraId="4239A4DE" w14:textId="77777777" w:rsidR="00EA1CA3" w:rsidRDefault="00000000">
            <w:pPr>
              <w:spacing w:after="0" w:line="259" w:lineRule="auto"/>
              <w:ind w:left="20" w:firstLine="0"/>
              <w:jc w:val="center"/>
            </w:pPr>
            <w:r>
              <w:t xml:space="preserve">and Context </w:t>
            </w:r>
          </w:p>
        </w:tc>
        <w:tc>
          <w:tcPr>
            <w:tcW w:w="5210" w:type="dxa"/>
            <w:tcBorders>
              <w:top w:val="single" w:sz="4" w:space="0" w:color="000000"/>
              <w:left w:val="single" w:sz="4" w:space="0" w:color="000000"/>
              <w:bottom w:val="single" w:sz="4" w:space="0" w:color="000000"/>
              <w:right w:val="single" w:sz="4" w:space="0" w:color="000000"/>
            </w:tcBorders>
          </w:tcPr>
          <w:p w14:paraId="3876BEB4" w14:textId="77777777" w:rsidR="00EA1CA3" w:rsidRDefault="00000000">
            <w:pPr>
              <w:spacing w:after="0" w:line="259" w:lineRule="auto"/>
              <w:ind w:left="0" w:firstLine="0"/>
            </w:pPr>
            <w:r>
              <w:t>Extracting resume text, parsing job descriptions, defining skill taxonomies, and building AST evaluation pipelines.</w:t>
            </w:r>
          </w:p>
        </w:tc>
      </w:tr>
      <w:tr w:rsidR="00EA1CA3" w14:paraId="799572E4" w14:textId="77777777">
        <w:trPr>
          <w:trHeight w:val="840"/>
        </w:trPr>
        <w:tc>
          <w:tcPr>
            <w:tcW w:w="3423" w:type="dxa"/>
            <w:tcBorders>
              <w:top w:val="single" w:sz="4" w:space="0" w:color="000000"/>
              <w:left w:val="single" w:sz="4" w:space="0" w:color="000000"/>
              <w:bottom w:val="single" w:sz="4" w:space="0" w:color="000000"/>
              <w:right w:val="single" w:sz="4" w:space="0" w:color="000000"/>
            </w:tcBorders>
          </w:tcPr>
          <w:p w14:paraId="1FE56633" w14:textId="77777777" w:rsidR="00EA1CA3" w:rsidRDefault="00000000">
            <w:pPr>
              <w:spacing w:after="0" w:line="259" w:lineRule="auto"/>
              <w:ind w:left="0" w:firstLine="0"/>
              <w:jc w:val="center"/>
            </w:pPr>
            <w:r>
              <w:rPr>
                <w:b/>
              </w:rPr>
              <w:t xml:space="preserve">Phase 4: </w:t>
            </w:r>
            <w:r>
              <w:t xml:space="preserve">Implementation </w:t>
            </w:r>
          </w:p>
        </w:tc>
        <w:tc>
          <w:tcPr>
            <w:tcW w:w="5210" w:type="dxa"/>
            <w:tcBorders>
              <w:top w:val="single" w:sz="4" w:space="0" w:color="000000"/>
              <w:left w:val="single" w:sz="4" w:space="0" w:color="000000"/>
              <w:bottom w:val="single" w:sz="4" w:space="0" w:color="000000"/>
              <w:right w:val="single" w:sz="4" w:space="0" w:color="000000"/>
            </w:tcBorders>
          </w:tcPr>
          <w:p w14:paraId="3E8E7118" w14:textId="77777777" w:rsidR="00EA1CA3" w:rsidRDefault="00000000">
            <w:pPr>
              <w:spacing w:after="0" w:line="259" w:lineRule="auto"/>
              <w:ind w:left="0" w:firstLine="0"/>
              <w:jc w:val="left"/>
            </w:pPr>
            <w:r>
              <w:t>Developing the React frontend, FastAPI backend services, Monaco coding sandbox, and Gemini AI reasoning modules.</w:t>
            </w:r>
          </w:p>
        </w:tc>
      </w:tr>
      <w:tr w:rsidR="00EA1CA3" w14:paraId="2B3F5F13" w14:textId="77777777">
        <w:trPr>
          <w:trHeight w:val="835"/>
        </w:trPr>
        <w:tc>
          <w:tcPr>
            <w:tcW w:w="3423" w:type="dxa"/>
            <w:tcBorders>
              <w:top w:val="single" w:sz="4" w:space="0" w:color="000000"/>
              <w:left w:val="single" w:sz="4" w:space="0" w:color="000000"/>
              <w:bottom w:val="single" w:sz="4" w:space="0" w:color="000000"/>
              <w:right w:val="single" w:sz="4" w:space="0" w:color="000000"/>
            </w:tcBorders>
          </w:tcPr>
          <w:p w14:paraId="75659879" w14:textId="77777777" w:rsidR="00EA1CA3" w:rsidRDefault="00000000">
            <w:pPr>
              <w:spacing w:after="0" w:line="259" w:lineRule="auto"/>
              <w:ind w:left="0" w:firstLine="0"/>
              <w:jc w:val="center"/>
            </w:pPr>
            <w:r>
              <w:rPr>
                <w:b/>
              </w:rPr>
              <w:t xml:space="preserve">Phase 5: </w:t>
            </w:r>
            <w:r>
              <w:t xml:space="preserve">Testing and Evaluation </w:t>
            </w:r>
          </w:p>
        </w:tc>
        <w:tc>
          <w:tcPr>
            <w:tcW w:w="5210" w:type="dxa"/>
            <w:tcBorders>
              <w:top w:val="single" w:sz="4" w:space="0" w:color="000000"/>
              <w:left w:val="single" w:sz="4" w:space="0" w:color="000000"/>
              <w:bottom w:val="single" w:sz="4" w:space="0" w:color="000000"/>
              <w:right w:val="single" w:sz="4" w:space="0" w:color="000000"/>
            </w:tcBorders>
          </w:tcPr>
          <w:p w14:paraId="55975FB4" w14:textId="77777777" w:rsidR="00EA1CA3" w:rsidRDefault="00000000">
            <w:pPr>
              <w:spacing w:after="0" w:line="259" w:lineRule="auto"/>
              <w:ind w:left="0" w:firstLine="0"/>
              <w:jc w:val="left"/>
            </w:pPr>
            <w:r>
              <w:t>Conducting unit tests, integration tests, system workflows, execution security verification, and usability assessments.</w:t>
            </w:r>
          </w:p>
        </w:tc>
      </w:tr>
      <w:tr w:rsidR="00EA1CA3" w14:paraId="608EF496" w14:textId="77777777">
        <w:trPr>
          <w:trHeight w:val="1253"/>
        </w:trPr>
        <w:tc>
          <w:tcPr>
            <w:tcW w:w="3423" w:type="dxa"/>
            <w:tcBorders>
              <w:top w:val="single" w:sz="4" w:space="0" w:color="000000"/>
              <w:left w:val="single" w:sz="4" w:space="0" w:color="000000"/>
              <w:bottom w:val="single" w:sz="4" w:space="0" w:color="000000"/>
              <w:right w:val="single" w:sz="4" w:space="0" w:color="000000"/>
            </w:tcBorders>
          </w:tcPr>
          <w:p w14:paraId="392F17D9" w14:textId="77777777" w:rsidR="00EA1CA3" w:rsidRDefault="00000000">
            <w:pPr>
              <w:spacing w:after="113" w:line="259" w:lineRule="auto"/>
              <w:ind w:left="19" w:firstLine="0"/>
              <w:jc w:val="center"/>
            </w:pPr>
            <w:r>
              <w:rPr>
                <w:b/>
              </w:rPr>
              <w:t xml:space="preserve">Phase 6: </w:t>
            </w:r>
          </w:p>
          <w:p w14:paraId="5EB29F4B" w14:textId="77777777" w:rsidR="00EA1CA3" w:rsidRDefault="00000000">
            <w:pPr>
              <w:spacing w:after="112" w:line="259" w:lineRule="auto"/>
              <w:ind w:left="10" w:firstLine="0"/>
              <w:jc w:val="center"/>
            </w:pPr>
            <w:r>
              <w:t xml:space="preserve">Deployment and </w:t>
            </w:r>
          </w:p>
          <w:p w14:paraId="0595FAAF" w14:textId="77777777" w:rsidR="00EA1CA3" w:rsidRDefault="00000000">
            <w:pPr>
              <w:spacing w:after="0" w:line="259" w:lineRule="auto"/>
              <w:ind w:left="11" w:firstLine="0"/>
              <w:jc w:val="center"/>
            </w:pPr>
            <w:r>
              <w:t xml:space="preserve">Maintenance </w:t>
            </w:r>
          </w:p>
        </w:tc>
        <w:tc>
          <w:tcPr>
            <w:tcW w:w="5210" w:type="dxa"/>
            <w:tcBorders>
              <w:top w:val="single" w:sz="4" w:space="0" w:color="000000"/>
              <w:left w:val="single" w:sz="4" w:space="0" w:color="000000"/>
              <w:bottom w:val="single" w:sz="4" w:space="0" w:color="000000"/>
              <w:right w:val="single" w:sz="4" w:space="0" w:color="000000"/>
            </w:tcBorders>
          </w:tcPr>
          <w:p w14:paraId="65BEB768" w14:textId="77777777" w:rsidR="00EA1CA3" w:rsidRDefault="00000000">
            <w:pPr>
              <w:spacing w:after="0" w:line="259" w:lineRule="auto"/>
              <w:ind w:left="0" w:right="357" w:firstLine="0"/>
              <w:jc w:val="left"/>
            </w:pPr>
            <w:r>
              <w:t>Configuring runtime environments, ASGI server hosting, database migrations, and operational maintenance routines.</w:t>
            </w:r>
          </w:p>
        </w:tc>
      </w:tr>
    </w:tbl>
    <w:p w14:paraId="6749F63B" w14:textId="77777777" w:rsidR="00EA1CA3" w:rsidRDefault="00000000">
      <w:pPr>
        <w:spacing w:after="117" w:line="259" w:lineRule="auto"/>
        <w:ind w:left="542" w:firstLine="0"/>
        <w:jc w:val="center"/>
      </w:pPr>
      <w:r>
        <w:t xml:space="preserve"> </w:t>
      </w:r>
    </w:p>
    <w:p w14:paraId="1B782A2D" w14:textId="77777777" w:rsidR="00EA1CA3" w:rsidRDefault="00000000">
      <w:pPr>
        <w:spacing w:after="0" w:line="259" w:lineRule="auto"/>
        <w:ind w:left="0" w:firstLine="0"/>
        <w:jc w:val="left"/>
      </w:pPr>
      <w:r>
        <w:lastRenderedPageBreak/>
        <w:t xml:space="preserve"> </w:t>
      </w:r>
    </w:p>
    <w:p w14:paraId="6BF6B3AC" w14:textId="77777777" w:rsidR="00EA1CA3" w:rsidRDefault="00000000">
      <w:pPr>
        <w:pStyle w:val="Heading4"/>
        <w:ind w:left="759"/>
      </w:pPr>
      <w:r>
        <w:t xml:space="preserve">3.2 Overview of Methodology </w:t>
      </w:r>
    </w:p>
    <w:p w14:paraId="7257B795" w14:textId="77777777" w:rsidR="00EA1CA3" w:rsidRDefault="00000000">
      <w:pPr>
        <w:ind w:left="778" w:right="284"/>
      </w:pPr>
      <w:r>
        <w:t>The development of PlaceX is executed across six structured phases: requirement analysis, modular system design, context and data preparation, component implementation, multi-tier testing and evaluation, and deployment with operational maintenance. Each phase governs a vital dimension of system dependability and performance. The system workflow captures student telemetry across specialized preparation modules, synchronizes analytical records within a persistent database, and exposes aggregated evaluation vectors to the central Host Agent orchestration engine to deliver actionable, real-time mentorship guidance.</w:t>
      </w:r>
    </w:p>
    <w:p w14:paraId="2A2AB0C3" w14:textId="77777777" w:rsidR="00EA1CA3" w:rsidRDefault="00000000">
      <w:pPr>
        <w:spacing w:after="117" w:line="259" w:lineRule="auto"/>
        <w:ind w:left="763" w:firstLine="0"/>
        <w:jc w:val="left"/>
      </w:pPr>
      <w:r>
        <w:t xml:space="preserve"> </w:t>
      </w:r>
    </w:p>
    <w:p w14:paraId="42CBF664" w14:textId="77777777" w:rsidR="00EA1CA3" w:rsidRDefault="00000000">
      <w:pPr>
        <w:pStyle w:val="Heading5"/>
        <w:ind w:left="759"/>
      </w:pPr>
      <w:r>
        <w:t xml:space="preserve">3.2.1 Phase 1: Requirement Analysis </w:t>
      </w:r>
    </w:p>
    <w:p w14:paraId="25B83418" w14:textId="77777777" w:rsidR="00EA1CA3" w:rsidRDefault="00000000">
      <w:pPr>
        <w:ind w:left="778" w:right="284"/>
      </w:pPr>
      <w:r>
        <w:t>The initial phase focuses on diagnosing undergraduate placement preparation challenges and formulating technical system specifications. Students traditionally suffer from fragmented preparation ecosystems, switching between disconnected tools for resume formatting, coding practice, mock interviews, and roadmap tracking without unified skill-gap feedback. Functional requirements encompass authenticated student access, ATS-compliant resume parsing and job description matching, in-browser multi-language code execution with abstract syntax tree (AST) complexity analysis, live multi-modal AI mock interviews, adaptive knowledge testing, automated career roadmapping, real-time notification dispatch, and a centralized Host Agent. Non-functional requirements include sub-second local code evaluation, robust exception handling, strict database integrity via foreign key constraints, high usability across responsive screen viewports, and secure credential storage.</w:t>
      </w:r>
    </w:p>
    <w:p w14:paraId="26B3476D" w14:textId="77777777" w:rsidR="00EA1CA3" w:rsidRDefault="00000000">
      <w:pPr>
        <w:spacing w:after="117" w:line="259" w:lineRule="auto"/>
        <w:ind w:left="763" w:firstLine="0"/>
        <w:jc w:val="left"/>
      </w:pPr>
      <w:r>
        <w:t xml:space="preserve"> </w:t>
      </w:r>
    </w:p>
    <w:p w14:paraId="46C7D7BF" w14:textId="77777777" w:rsidR="00EA1CA3" w:rsidRDefault="00000000">
      <w:pPr>
        <w:pStyle w:val="Heading5"/>
        <w:ind w:left="759"/>
      </w:pPr>
      <w:r>
        <w:t xml:space="preserve">3.2.2 Phase 2: System Design </w:t>
      </w:r>
    </w:p>
    <w:p w14:paraId="7BAC883C" w14:textId="77777777" w:rsidR="00EA1CA3" w:rsidRDefault="00000000">
      <w:pPr>
        <w:ind w:left="778" w:right="284"/>
      </w:pPr>
      <w:r>
        <w:t>In this phase, empirical requirements are translated into a scalable, multi-layered architecture. PlaceX follows a client-server paradigm featuring a modern single-page frontend application, a high-throughput asynchronous REST backend, an AI reasoning engine, and relational data persistence. The presentation tier is built in React 18 and TypeScript with Tailwind CSS, delivering responsive workspaces for code editing, real-time video simulation, and analytical telemetry. The application tier is powered by Python and FastAPI, exposing structured RESTful endpoints organized by domain routers. Relational persistence is managed through SQLite and SQLAlchemy ORM. The system architecture enforces a clean separation of concerns: specialized operational engines independently compute deterministic metrics (such as ATS keyword density, AST execution cyclomatic depth, and test suite pass rates), while the central Host Agent orchestrator ingests normalized context vectors to formulate strategic advice via Google Gemini.</w:t>
      </w:r>
    </w:p>
    <w:p w14:paraId="24F35B70" w14:textId="77777777" w:rsidR="00EA1CA3" w:rsidRDefault="00000000">
      <w:pPr>
        <w:spacing w:after="123" w:line="259" w:lineRule="auto"/>
        <w:ind w:left="763" w:firstLine="0"/>
        <w:jc w:val="left"/>
      </w:pPr>
      <w:r>
        <w:t xml:space="preserve"> </w:t>
      </w:r>
    </w:p>
    <w:p w14:paraId="2707920F" w14:textId="77777777" w:rsidR="00EA1CA3" w:rsidRDefault="00000000">
      <w:pPr>
        <w:pStyle w:val="Heading5"/>
        <w:ind w:left="759"/>
      </w:pPr>
      <w:r>
        <w:t xml:space="preserve">3.2.3 Phase 3: Data and Context Preparation </w:t>
      </w:r>
    </w:p>
    <w:p w14:paraId="687B1008" w14:textId="77777777" w:rsidR="00EA1CA3" w:rsidRDefault="00000000">
      <w:pPr>
        <w:ind w:left="778" w:right="284"/>
      </w:pPr>
      <w:r>
        <w:t>The platform ingests, processes, and maintains multi-modal career preparation data across several structured domains. Internal persistence stores student profile metadata, uploaded resumes in PDF and DOCX formats, synthesized question blueprints, code submissions, assessment attempts, and time-stamped activity events.</w:t>
      </w:r>
    </w:p>
    <w:p w14:paraId="5422E0CA" w14:textId="77777777" w:rsidR="00EA1CA3" w:rsidRDefault="00000000">
      <w:pPr>
        <w:spacing w:after="0" w:line="259" w:lineRule="auto"/>
        <w:ind w:left="763" w:firstLine="0"/>
        <w:jc w:val="left"/>
      </w:pPr>
      <w:r>
        <w:t xml:space="preserve"> </w:t>
      </w:r>
    </w:p>
    <w:p w14:paraId="59169613" w14:textId="77777777" w:rsidR="00EA1CA3" w:rsidRDefault="00000000">
      <w:pPr>
        <w:ind w:left="778" w:right="284"/>
      </w:pPr>
      <w:r>
        <w:t>Data preprocessing involves extracting raw text from uploaded resumes using PyMuPDF and python-docx, parsing structural sections, and isolating technical skill keywords against a canonical taxonomy. Job descriptions undergo TF-IDF vectorization and keyword extraction to calculate cosine similarity scores. Student coding submissions are statically parsed into Abstract Syntax Trees using Python's native ast module to extract time and space complexity indicators prior to execution.</w:t>
      </w:r>
    </w:p>
    <w:p w14:paraId="528837EF" w14:textId="77777777" w:rsidR="00EA1CA3" w:rsidRDefault="00000000">
      <w:pPr>
        <w:spacing w:after="112" w:line="259" w:lineRule="auto"/>
        <w:ind w:left="763" w:firstLine="0"/>
        <w:jc w:val="left"/>
      </w:pPr>
      <w:r>
        <w:rPr>
          <w:b/>
        </w:rPr>
        <w:t xml:space="preserve"> </w:t>
      </w:r>
    </w:p>
    <w:p w14:paraId="4ED6AE48" w14:textId="77777777" w:rsidR="00EA1CA3" w:rsidRDefault="00000000">
      <w:pPr>
        <w:pStyle w:val="Heading5"/>
        <w:ind w:left="759"/>
      </w:pPr>
      <w:r>
        <w:t xml:space="preserve">3.2.4 Phase 4: Implementation </w:t>
      </w:r>
    </w:p>
    <w:p w14:paraId="1CE8CD8F" w14:textId="77777777" w:rsidR="00EA1CA3" w:rsidRDefault="00000000">
      <w:pPr>
        <w:ind w:left="778" w:right="284"/>
      </w:pPr>
      <w:r>
        <w:t>The implementation phase realizes the system architecture through modular, decoupled software components. The frontend workspace integrates Monaco Editor for syntax-highlighted programming, interactive analytics charts, and a slide-over Host Agent drawer. The backend implements dedicated micro-services for resume analysis, coding evaluation, interview synthesis, knowledge testing, and readiness aggregation. Coding submissions are validated through a hybrid execution engine that leverages Judge0 API alongside an isolated local Python subprocess runner equipped with base64 transport, linecache injection, and memory monitoring. The mock interview engine researches target companies via Tavily web intelligence, generates tiered behavioral and technical questions via Gemini, and coordinates real-time speech recognition and video telemetry. The Host Agent operates as a central cognitive copilot, synthesizing student state across all modules into actionable next-step interventions.</w:t>
      </w:r>
    </w:p>
    <w:p w14:paraId="2A22B2C7" w14:textId="77777777" w:rsidR="00EA1CA3" w:rsidRDefault="00000000">
      <w:pPr>
        <w:spacing w:after="122" w:line="259" w:lineRule="auto"/>
        <w:ind w:left="763" w:firstLine="0"/>
        <w:jc w:val="left"/>
      </w:pPr>
      <w:r>
        <w:t xml:space="preserve"> </w:t>
      </w:r>
    </w:p>
    <w:p w14:paraId="10314F3E" w14:textId="77777777" w:rsidR="00EA1CA3" w:rsidRDefault="00000000">
      <w:pPr>
        <w:pStyle w:val="Heading5"/>
        <w:ind w:left="759"/>
      </w:pPr>
      <w:r>
        <w:t xml:space="preserve">3.2.5 Phase 5: Testing and Evaluation </w:t>
      </w:r>
    </w:p>
    <w:p w14:paraId="4EB9B3EC" w14:textId="77777777" w:rsidR="00EA1CA3" w:rsidRDefault="00000000">
      <w:pPr>
        <w:ind w:left="778" w:right="284"/>
      </w:pPr>
      <w:r>
        <w:t>PlaceX undergoes rigorous multi-tier testing to validate functional correctness, execution safety, and user experience integrity. Unit testing verifies discrete utility functions including resume section segmenters, AST tree walkers, and quiz scoring routines. Integration testing validates synchronous communication between FastAPI REST endpoints, SQLAlchemy database sessions, and the React client. System testing exercises complete end-to-end workflows, verifying that actions taken in the coding sandbox or mock interview room reliably update the student's placement readiness score and trigger contextual Host Agent notifications. Performance and usability testing confirm smooth editor responsiveness, low-latency API dispatch, and intuitive cross-device interface navigation.</w:t>
      </w:r>
    </w:p>
    <w:p w14:paraId="453839A1" w14:textId="77777777" w:rsidR="00EA1CA3" w:rsidRDefault="00000000">
      <w:pPr>
        <w:spacing w:after="123" w:line="259" w:lineRule="auto"/>
        <w:ind w:left="542" w:firstLine="0"/>
        <w:jc w:val="center"/>
      </w:pPr>
      <w:r>
        <w:t xml:space="preserve"> </w:t>
      </w:r>
    </w:p>
    <w:p w14:paraId="1907A79D" w14:textId="77777777" w:rsidR="00EA1CA3" w:rsidRDefault="00000000">
      <w:pPr>
        <w:spacing w:after="112" w:line="259" w:lineRule="auto"/>
        <w:ind w:left="542" w:firstLine="0"/>
        <w:jc w:val="center"/>
      </w:pPr>
      <w:r>
        <w:rPr>
          <w:b/>
        </w:rPr>
        <w:t xml:space="preserve"> </w:t>
      </w:r>
    </w:p>
    <w:p w14:paraId="55B5E882" w14:textId="77777777" w:rsidR="00EA1CA3" w:rsidRDefault="00000000">
      <w:pPr>
        <w:pStyle w:val="Heading3"/>
        <w:spacing w:after="0"/>
        <w:ind w:left="495" w:right="9"/>
        <w:jc w:val="center"/>
      </w:pPr>
      <w:r>
        <w:t xml:space="preserve">Table 3.2: Types of Testing </w:t>
      </w:r>
    </w:p>
    <w:tbl>
      <w:tblPr>
        <w:tblStyle w:val="TableGrid"/>
        <w:tblW w:w="5993" w:type="dxa"/>
        <w:tblInd w:w="2396" w:type="dxa"/>
        <w:tblCellMar>
          <w:top w:w="7" w:type="dxa"/>
          <w:left w:w="130" w:type="dxa"/>
          <w:bottom w:w="0" w:type="dxa"/>
          <w:right w:w="115" w:type="dxa"/>
        </w:tblCellMar>
        <w:tblLook w:val="04A0" w:firstRow="1" w:lastRow="0" w:firstColumn="1" w:lastColumn="0" w:noHBand="0" w:noVBand="1"/>
      </w:tblPr>
      <w:tblGrid>
        <w:gridCol w:w="2838"/>
        <w:gridCol w:w="3155"/>
      </w:tblGrid>
      <w:tr w:rsidR="00EA1CA3" w14:paraId="70EE9744" w14:textId="77777777">
        <w:trPr>
          <w:trHeight w:val="562"/>
        </w:trPr>
        <w:tc>
          <w:tcPr>
            <w:tcW w:w="2838" w:type="dxa"/>
            <w:tcBorders>
              <w:top w:val="single" w:sz="4" w:space="0" w:color="000000"/>
              <w:left w:val="single" w:sz="4" w:space="0" w:color="000000"/>
              <w:bottom w:val="single" w:sz="4" w:space="0" w:color="000000"/>
              <w:right w:val="single" w:sz="4" w:space="0" w:color="000000"/>
            </w:tcBorders>
          </w:tcPr>
          <w:p w14:paraId="3EA59F17" w14:textId="77777777" w:rsidR="00EA1CA3" w:rsidRDefault="00000000">
            <w:pPr>
              <w:spacing w:after="0" w:line="259" w:lineRule="auto"/>
              <w:ind w:left="778" w:firstLine="0"/>
              <w:jc w:val="left"/>
            </w:pPr>
            <w:r>
              <w:rPr>
                <w:b/>
              </w:rPr>
              <w:t xml:space="preserve">Type </w:t>
            </w:r>
          </w:p>
        </w:tc>
        <w:tc>
          <w:tcPr>
            <w:tcW w:w="3155" w:type="dxa"/>
            <w:tcBorders>
              <w:top w:val="single" w:sz="4" w:space="0" w:color="000000"/>
              <w:left w:val="single" w:sz="4" w:space="0" w:color="000000"/>
              <w:bottom w:val="single" w:sz="4" w:space="0" w:color="000000"/>
              <w:right w:val="single" w:sz="4" w:space="0" w:color="000000"/>
            </w:tcBorders>
          </w:tcPr>
          <w:p w14:paraId="72D5035A" w14:textId="77777777" w:rsidR="00EA1CA3" w:rsidRDefault="00000000">
            <w:pPr>
              <w:spacing w:after="0" w:line="259" w:lineRule="auto"/>
              <w:ind w:left="600" w:firstLine="0"/>
              <w:jc w:val="left"/>
            </w:pPr>
            <w:r>
              <w:rPr>
                <w:b/>
              </w:rPr>
              <w:t xml:space="preserve">Description </w:t>
            </w:r>
          </w:p>
        </w:tc>
      </w:tr>
      <w:tr w:rsidR="00EA1CA3" w14:paraId="3160C817" w14:textId="77777777">
        <w:trPr>
          <w:trHeight w:val="557"/>
        </w:trPr>
        <w:tc>
          <w:tcPr>
            <w:tcW w:w="2838" w:type="dxa"/>
            <w:tcBorders>
              <w:top w:val="single" w:sz="4" w:space="0" w:color="000000"/>
              <w:left w:val="single" w:sz="4" w:space="0" w:color="000000"/>
              <w:bottom w:val="single" w:sz="4" w:space="0" w:color="000000"/>
              <w:right w:val="single" w:sz="4" w:space="0" w:color="000000"/>
            </w:tcBorders>
          </w:tcPr>
          <w:p w14:paraId="0C2E0A69" w14:textId="77777777" w:rsidR="00EA1CA3" w:rsidRDefault="00000000">
            <w:pPr>
              <w:spacing w:after="0" w:line="259" w:lineRule="auto"/>
              <w:ind w:left="437" w:firstLine="0"/>
              <w:jc w:val="left"/>
            </w:pPr>
            <w:r>
              <w:t xml:space="preserve">Unit Testing </w:t>
            </w:r>
          </w:p>
        </w:tc>
        <w:tc>
          <w:tcPr>
            <w:tcW w:w="3155" w:type="dxa"/>
            <w:tcBorders>
              <w:top w:val="single" w:sz="4" w:space="0" w:color="000000"/>
              <w:left w:val="single" w:sz="4" w:space="0" w:color="000000"/>
              <w:bottom w:val="single" w:sz="4" w:space="0" w:color="000000"/>
              <w:right w:val="single" w:sz="4" w:space="0" w:color="000000"/>
            </w:tcBorders>
          </w:tcPr>
          <w:p w14:paraId="5D52179D" w14:textId="77777777" w:rsidR="00EA1CA3" w:rsidRDefault="00000000">
            <w:pPr>
              <w:spacing w:after="0" w:line="259" w:lineRule="auto"/>
              <w:ind w:left="82" w:firstLine="0"/>
              <w:jc w:val="left"/>
            </w:pPr>
            <w:r>
              <w:t>Validation of individual functions: AST parsing, resume section extraction, and quiz scoring algorithms.</w:t>
            </w:r>
          </w:p>
        </w:tc>
      </w:tr>
      <w:tr w:rsidR="00EA1CA3" w14:paraId="530EF806" w14:textId="77777777">
        <w:trPr>
          <w:trHeight w:val="562"/>
        </w:trPr>
        <w:tc>
          <w:tcPr>
            <w:tcW w:w="2838" w:type="dxa"/>
            <w:tcBorders>
              <w:top w:val="single" w:sz="4" w:space="0" w:color="000000"/>
              <w:left w:val="single" w:sz="4" w:space="0" w:color="000000"/>
              <w:bottom w:val="single" w:sz="4" w:space="0" w:color="000000"/>
              <w:right w:val="single" w:sz="4" w:space="0" w:color="000000"/>
            </w:tcBorders>
          </w:tcPr>
          <w:p w14:paraId="68E8DCF7" w14:textId="77777777" w:rsidR="00EA1CA3" w:rsidRDefault="00000000">
            <w:pPr>
              <w:spacing w:after="0" w:line="259" w:lineRule="auto"/>
              <w:ind w:left="120" w:firstLine="0"/>
              <w:jc w:val="left"/>
            </w:pPr>
            <w:r>
              <w:t xml:space="preserve">Integration Testing </w:t>
            </w:r>
          </w:p>
        </w:tc>
        <w:tc>
          <w:tcPr>
            <w:tcW w:w="3155" w:type="dxa"/>
            <w:tcBorders>
              <w:top w:val="single" w:sz="4" w:space="0" w:color="000000"/>
              <w:left w:val="single" w:sz="4" w:space="0" w:color="000000"/>
              <w:bottom w:val="single" w:sz="4" w:space="0" w:color="000000"/>
              <w:right w:val="single" w:sz="4" w:space="0" w:color="000000"/>
            </w:tcBorders>
          </w:tcPr>
          <w:p w14:paraId="4871DBED" w14:textId="77777777" w:rsidR="00EA1CA3" w:rsidRDefault="00000000">
            <w:pPr>
              <w:spacing w:after="0" w:line="259" w:lineRule="auto"/>
              <w:ind w:left="187" w:firstLine="0"/>
              <w:jc w:val="left"/>
            </w:pPr>
            <w:r>
              <w:t>Testing synchronous interaction between FastAPI REST endpoints, SQLAlchemy database sessions, and UI components.</w:t>
            </w:r>
          </w:p>
        </w:tc>
      </w:tr>
      <w:tr w:rsidR="00EA1CA3" w14:paraId="1081BA4D" w14:textId="77777777">
        <w:trPr>
          <w:trHeight w:val="562"/>
        </w:trPr>
        <w:tc>
          <w:tcPr>
            <w:tcW w:w="2838" w:type="dxa"/>
            <w:tcBorders>
              <w:top w:val="single" w:sz="4" w:space="0" w:color="000000"/>
              <w:left w:val="single" w:sz="4" w:space="0" w:color="000000"/>
              <w:bottom w:val="single" w:sz="4" w:space="0" w:color="000000"/>
              <w:right w:val="single" w:sz="4" w:space="0" w:color="000000"/>
            </w:tcBorders>
          </w:tcPr>
          <w:p w14:paraId="004DF1B9" w14:textId="77777777" w:rsidR="00EA1CA3" w:rsidRDefault="00000000">
            <w:pPr>
              <w:spacing w:after="0" w:line="259" w:lineRule="auto"/>
              <w:ind w:left="293" w:firstLine="0"/>
              <w:jc w:val="left"/>
            </w:pPr>
            <w:r>
              <w:t xml:space="preserve">System Testing </w:t>
            </w:r>
          </w:p>
        </w:tc>
        <w:tc>
          <w:tcPr>
            <w:tcW w:w="3155" w:type="dxa"/>
            <w:tcBorders>
              <w:top w:val="single" w:sz="4" w:space="0" w:color="000000"/>
              <w:left w:val="single" w:sz="4" w:space="0" w:color="000000"/>
              <w:bottom w:val="single" w:sz="4" w:space="0" w:color="000000"/>
              <w:right w:val="single" w:sz="4" w:space="0" w:color="000000"/>
            </w:tcBorders>
          </w:tcPr>
          <w:p w14:paraId="493EFD21" w14:textId="77777777" w:rsidR="00EA1CA3" w:rsidRDefault="00000000">
            <w:pPr>
              <w:spacing w:after="0" w:line="259" w:lineRule="auto"/>
              <w:ind w:left="130" w:firstLine="0"/>
              <w:jc w:val="left"/>
            </w:pPr>
            <w:r>
              <w:t>End-to-end verification of complete student journeys from resume upload to mock interview and readiness aggregation.</w:t>
            </w:r>
          </w:p>
        </w:tc>
      </w:tr>
      <w:tr w:rsidR="00EA1CA3" w14:paraId="1E49AD8D" w14:textId="77777777">
        <w:trPr>
          <w:trHeight w:val="557"/>
        </w:trPr>
        <w:tc>
          <w:tcPr>
            <w:tcW w:w="2838" w:type="dxa"/>
            <w:tcBorders>
              <w:top w:val="single" w:sz="4" w:space="0" w:color="000000"/>
              <w:left w:val="single" w:sz="4" w:space="0" w:color="000000"/>
              <w:bottom w:val="single" w:sz="4" w:space="0" w:color="000000"/>
              <w:right w:val="single" w:sz="4" w:space="0" w:color="000000"/>
            </w:tcBorders>
          </w:tcPr>
          <w:p w14:paraId="5BD4DFA2" w14:textId="77777777" w:rsidR="00EA1CA3" w:rsidRDefault="00000000">
            <w:pPr>
              <w:spacing w:after="0" w:line="259" w:lineRule="auto"/>
              <w:ind w:left="34" w:firstLine="0"/>
              <w:jc w:val="left"/>
            </w:pPr>
            <w:r>
              <w:t xml:space="preserve">Performance Testing </w:t>
            </w:r>
          </w:p>
        </w:tc>
        <w:tc>
          <w:tcPr>
            <w:tcW w:w="3155" w:type="dxa"/>
            <w:tcBorders>
              <w:top w:val="single" w:sz="4" w:space="0" w:color="000000"/>
              <w:left w:val="single" w:sz="4" w:space="0" w:color="000000"/>
              <w:bottom w:val="single" w:sz="4" w:space="0" w:color="000000"/>
              <w:right w:val="single" w:sz="4" w:space="0" w:color="000000"/>
            </w:tcBorders>
          </w:tcPr>
          <w:p w14:paraId="10942485" w14:textId="77777777" w:rsidR="00EA1CA3" w:rsidRDefault="00000000">
            <w:pPr>
              <w:spacing w:after="0" w:line="259" w:lineRule="auto"/>
              <w:ind w:left="0" w:firstLine="0"/>
              <w:jc w:val="left"/>
            </w:pPr>
            <w:r>
              <w:t>Benchmarking API latency, code execution sandbox timeouts, and real-time Host Agent response speeds.</w:t>
            </w:r>
          </w:p>
        </w:tc>
      </w:tr>
      <w:tr w:rsidR="00EA1CA3" w14:paraId="732AEA42" w14:textId="77777777">
        <w:trPr>
          <w:trHeight w:val="562"/>
        </w:trPr>
        <w:tc>
          <w:tcPr>
            <w:tcW w:w="2838" w:type="dxa"/>
            <w:tcBorders>
              <w:top w:val="single" w:sz="4" w:space="0" w:color="000000"/>
              <w:left w:val="single" w:sz="4" w:space="0" w:color="000000"/>
              <w:bottom w:val="single" w:sz="4" w:space="0" w:color="000000"/>
              <w:right w:val="single" w:sz="4" w:space="0" w:color="000000"/>
            </w:tcBorders>
          </w:tcPr>
          <w:p w14:paraId="0B93CCA6" w14:textId="77777777" w:rsidR="00EA1CA3" w:rsidRDefault="00000000">
            <w:pPr>
              <w:spacing w:after="0" w:line="259" w:lineRule="auto"/>
              <w:ind w:left="206" w:firstLine="0"/>
              <w:jc w:val="left"/>
            </w:pPr>
            <w:r>
              <w:t xml:space="preserve">Usability Testing </w:t>
            </w:r>
          </w:p>
        </w:tc>
        <w:tc>
          <w:tcPr>
            <w:tcW w:w="3155" w:type="dxa"/>
            <w:tcBorders>
              <w:top w:val="single" w:sz="4" w:space="0" w:color="000000"/>
              <w:left w:val="single" w:sz="4" w:space="0" w:color="000000"/>
              <w:bottom w:val="single" w:sz="4" w:space="0" w:color="000000"/>
              <w:right w:val="single" w:sz="4" w:space="0" w:color="000000"/>
            </w:tcBorders>
          </w:tcPr>
          <w:p w14:paraId="401EA84A" w14:textId="77777777" w:rsidR="00EA1CA3" w:rsidRDefault="00000000">
            <w:pPr>
              <w:spacing w:after="0" w:line="259" w:lineRule="auto"/>
              <w:ind w:left="398" w:firstLine="0"/>
              <w:jc w:val="left"/>
            </w:pPr>
            <w:r>
              <w:t>Evaluating interface accessibility, responsive layout clarity, Monaco Editor ergonomics, and navigation flow.</w:t>
            </w:r>
          </w:p>
        </w:tc>
      </w:tr>
    </w:tbl>
    <w:p w14:paraId="5069DBD7" w14:textId="77777777" w:rsidR="00EA1CA3" w:rsidRDefault="00000000">
      <w:pPr>
        <w:spacing w:after="112" w:line="259" w:lineRule="auto"/>
        <w:ind w:left="763" w:firstLine="0"/>
        <w:jc w:val="left"/>
      </w:pPr>
      <w:r>
        <w:t xml:space="preserve"> </w:t>
      </w:r>
    </w:p>
    <w:p w14:paraId="0823964F" w14:textId="77777777" w:rsidR="00EA1CA3" w:rsidRDefault="00000000">
      <w:pPr>
        <w:spacing w:after="0" w:line="259" w:lineRule="auto"/>
        <w:ind w:left="0" w:firstLine="0"/>
        <w:jc w:val="left"/>
      </w:pPr>
      <w:r>
        <w:t xml:space="preserve"> </w:t>
      </w:r>
    </w:p>
    <w:p w14:paraId="584A07F3" w14:textId="77777777" w:rsidR="00EA1CA3" w:rsidRDefault="00000000">
      <w:pPr>
        <w:ind w:left="778" w:right="284"/>
      </w:pPr>
      <w:r>
        <w:t>PlaceX is deployed using standard modern runtime environments, utilizing Uvicorn as an asynchronous ASGI server for FastAPI and Vite for optimized production asset bundling. Relational persistence is maintained through ACID-compliant SQLite databases with structured SQLAlchemy migrations. Configuration parameters, security secrets, and API access tokens are securely managed through isolated environment variables. Continuous maintenance protocols encompass API regression monitoring, dependency security auditing, prompt template refinement, and test case expansion to ensure sustained platform reliability and student preparation fidelity.</w:t>
      </w:r>
    </w:p>
    <w:p w14:paraId="2B1FD869" w14:textId="77777777" w:rsidR="00EA1CA3" w:rsidRDefault="00000000">
      <w:pPr>
        <w:spacing w:after="112" w:line="259" w:lineRule="auto"/>
        <w:ind w:left="763" w:firstLine="0"/>
        <w:jc w:val="left"/>
      </w:pPr>
      <w:r>
        <w:rPr>
          <w:b/>
        </w:rPr>
        <w:t xml:space="preserve"> </w:t>
      </w:r>
    </w:p>
    <w:p w14:paraId="7FBDF388" w14:textId="77777777" w:rsidR="00EA1CA3" w:rsidRDefault="00000000">
      <w:pPr>
        <w:pStyle w:val="Heading4"/>
        <w:ind w:left="759"/>
      </w:pPr>
      <w:r>
        <w:t xml:space="preserve">3.3 Advantages of the Methodology </w:t>
      </w:r>
    </w:p>
    <w:p w14:paraId="35349BDF" w14:textId="77777777" w:rsidR="00EA1CA3" w:rsidRDefault="00000000">
      <w:pPr>
        <w:ind w:left="778" w:right="284"/>
      </w:pPr>
      <w:r>
        <w:t>The adopted methodology yields significant architectural and operational benefits for AI-driven educational software. Its modular architecture isolates domain failures and facilitates independent component scaling. The deliberate architectural separation between deterministic algorithmic computation (ATS parsing, AST analysis, test validation) and generative LLM reasoning eliminates AI hallucinations in critical student assessments while preserving high conversational empathy in mentorship. Centralizing student telemetry within the Host Agent guarantees coherent, longitudinal guidance across preparation domains, offering undergraduate students an integrated, rigorous, and actionable pathway to campus placement readiness.</w:t>
      </w:r>
    </w:p>
    <w:p w14:paraId="3E4C9068" w14:textId="77777777" w:rsidR="00EA1CA3" w:rsidRDefault="00000000">
      <w:pPr>
        <w:spacing w:after="112" w:line="259" w:lineRule="auto"/>
        <w:ind w:left="763" w:firstLine="0"/>
        <w:jc w:val="left"/>
      </w:pPr>
      <w:r>
        <w:rPr>
          <w:b/>
        </w:rPr>
        <w:t xml:space="preserve"> </w:t>
      </w:r>
    </w:p>
    <w:p w14:paraId="1A4CA9D2" w14:textId="77777777" w:rsidR="00EA1CA3" w:rsidRDefault="00000000">
      <w:pPr>
        <w:pStyle w:val="Heading4"/>
        <w:ind w:left="759"/>
      </w:pPr>
      <w:r>
        <w:t xml:space="preserve">3.4 System Workflow </w:t>
      </w:r>
    </w:p>
    <w:p w14:paraId="0A1B8E12" w14:textId="77777777" w:rsidR="00EA1CA3" w:rsidRDefault="00000000">
      <w:pPr>
        <w:spacing w:after="103"/>
        <w:ind w:left="778" w:right="284"/>
      </w:pPr>
      <w:r>
        <w:t>The operational workflow of PlaceX begins when an authenticated student accesses the platform to pursue targeted placement preparation. Upon authenticating and establishing their target job role, company profile, and seniority level, the student navigates through specialized career modules. Each module captures domain-specific artifacts, computes deterministic performance metrics, persists longitudinal progress records, and emits standardized telemetry to the central Host Agent orchestration engine. The Host Agent analyzes the aggregated preparation state to synthesize actionable recommendations, update global readiness indices, and guide ongoing student development.</w:t>
      </w:r>
    </w:p>
    <w:p w14:paraId="5E260587" w14:textId="77777777" w:rsidR="00EA1CA3" w:rsidRDefault="00000000">
      <w:pPr>
        <w:numPr>
          <w:ilvl w:val="0"/>
          <w:numId w:val="7"/>
        </w:numPr>
        <w:spacing w:after="188"/>
        <w:ind w:right="284" w:hanging="365"/>
      </w:pPr>
      <w:r>
        <w:rPr>
          <w:b/>
        </w:rPr>
        <w:t xml:space="preserve">Authentication and Onboarding: </w:t>
      </w:r>
      <w:r>
        <w:t>The authentication interface serves as the entry portal for PlaceX, providing students with secure credentials management. It supports standard email registration alongside Google OAuth 2.0 single sign-on. During initial onboarding, students define their academic background, target software engineering roles, dream companies, and primary technical domains, establishing the baseline profile necessary to personalize all downstream preparation modules and analytical rubrics.</w:t>
      </w:r>
    </w:p>
    <w:p w14:paraId="73AF06B3" w14:textId="77777777" w:rsidR="00EA1CA3" w:rsidRDefault="00000000">
      <w:pPr>
        <w:numPr>
          <w:ilvl w:val="0"/>
          <w:numId w:val="7"/>
        </w:numPr>
        <w:spacing w:after="189"/>
        <w:ind w:right="284" w:hanging="365"/>
      </w:pPr>
      <w:r>
        <w:rPr>
          <w:b/>
        </w:rPr>
        <w:t xml:space="preserve">Student Profile and External Sync: </w:t>
      </w:r>
      <w:r>
        <w:t>The profile workspace enables students to maintain comprehensive academic and professional identities. Beyond standard biographical details, it integrates external verified platforms including GitHub repositories, LeetCode contest statistics, and LinkedIn credentials. This module validates external handles, fetches live problem-solving tallies, and incorporates external achievements directly into the platform's career database.</w:t>
      </w:r>
    </w:p>
    <w:p w14:paraId="1CA0E822" w14:textId="77777777" w:rsidR="00EA1CA3" w:rsidRDefault="00000000">
      <w:pPr>
        <w:numPr>
          <w:ilvl w:val="0"/>
          <w:numId w:val="7"/>
        </w:numPr>
        <w:ind w:right="284" w:hanging="365"/>
      </w:pPr>
      <w:r>
        <w:rPr>
          <w:b/>
        </w:rPr>
        <w:t xml:space="preserve">ATS Resume Analyzer and Matcher: </w:t>
      </w:r>
      <w:r>
        <w:t>This module allows students to upload resumes in PDF or DOCX formats for automated evaluation against industry standards. It executes a dual-mode analysis: Mode A computes a comprehensive ATS health score across contact formatting, section completeness, action verbs, and quantifiable impact, while Mode B evaluates keyword alignment against specific job descriptions using TF-IDF vectorization and semantic matching to identify skill gaps.</w:t>
      </w:r>
    </w:p>
    <w:p w14:paraId="63F6116D" w14:textId="77777777" w:rsidR="00EA1CA3" w:rsidRDefault="00000000">
      <w:pPr>
        <w:numPr>
          <w:ilvl w:val="0"/>
          <w:numId w:val="7"/>
        </w:numPr>
        <w:spacing w:after="218"/>
        <w:ind w:right="284" w:hanging="365"/>
      </w:pPr>
      <w:r>
        <w:rPr>
          <w:b/>
        </w:rPr>
        <w:t xml:space="preserve">Interactive Coding Sandbox: </w:t>
      </w:r>
      <w:r>
        <w:t>The coding sandbox provides an in-browser development environment powered by Monaco Editor. Students solve algorithmic problems across multiple programming languages with custom test cases, automated multi-case grading, and static AST complexity analysis. The sandbox features an integrated Host Agent Explain and Fix assistant that analyzes compilation errors and algorithmic bugs to provide structured, Socratic debugging hints.</w:t>
      </w:r>
    </w:p>
    <w:p w14:paraId="720781D3" w14:textId="77777777" w:rsidR="00EA1CA3" w:rsidRDefault="00000000">
      <w:pPr>
        <w:numPr>
          <w:ilvl w:val="0"/>
          <w:numId w:val="7"/>
        </w:numPr>
        <w:spacing w:after="162"/>
        <w:ind w:right="284" w:hanging="365"/>
      </w:pPr>
      <w:r>
        <w:rPr>
          <w:b/>
        </w:rPr>
        <w:t xml:space="preserve">AI Mock Interview Module: </w:t>
      </w:r>
      <w:r>
        <w:t>The mock interview module simulates realistic placement interviews through a multi-stage process. The Prep Brain conducts automated company intelligence research via Tavily and synthesizes tiered technical and behavioral question banks. During live simulation, real-time speech-to-text captures student responses, audio prosody and facial geometry evaluate non-verbal communication, and each turn is scored against calibrated rubrics before generating a comprehensive debrief.</w:t>
      </w:r>
      <w:proofErr w:type="spellStart"/>
      <w:r/>
      <w:proofErr w:type="spellEnd"/>
      <w:r/>
      <w:proofErr w:type="spellStart"/>
      <w:r/>
      <w:proofErr w:type="spellEnd"/>
      <w:r/>
      <w:r>
        <w:rPr>
          <w:rFonts w:ascii="Segoe UI Symbol" w:eastAsia="Segoe UI Symbol" w:hAnsi="Segoe UI Symbol" w:cs="Segoe UI Symbol"/>
        </w:rPr>
      </w:r>
    </w:p>
    <w:p w14:paraId="250C65D4" w14:textId="77777777" w:rsidR="00EA1CA3" w:rsidRDefault="00000000">
      <w:pPr>
        <w:numPr>
          <w:ilvl w:val="0"/>
          <w:numId w:val="7"/>
        </w:numPr>
        <w:spacing w:after="177"/>
        <w:ind w:right="284" w:hanging="365"/>
      </w:pPr>
      <w:r>
        <w:rPr>
          <w:b/>
        </w:rPr>
        <w:t xml:space="preserve">Adaptive Roadmap and Knowledge Quiz: </w:t>
      </w:r>
      <w:r>
        <w:t>This combined module guides structured learning and conceptual verification. The Career Roadmap dynamically sequences milestone topics, recommended resources, and practical milestones tailored to the student's target role. The Knowledge Quiz module tests foundational computer science domains, evaluating accuracy and speed across randomized question banks to identify specific conceptual weaknesses.</w:t>
      </w:r>
    </w:p>
    <w:p w14:paraId="67AB3853" w14:textId="77777777" w:rsidR="00EA1CA3" w:rsidRDefault="00000000">
      <w:pPr>
        <w:numPr>
          <w:ilvl w:val="0"/>
          <w:numId w:val="7"/>
        </w:numPr>
        <w:spacing w:after="176"/>
        <w:ind w:right="284" w:hanging="365"/>
      </w:pPr>
      <w:r>
        <w:rPr>
          <w:b/>
        </w:rPr>
        <w:t xml:space="preserve">Mission Control Dashboard and Host Agent: </w:t>
      </w:r>
      <w:r>
        <w:t>The PlaceX dashboard functions as the centralized mission control, consolidating metrics from all preparatory modules into an interactive command interface. It visualizes overall placement readiness percentages, weekly activity streaks, competency radar breakdowns, and real-time notification alerts. Operating ubiquitously across the dashboard, the Main Host Agent maintains multi-turn conversational context, analyzes student performance history, and proactively recommends the highest-leverage preparation tasks to maximize campus recruitment success.</w:t>
      </w:r>
      <w:proofErr w:type="spellStart"/>
      <w:r/>
      <w:proofErr w:type="spellEnd"/>
      <w:r/>
      <w:r>
        <w:rPr>
          <w:sz w:val="22"/>
        </w:rPr>
      </w:r>
    </w:p>
    <w:p w14:paraId="2E9CBED7" w14:textId="77777777" w:rsidR="00EA1CA3" w:rsidRDefault="00000000">
      <w:pPr>
        <w:spacing w:after="113" w:line="259" w:lineRule="auto"/>
        <w:ind w:left="763" w:firstLine="0"/>
        <w:jc w:val="left"/>
      </w:pPr>
      <w:r>
        <w:t xml:space="preserve"> </w:t>
      </w:r>
    </w:p>
    <w:p w14:paraId="4E520D27" w14:textId="77777777" w:rsidR="00EA1CA3" w:rsidRDefault="00000000">
      <w:pPr>
        <w:spacing w:after="98" w:line="259" w:lineRule="auto"/>
        <w:ind w:left="763" w:firstLine="0"/>
        <w:jc w:val="left"/>
      </w:pPr>
      <w:r>
        <w:t xml:space="preserve"> </w:t>
      </w:r>
    </w:p>
    <w:p w14:paraId="3CCF8336" w14:textId="77777777" w:rsidR="00EA1CA3" w:rsidRDefault="00000000">
      <w:pPr>
        <w:spacing w:after="0" w:line="259" w:lineRule="auto"/>
        <w:ind w:left="763" w:firstLine="0"/>
        <w:jc w:val="left"/>
      </w:pPr>
      <w:r>
        <w:rPr>
          <w:sz w:val="22"/>
        </w:rPr>
        <w:t xml:space="preserve"> </w:t>
      </w:r>
      <w:r>
        <w:rPr>
          <w:sz w:val="22"/>
        </w:rPr>
        <w:tab/>
        <w:t xml:space="preserve"> </w:t>
      </w:r>
    </w:p>
    <w:p w14:paraId="7FE9739F" w14:textId="77777777" w:rsidR="00EA1CA3" w:rsidRDefault="00000000">
      <w:pPr>
        <w:spacing w:after="0" w:line="259" w:lineRule="auto"/>
        <w:ind w:left="763" w:firstLine="0"/>
        <w:jc w:val="left"/>
      </w:pPr>
      <w:r>
        <w:rPr>
          <w:sz w:val="22"/>
        </w:rPr>
        <w:t xml:space="preserve"> </w:t>
      </w:r>
    </w:p>
    <w:p w14:paraId="3A05A621" w14:textId="77777777" w:rsidR="00EA1CA3" w:rsidRDefault="00000000">
      <w:pPr>
        <w:spacing w:after="0" w:line="259" w:lineRule="auto"/>
        <w:ind w:left="763" w:firstLine="0"/>
        <w:jc w:val="left"/>
      </w:pPr>
      <w:r>
        <w:rPr>
          <w:sz w:val="22"/>
        </w:rPr>
        <w:t xml:space="preserve"> </w:t>
      </w:r>
    </w:p>
    <w:p w14:paraId="05C31423" w14:textId="77777777" w:rsidR="00EA1CA3" w:rsidRDefault="00000000">
      <w:pPr>
        <w:spacing w:line="259" w:lineRule="auto"/>
        <w:ind w:left="763" w:right="-20" w:firstLine="0"/>
        <w:jc w:val="left"/>
      </w:pPr>
      <w:r>
        <w:rPr>
          <w:rFonts w:ascii="Calibri" w:eastAsia="Calibri" w:hAnsi="Calibri" w:cs="Calibri"/>
          <w:noProof/>
          <w:sz w:val="22"/>
        </w:rPr>
        <w:lastRenderedPageBreak/>
        <mc:AlternateContent>
          <mc:Choice Requires="wpg">
            <w:drawing>
              <wp:inline distT="0" distB="0" distL="0" distR="0" wp14:anchorId="78E74155" wp14:editId="5AC246E6">
                <wp:extent cx="6076138" cy="5741730"/>
                <wp:effectExtent l="0" t="0" r="0" b="0"/>
                <wp:docPr id="45892" name="Group 45892"/>
                <wp:cNvGraphicFramePr/>
                <a:graphic xmlns:a="http://schemas.openxmlformats.org/drawingml/2006/main">
                  <a:graphicData uri="http://schemas.microsoft.com/office/word/2010/wordprocessingGroup">
                    <wpg:wgp>
                      <wpg:cNvGrpSpPr/>
                      <wpg:grpSpPr>
                        <a:xfrm>
                          <a:off x="0" y="0"/>
                          <a:ext cx="6076138" cy="5741730"/>
                          <a:chOff x="0" y="0"/>
                          <a:chExt cx="6076138" cy="5741730"/>
                        </a:xfrm>
                      </wpg:grpSpPr>
                      <wps:wsp>
                        <wps:cNvPr id="4377" name="Rectangle 4377"/>
                        <wps:cNvSpPr/>
                        <wps:spPr>
                          <a:xfrm>
                            <a:off x="0" y="5586519"/>
                            <a:ext cx="46619" cy="206430"/>
                          </a:xfrm>
                          <a:prstGeom prst="rect">
                            <a:avLst/>
                          </a:prstGeom>
                          <a:ln>
                            <a:noFill/>
                          </a:ln>
                        </wps:spPr>
                        <wps:txbx>
                          <w:txbxContent>
                            <w:p w14:paraId="43116636" w14:textId="77777777" w:rsidR="00EA1CA3"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378" name="Rectangle 4378"/>
                        <wps:cNvSpPr/>
                        <wps:spPr>
                          <a:xfrm>
                            <a:off x="33528" y="5586519"/>
                            <a:ext cx="46619" cy="206430"/>
                          </a:xfrm>
                          <a:prstGeom prst="rect">
                            <a:avLst/>
                          </a:prstGeom>
                          <a:ln>
                            <a:noFill/>
                          </a:ln>
                        </wps:spPr>
                        <wps:txbx>
                          <w:txbxContent>
                            <w:p w14:paraId="2A5427B6" w14:textId="77777777" w:rsidR="00EA1CA3"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413" name="Picture 4413"/>
                          <pic:cNvPicPr/>
                        </pic:nvPicPr>
                        <pic:blipFill>
                          <a:blip r:embed="rId7"/>
                          <a:stretch>
                            <a:fillRect/>
                          </a:stretch>
                        </pic:blipFill>
                        <pic:spPr>
                          <a:xfrm>
                            <a:off x="43002" y="0"/>
                            <a:ext cx="6026785" cy="5563235"/>
                          </a:xfrm>
                          <a:prstGeom prst="rect">
                            <a:avLst/>
                          </a:prstGeom>
                        </pic:spPr>
                      </pic:pic>
                      <wps:wsp>
                        <wps:cNvPr id="4429" name="Shape 4429"/>
                        <wps:cNvSpPr/>
                        <wps:spPr>
                          <a:xfrm>
                            <a:off x="6076138" y="3098165"/>
                            <a:ext cx="0" cy="285750"/>
                          </a:xfrm>
                          <a:custGeom>
                            <a:avLst/>
                            <a:gdLst/>
                            <a:ahLst/>
                            <a:cxnLst/>
                            <a:rect l="0" t="0" r="0" b="0"/>
                            <a:pathLst>
                              <a:path h="285750">
                                <a:moveTo>
                                  <a:pt x="0" y="0"/>
                                </a:moveTo>
                                <a:lnTo>
                                  <a:pt x="0" y="2857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E74155" id="Group 45892" o:spid="_x0000_s1026" style="width:478.45pt;height:452.1pt;mso-position-horizontal-relative:char;mso-position-vertical-relative:line" coordsize="60761,574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49dx2wMAAG4LAAAOAAAAZHJzL2Uyb0RvYy54bWzMVulu3DYQ/l+g&#10;7yDof6xrpV0LXgdF3BgBisZI0gfgUtRKKEUSJPfq03dmRMnrqw5cIK0Ba3nOfPPNwbl6fxxktBfW&#10;9Vqt4+wijSOhuG56tV3Hf3z7+G4VR84z1TCplVjHJ+Hi99c//3R1MLXIdadlI2wEQpSrD2Ydd96b&#10;Okkc78TA3IU2QsFmq+3APEztNmksO4D0QSZ5mlbJQdvGWM2Fc7B6M27G1yS/bQX3n9vWCR/JdQzY&#10;PH0tfTf4Ta6vWL21zHQ9DzDYG1AMrFegdBZ1wzyLdrZ/ImroudVOt/6C6yHRbdtzQTaANVn6yJpb&#10;q3eGbNnWh62ZaQJqH/H0ZrH89/2tNV/NnQUmDmYLXNAMbTm2dsBfQBkdibLTTJk4+ojDYpUuq6wA&#10;J3PYK5eLbFkEUnkHzD+5x7tfX7mZTIqTB3AOBgLE3XPg/h0HXztmBFHrauDgzkZ9s44XxXIZR4oN&#10;EKlfIHaY2koR0SrRQ2dnslztgLcXmSrLVVVml2OITXwtqgqWiK08rRYjWbPJrDbW+VuhhwgH69gC&#10;CIortv/NecAAR6cjqFgq/Cr9sZdy3MUVYG7ChiN/3BwD/I1uTmBrp+1fnyFrW6kP61iHUYyJDEpx&#10;N47kJwUcY85MAzsNNtPAevlBU2aNMH7Zed32hBMVj9oCHnAeRtiP8SIE5DNeXKEvEAJ4/HUvFkWZ&#10;gxyM6/+TJylQs8mS/9qhpuc1/IfSBKMnafl6CYdbfmdFHIQM3yVjYPbPnXkHVdQw32962fsTvQiQ&#10;LghK7e96jtmJk7MMX2TFFBtwAPVGC1yDyJhO4j1MJpw/ELORvcFMw2DHcQAMz8mjcvyMzWOpv9F8&#10;Nwjlx7fLCgnYtXJdb1wc2VoMGwFlyH5qyMGsdt4KzztU2IJirEmI7GyDUN4DQ8wvVCUoNmlO8Rwq&#10;9FSTqjSvlqsy1PCyKvKiRD7eWpYI0giChoDpR2X+IofiOmY+VXjwLayALd+d9fODBnlfpJerrCIu&#10;WD2xBRUR37p8VS5LIvKMJr4bqzf6a6rY0BM0Y+2GtW4a8aOahljj/7E9gQDHeygUh1E3a8elAcr3&#10;N02b/tFzC8jud6V6euqBEeMBuINKyPuzYlg8N02qCJ6NyzLHmGHQtbUQx/RMQcOimjF0nnmInD9J&#10;gUil+iJaKGTQQGR0z9nt5oO00Z7ha0J/IQLpKN4Z4z/cSl+8hUeZNB0LsoKYoIDMCpLwpKAWcQYT&#10;xPKAZuwTodsCn0/dIlAxXyJYWvn5voIelxRiuAVrcThWaeQFZ/QSUncDTR0hCg0odo3nczp/3yZf&#10;/w0AAP//AwBQSwMECgAAAAAAAAAhAMSQ+SnrPgEA6z4BABQAAABkcnMvbWVkaWEvaW1hZ2UxLmpw&#10;Z//Y/+AAEEpGSUYAAQEBAGAAYAAA/9sAQwADAgIDAgIDAwMDBAMDBAUIBQUEBAUKBwcGCAwKDAwL&#10;CgsLDQ4SEA0OEQ4LCxAWEBETFBUVFQwPFxgWFBgSFBUU/9sAQwEDBAQFBAUJBQUJFA0LDRQUFBQU&#10;FBQUFBQUFBQUFBQUFBQUFBQUFBQUFBQUFBQUFBQUFBQUFBQUFBQUFBQUFBQU/8AAEQgEZAT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m5aAH0Vi33izRNIH+m6tZ23/XWdRWBefG7wFY&#10;f6/xZpKf9vS0AdzRXm3/AA0T8Ns7f+Ex0v8A8CFrQs/jZ4D1Ff3Hi3S3/wC3laAO5orHsPFejarj&#10;7Jqtnc7v+eM6tWx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XD/FP4q6D8I/Dkur61P/swW6f62Zv7q0AdjNNFBG0kjKiL95nrxnxr+1Z4&#10;R8Oai2kaR5/irW8f8eOkr5prg9N8JfET9pV01PxReT+D/Bkv+o0a3bbcSp/01r3XwF8I/Cvw3s1g&#10;0HSILP8AvShfnagDyRPE3xx+IXzaZotj4M0+X7st989xU3/DM/ifxP8AvPF3xI1e8/6ZWjeUlfRN&#10;FAHhFj+xp8O4V3Xlte6lL/fu7pmro7H9mP4Z6cPk8J2L/wC+leqUUAed/wDCgPhxt2/8IdpOP+vd&#10;az779mD4ZX/3/Cdin+4leqUUAeEal+xr8O7n5rG3vtKl/he0umWs3/hmrxZ4WAbwj8StXttv/LG+&#10;bzUr6JooA+cpvFvxx+HBDapoVl4zsEHzS2J2S10fgb9qrwf4pv10jU2n8M6791rDVk8p69qriPH/&#10;AMH/AAp8SrNodc0qC5b+GXb84oA7CGZZkDo6ujfdZanr5T1Tw/8AEb9mJv7Q8P3M/jPwJE26XTLj&#10;57uBf9ivevhl8T9D+K/huHWNDuVkib/WxfxxN/dagDsq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panfRaXYXF5K22KCNnavlP4M6I/7TfxK1L4m+IS03hjTZ&#10;2t9A0+T7m3/nrXuv7QJuU+DXi1rP/j4+wvtrkf2LEtE/Zq8FfY9vktZjpQB7ciKi7VX5akoooAim&#10;mEUTyHoq7q+RfDvx/wDH3xy+I3iXQ/B9zpfhzTdEumt3e+/4+Ja+uLmZIYJXf7qruavkqT4QfBn4&#10;9eI9V8R+F/EF5oXiBZ2S6fTrprV2l/21oA6hPEnxx+H3jTR7XV7Gw8WeH79/KluLT5HgqHXv22fD&#10;Og/Hi1+H0tvPsNs0s9x5DbkavFvidqXxE/ZP17w/c6b8SH8baff30Vu2iX21ptjNV1Hsbn/godo9&#10;9qFnBZpdeG2l2XH99tlAH1p4x+OngzwNLbwavq6w3dwu6O3Rd0v/AHzTvAnxv8G/ETUJdP0XVo59&#10;SiXc9pKNktfL/iTxzc/Ej9p7xL4e8GaDolhqugwKl1rOs/PvX/YSvNPD1/rGj/8ABQvwfFq+q6bc&#10;yy6dKk76YnlQ0Afal7+038PLDUdV0+bXE+3abJ5Vzbou5lNea3n7c3hKH412XgmOK5e1ls2uHu/I&#10;rzH9kfwrpevftT/HC+vbZbmaC8Tyt9T3Om6bZ/8ABR9FngghtP7AegD7htriO5t4pY/uOu5anpib&#10;dny/dp9AEbqsi7WXcrV8j/FDR5f2W/ivpXjrQd0Pg/XrpbTWrH+CJ2/5a19eV4H+3Glo/wCzP4ya&#10;5+8lrug/36APc7G8jv7WK5ibMUq7lqzXEfBZ7l/hX4aa8/4+Psabq7e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KGq6dFrOl3VjOu+KeNomr5V+AGuN+zv4+1L4R&#10;+JGaLSZZmm0C+m+40Tf8sq+ua88+L/wa0P4x+HRp2qxMlzA261u4vle3f+8tAHodFfLOlfFPxx+z&#10;rOmkfEazude8NK2y18SWib3RP+mtfQPgz4heHvH+mJfaDqltqFu3eJqAOidN615brn7NHw68RazL&#10;qs+grDqErbnmt2aIsa9VooA8q0X9mj4eeHtYi1WDQVm1CL/VzXDNLtq747+AHgb4jeILTWtc0WO5&#10;1a1TZFdI210WvSKKAPKNd/Zn+HniLWf7YvNBX+0vK8priJmR2plz+y78NbybSp38OW/2rTW32tx/&#10;GletUUAcR4J+EXhX4darqup6BpUVhfapt+1zJ96XbWZ43/Z+8C/EfxBa65rujLc6vartS7VmRxXp&#10;VFAEFpax2dtFDEMJEu1anorlfGvxF8O/DnTpb/xDqltptug6yt8zUAdVXyJ8a9el/aS+Juj/AAy8&#10;ON9p0LS7pbvX7tPufL/yyrV1f4j+Ov2j3fSPAVnc+GPCr/LP4hu12Syr/wBMq9n+E3wg0P4P+HE0&#10;zSIBvf5rm7f/AFtw/wDedqAOy0yxj0uwt7SL7kEaotX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Kl/YW2pWzw3UEdxC33kddwNeJ+J/2TfD9xqTar4Uv&#10;rvwfqf8Af05tqV7vRQB84p/wvn4dfw6b4509f9rypqdD+14dEfyfF3gXX9Bf/nrFb+alfRlVrmyg&#10;vF2zwxzf760AeTaR+1h8MtW+VvEcVg/927VkrqIfjf4Buf8AVeLNMf6T1oap8MfCesL/AKZ4e0+f&#10;6wLXO3P7OXw5uf8AW+FrN/8AgFAG7/wt3wVt3f8ACVaXj/r6Sqk/xv8AANuu6XxZpqD3nr5Y0T4I&#10;+C3/AG09W8Ovo0T6Mnh37Qtp/B5v2ivpa2/Zy+HNn/qvCtj/AN8UAZGsftYfDPR/lXxCupP/AHbG&#10;Jpa5eX9rWXXZPK8I+AvEGtv/AAyyweUlew6V8NPC2if8eegWMP8AuwLXQQWUFqu2CGOL/dWgD56e&#10;L48/EcbW/s3wLp7f9tbitfwl+yf4csNRTVfE95c+MNV/57ai25a93ooAq2dnBY26w20KQxL91EXa&#10;Kt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y1oP/J/Wq/8AYrf+1a+pa+WtB/5P61X/ALFb/wBq19S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y1oP/ACf1qv8A2K3/ALVr6lr5Z0H/AJP81X/sVv8A2rX1N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W/8FJPiB8S/hH4G03xd4F1JrWyt32XiV9pVxHxj+HFj8WvhvrvhXUFzDqVs0RoA/A62/be+&#10;Kdt4/m8YprX/ABO5bb7K03+xX6yf8E5fHXxI+Kfw3u/GHjzVmvIb2XbZxH0r8frP4A6zN+0TF8NP&#10;srfbv7Q+z7P9mv6FvhZ4BsPhd8P9E8L6bH5dlp1usSLQB19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wftneLfFegv4F0vwx4gufDz6zqP2Se&#10;4t60U/Zw+IZVW/4XLruawf21P+Rp+FH/AGGf/Zkr6oi/1S/SgD51/wCGb/iD/wBFk12j/hm/4g/9&#10;Fk12vo6igD5x/wCGb/iD/wBFk12j/hm/4g/9Fk12vo6igD5x/wCGb/iD/wBFk12j/hm/4g/9Fk12&#10;vo6igD5x/wCGb/iD/wBFk12h/wBm/wCIP/RZNdr6OooA+H0/4J16hD8XH8er8RNS/t1l3tffx7q9&#10;S/4Zv+IP/RZNdr6OooA+cf8Ahm/4g/8ARZNdo/4Zv+IP/RZNdr6OooA+cf8Ahm/4g/8ARZNdo/4Z&#10;v+IP/RZNdr6OooA+cf8Ahm/4g/8ARZNdo/4Zv+IP/RZNdr6OooA+cf8Ahm/4g/8ARZNdo/4Zt+If&#10;/RaNfr6OooA+Xv2H/HPinxZpfjax8Ua5Nr1xo+u3VjFczf3FevqGvkn9g3/j4+Kn/Y03/wD6UPX1&#10;t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p/tqf8jT8KP+wz/7MlfVEX+q&#10;X6V8r/tqf8jT8KP+wz/7MlfVEX+qX6UASV4r41/aq8I+EvEcvh+xivvEmuxD57HSYvNK16L8RLm7&#10;sfAuvT2I/wBKis5TF/3zXyx/wTR03TdQ+EuoeIJ/9J8S3uoyveXEv391AHpCftheHtHnt4vE+g6z&#10;4Yt5W2Jd31tsir3XTtXstY0uLULO5iubKVN6TI3yMtcj8a/DejeIvhh4lttahims/sMu5pf4flr4&#10;x+CPirXof+CfnxKnW7mT+y4r9NOu/wDYVqAP0Ca8gTbumjG77vzVZr4m/Zv+DV58Wv2cdC8S+JfF&#10;mrzaxdWbOrw3OxIq8ksP2qvHHw6/Zz8a6fPqEupa3pGtf2Va6m//ADyoA/Sv7ZBv2+dHv/u7qleV&#10;Y1+ZlWvzos0/tL4cpfRReO38Vy2vmrqaM+z7Rspnxj+KHxNf9jjw1f6013oPi5dfit/Of5XdKAP0&#10;X+1w7tjSx7/7u6p6+MPjH8Hbnwx+zzqPje18Vaz/AMJRZWK3q3f2n+Ovd/2WPG2pfEX4A+C/EWrS&#10;edqGoWCSyv60Aeja3q9n4e0m61K/lW3srWJpZZT/AALXjXwL/a88GfHjxLq2g6L59ve2DfJ9pTb5&#10;6f3lryf/AIKFfGuLRNH0X4Z2Ny0F94jlVLx4vvxW9eJ/Frxn4C+DOpfDfxx8Prxnu9B2WWrW6WrL&#10;9ot/43egD9NZZ44fvSKlJ9ph8zZ5q7/7u6viP9vb4oanf/C/4S614R1drBNZ12JPtFu38DJW1+0B&#10;8ELzwN8Hr7xjovi7WE8T6bEl39oe6+V6APsR5kRlVmVWb7tNFzCzbFljL/3d1fm78Xfi14u+IU/7&#10;NjWOsz6Jd68rrfOn8f3K9L/at+Gt98CPhzF498K+KtXTWNNnR5ftF1uW4oA+3qK5j4a+I5PFvgTR&#10;NYlTZNeWyystdPQB8k/sG/8AHx8VP+xpv/8A0oevravkn9g3/j4+Kn/Y03//AKUPX1t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p/tqf8jT8KP+wz/wCzJX1RF/ql+lfK/wC2&#10;p/yNPwo/7DP/ALMlfVEX+qX6UAMmhWaJonXejLtavm24/ZV1rwB4u1LxD8LPE3/CPfb5fNn0m4Td&#10;bu1fTNFAHzN4k+B3xT+KlkdI8Z+NoLbQZfkuLfS4NjyrV/8AaB+H2kfDT9jTx/4e0G2+zWNroUqo&#10;lfRVZmuaJY+JNKutN1K2S7srpNk0T/dZaAPib9l74b/FNP2b/DNt4T8WW1tpV/Z/It3a73t69M8L&#10;fsQeH7D4Jat4H1jUJNRv9Wuftt1qf8fn19GaD4e0/wAL6Tb6ZpVslnZW67YoU+4talAHy3pXwU+N&#10;Gg+F4vCtn470/wDslIvs8V89nvuEirV+Mf7MOq/Ev4MaB4O/4SB7y/sNQivZNRu/vvtr6PooA81+&#10;J3wxn8d/BLVPBUN0sM97Y/ZfOqX4A/Dif4RfCDwz4QuZ1up9JtVt2m/vV6LRQB85+Df2YZX+OXiX&#10;4ieM7m21u6uP3WnW7J8tvFXqXi34PeE/FvhrUNIudDsVt7qBom2wLXdUUAfl9+1J8DvEHwv+EPwy&#10;8F6lrTXlqni7/iXzQ/fii2V9IeNv2f8A4sfFHwlF4Q1fxza/8IvLtFxMlttuJYq+jvFngXQfG62S&#10;61psGpCym8+ATfwPW+i7EVaAPzw/a/8AhYuhfEv9nLwjoc8mmpZtLFb3P91l2V7F4/8A2bfiV8aL&#10;fT/D3jPxnbP4Ut51edLS12TXCrX0frvgPQfE+raZqWp6dFd32mtvtpn+9FXRUAZmi6Rb6Do9pplo&#10;u23tY1iT/drToooA+Sf2Df8Aj4+Kn/Y03/8A6UPX1tXyT+wb/wAfHxU/7Gm//wDSh6+tq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lP9tT/kafhR/2Gf8A2ZK+qIv9Uv0rxz9o&#10;z4D3Pxog8Py2Osf2JfaPdfaIrisL/hU3xmVf+Sp/+Si0AfQlFfPf/CpvjN/0VI/+Aq0f8Km+M3/R&#10;Uj/4CrQB9CUV89/8Km+M3/RUj/4CrR/wqb4zf9FSP/gKtAH0JRXz3/wqb4zf9FSP/gKtH/CpvjN/&#10;0VI/+Aq0AfQlFfPf/CpvjN/0VI/+Aq0f8Km+M3/RUj/4CrQB9CUV8R6bffGu8/aFu/h1/wALDTyo&#10;tJ/tD7R9n/29tesf8Km+M3/RUj/4CrQB9CUV89/8Km+M3/RUj/4CrR/wqb4zf9FSP/gKtAH0JRXz&#10;3/wqb4zf9FSP/gKtH/CpvjN/0VI/+Aq0AfQlFfPf/CpvjN/0VI/+Aq0f8Km+M3/RUj/4CrQB9CUV&#10;89/8Km+M3/RUj/4CrR/wqb4zbf8AkqJ/8BVoA439gz/X/Fb/ALGu/wD/AEoevravGP2cPgJN8DtI&#10;1qK81dtbvdWv5b+e4I/jdt1ez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s+Hv+T+tY/wCxW/8AbivqavlrQf8Ak/rVf+xW/wDatfUt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s+Htv/DfWsY/6Fb/ANuK+pq+WfD3/J/Wsf8AYrf+3FfU1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zd+1t+2BB+yrbaVeah4cudY0+94a4t/4K+ka8H/bQ+CMXx1+Auv6KsPn6lDF&#10;9os/+uq0AfndY/8ABTzw9a/tF3vxGPhe7e0n0r7B9n31+gP7Jn7WkX7VOl6jqdj4cudH0+1bYstx&#10;/G1fz+w+Er6Txcvh3yW/tA3X2TZ/t79tf0Pfsh/BS3+AnwM8PeGtq/bfIWa8f+9K1AHtl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UbuqLuZtleP8AxB/ab8J+DJ20zT3bxJr38Omad+9egD2B&#10;3VF3M21a8f8AiF+034V8E3X9mWPmeI9db7un6d877q4J/BnxY+PTI3iPUG8AeF3/AOYZp/8Ax9uv&#10;+09ew/Dr4I+E/hdapHo2mxi4/ju5vmlagDzaH45fFaaLzV+FbbG+7vuqf/wuv4tf9Et/8mq+hqKA&#10;Pnn/AIXX8Wv+iW/+TVH/AAuv4tf9Et/8mq+hqKAPnn/hdfxa/wCiW/8Ak1R/wuv4tf8ARLf/ACar&#10;6GooA+ef+F1/Fr/olv8A5NUf8Lr+LX/RLf8Ayar6GooA+ef+F1/Fr/olv/k1R/wuv4tf9Et/8mq+&#10;hqKAPnn/AIXX8Wv+iW/+TVH/AAuv4tf9Et/8mq+hqKAPnn/hdfxa/wCiW/8Ak1R/wuv4tf8ARLf/&#10;ACar6GooA+ef+F1/Fr/olv8A5NUf8Lr+LX/RLf8Ayar6GooA+ef+F1/Fr/olv/k1R/wuv4tf9Et/&#10;8mq+hqKAPnn/AIXX8Wv+iW/+TVD/ABp+LLq6/wDCrf8Ayar6GooA/Jez/ZX8dW37XL/Eb/hW7f2f&#10;5v8AaEWmbvk3V9xf8Lr+LG3avwt5/wCvqvoaigD55/4XX8Wv+iW/+TVH/C6/i1/0S3/yar6GooA+&#10;ef8Ahdfxa/6Jb/5NUf8AC6/i1/0S3/yar6GooA+ef+F1/Fr/AKJb/wCTVH/C6/i1/wBEt/8AJqvo&#10;aigD55/4XX8Wv+iW/wDk1R/wuv4tf9Et/wDJqvoaigD55/4XX8Wv+iW/+TVH/C6/i1/0S3/yar6G&#10;ooA+ef8Ahdfxa/6Jb/5NUf8AC6/i1/0S3/yar6GooA+ef+F1/Fr/AKJb/wCTVH/C6/i1/wBEt/8A&#10;JqvoaigD55/4XX8Wv+iW/wDk1R/wuv4tf9Et/wDJqvoaigD55/4XX8Wv+iW/+TVH/C6/i1/0S3/y&#10;ar6GooA+ef8Ahdfxa/6Jb/5NUf8AC6/i1/0S3/yar6GooA+ef+F1/Fr/AKJb/wCTVH/C6/i1/wBE&#10;t/8AJqvoaigD55/4XX8Wv+iW/wDk1R/wuv4tf9Et/wDJqvoaigD55/4XX8Wv+iW/+TVH/C6/i1/0&#10;S3/yar6GooA+ef8Ahdfxa/6Jb/5NUf8AC6/i1/0S3/yar6GooA+ef+F1/Fr/AKJb/wCTVH/C6/i1&#10;/wBEt/8AJqvoaoLm5is4GllkWKJfvO1AHgH/AAuv4tf9Et/8mqhufjp8VrOAyz/DJYYl/je6rY8c&#10;/tTaHo+pNofhOzn8YeIP+ffTvnRP95q5VPhF8SPjXcxXnxB15tB0T/oA6S23/vt6AOHT9vLxVc+L&#10;U8NaZ8N21jUGfa32GfeiV9aeCdV1nWPD9vd65p8elX0q7nt0fftql4G+F/hr4dWCWmh6VBaIq/M4&#10;X52rr6ACiiigAooooAKKKKACiiigAooooAKKKKACiiigAooooAKKKKACiiigAooooAKKKKACiiig&#10;AooooAKKKKACiiigAooooAKKKKACiiigAooooAKKKKACiiigAooooAKKKKACiiigAooooAKKKKAC&#10;iiigAooooAKKKKACiiigAooooAKKKKACiiigAooooAKKKKACiiigAooooAKKKKACiiigAooooAKK&#10;KKACiiigAooooAKKKKACio3dUXczcV498Sv2nfCvgK4/s2xafxHrz/LHpmlr5rmgD2F3VF3M3FeP&#10;fEX9p3wr4HvP7KsS/iTxB/DpmmfvXriU8H/Fj467JfEuof8ACDeGn/5hli3+kOv+29es/Dj4IeE/&#10;hXBt0XTYxdfx3cvzSvQB5G/g74sfHr5vEuoN4G8NS/8AMMsW/wBIdf8AbevXPhx8DvCPwrtgui6b&#10;H9q/ju5fmlavQqKACiiigAooooAKKKKAKV9qVppsSvd3EdshbarSvtqyjq67lr45/wCCn95PYfBH&#10;RGtpWidtai5r6w8JP/xSukN/05xf+gUAW/7WtBf/AGNrmFbvbu8jf89X6+HvFOqT2f8AwU30lHnk&#10;+yr4b3FK6rwr+1N41+LPiDxDa+DtO0azt9JvHtdmrT7JX20AfW9FeCWf7ROp+Ffhf4j8S+P9BbRJ&#10;dD+95Tb0uv8AcrhdH/aH+Kfifwf/AMJfp2j6BBpLxfaIrG6vVFw8VAH1rRXyH4n/AG5YU/Zfuvif&#10;oumLNqFhqMWn3mnzfwMz7Wr1r4J+O/HnxBtbLWtb0iy0rQr22WWBEf8Ae0AetT3EdpE0s8qxov3n&#10;dtqimWl5BqFus9tPHNE/3XR9ytXlf7WbvD+zp49kjbY66Y9cz+wPcyXn7Jvw9lll853sB89AH0LR&#10;Xlv7QHxu0/4CeA5fEN9A15K0q29raR/ellavKtS+M3xs0jwM/jWfwjpkmkJB9qexSX/SPKoA+p6K&#10;+VfGH7cGlWHwj8JeJ9D09tS1rxNP9js9O/uy1n/Ff9oz4tfA74aXHi3xP4S0+5t0VP8Aj0l/1W6g&#10;D6tutStLOWKOe5jheX/Voz7d1Xa+OPiD+0B9r1T4AX19oNvc3HilfOZz/wAu7tsra8Q/tR+Kx+0n&#10;rvwp8PeHoL6ezs47iC4megD6tor5d039pXxh4N+OHh/4ffEDRrOF/EC/6Bc2L19RUAU7m+tbNoln&#10;njieX5U3tt3Vcr5I8X3k/wAYv2ydF0SzmZ9C8G2v2i8CN8rSy19X3f8Ax6Tf7jUAZU3jTQIZfKl1&#10;rTlf+JGuU/xqax8T6RqknlWmq2lzL/chnV6/N39kZPhhrGvfFBviRqFt9tXX3S2+1yv9yuh/aWm+&#10;G9hodpF8FNQkm+Ia38H2WLRmd/4/n30AfoxRXzN8RP2mNQ+D+geA/DV1Zx6l8QNetov9HdtiI38b&#10;NXPeMP2o/HXwci07V/G2maLeeH550inm0m6V3g3UAfXVFfMvxO/am1KHx94d8D/DzSo9b17VLVb1&#10;3l/1UEVcl8Wv2sviJ8Etd8JaL4j8K2nm65qMVqt9C/8Ao+1mxQB9c/2lafbPsv2mP7Xt3eTuXf8A&#10;lV6vmGH4s20P7ZWseF20ODfb6LFdNqCf61t0W/ZWJ4M/aj8dfF291t/CGn6JZ2mm3L2/2bVrjZcP&#10;toA+uaK+Qfjd8avifB+zZ4g1+DQ4/Det6a2yd3/uf34qT4dftEeIvhX+y3o/jb4iNBeLLaxLZ/Z/&#10;9bcO1AH1/RXyTeftDfFaw8Gv4xl0XQP7JW3+1f2ct6v2jZUPxO/biTw/8CvB/wARvDumLfw6zqa2&#10;Elu9AH15RXmvwl1/xz4nhfUPFWmWWm2VxEr20Vu+9/8AgVelUAFFFFABRRRQAUUUUAFFFFABRRUE&#10;1zFbRNJLIqIn3magCeoJrmK2iaSWRURPvM1eH+Pv2q9B0HUTofhOzufGfiN/kS005d6K3+21c6nw&#10;f+I/xodLn4h682g6Of8AmB6W3/oTUAdF45/aq0PR9SfQ/CdnP4w8Qf8APvpy70T/AHmrmh8IfiV8&#10;bZEufiHrzaDojfN/YOktt/77evbfAfws8L/DSwW20HSoLId3RfmauvoA4/wH8LPDHw00xLLQdKgs&#10;0RfvIvzNXYUUUAFFFFABRRRQAUUUUAFFFFABRRRQAUUUUAFFFFABRRRQAUUUUAFFFFABRRRQAUUU&#10;UAFFFFABRRRQAUUUUAFFFFABRRRQAUUUUAFFFFABRRRQAUUUUAFFFFABRRRQAUUUUAFFFFABRRRQ&#10;AUUUUAFFFFABRRRQAUUUUAFFFFABRRRQAUUUUAFFFFABRRRQAUUUUAFFFFABRRRQAUUUUAFFFFAB&#10;RRRQAUUUUAFFFFABRRRQAUVG7qi7mbateQ/EL9pjwr4Kujplk0niHXX+5p2nfO+6gD153VF3M21a&#10;8f8AiL+034V8E3H9mWLSeJPEH8OmaWvmvXBJ4P8Ai38epfN8Taj/AMIH4Xf/AJhlj/x9uv8AtvXr&#10;/wAO/gh4R+GEH/Eo0xftX8V3N80rUAeRxeEPi38d/wB/4ovv+ED8NP8A8wy0b/SHX/aavXvh18Ef&#10;CXwutlXR9NT7R/FdzfNK9egUUAFFFFABRRRQAUUUUAFFFFABRRRQB4H+2f8ABG++OvwcuNH0pl/t&#10;WznS9tV/vOtc/wCBv2obzQfCNjp/irwRrtnrtrEsUsNvb71Z6+nKi8mP/nmv/fNAHx38Jfh94u+J&#10;X7S2q/GrXtDbQbKDTvsWk2N3/rZaw/EkPgzXtZ1VvGPw01vw9rqzt/pGjK+yf+4+9a+4kTbTGton&#10;+9GpoA/PTQvgp8Tfiv8ABT4m+HL7+0E0R5Vbw7Fq3/Hw60/4e6b4O0HwDaaV4o+GGv8A/CUWsHlS&#10;xW6O8UrV+haoqdKb9mj/AOea/lQB8HfG/wCFc7/sYXtn4e8CyaDqF/qtrcf2Tb/O/wDra+x/hXZy&#10;2Xw28LwTxeTNHp0Csn935K6t0V12svFSUAeUftQ6Vdax+z944sbG3kvLuXTnSKKH77NXgX7JHx0s&#10;/hZ+z34P8Ma/4c8RQ6rp1nsnT+zmr7UqH7JD/wA8Y/8AvgUAfIP7TenXn7TvwjjvvCGm6gmpaFfx&#10;XqWN9A0Xn7G3VL4h/aR1PV/hDceHbPwHrr+Krix+xrbPa7Illr67SJY/uqq0nkx/881/75oA/Nnx&#10;T+zJ4z+Gnwg+E+vQae2pax4c1Zr+/wBMT+626u1/bI+PVz8RP2Z9Z0/SvCupWe9YvtM2oxeUkVfX&#10;Xxg+GSfFDwqdKXU7nR7hG3wXdp99GrxfxD+yX4p8f2FrovjP4hT6r4aikR5bS3t1ieXb/eagDxXx&#10;T4S1rW7X9lC50/TJry0sIEe5dF+SL7lel+CvCWtW3/BQbxnrkulTppUukxIl9t+T7iV9XaF4fs/D&#10;ei2WlWMax2lnEkMSeirWlsXdvoA+Pv2kfB2tav8AthfBXVbHTJ5tPs3fz7tF+SKvq7xJqUuj6BqF&#10;7BE1xNb20syxL/GyrWlsV23beakoA+Zf2LfAeq2Gh+JfGXiOzltNe8S6nLcNHcffWDduir6Suxut&#10;Jv8AcapVRU6U+gD4e/YT+Diw3nxTl8WeF9ktxr7tavfQfeiq18efg1ffAX4paZ8YPhzof2yKV1t9&#10;Z0m0j+9F/eWvtNEVPurQ6K/3loA+GP2tPhRqfxF8X/Dr4rWPhy51jSrWDZqOk/cuERqiv9H8AeLW&#10;03TdD+E+s6ldTzqsqairJDFX3ZsXbt20iW8afdQCgD4b+IPhbV/gR+1BoXj2z8OT6l4autOWynis&#10;fne3rhf21/ihffEvxL8JPI8PXem6PFr8TrcXq7HZ96V9k/GT4K6h8SNS0rVdF8TXPhvVdO+5JF8y&#10;P/vLXC2H7J+oeIfG2j+I/iD4sbxV/YzebZ2iW6xRI9AHFQ+Gdbh/b817xDBpU76e/h63SK5df3Tu&#10;sVc7r1t4H1u91CXxL8N9d8N+JfPfdLoyvsl/uPvWvudY1XotNa2if70amgD4H0HwP8T/ABP+zF8U&#10;NH1C21C8sriX/iRW+o/8fflVn694A1n4/fsb6F4O0/Q9Qs/EvhqK1eW0vl8pJfKr9C9q0iRLH91V&#10;WgD4A0dPAsPga3sbz4V6+/iiKBYnsdj+U8q1Y/aW+E19/wAM+fDfTvD3gyTTXTX4rifSbRd/lLX3&#10;r9mi/wCeaf8AfNOdFf7y0AUNARodEsUYbCsK7vyrToooAKKKKACiiigAooqCa5is4GlmkVET7ztQ&#10;BPUFzcxWcTSzyLEi/wAbV4l44/an0HRr5tF8K2k/jDxB9xbex+ZEb/aauVtvg/8AEj41z/bviNrz&#10;+HtEb500HSX2/wDfb0AdV4//AGptD0S9/sXwnZzeM/ETfL9k0750T/eeuVs/hF8SPjYy33xE1xvD&#10;2lN93QdMb/0Nq9u8B/Czwx8OLFbbQtLgsx/E4X5mrsKAOO8DfCvw18N7RbbQ9Lgsx/FL/G1djRRQ&#10;AUUUUAFFFFABRRRQAUUUUAFFFFABRRRQAUUUUAFFFFABRRRQAUUUUAFFFFABRRRQAUUUUAFFFFAB&#10;RRRQAUUUUAFFFFABRRRQAUUUUAFFFFABRRRQAUUUUAFFFFABRRRQAUUUUAFFFFABRRRQAUUUUAFF&#10;FFABRRRQAUUUUAFFFFABRRRQAUUUUAFFFFABRRRQAUUUUAFFFFABRRRQAUUUUAFFFFABRRRQAUUU&#10;UAFFFFABRRXNeOPE8/hPQZb600q51i4X/V21qvLNQB0LuqLuZuK8f+In7TfhPwTctplk7+JNe/h0&#10;zTv3r18y+NvH/wAfPijr0tnfeENX8PeEv+ffTvkuJUru/hrrU/wstUXSPgzqSXX8d3L88r0AdG/g&#10;/wCLPx+bd4j1BvAfhdm/5B1j/wAfEqf7T1698O/gj4Q+F1vt0XSokuOr3b/NKzV57/w0Z4z+X/i1&#10;er/99Uf8NGeM/wDolmr/APfVAH0JRXz3/wANGeM/+iWav/31R/w0Z4z/AOiWav8A99UAfQlFfPf/&#10;AA0Z4z/6JZq//fVH/DRnjP8A6JZq/wD31QB9CUV89/8ADRnjP/olmr/99Uf8NGeM/wDolmr/APfV&#10;AH0JRXz3/wANGeM/+iWav/31R/w0Z4z/AOiWav8A99UAfQlFfPf/AA0Z4z/6JZq//fVH/DRnjP8A&#10;6JZq/wD31QB9CUV89/8ADRnjP/olmr/99Uf8NGeM/wDolmr/APfVAH0JRXz3/wANGeM/+iWav/31&#10;R/w0Z4z/AOiWav8A99UAfQlFfPf/AA0Z4z/6JZq//fVH/DRnjP8A6JZq/wD31QB9CUV89/8ADRnj&#10;P/olmr/99Uf8NGeM/wDolmr/APfVAH0JRXz3/wANGeM/+iWav/31R/w0Z4z/AOiWav8A99UAfQlF&#10;fPf/AA0Z4z/6JZq//fVH/DRnjP8A6JZq/wD31QB9CUV89/8ADRnjP/olmr/99Uf8NGeM/wDolmr/&#10;APfVAH0JRXz3/wANGeM/+iWav/31R/w0Z4z/AOiWav8A99UAfQlFfPf/AA0Z4z/6JZq//fVH/DRn&#10;jP8A6JZq/wD31QB9CUV89/8ADRnjP/olmr/99Uf8NGeM/wDolmr/APfVAH0JRXy3D+2Rq83jWXwq&#10;vw51X+24rf7U1p/HsroP+GjPGf8A0SzV/wDvqgD6Eor57/4aM8Z/9Es1f/vqj/hozxn/ANEs1f8A&#10;76oA+hKK+e/+GjPGf/RLNX/76o/4aM8Z/wDRLNX/AO+qAPoSivnv/hozxn/0SzV/++qP+GjPGf8A&#10;0SzV/wDvqgD6Eor57/4aM8Z/9Es1f/vqj/hozxn/ANEs1f8A76oA+hKK+e/+GjPGf/RLNX/76o/4&#10;aM8Z/wDRLNX/AO+qAPoSivnv/hozxn/0SzV/++qP+GjPGf8A0SzV/wDvqgD6Eor57/4aM8Z/9Es1&#10;f/vqj/hozxn/ANEs1f8A76oA+hKK+e/+GjPGf/RLNX/76o/4aM8Z/wDRLNX/AO+qAPoSivnv/hoz&#10;xn/0SzV/++qP+GjPGf8A0SzV/wDvqgD6EqC4uYraJpZZFjiT7zNXz/J+0T46ki/c/CvVDL7tWUfh&#10;B8SPjXL5/wAQdcbQdCb7uh6S23/vtqAOo8a/tTaDo98+i+E7Obxh4g6fZrD5kRv9pq5VPg/8SPjd&#10;cJefETXG8PaF/DoOkvt/77evb/APwr8M/DTTltNA0uCyTHzOq/M1dfQByHgb4WeGPhvp62mh6VBZ&#10;qOrIvzNXX0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yzoX/ACf7rP8A2K3/ALVr6mr5&#10;Z8P/APJ/msbv+hW/9q19T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yz4f/5P81j/ALFb/wBq19TV8seH&#10;/wDk/wA1X/sVv/atfU9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F+Ofi74O+GktvF4n1600d7j5ovtD7d1dpX&#10;xl/wU7+BDfFT4FXGuWMW/V/DytcK3/TLvQBz2j/tDfDmH9tbUtebxXpqaU3htolud/y7/Nr688Df&#10;Fzwh8SmmXwvr1nrXlf6z7M+7bX8yiJO90sW5vN3bK/d//gmp8Cx8JfgHp+oXsHl61rP+kT0AfX1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WX4g16x8&#10;K6RcanqdyttY267pZXrUrxX9r/8A5N+8Uf8AXJaALy/tVfC903L4qtKf/wANT/DL/oZ7asn9n/4b&#10;eFbz4LeD55/D9hLcNp0W5mgr0L/hVng7/oW9N/78LQByf/DU/wAMv+hntqP+Gp/hl/0M9tXWf8Ks&#10;8Hf9C3pv/fhaP+FWeDv+hb03/vwtAHJ/8NT/AAy/6Ge2o/4an+GX/Qz21dZ/wqzwd/0Lem/9+Fo/&#10;4VZ4O/6FvTf+/C0Acn/w1P8ADL/oZ7aj/hqf4Zf9DPbV1n/CrPB3/Qt6b/34Wj/hVng7/oW9N/78&#10;LQByf/DU/wAMv+hntqoar+0l8Ktd0u6sbvxHbTW86sjo613f/CrPB3/Qt6b/AN+Fpf8AhVng7/oW&#10;tL/8BkoA/Dmw+Dvhj/hsxtMfU4v+EHi1H7U13/A0VfsdYftM/CzSrOK2tvEdskMSqioi11//AAp3&#10;wQdR+3f8Ixpf2hV8vf8AZlqz/wAKs8Hf9C1pf/gMlAHJf8NT/DL/AKGe2o/4an+GX/Qz21dd/wAK&#10;r8H/APQs6Z/4DLR/wqvwf/0LOmf+Ay0Acj/w1P8ADL/oZ7aj/hqf4Zf9DPbV13/Cq/B//Qs6Z/4D&#10;LR/wqvwf/wBCzpn/AIDLQByP/DU/wy/6Ge2o/wCGp/hl/wBDPbV13/Cq/B//AELOmf8AgMtH/Cq/&#10;B/8A0LOmf+Ay0Acj/wANT/DL/oZ7aj/hqf4Zf9DPbV13/Cq/B/8A0LOmf+Ay0f8ACq/B/wD0LOmf&#10;+Ay0Acc/7VfwwhTc3iq2xXpWh65ZeJNLt9S02dLmynXfHKn8VeKftPfDjwxYfs9/EC5tdA0+3nj0&#10;efa62y1v/snnf8APB7f9Oa0Aev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iv7YX/&#10;ACb74l/65r/Ovaq8V/bC/wCTffEv/XNf50AdD+zn/wAkM8Ff9g6KvSa82/Zz/wCSGeCv+wdFXpNA&#10;BRXxnqXxR+I/jj9r3xR8N9E8Rro+k6Xp/wBqX5K7XxjZ/HH4a6Tca3Za5Z+KrezVnksZovndaAPp&#10;eivGPhL+034Y+JHwjfx1czpo9nas8V8kx/1DrWYv7ZXw7VYp57m7t9Mdti6g8DJDQB71RXB+M/jT&#10;4R8B+GLPXtV1eKHT73/j1f8A56/7tcjpX7WHgPUtWtLGe4u9Klum2QPfQNEr0Ae1UV8l+M/2nrvw&#10;J+2DceD9Tv0h8Jpo8V0sX96Vlr1Twf8AtQ+BfF/iqLw7FeS2GrXH+ot76LynloA9gor478NftbXO&#10;iftO/E3wj4qvf+JFpLKunW8Sbnr2z4d/tK+CfiP4il8P6dfSW+txLuNjdpsfFAHrFFeQeL/2ofAv&#10;g3xBLob30+o6rF/rbaxiaV0ra+Gvx28I/FdrqDQ9Q331r/r7SX5JUoA9ForxXV/2r/Aej63e6ZHd&#10;XOpXFk2y6NlE0qxV1Xgz41+EvHnhDUPEejamlzp9hG8t1j70W1dzUAegUV4v4N/as8C+PLrT4NDu&#10;5797xtu+KJmRabqn7WXgDSvEtxocV5PqN3attuPsMTSrHQB7VRXyl8C/2ktS+Kf7T/jrw1bXq3nh&#10;Wws0nsyK+raAPKP2qv8Ak2/4i/8AYFuP/Qar/smf8m++Dv8ArzWrH7VX/Jt/xF/7Atx/6DVf9kz/&#10;AJN98Hf9ea0Aev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iv7YX/ACb74l/65r/O&#10;vaq8V/bC/wCTffEv/XNf50AdD+zn/wAkM8Ff9g6KvSa82/Zz/wCSGeCv+wdFXpNAHwr8PtStrD/g&#10;pX49a5nit1/sXvX0v8YfjP4R+HvgbV7vUdXtWka2eKK0hlRpndk+VVWr3iP4A+A/FPiOXXtS8PwX&#10;Ory/eu/46gsv2cvh5Z36Xi+GrZ7hG3K8o3UAfDfg+/1X4J/sm6nq+veHFvJfFuutLBY3y/uoklf5&#10;Het39oSw8S237MmtNqHi/QntJ9M/caTp8CPX3p4m8DaF4x0J9G1fTIL7TG/5dnX5a5TTf2efh/pU&#10;UqQeHLbbLH5TK43cUAfI3hvwr4O+K/7Lvwis9e8WLomu2rb9OuHf/l4WtP4o+M/FnwWi0Kfxe3hn&#10;4haI95FEqWm37Wm50RHSvqGD9nD4c2+jNpUXhezSxaXzfK2/daiz/Zy+Hlje294nhy2e4gbdG8vz&#10;UAfLZsNP8W/8FJNPvrm0V1/4RiB0V/8AcrU/a+sYNO/ak+AU8EaW7tqPWvrgfD3w7/wmX/CVLpUH&#10;/CQfZ/s/27Z8/lf3aXxB8O/DvirWtJ1jVNKgvNS0t99ncSr80TUAfDnwfv8Aw1Z/8FGfjN/bzWyX&#10;LJElq1xWh8eXtNa/bO8Ap4KeGTW4rW4+1PZfwr5VfWmsfAHwFres6hq974dtZtSv23T3RHzvVvwf&#10;8FvBvgTVpdT0XRILPUJV2tcD7+KAPkr9hS80bSvFPxOtPFnk2/i7+2rhpW1D77Rb6pXGsWift1X+&#10;ueDoludPs9Eb+03sv9U719deJvgR4H8W6s+q6loNtNqDf8vBHNaHgz4U+FPAEVwmg6LbWC3H+t2J&#10;8zUAfHPwQ8Sa98SNE8QeJdK1Pwz4J0qW6fdabV+0Pt/v1xP7KOtZ8R/tG2M+pxzbrO8eL+BJd0T/&#10;ADolfbo/Zv8Ahyl/LeR+GrVLiVvNbZVyP4C+A4deuNYg8O2sOoXETRSyxLt3K3WgD51/4J/eHIrX&#10;9kqefTLeJNSllutstZ//AAT81LwxYeEPF9trMlrbeI01af7el7hJfvV9geD/AATovgHRk0rQdPi0&#10;6wRtyww9K5HVf2dfh5rGsXGp3Phy2a+uG3yyqNu6gD5P/ZTu9Fvf29PjFL4f8v8As97RNrp9a+/a&#10;4rwn8H/CHgbWLjVdC0O203UJ4/KlmhX5mWu1oA8o/aq/5Nv+Iv8A2Bbj/wBBqv8Asmf8m++Dv+vN&#10;asftVf8AJt/xF/7Atx/6DVf9kz/k33wd/wBea0Aev0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iv7YX/JvviX/rmv869qrxX9sLb/AMM++KGf7vlL/OgDof2c/wDkhngr/sHRV6TXzx8A&#10;vjv4D074OeErO78UafDcRWESMjzrXoP/AA0N8Of+ht03/v8A0AejUV5z/wANDfDn/obdN/7/ANH/&#10;AA0N8Of+ht03/v8A0AejUV5z/wANDfDn/obdN/7/ANH/AA0N8Of+ht03/v8A0AejUV5z/wANDfDn&#10;/obdN/7/ANH/AA0N8Of+ht03/v8A0AejUV5z/wANDfDn/obdN/7/ANH/AA0N8Of+ht03/v8A0Aej&#10;UV5x/wANDfDf/ob9L/7/ANL/AMNDfDn/AKG3Tf8Av/QB6NRXnP8Aw0N8Of8AobdN/wC/9H/DQ3w5&#10;/wCht03/AL/0AejUV5z/AMNDfDn/AKG3Tf8Av/R/w0N8Of8AobdN/wC/9AHo1Fec/wDDQ3w5/wCh&#10;t03/AL/0f8NDfDn/AKG3Tf8Av/QB6NRXnP8Aw0N8Of8AobdN/wC/9H/DQ3w5/wCht03/AL/0AZ37&#10;VX/Jt/xF/wCwLcf+g1X/AGTP+TffB3/XmtcT+0z8c/AesfADx7aWPijT5rufR51jVJetdv8Asnf8&#10;m/8Ag/8A680oA9e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V9HsdesJbHUbSK8t&#10;Jf8AWQzJuVq0KKAPO/8Ahn/4cbdv/CF6Rj/r2Wnf8M//AA4/6EvSP/AZa9CooA89/wCGf/hx/wBC&#10;XpH/AIDLR/wz/wDDj/oS9I/8Blr0KigDz3/hn/4cf9CXpH/gMtH/AAz/APDj/oS9I/8AAZa9CooA&#10;89/4Z/8Ahx/0Jekf+Ay0f8M//Dj/AKEvSP8AwGWvQqKAPPf+Gf8A4cf9CXpH/gMtH/DP/wAOP+hL&#10;0j/wGWvQqKAPivRPhF4Of9t7VdIbw5p76YvhvzUt9nyb/Nr6S/4Z/wDhx/0Jekf+Ay1434f/AOT/&#10;ADWP+xW/9q19TUAee/8ADP8A8OP+hL0j/wABlo/4Z/8Ahx/0Jekf+Ay16FRQB57/AMM//Dj/AKEv&#10;SP8AwGWj/hn/AOHH/Ql6R/4DLXoVFAHnv/DP/wAOP+hL0j/wGWj/AIZ/+HH/AEJekf8AgMtehUUA&#10;ee/8M/8Aw4/6EvSP/AZaP+Gf/hx/0Jekf+Ay16FRQB52/wCz/wDDd1/5EvRv/AVa7bTNLtNEsIrO&#10;xt47O0iXakMS7UUVe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Z8P/APJ/msf9it/7Vr6mr5Z0L/k/3Wf+xW/9q19T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FH/BS/XfiN8P8A4fWHjHwLrM+nxWT7LyKH09aAOx8Pup/b81jHX/hGP/atfU1fzhQ/&#10;tefFKHxlL4oTxLP/AG08H2drj/Yr9c/+CbGr/EPx78LJfGPjvWZ9Q/tF9tmk3/PKgD7K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qN&#10;3VB8zKtAElFY9/4q0bS4t95qtpbKv3t8y1yGs/tB/DzQY/8ASfFVjn+5FLvagD0eivCb79sPwMib&#10;dNi1bWJv7lpYvWP/AMNQ+J9bbZ4c+FeuXP8At3ZWJaAPo6uQ+K/gGx+KHw+1zwvqCb7bUrZoWryB&#10;PF/7QHikbLPwvo3h1P793KzNUv8AwrT43+JH/wCJv4/s9Ki/uadbUAfinYfs66zN+00nwy+ysl3/&#10;AGn9n/4DX9B3w48Eaf8ADfwRo/hzTIvJsdPgWKNa+XU/4J8+V8TZfHqeOr7/AISV1+a72/Pur0ZP&#10;hp8a/D/y6b4/s9ST/p+taAPoOivnabxT8f8Aw02258NaN4hT+/bS7KZD+014u0eXy/Efwq1u2/27&#10;RllWgD6Morwiy/bD8EONmqQatos39y8sXFdbo/7RPw51tc23iqxU/wB2WXZQB6VRWRYeKtG1RN9n&#10;qtpcr/sTqa00dXX5WV6AJ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oX+s2OmJuu7uG2/66vtrl&#10;NZ+N3gXQhm88UabH/uXCtQB3VFeI3/7Xnw8tvls7y61V/wC7aQM9ZX/DVV3rHy+HPh9rupf7bxbE&#10;oA+g6K+eU+KHxp8SPt0rwBaaUv8AfvrimN4X+PviX/j58S6PoMX9y3tsmgD6Fd1T7zVnX3iPS9NT&#10;deajbWy/7cq14LF+zL4u1p3k8TfFbW5l/uWYWJK1rD9jrwUr+ZqtzqutP/093jUAdvrHx78A6Cv+&#10;meJ7FG/uq/NclqP7XfgK3O2ykv8AVZP7tpasa6bR/wBnj4eaK2618MWTv/flTfUHxH8ZeBfgD4X/&#10;ALa1WytLC1aTZElvAm93/urQBxc37UGs6t8nhv4b67qDt915k2JVV/iF8dvE6FdI8D6bo/8Ade+u&#10;q6q0/aCgn0H+1oPBWv8A2Vk3jba/My10fwj+M+g/GbR7m/0Xz4fssrQT290mx0agDzL/AIQP48+J&#10;E/4mHjbTdEi/uWlnverEP7MOuax/yMvxK128/vJaS+VXu02vafBN5Ul7Ckv91nrmfi38U9I+D3ga&#10;+8U655jabasiS+UOfmbbQBwNh+yB4Ctvmvv7S1j/AK+7pnrsNF+APgDw+C1n4Ysg/q6bq6nwv4ms&#10;fFPhjT9bs222N5As0e7+7Vy21mxvpPLgu4Zn/uo1AFfT/C+kaSv+g6dbW3+5FWmsar91VFNnuY7Z&#10;d0sion+1UNvqtpeozQXMcqp94q3SgC5RXCeGPjJ4T8X+JdV0HTNXgn1DTSqzpurt3bYjNQBJRXhf&#10;gn9rLw98Rb/W7bw5o2ral/Y9z9kunSL5Veu40f4nS6pqUVo/hvVLPd/HNFQB3lRuiv8AeWq97qtn&#10;YJuubiO3H/TV9tS2t3FeReZDIsyf3loApX/hvS9V/wCPzT7e4/34q5HWPgL4B1of6V4Zsv8AeRNt&#10;dneazY2DKtzdwws3Z2pL/WLLTdMl1C5uY47SJdzS7vloA8d1L9kHwFcgNZLqGlSf3rS6asub9l7W&#10;tHVv+Ec+JGu2H+zcP5teo+APi54Y+JWkS6noepwXNpFK0TOG/u110NzFcxeZFIrp/eWgD54/4QD4&#10;8+F/+Qb4403WE/uXdnQnjv48+Fk26r4M0vW/9u0uq9/XWLRonlF3D5Uf3m3dKcmqWcsyxLcxvKw3&#10;Km6gDwi2/ae1zSlz4l+G2t6b/tRJvrS079r/AMBzB/7Q/tLSHXqt3asK9hvNW022byrm5hRv7rtV&#10;e88M6LrEeLnTrS8X/biVqAOU0T4/fD/xCn+h+KLFj/ceXa1dhYeJNK1VN1nqFvcL6pLXHav+z/8A&#10;D7Wx+/8ADFijt/HFFsNcbqP7Hfgdxu0qTUtEk/vWl4woA9zR1f7rVJXzgP2X/FOhNv8ADnxU162T&#10;/njdssqVND4T+Pvhlne28VaR4hT+7dwbWoA+iaK+ef8AhZXxt8PS/wDE18BWWqxf39Pnp8f7U1/p&#10;ruviD4d6/pqr/GkW9aAPoOivEbD9rz4fXLeVeXV3pD/3b61ZK7DR/jj4D1v5LPxRprt/cedVoA76&#10;is/T9a0/UVza3sNwP+mcm6tC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sjxHryeG9Ne8ktZ7tE/gt03NWvRQB8ofEf/AIKA+Hvh/wDK3hHxFct/15tXN6V+3VrnjxEb&#10;w5oem6b/ANha62V9g3uhaffJi5soJv8Afj3VyWsfAvwHru/7Z4X0+bd/0wWgDyDTdX+M3ja33L4v&#10;8LaIjf8APoyyvWqn7P3jzxGn/FQ/FTUm/wBjTvkrVvv2Ovh3O++ztbvSm9bS4Zazf+GWNS0rP9g/&#10;ETXbBP4Uml82gB9h+xh4TPzazq+u62//AE8X7V1/h/8AZn+G/htd1v4XtJn/AL8yb2rjT8OvjfoS&#10;bdN8e2ep7f8An+go/wCEr+Pug7kuvC2ka7t/itJ9lAHtWm+DNB0ZNtjpFla/7kC1rxwxwj92qrXz&#10;2/7TfirQDt8Q/DDWbbb95rT97V3T/wBs7wJL8upQaxo8v9y7sHWgD3yivONG/aG+Heup/o3irTyf&#10;7rSV2Vn4l0nUYvMttTtJk9UmWgDVoqNHV/utUlABXiv7UHwQ0z49eBrTQ7vVF0q/guluLG53f8tV&#10;r2qvMPjf8EbP4y6NaQS6nd6Rf2Unm2t3aS7Sj0AeNWg/aX+GtglosGieM7KBNu9vkdq428/bCih+&#10;CXxNvNI8ML4T8caGrreWm3/lr/fr2VPhR8X4LVbGP4jRPb7dnnPB8+2k8D/sg+GPDfhfxdp+s3Eu&#10;v3vipW/tO9uP46APln4Y+HpfGHw0tNX1fwv4t1vXdSgaVtWS6f77f3KPHM3xBtv2GfHelePba9R7&#10;XUbdLGa+/wBa9v8AaEr6M8L/ALOPxD+Heif8I54Y+ILQeHU3JAlzFveJa2vGP7MVz4q+AGofDy58&#10;S3epXN5LFK+o3v3/AJX3UAfMPxp+KniO28L/AAU8AaU+oJp+qadE94mntsmuEVE+SpfiF4M8S6Pp&#10;dlqfw08IeK9E8UWE6Or3F0zxS/79fS3jv9k3TvGngvwfYrqcmm+IPDESpZ6rb1G/wO+I/iGWxtfE&#10;HxGn/sy2ZHZLNNksu2gDx/xt4m8R/Gj4++Cvhz4gvr3QdKi0pb3Ube3fynuJa9lg/Zh0/wAG+N7L&#10;VfDniS+0rTGiaK80ya6Z0uF21d+MH7NEXjzxB4f8VaHrMug+K9DTZBfD/lqv+3UXh74A+KdS8baZ&#10;4l8a+Mp9UfTv9RY2w2RUAfOX7Ffwl8Pv+0d8XZWSffpOp/6L+9r9Arj/AI9pf9xq+d/CX7MWs/Dj&#10;4zeIPF/hzxL9n0zxBOst9YtFX0W6eZGy/wB5aAPzf/Yl1jx9pviH4ur4P0i01K3bxE/mPcS19e6B&#10;4t+K41HzNb8OafbaZHE7yvFL8/y1U/Zq/Z1HwEuvGsv9o/b/APhINTbUP92vbnRXRlb7rUAfmb8P&#10;fGeq/Hj4g+NdX8VaLrviS0sNRltbO00+dkigVXr1P9nyDx14E+NOqqumazpvw0ns2dk1Zt/2eWvT&#10;0/ZW1fwH431vxD8N/FTeHl1mVri8sZYt8TPXV+BvgfrNheaxfeLvFl34huNUga3e3+7bolAHy1o9&#10;z4c+IXiPxLqcVt4t+IW+6dFvkZkt4P8AYSov2ctfvvHnhn45/D7XJdQfRNDiums7e7lZ7iLale4/&#10;D39lzxh8K7K90Hw542az8Mzys6xeVulSm+AP2Op/hr8RvFer6Z4llm0fxLBLFfW9x8zsz0AfPv7M&#10;3gfTtB/YX+IHiyxedNYWDUl83fX1F+xjqNzqX7Lfhu6vrmS5mazfc71j/CX9k7Uvh34Q1/wRd+Iv&#10;7Q8Faot0v2HZ/wA9al8B/s1eM/h14U/4RDSvHDJ4aTekS+V+9RWoA+W/B/i3V7n9jf48X39qzvdw&#10;axsgl3fOnzpXtXw30Jfhj+zBF8UXubvVfFv9iNN51xcM6K7RV0HhX9iNPDHwJ8cfDyLWt/8Awkd5&#10;9o+117j4S+F9nonwgsvA2oMt/aRWH2CUn+MbdtAHwf8ABOzn+IvgP/hIfFHhzxX4n1jVGaX7db3T&#10;oibv7lfQ/wCxG/xG0208UaR40s9Qh0q1uv8AiUy6gdz+VVrwf+zF43+E1ncaL4I8eNZaAzM8Ftcx&#10;b/Kr1/4R/DW8+G+j3EGoa/eeIb25k3y3N21AHoFFFFABRTGdU61m3fiTStOTdc6naQr/ALc6igDV&#10;qN4Y5vvKr155q/7Qnw60IYuvFmnB/wC4su41xV9+2d4CSXyNPj1fVZv7lpYM1AHsWo+D9C1ddt5p&#10;Flcj/bgU1xGvfs1fDfxD/wAfPheyR/78K7Wrhz+094l1yVYvD/ww125Z/utdp5VOHjD4966+yz8I&#10;6RokX9+7uKAJL/8AYw8I+b5ukanreiP/ANO989Qj9nnx14cy3h74qarDF/cvEWWn/wDCvPjlrz51&#10;Dx1Y6VF/dsYKP+GW9X1hw2ufEbXbz+8kMuygDK1LVPjJ4Gid5fGfhjWIl/5+2SJ64TW/28tZ8Abv&#10;7e0XS9V/7BN1vr2K2/Y4+He/df217q5/6frpnrtdK+BHw/0Lb9j8K6fD6YioA8P+Gn7fuh/EJ4o/&#10;+EP8QWbv62bV9NeHtcXxDpqXa2txZh/4LhNrVLaaLp+nptt7G2hX/pnEq1o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Nq1m33hnSdRXF1pltN/vxLWrR&#10;QB53qvwB+H2sMzXPhix3fxFE21x95+x74CeXzLAahpH/AF6XTJXulFAHzw/7L+vaU/8AxIfiVrdn&#10;F/cuW83bS/8ACCfHbQW26f4z0vWIv+nuDbXv8tzFbLukkVF9WauH8R/HLwL4VX/iYeIrRH/uI+56&#10;APMpvH3x58ONsvPA+m62F/jtLmmJ+1brejjZ4j+GHiCwb+/EqulXb/8Aa402+l+z+FfC2s+JJ/4H&#10;hg2xfnWdJ4h+PPj5tun+HNI8JWn9++l82WgDfs/2xfhz9nVtSur7RH/uX1m8VdhoP7QHw68SRq2n&#10;+MdKuR/18rXj9z+x1qPj/wDefEHxnPqqt963soFiSuq8L/sS/CTwlZtBZ+GYmLdZXb56APZ7TxBp&#10;V9H5ltqFrMnqkq1fR1f7rV4Zf/se+CnH/EtudW0f/r0vGqhN+zX4p0gbfDnxP1mzh/uXYWVaAPoa&#10;ivnH/hE/2gPDSbbLxVo3iFE/5/IGR2p0PxQ+OHh5Cur/AA+stU2/x2N1QB9GUV89237VV5pqf8VD&#10;8PvEGmt/fSLelbGm/tefDy+AFzfXely/3Ly2ZKAPbKK4TRfjd4G15C1n4n09/wDfnVa6uz1vT9SX&#10;dbXkMw/2JKANCio967d25frVS71ix09d1zdwwj/bloAv0VxGr/GnwPoK/wCneJbCD2MtcZqP7XPw&#10;6s22W+o3OpTfwpZ2zPuoA9qor57m/atn1LC6B4A8RakzfxvBtSq7/Fb426823SPhzaaWrfdfUbqg&#10;D6MpjOqda+dB4Y/aC8SJsu/Euh+Hom/54wNK9S/8M2+L9Yb/AIn3xS1eZP4ksUWKgD3e817TdOi8&#10;y61C3tl/25VFcpq/xx8B6Cm688T2Ef8A213Vwtr+x74LLbtSu9X1j/r7vGrrNH/Z0+HmiMGg8M2h&#10;K/8APUbqAOA8Wft5fCLwkfKuNcmmnbokNs9Zth+2dL4xh3eD/AGs65u+625Er2LXfgl4F8RWvkX3&#10;hfTZov8Ar3WvOtU/Y68JrK0/h/UtU8MXH8L2M9AFCH4hfHfxPtWx8D6foP8At31zUyeBvjzrz7dQ&#10;8Y6Xo8X/AE6Qb6h/4Vv8a/A/zaD42tPENuv/AC76nFTrb4+/ETwk+3xj8N7l7dPvXekv5tAEsf7M&#10;PiDU/wDkPfE3W7xP4ltm8qtGz/Y98CwzebfNqWq/9fd0z1o+H/2rPh9rE621zqM+iXf3fK1KFoq9&#10;Q0nxJpeuxLLp2oW94jdGhlDUAcbo/wCz58PNCfzbXwxZb/7zpursLDwrpGmf8emm21v/ALkVa9FA&#10;DNq0+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o3dUXczcVxnir4y+DPBMW7V/ENlZ/7Ly0AdvRXz7eftcaVqsrQeEfDms+J5v79vat5VVf7e&#10;+PHj51NjpWm+C7F/47n97LQB9DTXMdsu6WRUWuG8T/HTwL4PX/iZeIrSN/7iPuavMv8AhlnV/FUq&#10;XPjjx/rOsH+K2tJfKirvfCv7N3w+8HjfZ+Hraa4/5+LtfNegDirz9rK11WVoPB3hPWfEc38Lpbsk&#10;VV31j49+Oz/oem6V4Lsn/iuP9IlWvoKzsLaxjVbeCOFF7Im2rVAHzdb/ALKWs+JpfP8AHHxE1nWP&#10;71pbt5UVeheGP2cPh54T+az8OW00v/PW6HmvXp9FAFKz02z02JYra3ht0X7qou2rtFFABRRRQAUU&#10;UUAFFFFAEL20b/ejVqyNS8FaDq//AB/aPZXP+/AtbtFAHl2sfs0/DjW23z+GLSFv71uNlcjf/sb+&#10;E0bdouqazoP/AF6XjV7/AEUAfCOnfDvxjfftJX3wzf4n+IP+Eft9J/tNX3/vd3m7a9y039j3wmkv&#10;m6rqmt66/wD093zVyvh7/k/rWP8AsVv/AG4r6moA8w0f9m34daLJ5sXhq2d/W4+euw0/wP4d0j/j&#10;z0Wxtv8AdgWt+igCFLeKH7iKlTUUUAFFFFABRRRQAUUUUAFRuiv95akooA5XxB8MfC3ixWXVtCsr&#10;z/akiFeVa9+yD4eaX7T4Y1jVvCV3/CdOum2V7/RQB83J4V+Onw6T/iWa/Y+NrVf+WWoRbJf++6nh&#10;/aj1XwxJ5PjjwLqui/3rq0iaWGvoqoLm1hvI9k8Syp/dZaAOC8IfHvwL42Rf7O8QWxl/54ytsevQ&#10;IZVmTcjblrzTxn+zh4A8aqWvNBht7j/n7tP3U3/fVef/APDPPjXwCXk8BeP75Lf+HT9UbzUoA+j6&#10;K+cE+MvxT+H0pXxn4HbVbJfl+3aNXa+Df2mvAHjGX7MmrppuofxWl9+6loA9aoqtbXMF7EksEiSx&#10;fwujVZoAKKKKACiiigAooooAKKKKACiiigAooooAKKKKACiiigAooooAKKKKACiiigAooooAKKKK&#10;ACiiigAooooAKKKKACiiigAooooAKKKKACiiigAooooAKKKKACiiigAooooAKKKKACiiigAooooA&#10;KKKKACiiigAooooAKKKKACiiigAooooAKKKKACiiigAooooAKKKKACiiigAooooAKKKKACiiigAo&#10;oooAKKKKACiiigAooooAKKKKACiiigAooooAKKKKACiiigAooqpeX1tYxNJczxwovVnfbQBboryr&#10;xV+0v8PvCsvkT65HfXX/AD72K+a9cBfftK+M/FTeV4M+Hd8sX/QR1mVYIqAPpSsDXfG2geF4PO1f&#10;VrSwRe8s9eFHwH8WfHA3+JfH1l4ftW/5dtIre0H9lLwHZut9q89z4ku/+fjUbnzaAIfEH7YXhG2n&#10;a28OWmpeLb3+5plqzrWanjv42+Pxu0PwraeFbFvuy6nLvlr2/wAP+FdB0K0VdG060tYv4Wt41rfo&#10;A+dk/Z18Z+Lfm8Y/EbUJl/it9M/dJXVeGP2WPh14Yk8/+w01K7/5+L7969ev0UAUNP0ix0uLbZ2k&#10;Vsvoi7av0UUAFFFMV1fpQA+iqrXdsjbWnjRv7hdakhmjnTfEyun95aAJqKKKACiqs1/bQNtknjRv&#10;RmqZJFddyspSgCSioIrmK5X93Ir/AO41D3kKtsaWMP8A3S1AE9FFFABRRRQAUUUUAFFFFAHyz4f/&#10;AOT/ADWP+xW/9q19TV8raJMsP7fWsMzKif8ACMf+1a+nl1C0cfLdQv8A9tFoAt0VW+3227b58f8A&#10;33Uu9d23dQBJRRRQAUUVFNNHCu6RlQerUAS0VFDNHMm6Jldf9mpaACiqn9o2m7b9qg3f3PMWj+0r&#10;Tdt+2Q7vTzFoAt0UUUAFFFFABRRRQAUUUUAMZFfrXB+OPgb4K+IcW3WdCtp5P+eqJteu4mnjhX95&#10;Iqf77baekizLuVldaAPnd/2avEvgaX7T8PPHOoWCr93TtRbzbeqx+O3xI+F83k+PvA89/YL/AMxP&#10;Rv3o/KvpWo5YUnXbIqsnvQB534D+Pvgf4jqi6VrcH2s/8uk/ySr+Feiq6v0rzDxr+zn4F8bM09zp&#10;SWN7/wA/dl+6da89n+Gvxd+ErNP4O8Rr4t01f+YXq33/APvugD6Uor5+8K/tZ2MN+mlePtDvfBOq&#10;7tpa7T/R/wDvuvb9H17T9etVudNvYby3b7rxPuoA0qKKKACiiigAoqvPeQ24/ezRx/777ab9vtP+&#10;fqD/AL+LQBaoqGC5juV3RSK6f7NTUAFFFFABRRRQAUUUUAFFFFABRRRQAUUUUAFFVZ7yC2H76aOL&#10;/ffbSf2jabf+PqH/AL+LQBboqOOZZU3Iyuv+zQjq/wB1qAJKKKjd1RdzNxQBJRUENzFcpmKRZf8A&#10;dap6ACiiigAooooAKKKKACiiigAooooAKKKKACiiigAooooAKKKKACiiigAooooAKKKKACiiigAo&#10;oooAKKKKACiiigAooooAKKKKACiiigAooooAKKKKACiiigAooooAKKKKACiiigAooooAKKKKACii&#10;igAooooAKKKKACiiigAopjOqda4jxb8afBXglf8Aib+ILS2f+4r7moA7qivnu5/aivfEMr23gTwT&#10;qXiF/wCG5mXyres+bwT8b/iU27WfEtt4M09/vW+nLvl20Ae6a9448P8AhaJpdV1e0sE/iaaWvKNa&#10;/a48LJI1r4cstQ8VXv8AcsYPl/OpfDP7JXgzSmWfW2vPE+of89tTuWevWNI8K6N4fg8rTdMtrOJf&#10;+eMaigDwV/E3x4+I/wAulaHp/gjT2/5a3z+bcVbsf2VLrXj5/jzxrqniGX/n3ifyoa+iaKAOA8Mf&#10;BfwT4GgaTStAtoXVd29l3PXyf8G/FGp/thfHLxhLqF9PaeBPDNx9ns9Ot22bpVr7qmhEsTp/eXbX&#10;wr8GfDGofsafHDxlBrNnO/gnxNP9otdQiXckTUAfUHiv9n/wt4p8Pz6Y63dsHj2LNFO29a8ptvg3&#10;qvwj/ZW8a6Hreu3Gt3VnHeXFnfO7b0T+CvRfF37TXgzw5oktzaX7areMreRaWkTO7tXHeLPiNrOu&#10;/sweK9T8Z2K6DqOo6ddJbWX8exk+SgCt+wJ4gnuv2VtB1DV757l0kuN1xK25tu+uzf8Aao8G+VNc&#10;2y6hf2ETbHvLa1Zolrwf9kbxx/wjn7EU8enWP9qa7psV1L/ZP9/97WB8JfiLqvjD4XvPqPiPT/B8&#10;rxS7vD1vYfPb/wCxQB9p+EPiR4d8d+Fh4i0XUYrvSdrMbgfw1wEP7VXgy/a4bTftuq2kErwy3dpB&#10;viRlr5o/YE12Cx8B/Erw9qTTTf6ZeTJaGLa8sWyn+A7DR/A3hK7u/Avjqfw9aNK1w2g6za70SVvv&#10;pQB9l+Hvit4Y8TeDpvFNjqUT6NArebcv8u3b1rhrb9q3wZeWf9o2i6hdaT/FqEVuzxCvJ/g14yl8&#10;b/sy+NJfE/gxrCyRZVe3sYmi+2pu+8i1wuleR8Ovho//AAg/j1v7KigZ4tB1mz3f9sqAPrLxZ8U9&#10;Bv8A4U3HiOxubm80m8tW2XNivzqjL96uR/Z0+Img3vwSbW9H1XUvE9jbXMqvLdj/AEgtvrmPhT8R&#10;DqX7Jl1qfiDQV8JNLYzxLY7f9iuE/wCCbfi/SNC/Z91Cz1KcWdwmsXs0iP8A3WloA87/AGZvi1B8&#10;Rfih8VdQ8WWes6r/AMTNLezRN2y3i2V9H/Cz9ozwHp3iOL4c6RBqiarB/wAu92leJfsCeKtI0v4k&#10;fGCK7lWH+0tdVrNXX/W11v7a/gG++HXiPw/8cvCMG++0OVE1OGL/AJa2tAHv/wAQvj/oPw38WaZ4&#10;f1G2u5r6/wD9QIY816RZXK3lpFOqlVkXdtavmL9nyaT9orxtL8W9Stmj0SKL7Po9vMv/AH09fU9A&#10;Hxx/wUV8DarH8Mrfxv4curi2vdDvEursQy/eiruNV+Mtif2VNM8S+H2+bWbWK3tU3fPvl+WvaviH&#10;4StvHngfWdBu1329/bPC9fnZ+xvonizWPiDb/CfxDYzpo/gPU5bve/3GiZNqJQB2/wCw14h8S/CX&#10;43+MfhJ421W51K4nRNQ057tq9o0fSrPx9+0dr+svPOmi+GoEi/1rbJZZa8e/b80jWvhH8SvBXxl8&#10;Lae11e2v+hXiQ+le2fC7R9Q+HX7NmteIF09tV8QalBcax9h/jdpfmSKgDp3/AGo/B3lSy2keoX9p&#10;BvSW6t7Vtiba7vwT8S/DvxB8Nf29oeoJeaZ/FN/dr4w+D/xI1fxh8OZZ9Q8Q6f4Mlfzd+gpY/Pb1&#10;T/YF8Rw6XpfxQ0HUpZJi17dPFbum3zU20AfUKftS+DLqW7GmG91e2tZWinu7ODdEjfWuk0z4yeH/&#10;ABJ4Iu/EuhyyalZxb0byV+fctfIfgCw0jwf4c1C+8CeNrnwwks73Eug6za70SVq9o/Yx8aan428A&#10;662q+GYNE8i8lRZoYtiXn+3soA83/ZA/bC1jx7ZeKP8AhJ7TUNSe31Z7e1e3g+5FX1J8Qvi/4W+F&#10;Vjbz+I9QSza4bZFD955Gr4u/Y88f2PwK8P8AxQs/EdjJ/bH9vs8Fj5Hzy7qr/tc+EfFWqftF/Dr4&#10;gyrPb+DFtUSX5PNS1uKAPq+2/an8GfbLK21J7vRPtrbYJb6DYj167FPHdRJJEwdHXcrL3r4D+Pei&#10;QfFHwAmiz+NZNeeedPIt9Ps/3u6vtT4X6PP4e+Hnh/TLmSSSa2s4onL/AHvu0AfMviDSYNR/bJ8X&#10;/af4PBk7L/39ry//AIJ3+PPDd58I9a/4TXV7m81NdbnRfOZ69J8W+IdP8N/ti+MJ9Qn8lG8Gyov/&#10;AH9riP8AgmAnhj/hVOraZrNtbf2xPrlw8UN1FzQB7T4PufCfxs+I13B4cub6w/4RSeKV3Sd9lxuq&#10;XQfiV4e1P9p17D+3NZh1V4HRdGuflt/99a9i8HfCbw/4E8R63rOkWwtrnVtn2j/gNfHHjHxfo0f/&#10;AAUA0TVTOpsLewlieb+BX3pQB9K+PP2qvB3w08ZWnhzxD9psLq6l8qCVk+R6de/tU+CNK1fT7HUp&#10;bvTUv5Vhtru7g2ROze9fNH7c2t6JrHx3+EinZc29hqO+8xXQf8FF9b0bUvgt4fWx2vqH9o2VxBsX&#10;+DzUoA+t/G3xH8P/AA78OvrmuahHZ6Yn/LY9K8H+K37QfhPxl8KNdliXUraH7KzWt68TIjPXjv7X&#10;Wlar8Qvg38MvEeirPrGhaNPbvq1vb/xoteq/E74v+A9b/Zw1jT7GNbyeXTPKjsUg+egDT/4J8axe&#10;a5+zdoV5eXcl5K7P8719KyxrNEyt91q+T/8Agm7rdn/wz1o+kbvJ1CDc0tv/AHK+rZZ1giaR2wir&#10;uZqAPgDWJrbTf+CmX/CP3epz23h1/D/2hrR7lki37Kv/ALfD6FoPg3R77wLrM8PjNdRi+zw6ddMz&#10;vXIeM7zwt4t/4KXf2jqrb/Dv9gLE1x/B5qpXe/tVfs/P8PRonxb+Gtt5l5ozJLdae371LiCgD6f8&#10;E+MpPDfwc0fWvHFymm3EVmr3jy1zSfta+Cns/wC0Y49SfR/+ggtq3lba+d/2pPFl5+1J+zLpc/gd&#10;5TqEDxXuo6Yi7JdlSeEtSgufhFb6fL46WwtPsH2eXSXsfnT5NmygD7L0r4keGta8JDxNZ6vbTaIy&#10;7/te75K89tv2qfBmpebPpq6hqdlE2GvLS3Z4q+Wbb4CeKv8Ahh7xhoHheXUnuL28e4tYbv5Jngr2&#10;f9mz4u+BfDfwN0TStQi/sq/sLXyrqxuIPn3rQB2Hib9sj4feG/D0GvPPc3mks+xruGL5Eau5svjF&#10;pF98OX8axQXJ0lV3/d+dk/vV59pfgnwt8ePgzr+mWvhf+wdO1Te8COm13b+CWvlz4V/EHxrNpkv7&#10;NU8E/wDb1hefZ5dU/g+wLQB9teAPjx4a8f8Ahe/8Q2zy2GkWf+tuL0bK5+H9qnwdqCTT6euoalZR&#10;Nj7ZbWrNFXGftbfB3WL39k3VPCHgWJ0ure1REit/laVUWqv7Ofxj8B+G/gfomm6hEulXtha+VdWL&#10;wfPuWgDQ/aJ8eaD8S/2ZPFHiPw1qEsyWsH7qaHdE6NXQ/sjeJNn7L/gzVdZvvu6crS3EzV5j8XfG&#10;Xhy5/ZW8YT6bojeG7fVN/wBltnTY1xXJeG9K1P4kf8E97fwv4TuWTxFFpiboqAPoP/hrDwVdfaJd&#10;OW/1ayg3LJd2luzxCuv0H40eGvFXgu78S6Hc/wBq2VquZFt/vivjP9m+8n0H4T2WkT+MV8N3dquy&#10;60y7sfnV67r9j/wNbfDq1+JHiH7dfPoV1Oz77tdkT/J99EoA9X8LftkeAvGP22LTDfXN7ZS+VPaJ&#10;Buda9C+GfxV0r4pWV3Pp8NzbG2laKWK7i2NXyD+wVrGg23xF+Jb3KrDfajrD/Z96/fWvuq0022sN&#10;/wBmgjh3tubavWgCj4i8IaN4tsWtNX0+C/gb+CVa8N1n9l6+8J3Muq/DLxPeeG7vH/IPmbzbd6+j&#10;KKAPmvRf2kvEvw+uU0z4reGpNNI+X+2dP/e2717v4Y8Z6H4zsVvdG1GC/gb+OJqvappVjrFlJBe2&#10;sd3bv96N13bq8H8Wfssf2VqL698Mtcn8H6x977OjbrSX/eSgD6Hor5u0f9o/xB8Or2LSPixoLaY/&#10;3V1ux+e0evevD/ifSvFVgl5pF9FfW7r8rxNQB8tf8FK92j/AK71mxuJrDU4rqBFuIZdny766vwHY&#10;fD7UvgboMuvaxEjS6ZE88r3mx/uVwX/BTrW7Gb4A3egrJv1OW6gdLetLwT+z38PPjT+zzpmmWaMm&#10;pf2ZEjTJK2+KXZQBy/8AwTd1vxZeXXxFs9RuL2/8KWuqMmj3F3/zyr6K8RftK+DNC8R3GgwXM+r6&#10;tb/6+006LzXSvnv9kv4wX3w3l8QfCLx7Gum6xozOljfeRsS4irx/9m/wx4j+FfxB+IFj4o8QyeHt&#10;Wv8AUXuILu7tfNSeBqAPvfwD8efCHxF1e40jTb4xaxbr+9sbhdkq1n+M/wBpDwf4M8TL4cluZL/W&#10;9u5rKxXe6180eAPh6viT9rPSvFVpr13rF7Z2bpdXcVr5VvWP8As/Av8Aap+KDfEiCXfrl59o0nU7&#10;hdyLFQB9G69+2T4A8PazpOj3L3f9sak2yCx8r560/G37UnhP4e3Wjwa7Be2H9qS+VA7xfxV8o/tN&#10;+LdB8Z/tlfASXRoVnSLUdst2iV6V/wAFJPDOo6l4M8Banp+nteW+ka+l1ebF+7FQB9AfF345aB8F&#10;tDi1fxBHcjT32/voU3KtdFD8QNDm8E2niyW9ittFuLVbv7RL08pk3V8k/tz/ABd0Hxn+yrqdjoMr&#10;arez/Z9kKLVT416DrHxd/wCCeukaH4HnabV7XTrLz4bf+6sXzpQB70n7Wvgma1lvrZdQudLT/l+S&#10;1byq7vTfi54T1jwS/iy01eCbQYk3td9lr49+FeqrD8ItP0yXxwulJFZpFPplxY/OrVN8Fvhjpngb&#10;9mn4gRanBq+q+GtRut627rslZP76UAfQ0f7V/guax/tGNdQk0f8A6CK2reVUX7QPxwi8J/AHXfF/&#10;h1pLxm057izuIVr5rmuf+Fb/AAqdfBnjpdV0eK1fyNB1mz3u6/8APKvX3utY+Jf7DviAN4a/sTUr&#10;zRJYo9MRf9mgB/7I37St58TPhp4U/tyxvbnWL9W827WLbFX1DXxX+yR8Y9N+H3wK+H/hd7GS58RS&#10;ztZSWMMfzwV9oo+9N1AHx3/wUw3aJ8EF1mwup7G9F/ap51u+35d9dWNN+Hd/8A7OfXdZ+zM2kRNP&#10;cJeNvVtlcF/wVA1uxuvgd/YO7ztSlvoHa3Fem/BD4WfDPxn8N9CaLTINSlgs4vPWX+9soA8d/YJ+&#10;JHiw/CPx1c+Kv7QvNCsL9otJuPvytBXun7JXjDQvE/grV5NH8QahryW1+6Tzah99H/u16drcOh+B&#10;PBd7GkEGm6XDA/yIu1Fr4v8A2B9Uiuvh98V9FgnaHVdS1a8ezT/eioA+ndU/ab8GWeu3WkWMs+sX&#10;1q379LGLfsrT8K/Fnwh8XX1DRrOWf7Xar+/tJkaJ1r5V/YQ1fT/gb4f8S+FfiHG2m+Kk1O4uHvbt&#10;P+PiJq+g/B3xL8Ha34y8R6vpWi/Y4LeLZPr23aktAHiP/BPvxZdWmnfF+51W+ubm007XXSPzm37E&#10;r3jwt+1H4c8YtL/ZmmatcxI21pVt6+APgJ4D174i6X8XbPRfFk/h531h7q1tNuxLqvrn9kv9pXw7&#10;4q0J/Cur6bD4e8S6c32ee2SDYktAHrvwo/aD8MfGC81200Uzpd6NJsvIZl+ZKr+Ff2kfCvir4oXX&#10;gCD7RbeI7eJ5Wt5U/hWvmb9mfW7b4OftIfGW18WK2jrqmo/arN3X5JUZ3rJ8LeOdPvf+CkOo65ta&#10;20R9E8qK7dfkd6APprxh+1r4J8B+OLTwrrn2uw1C8bFvvi+WWpbr9q/wVpV/aW+q/bdKhum2RXd3&#10;Bsib8a+Zf21NSstN/bF+BWoXln9ssk3uyV1f7dPj/wALfEX4FXfhfw1B/bHiLUpYks4bSD51bdQB&#10;9gx+KtHljVxfwYYAj5qK+afh78JviVp3gHw1aS3x8yDTLaJvn7rEoP8AKigD6uooooAKKKKACiii&#10;gAooooAKKKKACiiigAooooAKKKKACiiigAooooAKKKKACiiigAooooAKKKKACiiigAooooAKKKKA&#10;CiiigAooooAKKKKACiiigAooooAKKKKACiiigAooooAKKq3l9BYRNLczRwxL/E77a8k8Y/tVfD7w&#10;c32aPVW1rUP+fTTEa4egD2WoJporaJpZJFRP7zV86p8XPi18Ryq+EfBX9g2T/dvtZqWP9m3xV43Z&#10;J/iD461C8/vWOmN5UVAHb+Nv2kvAHgZmgvNcjubv/n2sf3stcR/wvrx/48yvgfwFPDbn7t7q37pK&#10;9F8FfAHwP8P0Q6VoNsLj/n4lTc9ehoiou1V2rQB85P8AA74mfEWTd428ey2Fk3/Ljow8quz8Ffsv&#10;eAPBjefFpC6lffxXGoN5r169RQBVtLOCyTZbQRwp/dRNtWqKKACiiigAooooAKq3lhbX8Xl3MEcy&#10;f3XXdVqigDBs/BPh+wn8+20Wxhl/vpAtXNX0HT9et/I1CyhvIf7kq1pUUAYuj+E9F8PBv7M0q0sN&#10;33vs8SpTG8E+H/tT3P8AYtl5zfefyFrdooAwrHwboOlXr3lnpFnbXb/elhiVWoufBWg3k/nz6NZT&#10;S/3zAtbtFAFW2s4La2EEUMaRf3EX5ayn8D+H5p/PbRbF5f7/AJC1v0UAZt/oOn6rYfY7qyguLX/n&#10;i6/LWZa+AfDVhDLHb6HY2yyrsfZAq7q6WigDl7b4d+GtNnE9nodjb3S/OrpB/FXj3jfwV8VviPb6&#10;n4Y1GXT7bw/dT/8AH2n3/Kr6JooAwvBvhXT/AAN4asND0yFYLKziWJEWt2iigArNttB0+xv57yC0&#10;hhu5/wDWzIvzPWlRQBn6po9jrdv9n1C0jvIc7tkq7lqyltHDEkaqoRV2qtT0UAYT+CdAe6+0toti&#10;Z/7/AJC5otPBehWF/wDbLbR7OC6/56wwKprdooAwrzwboN/L5s+kWk0nqYlrTtbOC0hWOCFIYl+6&#10;iLtq1RQBiy+EtGmv/tsum2z3f/PXyua0Lywtr6DybiGOaL+467hVqigDEsPCGiaW3m2ekWltL/fS&#10;Bd1bdFFAHyZbaJY63+3lrEGoW0V5F/wjH3JV/wCmtfSOm+BPDmjzpPZaJY21wv3XhgVWr578Pf8A&#10;J/Wsf9it/wC3FfU1ABXNP8O/DE139ql0Gwe53bvNa3XdXS0UAc7ffD/w1qVz9putEs5pv77xDNF/&#10;4D8P6qkS3mj2lykS7UWWLdtroqKAM2w0HT9KsPsNnZQ29r/zxRfkqlB4J8P2zO0Wi2KM33tsC1v0&#10;UAYujeE9G8OyyPpmm21i8v32hTburWkRZk2su5GqSigDmG+G3hU3Hnt4e0/zf7/kLW49jA9n9maF&#10;Gtyuzyv4dtW6KAMPSfB+jaDJK+mabbWLSrtYwxbc01/BPh97r7S2i2Pnf3/ISt6igCNEWNdqqqpW&#10;Pc+DNBvLnz59Hsppf77QKa3KKAPOPicnjewGk/8ACCx2mxZW+1RXC/Jtrn/hB8Grvw94o1vxr4n8&#10;i58V6v8AIzwr8kUS/dWvZ6KACsO48G6Dc3H2mfSLF5f77wLW5RQBj6p4X0nW7WKDUNMtrmFPuxTR&#10;KyrS6P4Z0rw+jrpmnwWaP95YV21r0UAYV34M0K+uvtNzo9nNP/feFavPpVlPYPYvbRtaMu1odvyV&#10;fooA5yw8A+G9KulubLQ7G2uV6PDAqtXR0UUAFFFFABRRRQBmazoWm+IbCWz1K0iv7V/laKZdwr5+&#10;1r9mrWfh1qcviD4S61Jo8z/NLolw260lr6UooA+ZtF+OXh3WNbi0H4seF4fD3ib/AFXm3sG+3l/3&#10;Hr6B8PaLpGlWgOkW1vb2svzL9n+63vWb47+G/hz4k6U9h4g02G/h/wBtfmWvBbnwD8Sv2ebh77wZ&#10;eS+MPCi/e0O+bdNEn+w1AH0Pf+DNC1W++3XmlW1xd/8APZ4/mqxqPhnStYVVvtPtrnb93fH0rgvh&#10;T+0B4W+KkXkWs/2DWov9fpl38kqNXqVAGfpujWGkR7bK0htU9Ik21Hq/h3TNcRf7QsIbzb/z1WtS&#10;igD48+Ov7Pfjrxt8Z/Anijw9p+n2emeFLr7RFDu/1tfVlhDNquiRJrNpD50i/vYdu9K16KAMAeB/&#10;D62r239i2XkyfeTyF5q3pPh7TdBt/I0+xhs4m/giStSigDCl8FeH7i4+0Po1i8v9/wAha0/scC2/&#10;keTH5X9zb8tWqKAMP/hCvD/n+f8A2LY+b/f8ha2EhVE2Ko2elSUUAYtt4V0awvHvINNtobpvvSpF&#10;W1RRQBha14M0HxDL5upaVa3sv3d00W6rOjeHNM8PxMmmWMFij/eWFdua1KKAKepabbaratbXcC3F&#10;u/3keszSfA+g6FP5+n6RaWdx/fhi21v0UAY+o+FtH1Zt1/pltct/fliU1N/wj+mf2ebH7DD9kb/l&#10;jt+WtKigDn9N8C+HdHdpLPRbG2Zv+ecCrUNt8O/DFlc/aoNCsopf76wfNXTUUAZGo+GdI1mVJb3T&#10;La8kT7rzRK1V7nwV4fuLtLuXRbJ7pPuv5C7q36KAPj740fAj4i/EL9oLwV44s7TT00/wu7LFC/8A&#10;y1WvpvRPCWnQxxX0+jWVtqe35miirpqKACiiigAooooAKKKKACiiigAooooAKKKKACiiigAooooA&#10;KKKKACiiigAooooAKKKKACiiigAooooAKKKKACiiigAooooAKKKKACiiigAooooAKKKKACiiigAo&#10;oooAKoarq1po1hJd31xHbWsS7nllfaBXnnxs/aD8GfAHw5NqvijVYrbYvy2//LWWvxr/AGtf+ChP&#10;jD4+6jcaZpU76L4X/htE70Aft54D+I/hv4ladNfeHNVg1W3ifypJYf71beo6rZ6VbtLfXMdtEv8A&#10;HK+2vwk/YK/aN8Y+A/GaeB9I16DSrHXpdn2i++dImr9YdL/ZSXXWivvHXizVPFVx/wA8fM8qKgDf&#10;8WftW+BvDcrW2n3U/iTU/wDn00qJpTXJw/ET41/FD5fDnhWDwfpr/du9ZbdL/wB8V7V4V+F3hXwV&#10;F5ei6NbWYX+4tdZQB87Wf7LN34hlW68f+NNS8Qyj/l2RvKt69U8JfB3wf4HTbpGh21q394JzXa0U&#10;AMRNtPoooAKKKKACiiigAooooAKKKKACiiigAooooAKKKKACiiigAooooAKKKKACiiigAooooAKK&#10;KKACiiigAooooAKKKKACiiigAooooAK+K/8AgpP4x+JXwt8B6f4v8C6u1laWr7LyJK+1K4v4wfDu&#10;x+K/w317wtqC5tdRtmiegD8A4f20vilD45l8WLrzf23La/ZWuP8AYr9af+Cb3i74i/Er4ZXXjHx3&#10;rEl/Ffy7bOJ/SvyHsP2ftZm/aOT4afZWS+/tP7Js/wBmv6Evhd4B0/4XeAdF8M6ZHsstOt1iSgDr&#10;aKKKACiiigAooooAKKKKACiiigAooooAKKKKACiiigAooooAKKKKACiiigAooooAKKKKACiiigAo&#10;oooAKKKKAPIPit+zb4f+Isv9qWjPoPiWL5oNUsvldWrzm0+OHjP4B38WkfFOxa/0D7kXie36f8Dr&#10;6lr4m/4KIfDr41/FHwt/Y3gKC2m8O7f9KhX/AF0tAHG/FT/gq14c8MfGXSvDmgwJqXhxJdl/qFfe&#10;fhjxFp/jDw9YaxpdwtzYXsSyxSr/ABLX82Hjv4G+Pfh1eSp4j8N6hp7J953ir75/4Je/tnN4e1GL&#10;4YeLrtvslw3/ABLriX+CgD9bqKjR1ddy1JQAUUUUAFFFFABRRRQAUUUUAFFFFABRRRQAUUUUAFFF&#10;FABRRRQAUUUUAFFFFABRRRQAUUUUAFFFFABRRRQAUUUUAFFcR4++Lvhj4X2TT+IdVgs+Pkg3bpX/&#10;AArxp/ij8T/jc3keBdGbwroT/J/bOqL87r/eRaAPZfH/AMWvC3w0s2n1zVILZv4YvvO1eMXfxN+K&#10;PxuZrXwJpH/CJaE33tb1Nf3v+8iV1vw+/ZZ8N+FtQOta/Lc+LfETffvtUfzf++Vr2qGFYUVI1VEX&#10;+FaAPnZP2ePib8u74xav/wB+lpz/ALPHxK/6LFrP/fpa+jqKAPnF/wBnj4lf9Fi1n/v0tD/s8fEr&#10;/osWs/8Afpa+jqKAPnF/2ePiV/0WLWf+/S0P+zx8Sv8AosWs/wDfpa+jqKAPnF/2ePiV/wBFi1n/&#10;AL9LQ/7PHxK/6LFrP/fpa+jqKAPnF/2ePiV/0WLWf+/S0P8As8fEr/osWs/9+lr6OooA+cX/AGeP&#10;iV/0WLWf+/S0P+zx8Sv+ixaz/wB+lr6OooA+cX/Z4+JX/RYtZ/79LQ/7PHxK/wCixaz/AN+lr6Oo&#10;oA+cX/Z4+JX/AEWLWf8Av0tD/s8fEr/osWs/9+lr6OooA+cX/Z4+JX/RYtZ/79LQ/wCzx8Sv+ixa&#10;z/36Wvo6igD5xf8AZ4+JX/RYtZ/79LQ/7PHxK/6LFrP/AH6Wvo6igD5xf9nj4lf9Fi1n/v0tD/s8&#10;fEr/AKLFrP8A36Wvo6igD5xf9nj4lf8ARYtZ/wC/S0P+zx8Sv+ixaz/36Wvo6igD5xf9nj4lf9Fi&#10;1n/v0tD/ALPHxK/6LFrP/fpa+jqKAPnF/wBnj4lf9Fi1n/v0tD/s8fEr/osWs/8Afpa+jqKAPnF/&#10;2ePiV/0WLWf+/S0x/wBnb4m7W2/GTV/+/S19I0UAfAnxC/4Jf3Pxd1Z9T8afEnVNYuq5dv8Agi54&#10;J/6GrUK/SOigD85LD/gjl4V0q9t72z8X6hDdwMrq9fQ9r+zb8RrS1hgX4xazsi/2Fr6UooA+cX/Z&#10;4+JX/RYtZ/79LQ/7PHxK/wCixaz/AN+lr6OooA+cX/Z4+JX/AEWLWf8Av0tD/s8fEr/osWs/9+lr&#10;6OooA+cX/Z4+JX/RYtZ/79LQ/wCzx8Sv+ixaz/36Wvo6igD5xf8AZ4+JX/RYtZ/79LQ/7PHxK/6L&#10;FrP/AH6Wvo6igD5xf9nj4lf9Fi1n/v0tD/s8fEr/AKLFrP8A36Wvo6igD5xf9nj4lf8ARYtZ/wC/&#10;S0P+zx8Sv+ixaz/36Wvo6igD5xf9nj4lf9Fi1n/v0tD/ALPHxK/6LFrP/fpa+jqKAPnF/wBnj4lf&#10;9Fi1n/v0tD/s8fEr/osWs/8Afpa+jqKAPnF/2dviUf8Amsus/wDfpaH/AGdviUf+ay6z/wB+lr6O&#10;rzX4l/Hfwj8Lo9mq6kj6g3+q0+3+eV2oA87/AOGd/iV/0WLWf+/SV518SLDXPhdF/wATP466u97/&#10;AA2NoqPcPXa/278X/judukWf/CvfC7/8vdz/AMfcq13/AMMv2avCPw5k/tBoJdb1t/mk1PU282ag&#10;D5g+G/gH9pH4j+I0vv8AhPNU8PeFP798i/aJa+5PCei3Og6Fb2N5qU+q3CLhrm4++1ayIqLtWpKA&#10;CiiigAr5O/aP8ReNdQ+PngrwV4c8VT+G7HVI907wrX1jXyf8Zv8Ak834Zf8AXB6AOif9nj4lf9Fi&#10;1n/v0tD/ALPHxK/6LFrP/fpa+jqKAPnF/wBnj4lf9Fi1n/v0tD/s8fEr/osWs/8Afpa+jqKAPnF/&#10;2ePiV/0WLWf+/S0P+zx8Sv8AosWs/wDfpa+jqKAPnF/2ePiV/wBFi1n/AL9LQ/7PHxK/6LFrP/fp&#10;a+jqKAPnF/2ePiV/0WLWf+/S0P8As8fEr/osWs/9+lr6OooA+cX/AGePiV/0WLWf+/S0P+zx8Sv+&#10;ixaz/wB+lr6OooA+cX/Z4+JX/RYtZ/79LQ/7PHxK/wCixaz/AN+lr6OooA+cX/Z4+JX/AEWLWf8A&#10;v0tD/s8fEr/osWs/9+lr6OooA+cX/Z4+JX/RYtZ/79LQ/wCzx8Sv+ixaz/36Wvo6igD4hT/gnlq8&#10;fxcfx+vxG1D/AISCWL577yl3769Qf9nj4lf9Fi1n/v0tfR1FAHzi/wCzx8Sv+ixaz/36Wh/2ePiV&#10;/wBFi1n/AL9LX0dRQB84v+zx8Sv+ixaz/wB+lof9nj4lf9Fi1n/v0tfR1FAHzi/7PHxK/wCixaz/&#10;AN+lof8AZ4+JX/RYtZ/79LX0dRQB84v+zx8Sv+ixaz/36Wh/2ePiV/0WLWf+/S19HUUAfOL/ALPH&#10;xK/6LFrP/fpaH/Z4+JX/AEWLWf8Av0tfR1FAHzi/7PHxK/6LFrP/AH6Wh/2ePiV/0WLWf+/S19HU&#10;UAfOL/s8fEr/AKLFrP8A36Wh/wBnj4lf9Fi1n/v0tfR1FAHzi/7PHxK/6LFrP/fpaH/Z4+JX/RYt&#10;Z/79LX0dRQB84v8As8fEr/osWs/9+lrnP2X/ABV4zh+OvxN8FeJfE8/iS10N4ktZpv8AaiRq+sa+&#10;SfgJ/wAnm/HP/rva/wDpOlAH1tRRRQAVyfxR1W60T4e6/qFnJ5V1b2rvG/pXWVxHxo/5JV4o/wCv&#10;F6APmD9n7wN8UvjN8I/D/i65+LOq2c2qRea8KRLXpD/s8fEr/osWs/8Afpau/sIf8mq+BP8Arzr6&#10;BoA+cX/Z4+JX/RYtZ/79LQ/7PHxK/wCixaz/AN+lr6OooA+cX/Z4+JX/AEWLWf8Av0tD/s8fEr/o&#10;sWs/9+lr6OooA+cX/Z4+JX/RYtZ/79LQ/wCzx8Sv+ixaz/36Wvo6igD5xf8AZ4+JX/RYtZ/79LQ/&#10;7PHxK/6LFrP/AH6Wvo6igD5xf9nj4lf9Fi1n/v0tD/s8fEr/AKLFrP8A36Wvo6igD5Y179kfxd4r&#10;tjb6v8Tb6/t2/guLWJ68avv+CRmgXuuLrKeMb621BH3rLFX6GUUAfMmj/s1fE3TdNitv+Fxav+6T&#10;av7pauv+zx8Sv+ixaz/36Wvo6igD5xf9nj4lf9Fi1n/v0tD/ALPHxK/6LFrP/fpa+jqKAPnF/wBn&#10;j4lf9Fi1n/v0tD/s8fEr/osWs/8Afpa+jqKAPnF/2ePiV/0WLWf+/S0P+zx8Sv8AosWs/wDfpa+j&#10;qKAPnF/2ePiV/wBFi1n/AL9LQ/7PHxK/6LFrP/fpa+jqKAPnF/2ePiV/0WLWf+/S0P8As8fEr/os&#10;Ws/9+lr6OooA+cX/AGePiV/0WLWf+/S0P+zx8Sv+ixaz/wB+lr6OooA+cX/Z4+JX/RYtZ/79LQ/7&#10;PHxK/wCixaz/AN+lr6OooA+cX/Z4+JX/AEWLWf8Av0tD/s8fEr/osWs/9+lr6OooA+cX/Z4+JX/R&#10;YtZ/79LQ/wCzx8Sv+ixaz/36Wvo6igD5xf8AZ4+JX/RYtZ/79LQ/7PHxK/6LFrP/AH6Wvo6igD5x&#10;/wCGePiR/wBFi1n/AL9JRX0dRQAUUUUAFFFFABRRRQAUVxXj/wCLPhb4a2LXOv6vDagc+T96V/8A&#10;dWvFX+KHxR+OF1LbeB9Fbwl4f/6DmrLtd1/2EoA9o8f/ABd8MfDHTmufEOqQWfHywbtztXjH/C0P&#10;if8AHRng8CaK3hXw+/y/25qybZXX/YSuv8A/st+H/Dt7/a/iGebxb4gf719qPzV7RBDFbRLFEqoi&#10;/wAC0AeKeAf2WPDnh7Uk1zxBPP4q8Q/fa91Ft+1q9rhhWFFSNVRF/hWp6KACiiigAooooAKKKKAO&#10;A+JXxp8L/Ca80S28RXjW0us3S2tmm3O567qGVZ4lkX7rLmvij/goxiPX/g/I3/QwRV9oaV/yDbX/&#10;AK5rQBxOifG3wr4h+JOq+B7O836/pqK9xDt+7XefaYdm7zV2+u6vgfwTM3/DaXxjngb/AFWj1L+x&#10;p4K1r46eBNfvvFXizVJrSDWLqK2it5/7stAH3D4k8SWPhXw/e6zqEvl2FnF50sq/wpWX8NPiPofx&#10;X8G2PiXw9P8AadKvU3RPt27q+GvD3jbxH4Y8TfHj4Sanq8+vaPo2mNcWNxdtvdEZErn9E+L+vfC/&#10;9iH4T6f4cufsF94ivl0/7X/zyXfQB+lX2iJn2+Yu/wDu7qnr5K+I/wCzjc+DfhJqfiXSvGutp4l0&#10;uxa9+1vdbld1XdXHD9oOT4g/steFdV1zxZP4V1C/n+zv9kXfcXu35XRKAPuBLiKY7VdXpzuqLuZt&#10;q1+Yvxp+JE/wu8PaJ4h8GXni2w1CK8iSV9W3/Z7hGr2D40/EfxH8Tfj78N/hbZ6rPoOmappi6lfT&#10;Wj7XagD6k+JXxe8NfCfSbTU9evPItLm4S3jdBuyzNXY2N7FqNnFdQNvilXctfnz+3H8IJPhr4S8J&#10;Pp/iC+udMbW7Xz7e+l3/AMdfefgz/kVNG/69Yv8A0CgDmfBXxy8K+OvG+v8AhHTL1pNd0M4vLd02&#10;7Kz/AIx/tE+CvgPJpCeLNRayfVJ1t4EVN3NfNvxrhb9n/wDbN8JeOoFEWi+L/wDiX6pLWL448E/8&#10;NYftDfEVn3PonhTSXtbH/r9WgD7pXxJp50D+2vPX+z/I8/zv9iuZ+Fvxi8NfGPSLvU/DVzJdWNrO&#10;1u0rptXctfF1z+0NeW37D99onm/8VhFct4VW3/j3/wCqrtNb8PaZ8Cv2afBXhdvFk/hK7vNksqWi&#10;77u6dvmdEoA+0kuYpG2qytTndUXczbK/MX4zfEuf4V6NoXiHwZc+LbC+S+iSd9W3fZ7hGr3P9pnV&#10;fiDeeIfBmqxW2qXnw9e1V9Ri0Rtlx5rJQB9ipMsy/unV65vSfiP4d1vxPqXh6z1SCbVrDb59uj/O&#10;m5d1fKPwr1jwdqvxB0yz0Xx7reiSyxOk+g62rJ9o/wBzdXE/s2fDGxm/ay+Kt499qDvpM8UsX7//&#10;AGKAP0Ie5ih/1jqlOR1ddytvr81vAHxpvvjx4y8Yan4obxM+n2F81rZ2OifcRVr1L9mrxj440r4+&#10;3fhpLXXbz4e3Vr5sFxrK/PBLQB9t1wHwu+NfhX4vprDeHLtrkaTdNaXO9Nu11ru5v9U9fnl+xtdy&#10;ad8Jf2gLmCTZcJq11segD9CvtcO3d5sf/fVPeaONdzMqj1NfCX7Nvw71r4ufs2x+JfEfizVzdrBc&#10;NZ/Z59mzbR+yH4W8R/tE/CO9vvGfi7Up/wCzryXTbX7NLt/1VAH3d9+mPcxp96RVr5B/Yf8Aidrm&#10;peFfiLpXiPXGvIvC+sT2kF9d/wAMStXndt4k0HxPLrd9P4l8X+MJXnbyrvSVdLeL/YSgD9CKh+0x&#10;b9vmLv8A7u6vzx+Dn7UPizSv2Y/irql5eT3994cvHt7CW7/1uyvTvg58FNV8TfA/TvHF94z1f/hK&#10;NSsft/2j7T8iOyUAfYSTRzfdZXpv2mLft8xd/wDd3V+Y/gP9orxn8Nf2SfiL4jn1KTUtdi19rCK4&#10;f+Dcz102lXP9q+ALfUGn8dP4ruLVLhb5N+zzWoA/RiivBf2OvGvjPxn8I7eXx1Y3NnrdtL5TPdpt&#10;aVfWveqACiiigAooooAKKKKACiiigAoorzf4i/HXwj8MLdv7U1JJbz/lnY2v72Z2oA9IrzX4lfHj&#10;wj8LLf8A4nGpK97/AMs7K0/ezPXlCeIPi78fXddKs2+HvhRv+Xi7/wCPuVa9F+Hf7NvhPwHOdQng&#10;bXdbb72o6j+9loA88TXfi78e/wDkFWreAPC8v/Lxcf8AH3KtegfDr9mrwn4Bn/tGSBtb15/nl1PU&#10;f3rs1etoiou1akoAYqKnSn0UUAFFFFABRRRQAV8n/Gb/AJPN+GX/AFwevrCvk/4zf8nm/DL/AK4P&#10;QB9YVyHxQ+Jei/CXwfd+JPEDyR6Zaj96yJuxXX1geNPCOn+OfCup+H9TjWawv4Gt5U/2WoAk8JeK&#10;9N8a+HrLW9IuFudPvI/NikXvXMfEX43eFfhfreiaVrV4yajrEvlWtvEm53r5v/Y78a3Xwm8VeM/g&#10;74nn2f8ACPu91pjv/Fa/eqr8C9Nl/aV/aV8QfFLUE8zw1oLtp+h0AfXuheLbTXry9toIpkezbY7O&#10;tbD3MUTbWkVGr4K+Hfxr17wh4j/aQ1W4u59QGh3k/wBhhf8Agrk/hR4tk+Ivg1PEPiqfxpf63qTP&#10;Ksun70ii3f3KAP0keVY/vMq0PKsa7mZVHvX5tp4n+LusfBPxLeag2rWb+DdTS6067u/klurX+49e&#10;hftB/FDV/jTonw/8NeB9VksL6/s21e6ubf8A55LFQB9xu6ou6hXV+lfBnjP4/ax4h/ZV8JaRp95I&#10;njXVL6DRZ3/jV1dElr7T8DaRNoXg7RdPvJ2ubq3tY0kkf+JttAHm/iT9rX4ceD/ilF4A1TVjaeIJ&#10;WWII6fJn6161qGrW1jpNzqUr5tbeJrh3X+4q7q+CdV+Eej/Gj9s74peHtUTIfSd1vcD78Utd38Jv&#10;i/q/hXRfGHwg+IcuzxHpenXSWOov9y9i8qgD6a+F/wAU/D/xf8M/294cuWutP81ot7rt+Za6z7TF&#10;v2+Yu/8Au7q/MTwT8ada+Dn7D1vPoLMmp6jrr2qXf9zc9dNeTTv8Pvt2lS+O/wDhMGgWWK7+bY9x&#10;QB+jdQJcxO21ZFZvTdXxrqXxc8Q3P7LHh+68ceIbnwH4jupfs87+V/pE/wDuV4x8ZvH6fDrwBb+J&#10;fB154ys9YtZ4P9I1Hf8AZ5UZ0V99AH6aO6oPmZVrifij8X/DHwf0O01fxHefZrK4uVtUdPm+dq+P&#10;v2nPiF4s169/Z6bTNXn0d/Efy3j27f3tlH7fnw3X4ffs66VBp+p3N5d3HiKzb7RfS0Afd1lqttf2&#10;tvPFIuyddyVZ81fM2bxu/u18f+PPgLeaL8DZvFlj4x1lPE1lpy3S3H2r5N1eR/8AC5vG0Pw5+E/x&#10;1+2T3MSsun67b/8ALLa3yebQB+jjusS7nZU96kr5B/aT+KF78TfE3w9+HXgnUG368yaleXNp/Da1&#10;9XaPYDStKtbTez+REse9u9AHmGo/tPeCtN+IepeCVe+vPEGnRebPbWtqz7FqLxJ+1J4T8JWDX2q2&#10;Ot2din3rh9OfYtfKWn+I/EXhz/gob8Sp/Dfh7/hIbptMRJIa6745ftJeP3e3+H2q+B7bw8/iWJrW&#10;LU9QfdbruoA+xvBnjPSPH3h+11rQ72O+0+5Xckqd61/tMW/b5i7/AO7ur4R+Kc+s/sUfspaF4Y8P&#10;ag1zrF/eKjain8Pm1zGpPP8A8ID9u0VvHf8AwmHkJLFdvv2NcUAfo3USXEcn3XVq+A/G37QPxG1X&#10;4b/CfwxqHn+G/E3ia6+z6jcP8jqle4al+zJqug/2VqPhLxxqVhqEMqtP9tn3xTrQB9GpKsn3WVqR&#10;pUQhWZVZq+NvDfi3XP2f/wBrN/CviHUpLzw14wi+0WFxM3yJcfxotVNS+JGs/E39onxRrmnXk/8A&#10;whngGzdNlu3yXFxQB9pvPHB9+RV/3mrkvif8UfD/AMIPCU3iXxLctZ6VFKkTzKm75nbatfLP7N/g&#10;bVf2mPBF7468U+KtUSe/nf7LbWk+xLesf9rnwV4j8Cfsea7pXiHxH/wkm3WrLyLj+NIvNoA+3tG1&#10;u017R7TVLSTfaXUSyxu391quJcxTD5ZFb/davz4+Ovx117Rrr4O/DnTJ7uw0zUtKilv307/j4dVR&#10;PkSs/wAea34j8HppWq/DK28Zf2xBOvn2+oqzxTpQB+jHnRI21mXfTklWRdysrD2r4K+LuteLPGX7&#10;Xfw68OQavd6Bp+r6Er30KNX2p4G8F23gTQ00u2urm8iRt2+7fe9AHS18k/AT/k8345/9d7X/ANJ0&#10;r62r5J+An/J5vxz/AOu9r/6TpQB9bUUUUAFcR8aP+SVeKP8Arxeu3riPjR/ySrxR/wBeL0Aea/sI&#10;f8mq+BP+vOvoGvn79hD/AJNV8Cf9edfQNAHlvxY/aE8J/B26stP1eeS41i//AOPXTLRN80tcPeft&#10;laLoipda94Y17RtKb717cWbbFrF/aJ/Zw8TeLfilonxI8B6vaQ+JtIi8r7FffMjrXK+Lfjj8WPB+&#10;g3EfxG+E8et+H0T/AEq40599AH1z4c8R6f4r0O01fSrpbvT7pPNimToy1e+0RP8AKsq7v96vgj9o&#10;T9q2ztvgp8Ol+FrSaVpviO8+zt9kT57eJawvG1zqGj+Ev7Q8E/8ACbJ4rgVZYnu1d4pX/uNQB+i7&#10;TKjbWZRTftERbarLvr8/Pjf8RfHniDW/2f7ZLu58MaxrM629+ldH+1n4H1X4C+DdH8a+HPFmr/2r&#10;FqESzpc3O5JVoA+4nlWNdzMqj3rzb4r/ABz0H4QSaAmq75f7ZvFtLfyv7zNXzT4/8eeIPjX+074X&#10;+GSavd6P4f8A7HTUrz7I2x5WauM/bI+Fcvw08WfCf7Fr17fabLr8G+2vX3/x0AfolDMs0SyL0avC&#10;fHn7Wuh+CfiVN4Hj0bUNW12KDzmS0TdXt2mf8g21/wCuaV8BeL/HkXgD/goHquoSadd6lv0vZstE&#10;3UAe+3n7Zeh+G2il8T+Gtb8PaezbPtdzatsWvUr/AOJ9jCnh2fToJdUstZZfKubb5kVa+c/j98XN&#10;Y+M3w8v/AAZ4X+Hmq3moaonlLLdxbIoq88+JGleI/gWn7OvhP+2JEla/iivERqAP0FeVY13MyqPe&#10;qt7qUVnp9xdlleKCN5G2/wCzXx1e+Idc/aB/as8R+A59cvdE8L+HIFfybR9j3DMlemaf8FNe+G2s&#10;61daf4uubzwvLpkqtpl8290fZQB6F8FPjTovxy8MXWs6IrfZ7W7e0dX/ALy13/2mH/nqn/fVflJ+&#10;z9+09P8ADT4V6h4K0NXs9b1nxJcI2rXC/wCj2qvX0H+0l4c1X4J/si317p/iW91LWrq8t5Z9W3/3&#10;qAPtreu3dupPtEe3f5i7fWvGvFWtX1t+yvNqa3LJfLoCS+d/tbFr4r8c/EvxYn7FPwk1Wz1yeHWL&#10;/Vkilu93956AP04+0xbtvmLvqavkD4xfAjVfD3wf1DxjY+M9XTxVptn9t+0/avkfau6vYP2V/iTd&#10;/FT4I+Hdf1Bf9Nlg2y0AHx0/aP0H4D3GiW2rW1zeXOry+Ta29om53aud/wCGrfJi82XwH4kSL1+x&#10;tXiX/BRa8vNN+IvwcudPtvtt3Fqe6K3rtfiT+098SPhl4LbWtT+GEv2JFRWl81W2bqAPcfhH8d/C&#10;vxpsrtvD94z3Vm2y6tJhtliavQnuIoTtZ1Svir4CeEr74aeC/iR8crm+try98R2cuoRWOnf6mLaj&#10;uleW/Bzx/P8AFrwlL4l8Yy+L7/Vb+d3i/snelvEtAH6W1D9pi3bfMXfX5+eEPj18TPh38IPim2rW&#10;upPFpEW/QtT1FNr7Wr0L4U/BXUvEHwNtPGuo+M9ZfxRe2LXrXCXXyK9AH2D9pi27vMWnb127t1fl&#10;74b+JfjH/hiH4garfa9PNrdv4keFLvd/t19v/wBt3h/ZUi1X7S/23/hG1l+0fxbvKoA9jWVZF3Ky&#10;stM+0RF9qyKz/wB3dX5ral+0t4u8AfsZeAp7G+nfWPEGpy2TX335UXzXrY8QvPbeDftnhpvHaeK4&#10;okliuLhXdJXoA/RVnVOtMS4im+46vXw58SPFPxm8YfBb4f6qmmalZ7X2+Irex+W7ZaXwN4k8HP4v&#10;0JdM8a+JPB+seevm6ZratsuP9igD7BX4i+H28Y/8IwNSh/tvyPtH2bd/DXT1+enhX4Uafrf7f/ii&#10;xn1PUHii0lbhHSf/AG6/QdF2Iq0ASUUUUAFFFFABRXFfEL4ueGPhjZ+frmpR2zfwwfxtXi118Tvi&#10;j8bna28B6Q3hXw+/yNrmqL+9Zf7yJQB7T4++LPhb4Y2fn67qkVs2Pli+9K9eK3XxP+KPxxm+yeAt&#10;Ifwl4ff5G1zVF/et/tIldh8PP2XPD3he6XV/Edxc+MPEf8V/qbb/APvla9ohhjtotkUaoq/wpQB4&#10;x4E/Ze8OeGrxdV16efxbr332vtR+b/vla9ohijtotkSKiL/ClTUUAFFFFABRRRQAUUUUAFFFFABR&#10;RRQB5f8AH34FaP8AHrweujapI9tNbS/aLS7i+9FL6159YfD747aJpSaJbeMdLubdE2rfPa/PX0jR&#10;QB87fD79nCz+DPhfxprlzqMmteK9atpWvtTm/jr50/Yf8F/EP/hXWv6r4K1y2tvP1u6WS01GL+7L&#10;X6G3NrHewSwyrvikXay1jeEvBWjeBrBrHQ7CKxtHkaVkT+9QB87eA/2QNQ0TS/iHq+va0uq+M/F8&#10;Wye727ESmWf7FcGpfs0+HPhzq+pbNV0R/tFnqMP8EtfVlFAHytrfwR+NXjPwi/gzWvGmnpoMqfZZ&#10;7u2g23EsVR/ED9imC68P/D9fB+oRaZqXg1t9qJl3RStX1bRQB8kfFr9lzx58ePBE2leL/FFnDNb7&#10;HsYrGDYglWm+Iv2TPGOvP4P8WQeI7az+IXhxPs8V2kX7mWKvrmigD47+Lv7L3xM+OlhozeKPFdj5&#10;umX0VwlvaQbE+V6+stBsf7J0eytG+9BEsdaVFAHiv7VXwEX9oP4YzaHbXX2LVbeT7RY3X9yWm/ss&#10;/Aq5+B3gCXT9XvF1LXb+drm+ux/G7V7ZRQB8XX/7CFzeftHReL/7VVPB/wBs/tR9J/vXFen/ALSP&#10;7Nt98XfEHg/xLoOqxabrfhqXfapcJuiavoKigD5I+LX7LPjz49+Cm0/xZ4otLe6tWSazisYNqJKt&#10;dGnwd+LtnZaPfWfja2TUrKBbeXT3i3W8q19KUUAfKr/sxeKfH/xN8OeL/HWsafE2gy+bBb6TbeU0&#10;rVc0r9m3xZ4G+Puu+M/DmtW39ia8y/brG4Svp6igD5T0z9l7xh8JfF2u6z8MtftLbT9bn+0XOk6j&#10;BvRWr034TfDjxtoPiPUNe8Z+KE1W5ukVEsbSLZFFXr9FAEbrvRlr5i+Cf7KuqfDHwT8S9FudRjmf&#10;xReS3ET/ANzdX1DRQB4v+z/8Fbv4S/A+DwVd3i3N0kE0Rm/661B+yr8Crv4D/D/UvD99crePdahL&#10;db0/269vooA+Zvg/+ylP4M8P/FPSNX1PzrfxlfXFxvh+/EktY/ww/Zz+Jnwv8Mr4M0zxNpieF0d9&#10;tx9j/wBI2tX1jRQB8WaB+xnefDrSviFpGoeIY7zwJ4h3XE++L/SFauX+HWpa5oPwguNBsfitoz+D&#10;7CB4ondNl2kSp9yvvSaBbmJ4pFV0ZdrJXnl5+zt8Ory6a5m8MWZlbqdtAHyH+x1+z/a/Fb9mPxr4&#10;c8QrOmmazq11LZ3D/wC+2yWvY9B+Dnxr8K+HIvCun+L9LfSYF+zwajNa7rhIq+k9K0iz0HT4rHT7&#10;aKztIl2pDEu1VrQoA5P4aeE77wT4QstK1DVZdYvol/e3c38bV1lFFABRRRQAUUUUAFFFecfEf47+&#10;EfhimzVdSWW9b/VWNv8APK9AHo9ecfEf46+EfhpF/wATPUle9/hsrf5pXryWbXfi78en8vRbb/hX&#10;vhd/vXdyu+7lWvQvhv8As1+EvAD/AG6WBtd11vml1PUW82WgDzv+2/jB8epdui23/CvfCj/8vd38&#10;93Ktej/Dv9m3wj4Al/tCWBtd1v8A5aanqP72WvWERUXaq8VJQBGiKi7VqSiigAooooAKKKKACiii&#10;gAooooAK+T/jN/yeb8Mv+uD19YV8n/Gb/k834Zf9cHoA+sKKKKAPmD9rD9lPUvjTq+leIPCesL4e&#10;8QQRPaXNz/fgavY/gz8LNP8Ag58PNK8L6fjyrWLaz/32rvKKAPmv4dfsqtoXib4sXOt3SXuleNJ5&#10;W8n+4jVi+CfgB8Vvg1pcvhzwd4q0+88P+a7W39owbpYFavq6igDyrwJ8J9S0r4farofizX5fEl1q&#10;iv57um1F3fwqteTfstfsgal8EPFuq6xr2rJrafZv7P05P+eEG/dX1dRQB8jeDf2L73w7+0K/i+81&#10;hLnwrb3lxqFnpf8Acnlr65oooA8L8JfAS98P/tMeKPiU18r2mqWa26W9Q/tSfszwfHnw4smnXn9j&#10;+KLVf9D1BP4K96ooA+S/Bv7Eqj9mofDTxLqfnXq3jXsd9D/A9adn8I/jbbeHYvDK+NNKTT0iS3XU&#10;Psf+kbFr6hooA+aPjZ+yhqHxO8IeD4IPEbN4j8NXS3UV7dpuW4b/AGqxfiX+zJ8QPjl4AvfD/jHx&#10;RZ2aFEe3i06Dam5f71fWNFAHyDc/sl+MPEP/AAqV9Z1m0d/Bc+fkT7616P8Atefs/Xn7Rvw2sPDF&#10;nfLYNFqEV0z/AOyte70UAfK3ib4EfF7xD4LTwK3jSxTw08a28t39m/0jyq6TxP4B+Hnwj/Zyl8A6&#10;zdwJo1vpzxKtwfmdlSvoWuT8XfC/wx47ura51zSoNSlt/wDVebQB8m/8E7/gvqGk6RqHjrxK81zd&#10;z/6FpL3f30s1r7eqpZ2cGnWsNtbRLDbxLtRF+6q1boA+evBf7PF/4a/ap8W/E+W+WSx1ixFuttXa&#10;/H/4HaV8ePAk2iXw8m8j/e2d3/FBL616hRQB83X/AOzVqvxL+AVr4H8dawt1rVk6tZ6tbffTZ9xq&#10;pWfwm+NqaDF4a/4TLSodPVEg/tFLP/SNi19PUUAeAfFr9l1Pib4E8OadLr1yniXw/KtxZ6y/3/Nr&#10;Iufg78XPHP8AZun+KPG1tZ6PZSo7/wBnQbJZ9tfS1FAHxn+33D4f1X4Y6bp+kahv+IGnXUX9j/ZP&#10;nuElr1f9mH4Gw/DT4J2+i6qn2nVdTiaXU5m+/K7V6D/wqPwifEv/AAkD6HbSax/z8ypueu0oA+UP&#10;CX7OHxH+C/8AaelfD7xRZp4avJWeK3voN7wU/wAefsleIPGHwG1jwhqHiuTVfEGqajFqEt7c/dTa&#10;+5kWvqyigD5q+JX7Jr+M9P8AA2q6Xq6aV4y8KWyQ2t9s3o22pE+Fnxh8T3mmR694ysdK0+zlV5Tp&#10;lrtlnr6RooA8A8T/ALPN9rf7TXhX4kpeqllpGnfYmtq9/oooAK+SfgJ/yeb8c/8Arva/+k6V9bV8&#10;k/AT/k8345/9d7X/ANJ0oA+tqKKKACuI+NH/ACSrxR/14vXb1xHxo/5JV4o/68XoA81/YQ/5NV8C&#10;f9edfQNfP37CH/JqvgT/AK86+gaAPCPih8C/E+seO4vGfgzxhPo+qpFsaxuPnt5awvEnw3+Nvj/R&#10;rjRNV8VaRpun3SbJ3t7X59lfSlFAHy74i/YW8NXnwa8P+C9Kvp7G98P3H22x1MffEtWX+Fnxt1jT&#10;bfSNQ8aabYWSbEe+tLP/AEhlWvpmigD52+K37Nup+PfiD8Ktci1VXi8JT+bP5335a6L9qf4KXfx2&#10;+HaeH7G8WzmW5WXe1ez0UAfMPxI/ZV1e/wDHHhnx/wCDNcj0rxdpNmtlK0yb4riKuZ+Jv7KvxF+M&#10;Wu+D9a8U+KrR7rQdRiu1tLRNkW1Wr7EooArWcHkWsUbfwrtrwey/Z1vof2pL34myXivZT2f2f7PX&#10;0DRQBH5Mf9xfyrwn9ob4Aah8X/HXw81u0vI7aLw5ffapEfvXvVFAHzh8Qv2a9bt/i23xM+H2tJo/&#10;iC4i8q+trhd8VxV7wv8ABfx1qfia98R+NfFv2yV7N7eDTLFdluu5a+gaKAPl74QfsaaV4Y+EPiDw&#10;Z4qW31L+1NQlu/tCJ8y7qqp+yl4l8Q/BPxB8MPFXiP7fpTS7tK1H/ltEq/c319V0UAfLd58Cvit4&#10;g+GE3gDUvFVjDo5s/sn2m2i2zOtfPf7VHwWvPhF+yr8KvAs959pu7PW4ovtCV+lFc54t8CaF46tb&#10;SDXdPiv4rWXz4kl/gf8AvUAfOnjD4FfF3x54Li8HT+NLNPDVxEkU9x5H+kPFX0F8Mfh/p/wu8EaV&#10;4a00f6JYRLEldQiKi7VqSgDwD9or9nrUPjH45+H+tWd9HbQ+Hr77RKj969n1vw3Y+JfD0+kalCtz&#10;aTxeVKjd62KKAPnD4J/s2az8L7Xxb4TvtTTU/h/qfmpZ2Lfft1aud8Dfs5fEr4IWt1ofgXxNp83h&#10;qWd5YIdRg3vb7q+saKAPCdK/Z71PW/hf4l8L+OPEsviGXXl/evt2pB/uV55oPwN+L/gD4c3Hg6Dx&#10;pYv4dtbaWKK4+y/6R5VfXNQTQrNE0TrvRl2tQB+fH7HvwRtvin+y/wDEDwLfXjIkuv3W24r2uP4G&#10;/Fa/+GT/AA+1DxRYpoi2f2L7XDFslda+gfCXgfRPA1rcW2iafFYQ3E7XEqRf32roqAPk3Sv2I7W8&#10;/Zs0T4c6zqO/UtGna4sdRh/5ZS7q1k+FPxwudFt/D8/jTSraxXYjajDZ/wCkbVr6cooA8V8bfCTx&#10;rcaN4ebwx42ls9T0mLZP9rXfFe/79eceKv2Z/Hnxk1bRH8da1pcOn6XeJd/8Sy22Suy19Y0UAfMH&#10;iT9mjxXonx2i+IfgfWra1mnsU0+8hvE3b4lr6Zh3eQnm/f2/NU1FABRRRQBxXj/4u+Fvhfp/2nxB&#10;qsNmP4Yt252rxub4ofE/43f6N4F0X/hFdCf72uaovzuv+wleeaV+wz46sPFcviW8+IX9t6q/3H1O&#10;Dzdleqw/Cv41W8Sxx/EiBEH92yWgDV+Hn7Lnhzwvff214gnn8W+I3+Zr7UX83/vla9shhSBFjjVU&#10;Rf4FrwL/AIVb8a/+imQf+AtJ/wAKx+Nv/RTIP/ANaAPoSivnv/hWPxt/6KZB/wCAa0f8Kx+Nv/RT&#10;IP8AwDWgD6Eor57/AOFY/G3/AKKZB/4BrR/wrH42/wDRTIP/AADWgD6Eor57/wCFY/G3/opkH/gG&#10;tH/Csfjb/wBFMg/8A1oA+hKK+e/+FY/G3/opkH/gGtH/AArH42/9FMg/8A1oA+hKK+e/+FY/G3/o&#10;pkH/AIBrR/wrH42/9FMg/wDANaAPoSivnv8A4Vj8bf8AopkH/gGtH/Csfjb/ANFMg/8AANaAPoSi&#10;vnv/AIVj8bf+imQf+Aa0f8Kx+Nv/AEUyD/wDWgD6Eor57/4Vj8bf+imQf+Aa0f8ACsfjb/0UyD/w&#10;DWgD6Eor57/4Vj8bf+imQf8AgGtH/Csfjb/0UyD/AMA1oA+hKK+e/wDhWPxt/wCimQf+Aa0f8Kx+&#10;Nv8A0UyD/wAA1oA+hKK+e/8AhWPxt/6KZB/4BrR/wrH42/8ARTIP/ANaAPoSivnv/hWPxt/6KZB/&#10;4BrR/wAKx+Nv/RTIP/ANaAPoSivnv/hWPxt/6KZB/wCAa0f8Kx+Nv/RTIP8AwDWgD6Eor57/AOFY&#10;/G3/AKKZB/4BrR/wrH42/wDRTIP/AADWgD6Eor57/wCFY/G3/opkH/gGtH/Csfjb/wBFMg/8A1oA&#10;+hKK+e/+FY/G3/opkH/gGteT/GPW/jb8IvE3g+3u/H8E2j63dfYpbv7L/qnoA+3KK+ef+FZfG140&#10;ZfibB/4BrT3+F/xrP/NTYf8AwDWgD6Dor58/4Vh8a/8AopsX/gGlH/CsPjX/ANFNi/8AANKAPoOi&#10;vnz/AIVh8a/+imxf+AaUf8Kw+Nf/AEU2L/wDSgD6Dor58/4Vh8a/+imxf+AaUf8ACsPjX/0U2L/w&#10;DSgD6Dor58/4Vh8a/wDopsX/AIBpR/wrD41/9FNi/wDANKAPoOivnz/hWHxr/wCimxf+AaUf8Kw+&#10;Nf8A0U2L/wAA0oA+g6K+fP8AhWHxr/6KbF/4BpR/wrD41/8ARTYv/ANKAPoOivnz/hWHxr/6KbF/&#10;4BpR/wAKw+Nf/RTYv/ANKAPoOivnz/hWHxr/AOimxf8AgGlH/CsPjX/0U2L/AMA0oA+g684+JHx3&#10;8I/C6LbquorJe/8ALOxt/nlevPbj4RfGPVY2tbv4nqlu33vJtV311Xw4/Zq8I/D+c6nJbtrevN/r&#10;NT1H97LQB5+/iD4u/Hd/L0W2/wCEA8Ly/wDL3cr/AKWy13/wy/Zo8J/DqX+0JYG13Xm+aTVNR/ey&#10;lq9dRNi0+gCNEVF2rUlFFABRRRQAUUUUAFFFFABRRRQAUUUUAFFFFABXyf8AGb/k834Zf9cHr6wr&#10;wX43fs96z8QviBoHjDw/4h/sLU9Jj2RttoA96or57/4Vj8bf+imQf+Aa0f8ACsfjb/0UyD/wDWgD&#10;6Eor57/4Vj8bf+imQf8AgGtH/Csfjb/0UyD/AMA1oA+hKK+e/wDhWPxt/wCimQf+Aa0f8Kx+Nv8A&#10;0UyD/wAA1oA+hKK+e/8AhWPxt/6KZB/4BrR/wrH42/8ARTIP/ANaAPoSivnv/hWPxt/6KZB/4BrR&#10;/wAKx+Nv/RTIP/ANaAPoSivnv/hWPxt/6KZB/wCAa0f8Kx+Nv/RTIP8AwDWgD6Eor57/AOFY/G3/&#10;AKKZB/4BrR/wrH42/wDRTIP/AADWgD6Eor57/wCFY/G3/opkH/gGtH/Csfjb/wBFMg/8A1oA+hKK&#10;+e/+FY/G3/opkH/gGteSfEvXfjb4H+KXgzwZa+P4Ly615ndv9F/1SLQB9v0V89/8Kx+Nv/RTIP8A&#10;wDWj/hWPxt/6KZB/4BrQB9CUV89/8Kx+Nv8A0UyD/wAA1o/4Vj8bf+imQf8AgGtAH0JRXz3/AMKx&#10;+Nv/AEUyD/wDWj/hWPxt/wCimQf+Aa0AfQlFfPf/AArH42/9FMg/8A1o/wCFY/G3/opkH/gGtAH0&#10;JRXz3/wrH42/9FMg/wDANaP+FY/G3/opkH/gGtAH0JRXz3/wrH42/wDRTIP/AADWj/hWPxt/6KZB&#10;/wCAa0AfQlFfPf8AwrH42/8ARTIP/ANaP+FY/G3/AKKZB/4BrQB9CUV89/8ACsfjb/0UyD/wDWj/&#10;AIVj8bf+imQf+Aa0AfQlFfPf/Csfjb/0UyD/AMA1o/4Vj8bf+imQf+Aa0AfQlfJPwE/5PN+Of/Xe&#10;1/8ASdK7L/hWPxt/6KZB/wCAa1a+Bf7PmrfDXx34q8Xa9r41vVdedHnfZt+6m2gD3qiiigAriPjR&#10;/wAkq8Uf9eL129YfjPw+virwrqmkeZ5X22Bot/pQB41+wh/yar4E/wCvOvoGvlnwB+zd8U/hf4Vs&#10;vDXh/wCI0UOlWCbIEe1rov8AhWPxt/6KZB/4BrQB9CUV89/8Kx+Nv/RTIP8AwDWj/hWPxt/6KZB/&#10;4BrQB9CUV89/8Kx+Nv8A0UyD/wAA1o/4Vj8bf+imQf8AgGtAH0JRXz3/AMKx+Nv/AEUyD/wDWj/h&#10;WPxt/wCimQf+Aa0AfQlFfPf/AArH42/9FMg/8A1o/wCFY/G3/opkH/gGtAH0JRXz3/wrH42/9FMg&#10;/wDANaP+FY/G3/opkH/gGtAH0JRXz3/wrH42/wDRTIP/AADWj/hWPxt/6KZB/wCAa0AfQlFfPf8A&#10;wrH42/8ARTIP/ANaP+FY/G3/AKKZB/4BrQB9CUV89/8ACsfjb/0UyD/wDWj/AIVj8bf+imQf+Aa0&#10;AfQlFfEfjbV/jf4V+N3hXwGnj+2mTWbGW4+0/Y/u7Wr1j/hWPxt/6KZB/wCAa0AfQlFfPf8AwrH4&#10;2/8ARTIP/ANaP+FY/G3/AKKZB/4BrQB9CUV89/8ACsfjb/0UyD/wDWj/AIVj8bf+imQf+Aa0AfQl&#10;FfPf/Csfjb/0UyD/AMA1o/4Vj8bf+imQf+Aa0AfQlFfPf/Csfjb/ANFMg/8AANaP+FY/G3/opkH/&#10;AIBrQB9CUV89/wDCsfjb/wBFMg/8A1o/4Vj8bf8AopkH/gGtAH0JRXz3/wAKx+Nv/RTIP/ANaP8A&#10;hWPxt/6KZB/4BrQB9CUV89/8Kx+Nv/RTIP8AwDWj/hWPxt/6KZB/4BrQB9CUV89/8Kx+Nv8A0UyD&#10;/wAA1o/4Vj8bf+imQf8AgGtAH0JRXz5/wrD41/8ARTYv/ANKKAPoOiiigAooooAKKKKACiiigAoo&#10;ooAKKKKACiiigAooooAKKKKACiiigAooooAKKKKACiiigAooooAKKKKACiiigAooooAK8P8A2t/h&#10;u3xE+CesQWa/8TDTnXVLZ/8Abibza9wqpeW0V9aywTqHilVkb/doA4D9nzx/F8SvhJ4f1hZd9y9s&#10;i3I/uy/xV6VXyh+yfNcfDf4l/EX4YXz7Et799V09G/55Ttur6voAKKKKACiiigAooooAKKKKACii&#10;igAooooAKKKKACiiigAooooAKKKKACiiigAooooAKKKKACiiigAooooAKKKKACiiigAooooAKKKK&#10;ACiiigAooooAKKKKACiiigAooooAKKKKACiiigAr5O0lD8Q/259TvD+9s/CWl/Z1/wB+XY1fU9/e&#10;R6bZy3MrbIol3NXzB+w/bPr0nxD8bTr82s61KkTf7ETutAH1TRRRQAUUUUAFFFFABRRRQAUUUUAF&#10;FFFABRRRQAUUUUAFFFFABRRRQAUUUUAFFFFABRRRQAUUUUAFFFFABRRRQAUUUUAFFFFABRRRQAUU&#10;UUAFFFFAHyn8Zv8Ak9n4Wf8AYFuP/RtfVlfKfxm/5PZ+Fn/YFuP/AEbX1ZQAUUUUAFFFFABRRRQA&#10;UUUUAFFFFABRRRQAUUUUAFFFFABRRRQAUUUUAFFFFABRRRQAUUUUAFFFFABRRRQAUUUUAFFFFABR&#10;RRQAUUUUAFFFFABRRRQAUUUUAFFFFABRRRQAUUUUAFFFFABRRRQB8m/tHWsnww/aD+HXxIgVk0+6&#10;c6RqL/7+1Yq+q4JlmiSRW3Iy7t1eTftT/D5viJ8D/EWnWy/8TCCP7bZ/9douVqf9mHx9/wALF+DP&#10;h/UX/wCPq3i+xXH/AF1i+V6APWaKKKACiiigAooooAKKKKACiiigAooooAKKKKACiiigAooooAKK&#10;KKACiiigAooooAKKKKACiiigAooooAKKKKACiiigAooooAKKKKACiiigAooooAKKKKACiiigAooo&#10;oAKKKKACiiigDyv9pjxangz4G+MNS+5N9glii/3mSqP7J/hQeDvgX4ZtXXZNcW63kn+9J839a8//&#10;AG5NSfUPDfhHwVB/rdf1u1Vv9xX+avo/QNJi0TRLLT4v9VaxLEv/AAGgDTooooAKKKKACiiigAoo&#10;ooAKKKKACiiigAooooAKKKKACiiigAooooAKKKKACiiigAooooAKKKKACiiigAooooAKKKKACiii&#10;gAooooAKKKKACiiigD5T+M3/ACez8LP+wLcf+ja+rK+U/jN/yez8LP8AsC3H/o2vqygAooooAKKK&#10;KACiiigAooooAKKKKACiiigAooooAKKKKACiiigAooooAKKKKACiiigAooooAKKKKACiiigAoooo&#10;AKKKKACiiigAooooAKKKKACiiigAooooAKKKKACiiigAooooAKKKKACiiigDyj40/tIeA/gRbw/8&#10;Jlqyaf8AaF+VPWvzl+Gf/BSHwd8BfEHjmw0azudb8P3t99o0yv0E/an/AGZNB/aW+Hl1ouoxKmpI&#10;u6zuz/yyevwF+NPwd1/4H+OdQ8Na9aNbXFvKyq399aAP3Y/Yr/anuf2qvBus+IZ9KGlQ2l59niSv&#10;o+vib/gk5oP9lfs1w3P/AD+T+bX2zQAUUUUAFFFFABRRRQAUUUUAFFFFABRRRQAUUUUAFFFFABRR&#10;RQAUUUUAFFFFABRRRQAUUUUAFFFFABRRRQAUUUUAFFFFABRRRQAUUUUAFFFFABRRRQAUUUUAFFFF&#10;ABRRRQAUUUx32JuoA+UfiIn/AAsH9t3wZob/AD2XhzTpb2VP9qVK+sa+Tv2Yf+K6+O/xW8Zy/PEt&#10;4ujwP/1wd6+saACiiigAooooAKKKKACiiigAooooAKKKKACiiigAooooAKKKKACiiigAooooAKKK&#10;KACiiigAooooAKKKKACiiigAooooAKKKKACiiigAooooAKKKKAPlP4zf8ns/Cz/sC3H/AKNr6sr5&#10;T+M3/J7Pws/7Atx/6Nr6soAKKKKACiiigAooooAKKKKACiiigAooooAKKKKACiiigAooooAKKKKA&#10;CiiigAooooAKKKKACiiigAooooAKKKKACiiigAooooAKKKKACiiigAooooA89+N3xQi+DXw61DxO&#10;9m1+lptX7OleW6N+0R8TNb0u01C1+Fsz291Es0X7/wDhrS/bl/5N61n/AK7xf1r1L4R/8kw8K/8A&#10;YOg/9AFAHky/Hf4qH/mlMn/gVQvx3+Kh/wCaUyf+BVfRNFAHzsvx3+Kh/wCaUyf+BVC/Hf4qH/ml&#10;Mn/gVX0TRQB87L8d/iof+aUyf+BVC/Hf4qH/AJpTJ/4FV9E0UAfOy/Hf4qH/AJpTJ/4FUL8d/iof&#10;+aUyf+BVfRNFAHzsvx3+Kh/5pTJ/4FUL8d/iof8AmlMn/gVX0TRQB87L8d/iof8AmlMn/gVXzV+2&#10;L8JfGf7UXhf5vhW2m+I7X/Uais9fo9RQB8I/sl6x8VPgj8DvD/hV/hlPcy2qsrS+fXsq/Hf4qH/m&#10;lMn/AIFV9E0UAfOy/Hf4qH/mlMn/AIFUL8d/iof+aUyf+BVfRNFAHzsvx3+Kh/5pTJ/4FUL8d/io&#10;f+aUyf8AgVX0TRQB87L8d/iof+aUyf8AgVQvx3+Kh/5pTJ/4FV9E0UAfOy/Hf4qH/mlMn/gVQvx3&#10;+Kh/5pTJ/wCBVfRNFAHzsvx3+Kh/5pTJ/wCBVC/Hf4qH/mlMn/gVX0TRQB87J8dfiof+aVy/9/6E&#10;+OvxUP8AzSuX/v8A19E0UAfOyfHX4qH/AJpXL/3/AKTwh+01r2ofFnSvA/iXwZJoF3qNq11A7S7t&#10;yb9tfRVfK3xZ/wCT3vhv/wBgC4/9KKAPqmiiigAooooAKKKKACiiigAooooAKKKKACiiigAooooA&#10;KKKKACiiigAooooAKKKKACiiigAooooAKKKKACiiigAooooAK5T4n+IIvDHw+8QanLJsFvYyvu/4&#10;DXV184ft2eI20b4HzaZbf8fus31rZRf9/VoAsfsN+GpdI+BtpqU6bJdeupdVb/trX0PXL/DXw4nh&#10;DwD4f0VPu2dnFF+S11FABRRRQAUUUUAFFFFABRRRQAUUUUAFFFFABRRRQAUUUUAFFFFABRRRQAUU&#10;UUAFFFFABRRRQAUUUUAFFFFABRRRQAUUUUAFFFFABRRRQAUUUUAFFFFAHyn8Zv8Ak9n4Wf8AYFuP&#10;/RtfVlfKfxm/5PZ+Fn/YFuP/AEbX1ZQAUUUUAFFFFABRRRQAUUUUAFFFFABRRRQAUUUUAFFFFABR&#10;RRQAUUUUAFFFFABRRRQAUUUUAFFFFABRRRQAUUUUAFFFFABRRRQAUUUUAFFFFABRRRQB8+/ty/8A&#10;JvWs/wDXeL+tepfCP/kmHhX/ALB0H/oAry39uX/k3rWf+u8X9a9S+Ef/ACTDwr/2DoP/AEAUAdhU&#10;TzLCjM7KqLUtfLf7bvxRv9K8PaP8PvDErf8ACU+K7pLddn3ooP43oA+l7DVbPVIfNs7mK5T+9E26&#10;i61G2s2iWe5jhd22qHbbur4Y/Z/hvv2QvjxF8MtZ1Ca88NeJbVbiwu7lvuXH8aV0H7eN/c23xI+D&#10;SxStDE2txUAfalRu6ou5m2rUOn/8eNv/ANc0/lXx18fPHniP4qftNaP8FNF1OfRNHW1/tDU7u0O2&#10;V0/uUAfXH/CWaN5mz+17Lf8A3ftC1dku4YYPPaRUiVd2/d8teJf8Ma/Dn+zPI+x3n2jb/wAff2lv&#10;Nrzv4nfC/wAR/B79lb4tWd54qudbsl0yV7BrhvngWgD60trmK8gWWCRXif7rJU9fKHwc+JWteAP2&#10;QfAup6ZpU3iHU7i3CJD3qv48/ag+IPwf0a08R+LNB0ebQmniinSxvVaWLe+2gD63or5t+Mf7WI8E&#10;3XgrStB0+K51DxVF5trc3bbLdFrT8OfFT4mWfivSrHxB4asrvSL1sNfaTcLL5X+9QB7/AFG7LGu5&#10;m2qtfLVz+1V4m8VfFfxF4L8G6VpqvojbJZtYn8rfXX6L8VvFepeFfG9r4v8ACq6fNpemT3CXEL77&#10;e6XY1AHt0GpWlza/aormN7f/AJ6q3y1Wj8SaRNH5ianaOm7bv85fvV+efxR+LvirW/2DX8R+DtNt&#10;PD2mStLFebGbelW0vLz4Ffs7eDNT1zwrp9//AG3q1kkWydn3bov9a1AH6J71en186/Eb9pS70Lxh&#10;4f8AAXg7RV1jxXf2y3DI3EUEVXfCvxb+I+l/EDT/AA54z8GbbS9Vimp6Yd8MX+9QB77RXzrrXxn+&#10;I2q+MdV0zw14asrHT7Btn2nWbhYvN/3azfhp+1BrfxCvfHfg6XSraw8e+HIGdU3brd6APph2WNdz&#10;NtVahs7+3v4PNtp454v76Nur4g/Y9+LvxR8eeE/H+q+I/s2paVa3F15u9/nXbF9xK6D4R/tV6H4Q&#10;/ZW/4T2fQ001GvntINMtG37paAPsmivli8+NnxqsPBDeM5fBGnvpSQfamtEl/wBI8qsz4mft0ReH&#10;Pgf4P+Inh/SFv4dZ1NdPntnPzxUAfXVFfK3xC/aD+Kfw98Gf8JxfeDrFPDUSJLPD5v8ApCo1fQfw&#10;68a2nxE8EaL4lsV22mqWy3EQ/wBk0AdNXyt8Wf8Ak974b/8AYAuP/Sivqmvlb4s/8nvfDf8A7AFx&#10;/wClFAH1TRRRQAUUUUAFFFFABRRRQAUUUUAFFFFABRRRQAUUUUAFFFFABRRRQAUUUUAFFFFABRRR&#10;QAUUUUAFFFFABRRRQAUUUUAFfKf7SUi/ED9oT4VeBV/1VvdPqVz/ALm2vqyvk34cwN4//bd8d69J&#10;81v4fsYtMi/31d6APq5F2Iq1JRRQAUUUUAFFFFABRRRQAUUUUAFFFFABRRRQAUUUUAFFFFABRRRQ&#10;AUUUUAFFFFABRRRQAUUUUAFFFFABRRRQAUUUUAFFFFABRRRQAUUUUAFFFFABRRRQB8p/Gb/k9n4W&#10;f9gW4/8ARtfVlfKfxm/5PZ+Fn/YFuP8A0bX1ZQAUUUUAFFFFABRRRQAUUUUAFFFFABRRRQAUUUUA&#10;FFFFABRRRQAUUUUAFFFFABRRRQAUUUUAFFFFABRRRQAUUUUAFFFFABRRRQAUUUUAFFFFABRRRQB8&#10;+/ty/wDJvWs/9d4v616l8I/+SYeFf+wdB/6AK8t/bl/5N61n/rvF/WvUvhH/AMkw8K/9g6D/ANAF&#10;AHUXM/2a2ll27vLVmr4L8FfBHxD+1J8bvEvxN8R3eq+FrLTrhrLRU/1UyItfflRxoqD5V20AfEn7&#10;Rn7F+qz+EB4n0bxTq+teJvDsn23Tku5f7tct8YrvxL8YtN+AmuN4e1KG9g1OJdRR4G3xOtfoRUXk&#10;x/8APNf++aAItOGyxt19I1/lXyh+0V8H/Fnhb45aL8aPA9j/AG3d2sH2TUdJ/wCesVfXNFAHz0v7&#10;X2n/ANmK7eD/ABENT/58hZNmuI8eal8TviX+zP8AFu58RaC2mxX+mSrpWkp81xtr62+yQ/8APGP/&#10;AL4FP2Lt2UAfnZ4w8PfEHTf2X/g/Y6fY6omjxN/xPbex+S78qsL9of4aaV8QvhHd2fw58E67NqFu&#10;0VxPd325PkV6/S/yk27dq7fSm+TGi/LGv/fNAHxPN4w0fxJ8MvAVj4o+GWpa3okFilvPd/Zv9Isr&#10;hUrkrDTdVsPir4Sb4OweJobJrpP7Wi1belolvX6C/Zotu3y12U5IY4/uqq0AfF3xFfwhrfjfWF8d&#10;fDvV9K1VG2Ra3oyu/wBoT/fWsP4OaV46e6+KdtYxay/w6fQrpNOTWf8Aj4e4aJ6+7Xhjk+8qtQkS&#10;ou1VWgD84k8CeIx/wTWvdA/sW9/th5f+PHyvnruP2pPBuuaz+zN8HdOsdKuby6t9QsHnt0Vt6KsV&#10;fcvlJt27V2+lDRq67cLQB8UfELwl4j+D/wC0Z4f+KFrod3rfh+60xLK+S0XfLb16lpv7Q3iX4i+N&#10;7TSPCPg69TRvLZ7nVtURrdEr6FkRXX5l30JEsf3VVaAPzl8B2E//AAmXjD/hcGi+JtV119Tl+wpa&#10;bnt3i3vs2baP2fvDGq/C79qrxheX3hDUtK0fxHYbNO+Vpf8Avt6/RjyYt25o1/75p3lL/dWgD4L/&#10;AGSLnU/h74S+JvgLXPD+pW2sXk97LA72reU6fZ64TwZ+z34v8YfsOafY22lT23iPSdb/ALQXTrhd&#10;jyoro9fpf5Me7dtXNCoqfKq8UAfImqftN3Wo/B6bw/B4I15/Fr2P2X7D9jbZ5teIfEj9n7xV4M/Z&#10;a+GWkT6ZPeaw/ilL28t7Rd/kK296/Sf7ND/zyj/74p7orj5lVqAPBv2s9EvtZ/ZX8Q6fp1nLe3T2&#10;ESLbou9m+7XTfst2FzpX7PngKxvoGtruDSokkiftXqborrtZeKVE2LQA+vlb4s/8nvfDf/sAXH/p&#10;RX1TXyt8Wf8Ak974b/8AYAuP/SigD6pooooAKKKKACiiigAooooAKKKKACiiigAooooAKKKKACii&#10;igAooooAKKKKACiiigAooooAKKKKACiiigAooooAKKKKAMzXr9NL0LULt22pBA77votfOP7CcL63&#10;4I8ReNp/nuPE2rS3u967z9rPxYvgz4B+K7pX23MsCwxf7TM6rWt+zb4K/wCFefBLwpoLLse1s1DC&#10;gD0+iiigAooooAKKKKACiiigAooooAKKKKACiiigAooooAKKKKACiiigAooooAKKKKACiiigAooo&#10;oAKKKKACiiigAooooAKKKKACiiigAooooAKKKKACiiigD5T+M3/J7Pws/wCwLcf+ja+rK+U/jN/y&#10;ez8LP+wLcf8Ao2vqygAooooAKKKKACiiigAooooAKKKKACiiigAooooAKKKKACiiigAooooAKKKK&#10;ACiiigAooooAKKKKACiiigAooooAKKKKACiiigAooooAKKKKACiiigD59/bl/wCTetZ/67xf1r1L&#10;4R/8kw8K/wDYOg/9AFcF+1/4W1Xxn8DtY0zRLNr/AFF5ImSFfrXF+Cfj14u8N+EtH0qT4Yay81na&#10;xW7f8BSgD6hor58/4aV8Uf8ARLtbo/4aV8Uf9Eu1ugD6Dor58/4aV8Uf9Eu1uj/hpXxR/wBEu1ug&#10;D6Dor58/4aV8Uf8ARLtbo/4aV8Uf9Eu1ugD6Dor58/4aV8Uf9Eu1uj/hpXxR/wBEu1ugD6Dor58/&#10;4aV8Uf8ARLtbo/4aV8Uf9Eu1ugD6Dor58/4aV8Uf9Eu1uj/hpXxR/wBEu1ugD6Dor58/4aV8Uf8A&#10;RLtbo/4aV8Uf9Eu1ugD6Dor5Wuf217yz8aW/hOf4eaumt3EXmxW/95a6X/hpXxR/0SzXKAPoSivn&#10;z/hpXxR/0S7W6P8AhpXxR/0S7W6APoOivnz/AIaV8Uf9Eu1uj/hpXxR/0S7W6APoOivnz/hpXxR/&#10;0S7W6P8AhpXxR/0S7W6APoOivnz/AIaV8Uf9Eu1uj/hpXxR/0S7W6APoOivnz/hpXxR/0S7W6P8A&#10;hpXxR/0S7W6APoOvlb4s/wDJ73w3/wCwBcf+lFdN/wANK+KP+iXa3XA2Uvi74q/tSeEfFc/g7UNB&#10;0nStLltJXu/7zS7qAPsGiiigAooooAKKKKACiiigAooooAKKKKACiiigAooooAKKKKACiiigAooo&#10;oAKKKKACiiigAooooAKKKKACiiigAooooA+UP23Ll/EOtfC7wLb8vrmup56f9MlR6+qLSD7NaxRf&#10;3F218sX/AJfxQ/bgtID/AMevg/SW/wC/rS19XUAFFFFABRRRQAUUUUAFFFFABRRRQAUUUUAFFFFA&#10;BRRRQAUUUUAFFFFABRRRQAUUUUAFFFFABRRRQAUUUUAFFFFABRRRQAUUUUAFFFFABRRRQAUUUUAF&#10;FFFAHyn8Zv8Ak9n4Wf8AYFuP/RtfVlfKfxm/5PZ+Fn/YFuP/AEbX1ZQAUUUUAFFFFABRRRQAUUUU&#10;AFFFFABRRRQAUUUUAFFFFABRRRQAUUUUAFFFFABRRRQAUUUUAFFFFABRRRQAUUUUAFFFFABRRRQA&#10;UUUUAFFFFABRRRQAUUUUAFFFFABRRRQAUUUUAFFFFABRRRQAUUUUAFFFFAHyx+2PpD+ENb8D/FW0&#10;/dy+H75LW8Zf4rWVvnr6V0LVoNd0ez1G2/497qJZk/4FXPfFnwNB8Sfhzr/hq4Vf+JlaPEv+9t4r&#10;yr9i3xvN4g+FjeHtRZv7Y8OXL6fOr/7LfLQB9EUUUUAFFFFABRRRQAUUUUAFFFFABRRRQAUUUUAF&#10;FFFABRRRQAUUUUAFFFFABRRRQAUUUUAFFFFABRRRQAUUUUAFFFFABRRRQAUUUUAFFFFABRRRQAUU&#10;UUAFUG1ey+YLfQbl/h81av1+Cv7a3ibxt8GP2mfFemaZ4h1KwRpPtCql1/z1oA/Tj9jtG8XfEb4r&#10;+Pp/n/tXVvKtX/6ZIiLX1lX8/v7J3xr+Nt/400rwd4F12723k/zQ/wAC1+9HhCwv9K8Nafaarefb&#10;9RhiVZ7j++1AG1RRRQAUUUUAFFFFABRRRQAUUUUAFFFFABRRRQAUUUUAFFFFABRRRQAUUUUAFFFF&#10;ABRRRQAUUUUAFFFFABRRRQAUUUUAFFFFABRRRQAUUUUAFFFFABUbyrH95lWpK+WP+ChnhnxVqPwK&#10;v9d8H6td6bq2jf6R/oh5dKAIPjLcxf8ADa/ws/ex/wDIFuP/AEbX1SlxHJ911av5or/49eP7zXbX&#10;VrzxLfPqdorRRXDP86V+rn/BK6w8d+KfDGq+N/GGu3uoWt1/o9nFdtQB+g1FFFABRRRQAUUUUAFF&#10;FFABRRRQAUUUUAFFFFABRRRQAUUUUAFFFFABRRRQAUUUUAFFFFABRRRQAUUUUAFFFFABRRRQAUUU&#10;UAFFFFABRRRQAUUUUAFFFFABRRRQAUUUUAFFFFABRRRQAUUUUAFFFFABRRRQAV8mad/xZH9se7tW&#10;/c6F43tftC/3PPXYlfWdfNX7bnhK6m8A6b420xf+Jr4SvE1NNv8AEq0AfStFc18O/FVt428GaTrl&#10;rJvivIFcGuloAKKKKACiiigAooooAKKKKACiiigAooooAKKKKACiiigAooooAKKKKACimO+2vJvi&#10;R+0j4T+Hj/YVnbW9bb5Y9M0797KaAPWd6pUf2mP/AJ6x/wDfdfMv/CPfF349TpLqt83w98L/AHlt&#10;bT/j7et3/hkK2/6HrxL/AOBNAHvv2mP/AJ6x/wDfdH2mP/nrH/33Xgf/AAyHZ/8AQ9eJP/Aqj/hk&#10;Oz/6HrxJ/wCBVAHvn2mP/nrH/wB90faY/wDnrH/33Xgf/DIdn/0PXiT/AMCqP+GQ7P8A6HrxJ/4F&#10;UAe+faY/+esf/fdH2mP/AJ6x/wDfdeB/8Mh2f/Q9eJP/AAKo/wCGQ7P/AKHrxJ/4FUAe+faY/wDn&#10;rH/33R9pj/56x/8AfdeB/wDDIdn/AND14k/8CqP+GQ7P/oevEn/gVQB759pj/wCesf8A33R9pj/5&#10;6x/9914H/wAMh2f/AEPXiT/wKo/4ZDs/+h68Sf8AgVQB759pj/56x/8AfdH2mP8A56x/9914H/wy&#10;HZ/9D14k/wDAqj/hkOz/AOh68Sf+BVAHvn2mP/nrH/33R9pj/wCesf8A33Xgf/DIdn/0PXiT/wAC&#10;qP8AhkOz/wCh68Sf+BVAHvn2mP8A56x/990faY/+esf/AH3Xgf8AwyHZ/wDQ9eJP/Aqj/hkOz/6H&#10;rxJ/4FUAe+faY/8AnrH/AN90faY/+esf/fdeB/8ADIdn/wBD14k/8CqP+GQ7P/oevEn/AIFUAe+f&#10;aY/+esf/AH3X48/8FhPh75Hxj8NaxaR75tZt9n/fNfoV/wAMh2f/AEPXiT/wKrk/Fn/BPnwv431b&#10;Tb7WfE+uX72B3QebP0oA4v8A4Ju/sh23wN8Br4q1xI/+Eo1aL/vwlfbn2mP/AJ6x/wDfdeARfsgW&#10;cMSRr448SIi/wpPT/wDhkOz/AOh68Sf+BVAHvn2mP/nrH/33R9pj/wCesf8A33Xgf/DIdn/0PXiT&#10;/wACqP8AhkOz/wCh68Sf+BVAHvn2mP8A56x/990faY/+esf/AH3Xgf8AwyHZ/wDQ9eJP/Aqj/hkO&#10;z/6HrxJ/4FUAe+faY/8AnrH/AN90faY/+esf/fdeB/8ADIdn/wBD14k/8CqP+GQ7P/oevEn/AIFU&#10;Ae+faY/+esf/AH3R9pj/AOesf/fdeB/8Mh2f/Q9eJP8AwKo/4ZDs/wDoevEn/gVQB759pj/56x/9&#10;90faY/8AnrH/AN914H/wyHZ/9D14k/8AAqj/AIZDs/8AoevEn/gVQB759pj/AOesf/fdH2mP/nrH&#10;/wB914H/AMMh2f8A0PXiT/wKo/4ZDs/+h68Sf+BVAHvn2mP/AJ6x/wDfdH2mP/nrH/33Xgf/AAyH&#10;Z/8AQ9eJP/Aqj/hkOz/6HrxJ/wCBVAHvn2mP/nrH/wB90faY/wDnrH/33Xgf/DIdn/0PXiT/AMCq&#10;P+GQ7P8A6HrxJ/4FUAe+faY/+esf/fdH2mP/AJ6x/wDfdeB/8Mh2f/Q9eJP/AAKo/wCGQ7P/AKHr&#10;xJ/4FUAe+faY/wDnrH/33R9pj/56x/8AfdeB/wDDIdn/AND14k/8CqP+GQ7P/oevEn/gVQB759pj&#10;/wCesf8A33R9pj/56x/9914H/wAMh2f/AEPXiT/wKo/4ZDs/+h68Sf8AgVQB759pj/56x/8AfdH2&#10;mP8A56x/9914H/wyHZ/9D14k/wDAqj/hkOz/AOh68Sf+BVAHvn2mP/nrH/33R9pj/wCesf8A33Xg&#10;f/DIdn/0PXiT/wACqP8AhkOz/wCh68Sf+BVAHvn2mP8A56x/990faY/+esf/AH3Xgf8AwyHZ/wDQ&#10;9eJP/Aqj/hkOz/6HrxJ/4FUAe+faY/8AnrH/AN90faY/+esf/fdfPV5+yfplnH59z4/8RQov8b3l&#10;eJ+OdN8PWGovovgzxV4t8Z679zybG6/dI/8AtvQB95faYv8Anon/AH1T9y18Z/A79k3x5a60mveP&#10;fHWq7N2+LR7e5r1L9svVr7wn+z9qcukXklhcI8USXCfwUAe7faY/+esf/fdH2mP/AJ6x/wDfdfMv&#10;gb9ltNe8HaPqU/jrxJ9ourVZm/0r+8lb3/DIdp/0PPiX/v8A0Ae+faY/+esf/fdH2mP/AJ6x/wDf&#10;deB/8Mh2n/Q8+Jf+/wDR/wAMh2n/AEPPiX/v/QB759pj/wCesf8A33R9pj/56x/9914H/wAMh2n/&#10;AEPPiX/v/R/wyHaf9Dz4l/7/ANAHvn2mP/nrH/33R9pj/wCesf8A33Xgf/DIdp/0PPiX/v8A0f8A&#10;DIdp/wBDz4l/7/0Ae+faY/8AnrH/AN90faY/+esf/fdeB/8ADIdp/wBDz4l/7/0f8Mh2n/Q8+Jf+&#10;/wDQB759pj/56x/991R1rTtP8QaVd6bfLHc2l1E0UsLfxK1eI/8ADIdp/wBDz4l/7/0f8Mh2n/Q8&#10;+Jf+/wDQB+OHxy/Zm1Lwx+1dL8PbGLeuqaj/AKH/AHNjV+6fwW8AaV8JfhloXhjT/LS3sLZUrw3V&#10;f+CfHhXWPGVj4juvEutzarZr+6uHn+euu/4ZDs/+h68Sf+BVAHvn2mP/AJ6x/wDfdH2mP/nrH/33&#10;Xgf/AAyHZ/8AQ9eJP/Aqj/hkOz/6HrxJ/wCBVAHvn2mP/nrH/wB90faY/wDnrH/33Xgf/DIdn/0P&#10;XiT/AMCqP+GQ7P8A6HrxJ/4FUAe+faY/+esf/fdH2mP/AJ6x/wDfdeB/8Mh2f/Q9eJP/AAKo/wCG&#10;Q7P/AKHrxJ/4FUAe+faY/wDnrH/33R9pj/56x/8AfdeB/wDDIdn/AND14k/8CqP+GQ7P/oevEn/g&#10;VQB759pj/wCesf8A33R9pj/56x/9914H/wAMh2f/AEPXiT/wKo/4ZDs/+h68Sf8AgVQB759pj/56&#10;x/8AfdPR1f7rV89XP7I1rDbSsvjrxNvVf+fqsn9h2/1J9K+IGmajqtzqiaX4hltIHu33PsVEoA+n&#10;6KKKACiiigAooooAKKKKACiiigAooooAKKKKACiiigAooooAKKKKACiiigAooooAKKKKACiiigAo&#10;oooAKKKKACiiigAooooAKKKKACiiigAooooAKKKKACiiigArJ8T6FB4m8P6hpVyu+3u4WiZfWtai&#10;gD5d/Yp1650Gw8T/AAy1Ns3vhW8a3i3/AH2ir6ir5L+Jn/Fl/wBrLwv4sj/c6P4tX+yrx/7sv3q+&#10;sUfem6gB9FFFABRRRQAUUUUAFFFFABRRRQAUUUUAFFFFABRRRQAUUV5h8Tf2gvCPwuj8u+vlvNTb&#10;iLTLT55nagD0+vK/iV+0X4T+GjfY7i6/tLWm/wBVplj+9lavNU/4W78ff73w68KS/wDgdKtelfDL&#10;9nnwf8Lgbmxsft+qt88up33724dqAPNX034u/H3/AI/J3+HvhR/+WUP/AB9yrXqnwy+AvhH4WW+7&#10;S9PWbUG/1uoXZ824dv8AfavSqKACiiigAooooAKKK8D+OX7U9r8GvH3hzwhF4fvde1XW1Z4EtqAP&#10;fKK8Auf2i/F2nW7XN18KdbS3RctslRnrtPgn8dvDfxx0K5v9Ad0ltZPKurWZdrxPQB6XRVL+1LOK&#10;TypLuFJv7jyru/KrKOrruVuKAJKKpf2pZb9v2yDd/d8xal+0w+d5Xmx7/wC7u+agCxRUE1zFbLuk&#10;kVP95qjlvba1X97cxQ/77qtAFuiua8YeMbTwl4Q1PX3/ANJt7CBpXWFt1YvwU+Lmn/Gv4c6Z4u0+&#10;2lsLW9XKxXH31oA7+iqX9q2TPtW+g3f3RKtTS3MUG3zJFQt93c3WgCeiqtveQXO7y5o5GX72xulc&#10;H8d/jBY/Az4baj4x1G2kvLWydEaJP9pttAHo1Fc14K8Z2njPwho/iBNttb6lbJcRpI396tj+1bLz&#10;PL+2Qb/7nmLQBdoryD9oP9ozQf2fdC0++1RHvrrUbpbW1tIfvO9dl4B8cP4v8L2+r32nnRGl/wCW&#10;NxKv86AOtoqlDqVndNtjvIJm/uJIrVdoAKK8t+MH7QPhb4LraRaxO1zqt+2yz0+0XdNLXGv+014g&#10;hsjqEvww11dPX5vOWgD6Eorzr4QfHHwv8adJlutAu/8ASbdtl1ZTfLNA3+0td9DcxTMyrIruv3gr&#10;dKAJ6KqzX9tCxWSaNHVd21mrkfBvxf8ACvjzVta03RtUiurvSJ2t7lA3RloA7iiqTapaBNzXkKL/&#10;AHvNWnw3kE8XmLNG6f31agC1RUEVzFcpujkV0/vK1Zeu+KdK8N6Ne6pqF7Db2lnE0srl1+VVoA26&#10;K5rwH4/0T4keHrfW9BvFvLG4XcjiuloAKKKKACiiigAooooAKKKKACiiigAoqKaVIEZ5GVEH8TV4&#10;l8Qf2o/D3he+/sXw9BP4t8St8i2OnL5uz/eagD2u4mitomllZURfvM1eJeOP2p9D0bUn0PwrZzeM&#10;PEX3VttP+dE/3mrl4vhT8TPjdKlz4/1p/DehN8/9h6W212/2XevavAHwr8MfDHTltPD2lwWA/idE&#10;+dqAPE0+DPxB+N0yXnxI16XRNEZt6aDpLbf++3r3TwN8NfDnw609bPQNLgsIh1ZF+Zq6qigAr56/&#10;bo/5N61b/r6g/nX0LXz1+3R/yb1q3/X1B/OgD1n4Uf8AJNvDH/YOg/8AQBXWVyfwo/5Jt4Y/7B0H&#10;/oArrKACivC/Hn7U2jeGPiBL4J0bSL7xP4lt0WWe0sV/1SVh3/7Xp8JXlkvjHwPrPhuyupVhW+mT&#10;dErUAfSFFcB4h+N/g/wxqfh3T9Q1WKG715lSyQ/x7q7b7ZAkXm+bH5X9/dQBZoqpDqNpdNthuoZm&#10;/uRyK1LJeW0LbJJo0df4WagC1RVb7ZA0XnebH5X9/dTYdRtLptsN1DM39yORWoAt0UVwXxg+LWj/&#10;AAa8Hvr+r7ni81beK3T78srfdWgDvaK+fvDf7WFpc+LdC0HxH4Y1LwxNrh26dNefcnavoGgAorxD&#10;9pv9p/SP2ZtB0rU9V0251JL+fyUS0rvfhd8TtE+LXg6y8R6HOs1jOv8A3zQB2VFeS+GPj/pniT43&#10;eIPhvFYzpqOkQLNLcn7jV6fNqNpattkuoIW/uSSKtAFuis3UdbsdI0ufULq5ihsoE3yylvlVa47w&#10;/wDGfQfG3gTUPEvhWddbhtVl2wo21pWTtQB6HRXkHxE/aK0f4UfCtfGPiOzlsd/3NP3bpWat34Q/&#10;FMfFHw2mpz6Y+iPK2Etp5VZ2oA9CoqCaaO3j3SyKi/3nbbT0dXXcrcUARX3/AB5T/wC41fNH7EX+&#10;t+K3/Y0XFfS99/x5T/7jV80fsRf634rf9jRcUAfUFFFFABRRRQAUUUUAFFFFABRRRQAUUUUAFFFF&#10;ABRRRQAUUUUAFFFFABRRRQAUUUUAFFFFABRRRQAUUUUAFFFFABRRRQAUUUUAFFFFABRRRQAUUUUA&#10;FFFFABRRRQAUUUUAeH/tdfDmTx38HNRezTdqulOuoWbf7aNurqf2f/iLF8VPhH4d8Qq26W6tUMq/&#10;3Wrvb60j1CzmtpV3xSqytXy7+yzfN8Nfiz8QPhNP8lva3Tarp3/XKWgD6sooooAKKKKACiiigAoo&#10;ooAKKKKACiiigAoorzr4ifHHwj8Mbf8A4mupI11/BaQ/PK7UAei15r8R/jz4R+F9u39p6ks17/yz&#10;sbT97M9eS/8ACQ/Fv4+y7dDtm8AeD3/5frv/AI+5Vr0r4cfs3eE/h+5vngbWtab7+o6j+9loA84i&#10;1P4u/tB7vskD/Drwq/8Ay1m/4+5Vr0v4dfs5+EPh032yCz/tLWG/1uo3372V69TRVQbVp9ABRRRQ&#10;AUUUUAFFFFABRRRQAV8A/tq3OtW37Xfwcbw9bQXmqqsvlRXD7Er7+rwv4p/s3L8Rvjd4K8fnV2tv&#10;+Ee3f6Jt4egDy346ftAfGv4S+E01PUvB2kpp8svlS3cNxv8As/8AttWF4b8OS/szfst+O/iNpGrx&#10;a9rusp/aTXFp9ze1fZPirwrpvjTQL3RdXtlu9PvI/KljbvXivwn/AGW/+EB8FeI/A+q69/wkPg/U&#10;d/kWM0Xz26tQB8q/CWGfxn8MdP1fX/A/jLxDreqQfaH1m3uvk3N/cq9c/Ff4wfCX9lPxq+vQX2m3&#10;aamtlpN3dtvlS3l319A+Gv2XfG/w60Z9B8JfEh7Pw4v/AB7293bb3gWu1/4Zn0jWPg/qHgTxLqd3&#10;r0N+zvPd3DfPuagDz/w3+yhoevfC/TL9de1Sy8TXVtFdNrP2r7srVwHxv0rxD+zf48+H/wAS11y5&#10;17StyabrbfwMn/PWvS4f2XvHieF08Kt8TZ/+EaRfKVFg/wBIWL+5vq58e/8AhAPAHwJu/Aes3z3n&#10;+h7LW2f97cSt/BQBwfxo8TT/ALQ3x98FeAPDmoypoumKmtapc2jf8CRa5/4Fab/w098XfiU3i69v&#10;v7P8NX66bY6ek7Imxa7r/gnx8Bb74W/DH+3vEe5/Eus/O7zffSL+Ba6jXP2WL7SviHqvi/4f+Kpf&#10;Cl3q/wA2o2hi82KZqAMTxN8FG+E3gP4lS2Pim5v9EutObytEuH3/AGevl28+LviD4V/sH/C+Dw80&#10;6XGt332KV7T7+yvsXRP2X75LDxbc694vu9b1/wAQW32d7l/9VEv+ylVNO/Y10R/2e9J+GWs6g16N&#10;Lbfbaii7HRqAPnPxD4SvH8EP/wAI98PvG1h4lWDfBqz3X/LWovjfrXxB1X4c/BWLxHPc+HvFEurR&#10;W9xsavoyP9nf4lPpCaHc/FF30f7v7q12S7a2Pij+y9F8QoPh/EuuS23/AAi91Fcb3Xe0+ygDvfhZ&#10;8L9K+G+lP9haeS4vNss8ssrPvavIv+Cjf/JqPiv/AK6W/wD6NWvpa3i8mBIv7q4rzP8AaM+Dn/C+&#10;vhRqvg7+0G0z7a0T/ak7bW3UAfIf7Rt5qdt+zJ8El0zUJ9NluJ7BPOt2rs/2nPgnY+Bv2dtW8baZ&#10;qupJ4o021+1Lffam+Z69S+IX7KSeOfhv4E8L/wBtfY/+EXnt5ftGz/W+VXoHxp+EafFn4Qat4Ja+&#10;+x/b7b7P9ooA+Cv2q9Bs/Hnwy+AnijVVabVdX1OKK6fd95fKr0j4o2c7/tD/AA8+B+mX13o/hKex&#10;+23X2edt8tev+Ov2QU8ZeAPhv4a/tzyf+EQvlu/tHlf8fHyba6f41/s1WXxW1LRPEFlqsvh/xbo6&#10;qtrqlv2oA8J/az+GVt+zb8PLLx/4H1XULDUrC+t4mt3umdLhWevsTwDrcniXwToWqzrslvLOK4ce&#10;7LXgutfsp+JfiTf6YvxG8dP4h0SwnS4XTLeDykkZa+kdPsItLs4bW2XZBCm1EoA+IdCRNS/4KM+I&#10;l8XbPItdMD6H53619zOvy15F8aP2btB+Lt/p+tefPo/iXTW3Wep2j7XSub/4Ux8WJrP7BL8Ul+yb&#10;NrOlr+9oA8d8Coulf8FF/EVp4X+Tw/LpKPqKRfc+0Vu/sY6rfX/xz+N0F5eTzLFqa7Emavdfg1+z&#10;94f+C8V9PYvLqOsai++81O7+aWVq4V/2W9X8MfE3XfF/gXxUugvrjb760uIPNR2oA8y8bXMusftz&#10;Xeiz3k76e2gNvt0auP8A2M/hdocOv/F3VUik+26XqN6kD7q938Jfskz6J8cH+JGoeJ5dS1Cez+z3&#10;MTp9+qmh/syav8K/FfjfxHofirZoWsrcXU+kvB/GyUAeNfsP/C+D4v8AhTxbP4o1fUL+1g129SC2&#10;+1N+6/e1m6HresfDL4pfGr4YWOr3d/4fs9Ja7s/tEu97d9iU/wDYe+F/izWPBXi3VfC/ixvD13Lr&#10;96kqSwb0+WWvo/4V/sm6f4Ml8Van4g1eXxJ4g8Rrtvr6agCh+wxqVzqX7Kvh+5vLlrm48iXc7tXz&#10;Folmvjn4T/Hv+07me8S11O6eD9+1fS3gL9l3xd8MtBl8NaB48WHwo7PttHtd8qK3916f8Lv2OLDw&#10;B4O8deHp9cn1K08SvM+8/fi8ygBv7BXgDR/DHwJ8P6np6sl3f2qPPX0zXi37OfwU8Q/BDQP7B1Dx&#10;Out6Rb/LZw+Rs8pa9poAKKKKACiiigAooooAKKjd1RdzNtWvIfiJ+0x4V8Eytp9m0viPXf4dO0xf&#10;NegD155o4U3MyqvrXi/xI/ae8NeDbj+ytISfxT4gf5V0zTF801xVt4J+LHx6l+0+LNQ/4Qnwu/3d&#10;JsW/0h1/23r2T4ffBrwn8MbVYtF0qKN/4rh/mlegDx62+HHxS+Omy58caq3g/wAPv/zBNPb/AEh1&#10;/wBt69m8A/CLwt8MbPyNC0qC2fHzT7d0r13FFABRRRQAUUUUAFfPX7dH/JvWrf8AX1B/OvoWvnr9&#10;uj/k3rVv+vqD+dAHrPwo/wCSbeGP+wdB/wCgCusrk/hR/wAk28Mf9g6D/wBAFdZQB8l+PP2avEcH&#10;xo1j4kfCrxZaWHiC/XZf2V386PXOfEL44/Fr4OaR9s+KfgXTfEHheBl+06jY/Nsr1XxJ+zRqlr48&#10;1Pxd4N8aXvh6+1H/AI+raX57esjxV+zD4x+KNgmlePfiD/aWhM26WxsbXyvNoA+fP2lfD3hb4l/t&#10;GfAXV7eBv7P8RqrypXbfEWG58bftSeH/AIRLqdzong3S7D7Q9vbz7Huq9a+L/wCyTB42l8CXfhrW&#10;f+Eb1Dwh8thN5W+neO/2V7nxpqPh7xRF4lfTfHWkxeV/a1unyy/hQB43+1V4KX9mGLwh4x8Bale2&#10;Fw2rRWl1aTTs6TqzItZmsaZffFP9vT+xb3Uru20K68OwXc9jDO3/ADyr2m8/ZR1vx94j0e++JPjN&#10;vEmn6XOtzBp1vB5UXm11MP7PCW37ScvxUXUvv6Ymnrp23+6tAHzH+094u1Xwz8aPBnwp0Wz1abwu&#10;sDXE9ppb/wCkT1meM9H8Y6Pf6Dqfwy8C+K/D2q294nn/AG66328sVfWPx0/Zrsfi3rejeJbHUpdB&#10;8V6M2+z1GHtWRZ/ALx3qusaZceKviNLf2VnLv+zWUH2ffQB7lok1zd6PaS3kfk3bxKZU/utXx7+1&#10;N4u1n4/6tqHwx+HelLf6voMsWoT6nM+2KCVfurX2gi7EVa+fvE37MV9Z/EbUPG3gXxS/hjU9RVPt&#10;kLJvil20AfPfw98Z6V/YL+PfifrMupeOPB7eVB4edfK8q4X+4lfc/gPxFN4s8J6bq9zYtp015F5r&#10;Wz/wV8q+K/8Agn/d+O/ECeKNc8cSP4ogk3xS20G23/4ElfSvwt8LeI/CWgfYfEuvxa9cp9yaKDyt&#10;q0AfNX/BRC2jvLz4SQSorxS6+qt/33FWfqtnqH7FPxSi1qxSR/hV4glX7dCf+XCVq93/AGgPgAPj&#10;dc+Epf7VbTf7B1FL77m7ftr0Xxh4J0nx54Vu/D+tWy3mnXUflSo3egD4h8JeNoLb9r74x+KNKZbx&#10;E0JLiB0/3Era/ZP+Flp+0T8O5vHfjjV9Q1PWNRnfaiXLqsFdx+z5+xBB8EPHniPXJ/ET65ZatA1u&#10;tpcJ/qlq5oH7J3iX4Yz6nbfD7x02g6FeytL/AGfcQeakdAHhmiPeQ+KvjX8JNQ1C51jwvp2mPe2O&#10;+f54G2PWT8B/A2m6D/wT5+IHijTvPh1r+ztSTzt9fWHwx/ZV0rwHp/iqa+1OfWvEHiaJ4tR1Ob77&#10;7q4nwl+xxrnhL4WeLfh2njVZ/C+s2t1bwQ/Zfnt2loA+Zvjf4Ys/FX7Bvw38Q6m0l5qSNFF5zt/C&#10;0ten/G/4Xy/s9+H/AAL8UfA/2tItLli/tW381nR7dq9f8T/sdp4h/Z08P/DD+3in9lyK/wBu2ffr&#10;u/jL4h8H+EPhdfaF4q1GDyZdOaFIX+/J8mxdq0AeF/tD/Eif49a58Ovh54Mvm2a55Wq6jNbt9y3+&#10;R6+wdB0mLRdGstPi3eVbRJEu7/Zr46/4J4fAK58HaLqPjbWlne71Fvs+nJd/fis1+5X2vQBWvv8A&#10;jyn/ANxq+aP2Iv8AW/Fb/saLivpe+/48p/8Acavmj9iL/W/Fb/saLigD6gooooAKKKKACiiigAoo&#10;ooAKKKKACiiigAooooAKKKKACiiigAooooAKKKKACiiigAooooAKKKKACiiigAooooAKKKKACiii&#10;gAooooAKKKKACiiigAooooAKKKKACiiigAr5Q/agi/4VT8YPAPxVtl2wfav7K1T/AG1l2JFX1fXm&#10;n7Qvw9h+J/wi8Q6My77jyGntv+uqKWWgD0K2uYr+1iniZXSRdyNVmvE/2R/iIPiH8GtJ+0f8hLSd&#10;2l3i/wDTWL5Wr2ygAooooAKKKKACiiigAoorhfiD8YvCvwus2l1/VYbZ8fJb7t0r0Ad1XAfET40+&#10;E/hbBu1rVES4x8tonzSvXkEnxC+KPx0/ceDNKbwf4cl+X+2dRX/SGX/ZWu0+Gv7L3hfwTP8A2rqX&#10;m+J/ED/M2p6s3mvQBxdz4v8Aix8e38jwvp//AAgfhd/vatfL/pbL/sJXefDf9mvwr4HddQuYm8Q6&#10;83Mup6i3mvur15EVF2qu1akoAjRFRdqrxUlFFABRRRQAUUUUAFFFFABRRRQAUUUUAFFFFABRRRQA&#10;UUUUAFc9rHgbw7r2oxahqGj2l5exfcmmi3MtdDRQBGiKi7VXipKKKACiiigAooooAKKKKACiiigA&#10;ooooAKKKKACiiigAooooAKiljWVGR13Iy/NUtFAGRonhrSvDFvJBpOnwWELtvZLddu5q16KKACii&#10;igAooooAKKKKACiivJviP+0f4R+HUv8AZ73Tatrb/JFpmn/vZmagD1V3VF3M3FeT/EX9pTwl4An/&#10;ALPilbXdbztXTNO/eymvPX0r4u/H0/8AEwnb4e+FZf8Al3h/4+5Vr1T4a/Afwj8LLfbo+mq95/y0&#10;vbv97M9AHk3/AAivxb/aAl369fN4A8KP/wAw+0/4+5V/2nr2P4d/BLwn8MYAukaZH9o/ju5vmlav&#10;QKKACiiigAooooAKKKKACiiigAr56/bo/wCTetW/6+oP519C189ft0f8m9at/wBfUH86APWfhR/y&#10;Tbwx/wBg6D/0AV1lcn8KP+SbeGP+wdB/6AK6ygAooooAKKKKACiiigAooooAKKKKACiiigAooooA&#10;KKKKACiiigArA1/wToPieeKfVdItNRmi+49xFv21v0UAQW9tFbRLFFGscSfdVanoooArX3/HlP8A&#10;7jV80fsRf634rf8AY0XFfS99/wAeU/8AuNXzR+xF/rfit/2NFxQB9QUUUUAFFFFABRRRQAUUUUAF&#10;FFFABRRRQAUUUUAFFFFABRRRQAUUUUAFFFFABRRRQAUUUUAFFFFABRRRQAUUUUAFFFFABRRRQAUU&#10;UUAFFFFABRRRQAUUUUAFFFFABRRRQAUUVXubqKzt3mnkWOFF3M7UAfKfwl2fBT9qnxX4F+5pniVf&#10;7V07/f8AvS19aV8Mfto/Gn4feGvEHgfxxp/irT7jxF4evkSW2t23u1qzfva0NH/4Kj/DfxV438P+&#10;GdBs76/utTnWHfjpQB9r0VDbv51uj/3lqagAooooAKKKKAMrxHp1zquj3FtZ3rafcOvy3Cfw18rX&#10;n/BP+31Lxc3ie+8d6vf6x/z2uW3ba+vqKAPnmH9mTxNCm1Pijra/Snf8M1eKP+ip65X0JRQB89/8&#10;M1eKP+ip65R/wzV4o/6KnrlfQlFAHz3/AMM1eKP+ip65R/wzV4o/6KnrlfQlFAHz3/wzV4o/6Knr&#10;lH/DNXij/oqeuV9CUUAfPf8AwzV4o/6KnrlH/DNXij/oqeuV9CUUAfPf/DNXij/oqeuUf8M1eKP+&#10;ip65X0JRQB89/wDDNXij/oqeuUf8M1eKP+ip65X0JRQB89/8M1eKP+ip65R/wzV4o/6KnrlfQlFA&#10;Hz3/AMM1eKP+ip65R/wzV4o/6KnrlfQlFAHz3/wzV4o/6KnrlH/DNXij/oqeuV9CUUAfPf8AwzV4&#10;o/6KnrlH/DNXij/oqeuV9CUUAfPf/DNXij/oqeuUf8M1eKP+ip65X0JRQB89/wDDNXij/oqeuUf8&#10;M1eKP+ip65X0JRQB89/8M1eKP+ip65R/wzV4o/6KnrlfQlFAHz3/AMM1eKP+ip65R/wzV4o/6Knr&#10;lfQlFAHz3/wzV4o/6KnrlH/DNXij/oqeuV9CUUAfGP7RPw18Z/Cb4Zah4j074l6zNdW8sSosr11/&#10;gz4DeLPEnhHR9Ul+J+tpLdW0Urpurd/bl/5N61n/AK7xf1r1P4S/8k08L/8AYOg/9BoA8q/4Zq8U&#10;f9FT1yj/AIZq8Uf9FT1yvoSigD57/wCGavFH/RU9co/4Zq8Uf9FT1yvoSigD57/4Zq8Uf9FT1yj/&#10;AIZq8Uf9FT1yvoSigD57/wCGavFH/RU9co/4Zq8Uf9FT1yvoSigD57/4Zq8Uf9FT1yj/AIZq8Uf9&#10;FT1yvoSigD57/wCGavFH/RU9co/4Zq8Uf9FT1yvoSigD57/4Zq8Uf9FT1yj/AIZq8Uf9FT1yvoSi&#10;gD57/wCGavFH/RU9co/4Zq8Uf9FT1yvoSigD57/4Zq8Uf9FT1yj/AIZq8Uf9FT1yvoSigD55m/Zk&#10;8R3MTxS/FHXXVv8Aart/hp+z94R+Fy+fp2nrc6m3+t1O7+eZ69PooAKKKKACiiigAooooAKKKKAC&#10;iiigAooooAK4T4y/C2z+MfgW78NX1zJaW9wyszx+1d3RQB84WP7LPiDSbO3s7b4n65HaQIsUSbqs&#10;/wDDM/ij/oqeuV9DUUAfPP8AwzP4o/6KnrlH/DM/ij/oqeuV6542+I/hz4dae13r2qQWEQ/hdvma&#10;vC5vjN8RvjdcvY/DfQ20HQvuv4h1ZNv/AHwlAGN4/wDAJ+GOnvc+IfjLqtn/AHIt26V68u8N+DPj&#10;T8XdZil8J+Ktd0fwv/0E9W+R5f8AdWvpfwJ+y3oOiaimueJ7mfxh4h++13qHzIjf7K17VBDFbRLF&#10;Eqoi/wAC0AfPlv8Asy+LEt0WT4q62ZdvzOKk/wCGZ/FH/RU9cr6GooA+ef8AhmfxR/0VPXKP+GZ/&#10;FH/RU9cr6GooA+ef+GZ/FH/RU9co/wCGZ/FH/RU9cr6GooA+ef8AhmfxR/0VPXKd/wAM1eKv+ip6&#10;5X0JRQB89/8ADNXir/oqeuUf8M1eKv8AoqeuV9CUUAfPf/DNXir/AKKnrlH/AAzV4q/6KnrlfQlF&#10;AHz3/wAM1eKv+ip65R/wzV4q/wCip65X0JRQB89/8M1eKv8AoqeuUf8ADNXir/oqeuV9CUUAfPf/&#10;AAzV4q/6KnrlH/DNXir/AKKnrlfQlFAHzy/7M/ih1/5Kjrddl8BfgXZ/A3RtYs4NTn1WbVL576ee&#10;467mr1SigAooooAKKKKACiiigAooooAKKKKACiiigAooooAKKKKACiiigAooooAKKKKACiiigAoo&#10;ooAKKKKACiiigAooooAKKK8w+IX7Q3gz4bzpZ6jqP2nU3+7Y2X72WgD0+ivBv+GwfCf/AEDNa/8A&#10;ANqP+GwvCf8A0DdZ/wDANqAPeaK8G/4bC8J/9A3Wf/ANqP8AhsLwn/0DdZ/8A2oA95orwb/hsLwn&#10;/wBA3Wf/AADaj/hsLwn/ANA3Wf8AwDagD3mivBv+GwvCf/QN1n/wDaj/AIbC8J/9A3Wf/ANqAPea&#10;K8G/4bC8J/8AQN1n/wAA2o/4bC8J/wDQN1n/AMA2oA95orwb/hsLwn/0DdZ/8A2o/wCGwvCf/QN1&#10;n/wDagD3mivBv+GwvCf/AEDdZ/8AANqP+GwvCf8A0DdZ/wDANqAPeao6ppkGr6fcWVyu+C4jaJ19&#10;VavFP+GwvCf/AEDdZ/8AANqP+GwvCf8A0DdZ/wDANqAPy1/4KG/sS6r8EPFFx4q0FJr/AMJX7/8A&#10;gO9eIfsP6a2q/tU/DeD+H+1kr9m/G37Rnw6+IXhq70HXtA1e80y9iZJYXs2r86fhX8MdN+CH7Xem&#10;eI9P03V5vBkU/nwO9m29KAP2qRNibafXg3/DYXhP/oG6z/4BtR/w2F4T/wCgbrP/AIBtQB7zRXg3&#10;/DYXhP8A6Bus/wDgG1H/AA2F4T/6Bus/+AbUAe80V4N/w2F4T/6Bus/+AbUf8NheE/8AoG6z/wCA&#10;bUAe80V4N/w2F4T/AOgbrP8A4BtR/wANheE/+gbrP/gG1AHvNFeDf8NheE/+gbrP/gG1H/DYXhP/&#10;AKBus/8AgG1AHvNFeDf8NheE/wDoG6z/AOAbUf8ADYXhP/oG6z/4BtQB7zRXg3/DYXhP/oG6z/4B&#10;tR/w2F4T/wCgbrP/AIBtQB7zRXg3/DYXhP8A6Bus/wDgG1H/AA2F4T/6Bus/+AbUAe80V4N/w2F4&#10;T/6Bus/+AbUf8NheE/8AoG6z/wCAbUAe80V4N/w2F4T/AOgbrP8A4BtR/wANheE/+gbrP/gG1AHv&#10;NFeDf8NheE/+gbrP/gG1H/DYXhP/AKBus/8AgG1AHvNFeDf8NheE/wDoG6z/AOAbUf8ADYXhP/oG&#10;6z/4BtQB7zRXg3/DYXhP/oG6z/4BtR/w2F4T/wCgbrP/AIBtQB7zRXg3/DYXhP8A6Bus/wDgG1H/&#10;AA2F4T/6Bus/+AbUAe80V4N/w2F4T/6Bus/+AbUf8NheE/8AoG6z/wCAbUAe80V4N/w2F4T/AOgb&#10;rP8A4BtR/wANheEP+gZrf/gG1AHvNFfNesft6/Dfw9cxW2of2lbXMv3Int/mavb/AAJ41tPHugw6&#10;rZW1zbW8vzKl3FsagDpaKKKACiiigAooooA+ff25f+TetZ/67xf1r1P4S/8AJNPC/wD2DoP/AEGv&#10;LP25f+TetZ/67xf1r1P4S/8AJNPC/wD2DoP/AEGgDr6KKKACiiigAooooAKKKKACiiigAooooAKK&#10;KKACiiigAooooAKKKKACiiigAooooAKKKKACiiigAooooAKKKKACisDxX420PwPpzX2uahDYW6/x&#10;ytXhGpftDeLPipdPpXwp8OSzRfdbXtRXbbpQB7l4v8f6D4D0577XNSgsLde7tXg+o/HTx18X7p9N&#10;+Ffh9rbTfuN4h1ZNsX+8i1s+Cf2V7Z9STXviDqs/jPXd2/Zd/wDHvF/uJXvFhYW2m26w2sEdvCvC&#10;oi7RQB4j4K/ZY0qz1JNc8banP4z8Qf8APa+/1KN/srXuFrZwWECQQRrDEv3USrNFABRRRQAUUUUA&#10;FFFFABRRRQAUUUUAFFFFABRRRQAUUUUAFFFFABRRRQAUUUUAFFFFABRRRQAUUUUAFFFFABRRRQAU&#10;UUUAFFFFABRRRQAUUUUAFFFFABRRRQAUUUUAFFFFABRRRQAUUVyXjz4oeG/hppjX3iHVILCL+FXb&#10;5moA62vP/iV8a/Cfwrtd2tajGLj+C0T5pWryFvij8SPju3keAtKbwx4af5H17U12u6/34lrtPhx+&#10;zL4c8G3/APbWrtJ4n8Sv8zanqP700AcPJrPxY/aDXy9ItW+HvhKX713cf8fc616X8L/2dfCPwvi8&#10;+3tP7V1huZdW1D97cO1epoiou1akoAp/2XZf8+UH/fpaP7Lsv+fKD/v0tXKKAKf9l2X/AD5Qf9+l&#10;o/suy/58oP8Av0tXKKAKf9l2X/PlB/36Wj+y7L/nyg/79LVyigCn/Zdl/wA+UH/fpaP7Lsv+fKD/&#10;AL9LVyigCn/Zdl/z5Qf9+lo/suy/58oP+/S1cooAp/2XZf8APlB/36Wj+y7L/nyg/wC/S1cooAp/&#10;2XZf8+UH/fpaP7Lsv+fKD/v0tXKKAKf9l2X/AD5Qf9+lo/suy/58oP8Av0tXKKAKf9l2X/PlB/36&#10;WmPpGnt96xtv+/S1fooAp/2XZf8APlB/36Wj+y7L/nyg/wC/S1cooAp/2XZf8+UH/fpaP7Lsv+fK&#10;D/v0tXKKAKf9l2X/AD5Qf9+lo/suy/58oP8Av0tXKKAKf9l2X/PlB/36Wj+y7L/nyg/79LVyigCn&#10;/Zdl/wA+UH/fpaP7Lsv+fKD/AL9LVyigCn/Zdl/z5Qf9+lo/suy/58oP+/S1cooAp/2XZf8APlB/&#10;36Wj+y7L/nyg/wC/S1cooAp/2XZf8+UH/fpaP7Lsv+fKD/v0tXKKAKf9l2X/AD5Qf9+lo/suy/58&#10;oP8Av0tXKKAKf9l2X/PlB/36Wj+y7L/nyg/79LVyigCn/Zdl/wA+UH/fpaP7Lsv+fKD/AL9LVyig&#10;Cn/Zdl/z5Qf9+lo/suy/58oP+/S1cooAp/2XZf8APlB/36Wj+y7L/nyg/wC/S1cooAp/2XZf8+UH&#10;/fpaP7Lsv+fKD/v0tXKKAKf9l2X/AD5Qf9+lo/suy/58oP8Av0tVte8Q6b4YsJb7Vb2CxtIl3PLK&#10;+2vANU/aV174kajLovwl0CTVf4W167XbaRUAe0eMvFHhXwDpb6jr09hptsv8cyKK8Hufi74v+NNw&#10;+n/DLw1HYaS33vEOqQbP++Ere8K/ssRarqy+IfiVqsvjDWPvLby/8ekH+4le92Vjb6fapBbQpb26&#10;/dRF27aAPDPhx+yX4c8N6n/wkPihv+Et8UP8zXd8u9E/3Ur3eGFYUVI1VEX+FanooAKKKKACiiig&#10;AooooA+ff25f+TetZ/67xf1r1P4S/wDJNPC//YOg/wDQa8s/bl/5N61n/rvF/WvU/hL/AMk08L/9&#10;g6D/ANBoA6+iiigAooooAKKKKACiiigAooooAKKKKACiiigAooooAKKKKACiiigAooooAKKKKACi&#10;iigAooooAKKytb8Qad4bsJb7U7uGxtI1y0kzbcV4HrH7Tmq+OdRbQ/hPoMmvXH3W1i4XbaRUAe7+&#10;JPFWkeD9OlvtXv4LC1T5mkmfbXg+q/tHeIviReS6T8KfD0uoY+VtcvF22iVNoX7L954q1GLXfinr&#10;kvie9Rt6aZu22kVe+aPo9loNhFY6daR2dtEvyxQrtUUAeDeFf2WF1XWU8Q/E3WZ/GGsfe+zu22xi&#10;/wB2KvfNO0y00i0S2sbaO2t0XasUSbVFXaKACiiigAooooAKKKKACiiigAooooAKKKKACiiigAoo&#10;ooAKKKKACiiigAooooAKKKKACiiigAooooAKKKKACiiigAooooAKKKKACiiigAooooAKKKKACiii&#10;gAooooAKKKKACiiigAoorN1nXdP8P2Et5qV3FZ2qLuZ5m24oA0qw/FHjPRvBOnPfa5qUGnWq/wAc&#10;zV4V4j/aY1Xxlfvofwn0GTxDe/cbVpvktIqn8M/sxT69qUXiD4n61J4q1UfOtl920ioAzdR+PvjP&#10;4t6jLpXwo0GVLENsl8Sagm23/wB5K6PwP+yzplnqia9441GXxn4g/wCe13/qUb/ZSvatM0u00i1S&#10;2sbaK2tUX5URdtX6AILa2is4FigjVIk+6qVPRRQAUUUUAFFFFABVW5iae3ljVtjOrLv/ALtWqKAP&#10;kP8AZc+KHiix+OXxD+GnjbUpr27tbprvTHufvvA1ea/tYftCeO9N+OCP4Ovp4fDXghVuNbhi+5Pu&#10;re/bSM/wG+NHgv41afAXtUV7LU8enatr9lf4S/8ACyPgt491zxDFvu/HU8rvv/55fwUAes/G746Q&#10;+DP2bbzxtp8/+lXVin2L/alb/JriPhZ8ZdR+DXwC8HXXxBuNS8QeLdbXetoib7jc1fJvhvVdc+Lu&#10;t/D/AOA19BPs8M6s0upv/wBO679lfRX7UPjzWtO+OXgzwHBeReEvDUttvbxC1tv2t/zySgD1DSv2&#10;v9FTxXo+g+JfDmreErnV22Wb6inyytW38Sv2n9B8AeMovCdpp174k8RvF5rafpib3Va+IP2ooYNN&#10;8UfDzULPxtqnjCy03WrV7y7df9Ht/nr3X4i23wu8c/Ea11eDxRqHg/xgtmmzWbf5Ip0oA9h8MftP&#10;2WvXuoaZc+FdZ0rW7WB7hdPu4vmlVf7rV5r+zP8AteeI/i94+8V6VqvhW7ttKs76VIrz+G1iX/nr&#10;XJ+APid4s0f47WXg5dXg+Iuj39m+7WUtdktnWX+y9qlrY6j8cPCs84tPEGo3l+trbv8AK7bkoA91&#10;vP2xNFv9X1Cx8J+GtZ8YLYSvDPc6ZFviRlruPg78fvDPxojvotKMtpqmntsutPu12yxV8LfskaDB&#10;4V8Jax4e8S/ETVPBOu2up3Xn2P3Eb5/v19D/ALLPw98HQ/E/xX4s8PeIdX8Q6g+23vL66TZFK9AH&#10;0b458Ky+MNBl0+HVbvR3f/l4tG2vXw7+1tovjP4L658NrPRfiN4geLxBq32S63z1+g1fEH/BRaJp&#10;PF3wQ2/9DFQB3Pi+dP2Xv7H8VeIPFHibX9HnuFtJd7b4ovN/jevd/EnxI0bwx8PLvxndz/8AEpt7&#10;T7Uz/wCxVH4ufDWx+Lvwu1XwvqKr5V/a7Fb+622vz00Hxt4q+J1hon7Nl4s6arpep+Vq1x/esFoA&#10;+qpv28vCNhZeD7nUdI1Kwi8Uf8eZdKvah+2fovhzWdPg8S+Ftb8PaZfyrDBq19Ftty1eD/tjW2kf&#10;Df43fA+BrPfo+my7PJRa6n9uz4o+FPiR8EIvCfhe6i1jxFqV9a/Y7a3X512y0AfQHxQ/aW8K/DW6&#10;03T8T63ruqRebZ6Zp675ZVrn9C/a80SbxXp+g+JdB1Twfd6i/lWb6om1JWr5G8eeANX8H/tQeAtX&#10;8UarqXhvRJfDMFkurWi7/IuFiRHR69F8Z+APAXj/AMUeFNM1P4l634tvUvlls4rRUfymoA+8EdXW&#10;vknxf8aPGPxi+PWp/C/wBfLomn6NEr6trP8AGr/3Er6vs4VtrSGJf4EVa+INOS7/AGWf2uPFviPX&#10;LGd/B/jJUf8AtNF3JBLQB7Nefs7eMYbBpdO+J+s/2lt+X7Q2+Ksj9mj9onWvF3ibxf8AD7xrbpD4&#10;w8Ln968X3J0r0bUv2lvh3pulvfHxDbTIq7tiffrwD9lrwLr3jD42fFD4xajp8ulaf4hX7Pp1vcL8&#10;7xbaAPoP4LfHbR/jcviA6VbT239jXz2U/nfxMtc1q/7U2laf488S+DrPRb+/1jRLNbt0QffWvE/2&#10;LvGGkfDHxB8UNA8T3aaJqH9uy3Cpc/JvSsD4XeIYPGf7ZvxQvtPike0fR0SJ3X79AHc/syftk+IP&#10;iZo3iXUPEfhW9hsdOnunW7RPkVImrrfDf7bmi+NvDEWseF/Cet6+iswnhtIPnirxD9lLxPpulfBH&#10;4q+HLmdYdb+2X7/ZH+//AK163f2AfjH4K8JfA9rHWbmLSrqK6l3vcL/rfmoA9z0H9r3wd4h+Geu+&#10;LoIrlG0T5b/THXbcRV6J4D+JunePvhvp3jGyhlTT720W7RH+/tr8/tD8Man8RZ/2kvFnh+xmfw7r&#10;O7+z/k/1u2vf/wBnv4zeGNH/AGUtHsp9SVNVs9M+zy2P/LbzdlAFf4lftyxJ8CvEvi/wj4f1Ca4s&#10;JZbVWl/glVq9d/Zq+L2rfGL4fWWravoF3olx5S/Pcfdlr4T8DW1zrf7CnxVlgtZd76jey7Nv/TV6&#10;+6P2UvGGj+Jfgz4ag028iuZbOzRJUT+CgD2aiiigAooooAKKKKACiiigAoqCaeO2iaSWRURf42rx&#10;Dx5+1JpGl37aH4OsZ/GfiLHy21j80Sf7z0Ae03+o2mk2j3N3PHbQxLuZ3bateB+MP2pG1XVH8P8A&#10;wy0WfxhrH3WuE+W0t/8AfeszTvgX44+L9xFqXxW1xrfT/vr4e0ttsX+67V734S8DaH4G0tLHQ9Pg&#10;sLdV6RLQB4jov7Nes+O9Ri1r4ra8+sTfeXRrRttpFXveh+HtP8OWEVjptpFZ2sS7VSJduK1KKACi&#10;iigAooooAKKKKACiiigAooooA+ff25f+TetZ/wCu8X9a9T+Ev/JNPC//AGDoP/Qa8s/bl/5N61n/&#10;AK7xf1r1P4S/8k08L/8AYOg/9BoA6+iiigAooooAKKKKACiiigAooooAKKKKACiiigAooooAKKKK&#10;ACiiigAooooAKKKKACiqGo6pZ6PatPfXMdtEi7md22rXhPi/9qZdVvX0P4Z6LN4x1r7rXCfLaQ/7&#10;z0Ae7arrFjoVk93qF1FZ2qfellbaor5/8TftQ3XiPUZdB+F2gz+KtS3bG1D7tpFUWifs5+JfiRdR&#10;ar8WPEMt/wDxLoNi220SvevDfhPSPCGnpY6Pp8FhaKv3IV20AeFaL+zPq/ji+XWPip4gfW5fvLpN&#10;o220SvevD/hvTPDFhFY6VZQ2NpEu1Y4U21q0UAFFFFABRRRQAUUUUAFFFFABRRRQAUUUUAFFFFAB&#10;RRRQAUUUUAFFFFABRRRQAUUUUAFFFFABRRRQAUUUUAFFFFABRRRQAUUUUAFFFFABRRRQAUUUUAFF&#10;FFABRRRQAUUUUAFFFFABRRUUsywozu21VoAlqrd3cFhbvPczLDCn3ndtqrXi/j79qHQdC1J9D8MW&#10;0vjDxL91bHT/AJ8f71cnH8FfH/xxnS++JuuSaPom7cnh7TG2f99vQBu+Mv2p7aXVJfD/AMPtIl8Y&#10;6993fb/8e8X++1ZWi/s5eJviXfRa18W9ekv/AJt6aDYtttIq9y8H+AdA8AaXFp+g6XBptoi/chWu&#10;koAyPD3hnSvCtglnpGnwWFqn3YoU21r0UUAFFFFABRRRQAUUUUAFFFFABRRRQBkeIvC2keLdOax1&#10;nT7fUrRusNwm5asaVpdno1hFZ2NtHZ2qL8sUK7VWr9FAHO2HgTw7puvT61Z6NaW2q3H+tu0i2yvU&#10;3iLwZofiyJYta0q01JF+6txFvxW5RQBy/wDwrXwt/ZLaZ/YNgdPZt32fyBspt98MvCepWcNtc+Ht&#10;Pmhg/wBVE0C/LXVUUAc9oHgPw94WbdpGj2mmv/et4ttMT4e+G49dOtJodmuqt9678r566SigDlda&#10;+GXhPxBc/adT8PafeTf35YFNbGi+HtN8PWv2bTLGGxt/7kKba0qKACsTW/C2keJXtZdT062v3tH8&#10;2BriPf5T/wB5a26KAOT+IupeJ9K8OvL4T0uDVdV3fLDcS7Erx/8AZ3/Z71PwZ4y8S/EPxi1tN411&#10;5vn+z/cgSvoyigD5r+P3wF174kfHX4b+JrGO2m0fRpWe8SavZ7H4XeEdNv1v7bw7YQXv/PZYPmrr&#10;aKAMrXPDGleJLT7Nqthb6jb/ANy4jD1m6L8OPCvhqfz9L8PafYS/34YFWunooAKz9T0ax1u3aDUL&#10;SG7hb+CVN1aFFAHG2/wg8FWdx58PhfTUl/vi3WurhgjtoljijVEX+BanooA5fV/hv4W16/F9qOg2&#10;F5df89pYAWq1p3gzQdH1Fr6y0q1tb1o/L86KMbtnpW9RQB5v42+EOh6h4f19tJ0Owt9a1C1eL7Sk&#10;W1mZq87/AGaP2cLbwR8H9K0HxroenX+p2ssvzsm/7z19GUUAZeleHtM0HTvsGn2MNnZf88Yl2rWL&#10;D8KPB9teNdxeHNOS4b/lp5ArrqKAOfsvBGg6dp11p9tpNrb2ly26e3SP5Hp/hvwboPhJJI9E0q20&#10;1G+8tvHszW7RQAUUUUAFFFFABRRXlvxK/aE8I/C//Rry7+36u3+q0yx/ezPQB6c7qi7mryH4j/tL&#10;+GPBNz/ZWn7/ABJ4gb5V0zTv3r15++m/Fr9oU/6dO/w98IP/AMsU/wCPuda9e+GnwN8KfCi026Pp&#10;6vdN/rb2b5pXoA8ii+GvxN+Ps6XnjjVX8H+F3+ZND0xtszr/AHJWr3LwH8LPDfw3sVttB0yCz/vS&#10;hfnauvooAKKKKACiiigAooooAKKKKACiiigAooooAKKKKAPn39uX/k3rWf8ArvF/WvU/hL/yTTwv&#10;/wBg6D/0GvLP25f+TetZ/wCu8X9a9T+Ev/JNPC//AGDoP/QaAOvooooAKKKKACiiigAooooAKKKK&#10;ACiiigAooooAKKKKACiiigAooooAKKgurmKzgaWaRYol+87V4b41/an0iw1F9B8GWM3jPxB9zybH&#10;54kb/aegD2++voLC3aa5mSGJPvO7ba8L8YftUWb6jLofgLSp/Geu/wDTp/x7xf771gw/Avx58abi&#10;K++KGvyabpX8Ph7SW2p/wNq948H+APD/AID05LHQ9MgsLdV6ItAHhWlfs/8AjH4rXiap8VvED/ZN&#10;29PD2nttt0r3rwt4L0PwTpq2Oi6bBYWq/wAES1v0UAFFFFABRRRQAUUUUAFFFFABRRRQAUUUUAFF&#10;FFABRRRQAUUUUAFFFFABRRRQAUUUUAFFFFABRRRQAUUUUAFFFFABRRRQAUUUUAFFFFABRRRQAUUU&#10;UAFFFFABRRRQAUUUUAFFFFABRRRQAUUUUAeQfHT9pLw18CtIefU1nv8AUNv7uytImdzXyh/w0hef&#10;HiV28VeIb3wT4X/6BNjA/wBolX/bevvm+8OaXqcvm3enW1zJ/fmiVqg/4QrQf+gLY/8AgOtAHzp8&#10;OPjL8C/hTYfZvDyy2w/in+ys0r123/DZHw0/6CF5/wCArV6r/wAIVoP/AEBbH/wHWj/hCtB/6Atj&#10;/wCA60AeVf8ADZHw0/6CF5/4CtR/w2R8NP8AoIXn/gK1eq/8IVoP/QFsf/AdaP8AhCtB/wCgLY/+&#10;A60AeVf8NkfDT/oIXn/gK1H/AA2R8NP+ghef+ArV6r/whWg/9AWx/wDAdaP+EK0H/oC2P/gOtAHl&#10;X/DZHw0/6CF5/wCArUf8NkfDT/oIXn/gK1eq/wDCFaD/ANAWx/8AAdaP+EK0H/oC2P8A4DrQB5V/&#10;w2R8NP8AoIXn/gK1H/DZHw0/6CF5/wCArV6r/wAIVoP/AEBbH/wHWj/hCtB/6Atj/wCA60AeVf8A&#10;DZHw0/6CF5/4CtR/w2R8NP8AoIXn/gK1eq/8IVoP/QFsf/AdaP8AhCtB/wCgLY/+A60AeVf8NkfD&#10;T/oIXn/gK1H/AA2R8NP+ghef+ArV6r/whWg/9AWx/wDAdaP+EK0H/oC2P/gOtAHlX/DZHw0/6CF5&#10;/wCArUf8NkfDT/oIXn/gK1eq/wDCFaD/ANAWx/8AAdaP+EK0H/oC2P8A4DrQB5V/w2R8NP8AoIXn&#10;/gK1H/DZHw0/6CF5/wCArV6r/wAIVoP/AEBbH/wHWj/hCtB/6Atj/wCA60AeVf8ADZHw0/6CF5/4&#10;CtR/w2R8NP8AoIXn/gK1eq/8IVoP/QFsf/AdaP8AhCtB/wCgLY/+A60AeVf8NkfDT/oIXn/gK1H/&#10;AA2R8NP+ghef+ArV6r/whWg/9AWx/wDAdaP+EK0H/oC2P/gOtAHlX/DZHw0/6CF5/wCArUf8NkfD&#10;T/oIXn/gK1eq/wDCFaD/ANAWx/8AAdaP+EK0H/oC2P8A4DrQB5V/w2R8NP8AoIXn/gK1H/DZHw0/&#10;6CF5/wCArV6r/wAIVoP/AEBbH/wHWj/hCtB/6Atj/wCA60AeVf8ADZHw0/6CF5/4CtR/w2R8NP8A&#10;oIXn/gK1eq/8IVoP/QFsf/AdaP8AhCtB/wCgLY/+A60AeVf8NkfDT/oIXn/gK1H/AA2R8NP+ghef&#10;+ArV6r/whWg/9AWx/wDAdaP+EK0H/oC2P/gOtAHlX/DZHw0/6CF5/wCArUf8NkfDT/oIXn/gK1eq&#10;/wDCFaD/ANAWx/8AAdaP+EK0H/oC2P8A4DrQB5V/w2R8NP8AoIXn/gK1H/DZHw0/6CF5/wCArV6r&#10;/wAIVoP/AEBbH/wHWj/hCtB/6Atj/wCA60AeVf8ADZHw0/6CF5/4CtR/w2R8NP8AoIXn/gK1eq/8&#10;IVoP/QFsf/AdaP8AhCtB/wCgLY/+A60AeVf8NkfDT/oIXn/gK1H/AA2R8NP+ghef+ArV6r/whWg/&#10;9AWx/wDAdaP+EK0H/oC2P/gOtAHlX/DZHw0/6CF5/wCArUf8NkfDT/oIXn/gK1eq/wDCFaD/ANAW&#10;x/8AAdaP+EK0H/oC2P8A4DrQB4vqH7dPwk0iVIrzXJbZ2/vwNVu2/bW+Ft4m6DV55v8Act2r0LxP&#10;8GfBXjKxa01fw5YXkRXo8VeKaj+xHpXhyd7zwBq8nh6X/n0uIllt2oA7H/hsj4af9BC8/wDAVqP+&#10;GyPhp/0ELz/wFauCl1z4h/Cn5fFnw50/xbpi/e1DRIF3/wDfFdp4G+Nfwl8ZMls0NppGofxWmqWv&#10;2d1/76oAs/8ADZHw0/6CF5/4CtR/w2R8NP8AoIXn/gK1en23hbw1eRebBpmnzRt/GkS1N/whWg/9&#10;AWx/8B1oA8q/4bI+Gn/QQvP/AAFaj/hsj4af9BC8/wDAVq9V/wCEK0H/AKAtj/4DrR/whWg/9AWx&#10;/wDAdaAPKv8Ahsj4af8AQQvP/AVqhuv2zfhvbQb1vL2Z/wC4lq1et/8ACFaD/wBAWx/8B1pw8IaI&#10;jArpFkm3+LyFoA+en8R/Fj4+/LoNpJ4A8Kv/AMv13/x9yrXo3wx/Zz8J/DR/tyW/9q663zS6tffP&#10;K7V6qiKi7VqSgAooooAKKKKACiiigAooooAKKKKACiiigAooooAKKKKACiiigD59/bl/5N61n/rv&#10;F/WvU/hL/wAk08L/APYOg/8AQa8s/bl/5N61n/rvF/WvU/hL/wAk08L/APYOg/8AQaAOvooooAKK&#10;KKACiiigAooooAKKKKACiiigAooooAKKKKACio3lSFdzsqrXi3xI/ag8O+D7p9I0aKfxV4lx8uma&#10;YvmmgD2iaaOFN8jKi/3mrxLx/wDtT6B4e1J9D8NW8/jDxL/z46cu9E/3mrlbb4Y/E/44stz461pv&#10;CWhP93Q9Mb966/7b17R8PfhN4X+GNj5GgaVFZ/3pdvztQB4vH8IviP8AG5lu/iNrTeHtCb5l0HTH&#10;2/8Afb17b4B+F/hr4aaYlj4f0qGwhX+JF+Zq6+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hfGfwY8G+O43XWtEtpmf8A5aqNj13VFAHznffsz+I/Brvd/Dnx1faa/wDDp+qf6Rb1&#10;Wtvjb8T/AIat5fj7wO2o2Sfe1PRG80flX0rUbxrIu1lVvagDzPwV+0T4E8cjbZ61FbXf8Vpe/upV&#10;r0yKZJ13RsrJ7V5741+Avgbx+rNqegwfaG+7c248qVfxrzK5/Z+8f/DqV7n4d+Orl7f/AKBOs/vY&#10;aAPpOivnC2/aM8Z+A38j4h+BbmGJPv6npP72GvTfBnx18FeO0A0rXLYzf8+8rbHoA9CoqNHV/utU&#10;lABRRRQAUUUUAFFFFABRRRQAUUUUAFFFFABRRRQAUUUUAFFFFAHz7+3L/wAm9az/ANd4v616n8Jf&#10;+SaeF/8AsHQf+g15Z+3L/wAm9az/ANd4v616n8Jf+SaeF/8AsHQf+g0AdfRRRQAUUUUAFFFFABRR&#10;RQAUUUUAFFFFABRTHfYteUfEj9o7wn8N2Fn57a1rTfLHpmnfvZTQB6s7qi7mbivH/iP+0x4V8B3H&#10;9mWjSeIddf8A1enad+9evPz4e+Lf7QEu7V7x/h94Pf8A5dLT/j7lWvYvh18DvCfwxtkXSNNR7off&#10;vbj55XoA8gtvBPxW+PT+f4s1BvBPhd/u6TYt/pDr/tvXs/w9+DfhL4Y2awaHpUcEv8Vy/wA0r/7z&#10;V3V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QTQx3MWyWNXX+69eX+Ov2avAfjw+dc6RHYagPu3mn/upVr1eigD5rT4QfFj4Xjf4K8bN4h09Pu6X&#10;rnz/APfLVYtv2nta8GS/ZviR4J1DR9v3r6xXzbevoyq91aQXcPlzxJNF/ddd1AHJeDPjB4R8fRo2&#10;i63a3Tn/AJZB/mrta8a8Zfsq+AfFV019bae3h/VfvLfaU3lPXJ/8K9+M3wv+bwz4nj8YaYn3bHVv&#10;9b/33QB9I0V87WH7WH/CL3H2L4i+FdS8K3C/Kbvyt9v/AN9V7J4U+Ivhrxza/adC1m01KL1hkoA6&#10;WiiigAooooAKKKKACiiigAooooAKKKKACiio3kWFdzMqLQB4D+3L/wAm9az/ANd4v616n8Jf+Sae&#10;F/8AsHQf+g149+2/rWn3H7P2rRx3tu7+fF8qyivUfhNr2m/8K18Lxfb7bf8A2fF8vmj+5QB39FFF&#10;ABRRRQAUUUUAFFFFABRRXmfxN+P3hH4VxbdTv1udQb/Vafa/PM9AHpleV/Er9onwj8M/9Gur7+0N&#10;Wb/V6ZY/vZnrzQXfxf8Aj7/qEb4deFJf43/4/ZVr0r4Z/s7eDvhe32uzsft+sP8A63U7397M7UAe&#10;ayW/xf8Aj/8AeZvh14Ul/wDA2Va9S+GXwC8I/Cy336dp/wBr1Nv9bqN3+9uHb/favTa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hqej2OsWrW9/ax3cLdUlTdXjvir9kzwZql02o6H9p8K6n95bjS5fKr3GigD5u&#10;Hh/44/Cw79M1S08f6Un/AC73Y8q4q74f/a70q2u/7P8AHGg6l4M1D+9eRf6N/wB/a+hKytc8OaV4&#10;itWg1OwgvoW/gmj3UAReHfGGieKrbz9I1S11KH+/byh62q8F8Qfsj+GpJ2vvCuoXvg/UD/y20+XC&#10;/lWG7/Hn4Tf8s7H4kaPF/wBsrugD6Worwjw5+1r4YubhLHxLZ6h4P1LHzQ6nBsX869k0bxBpniC2&#10;WfTL6C+hb+OGTcKANOiiqSahaT3clsk8b3EX3o93zLQBdooooAKKKKACsTxXoEXibw3qelSu0aXs&#10;DwlkPzLuXbW3UDXkCfemjH/AqAP5x/2j9E8WfCj4peIPCWp6vqT29rdP5SS3L/Mlexf8E6vA3if4&#10;y/HrR1n1bUn0LRmW4n/0l9ny19D/APBXv4LWN4mlfEbSWhab/j3vvnr3j/gl98HbD4U/BRNXvZYV&#10;1rXG8+X5+1AH2zDEsESxr91VxUtQrcxP92RT/wACqagAooooAKK8Q/ah/ae8M/s0+A7vVtVuUfU3&#10;RvsdkPvytXyr+yf/AMFRdM8cxapY/EVk03UEbdbOn8dAH6M1598Rfjf4R+F1q7a1qqi7/gsYfnuJ&#10;f91K8fm8efFb48XD2vhPTG8E+F3+9rOof8fDr/sJXe/Dv9mfwx4Juk1O+83xJ4g/i1PU/wB69AHB&#10;J4n+Lfx9+XRbNvAHhV/+X67/AOPuVf8AZWvR/hr+zd4T+HUp1BoG1rXW+aTU9R/eymvVkRUXaq7V&#10;qS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C8ReCdB8W23kaxpVtfw/3Zo8&#10;141rX7JWm2E7X3gPxBqngy9P8NtLvi/74avoKigD5G8f/GX4tfsyeGLvWPGdtpvirw/ar/x/Qv5U&#10;tflZD+3f8SNE+N+pePdO1eXbdXLOdPdt0LJX7Hftcfsz3f7TnhC08PJ4hn0SyWXfOsX8dfD+q/8A&#10;BFe9JzY+M4/+BpQB9b/soft5eDP2jdLhs5LlNK8Tqv72xevqPeqLu3cV+Nfib/gl141+B1m/ixPi&#10;Bp+m/YfnS5NfTv7Pdt+0B8ePBGn6V4o1VtB8KqmxtYhXZd3q0AfU/jz9o/wV8P5fsk+of2lqf8On&#10;2P72WuC/4XB8W/iE+3wd4FXRLX/n71x69H+HPwD8H/DCBf7M0uOW9/ivrv8AezPXpVAHzdH8F/i7&#10;4qdZPEvxNfTYm+/b6NaqlX7f9kLTJ/m1Xxh4k1F/+vxlr6CooA+e9Y/Yd+GXiHS/sOq2upalE33v&#10;tGoyvmrEf7F/w9sbKK2sW1exSJdqbNQevfKKAPnmb9kmKz+bRfHviTSnX+5PuqsPht8b/BrCXRfH&#10;tp4hhj6Wmr2uP/Hlr6PooA+cV/aG8ceAG8rx94AuUt0+9qGkt5qVD8U/26fh14A+Gd34lg1VLy8V&#10;dsGmZ2zO9fR80SToySKrof4Wr56+NX7Dnw0+M88uoXmlLZ6wy/Ld29AH4tfGjx58TP2qviBca1ea&#10;bqV+ssn+jW6QNsiSug+Gv7Dnxy1nVbLUdN8K3dg8TLLFNccV+p3hDxJffst6ja+HPHnh/T5vDUrL&#10;Fa+JLGzRP+/tfWmmX9pqdhFd2Msc1rKu5Hj+61AHAfs+QeM7P4YaTaePIIIfEEEWyX7PXpl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ch8V9TudE+HHiK+s&#10;/wDj6t7N3joA+bdOtpf2uPjXqE+obv8AhXvhC68qC3/gvbivrezs4rC3ihgjVIol2qq14P8AsQWF&#10;vZ/s+6LPFjzbqa4lnb3816+gqACqGs3n9m6Vd3P/ADyjZqv1jeMP+RW1T/rg38qAPmH4TftPfEz4&#10;2WGpah4a8H2DWNrdPb75Zsfdr1Dw94q+L9xrNrDqfhXTbayZv3syXFfKf7C2kfE278GeI5fCer6b&#10;Z6f/AGtL8l3FX1v4K0T4sWfiK3l8R65pt5pP/LWK3iw9AHdP478P28t3DPrVjDPZrmdDOv7qnaF4&#10;48P+KnePSNZtNQdPvLbSq9fEnw48Aaf8Qv24PiXBq+6bT7WCJ/sm75Gq34y8PWfwi/bo8D23hiJt&#10;KstU06X7Vbwt8j0AfZmt/EHw14bukttV1yxsLh/upcTqrV5Zo/7SkWs/tHXHw1trWCa1SwW9S+il&#10;37q+ff2LvCGkfHHxP8UPE3jhf7b1iLWGt4ku2/1US1V+FnhXSvBn/BRXxBp+jyf6ImkptTfuWKgD&#10;9A6KKKAMXxb4T03xtoF1o+q2y3NlcJsdGr5q+B2t6j8B/jHd/B7V5pLjw7dJ9o0C7m/9FV9X18q/&#10;tk40rxf8JdatPk1K31tkidfpQB9VUVHF/qF/3ak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nqWnwarYz2lyu+GddjJVyigD5O/ZT8QT/Czxl4l+D+vf6M+n3T3&#10;Gju//LeCVt1fWNeN/H34Dx/FezstV0q5/srxbpfz6dqKfwVzXw1/aSn0q/i8I/FGz/4RvxRF8i3f&#10;/Lpdf7SPQB9E1T1OwXUtPntZPuSpsNSwXEV3EssUiyo33XWp6APmDwZ+xlP8N4r2Dwv8QdZ0q0up&#10;2uGiT+9XXab8A/FVhe288/xS1u5SKVX8p0T5q9xooA8o8GfALR/BnxX8QeO4LqebUtZiRJ1f7i7a&#10;PFn7P+i+MPjD4e+INzczrqejRPDHEPuMrV6vRQB893/7IGkWfjLU/EfhXxHqnhO41Rt15FYt8ktW&#10;/h1+yN4c+G/xVl8e2eoXt5rFxbfZ53u337695ooAKKKzdZ1zT9BsJLvUruK0t4l3O8rbaALzuqLu&#10;avk3W79v2hP2qdK0+0XzvCXgjfcT3H8D3TfLsq/41+MPiP4738vg74WwOmlM2zUPE7rtiRP+mVe1&#10;fCD4R6L8GvCFvoejq0n8c93N/rbiX++1AHe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cp47+G3h34laU1jr+mwX8OPlMqfMldXRQB80J8EfiR8IJGl&#10;+HXiptV0dfu6HrLb/wDvl6vW/wC1DrXhaTyPHngPVNH2/eu7RPNhr6JqCa2juU2yxq6/3WoA8y8P&#10;ftN/DfxImIfEtrby/wDPK4bY9d1Y+MND1KJZLXV7KZG7rOtc54k+CPgPxbu/tTwvpt0398wLXDXP&#10;7GfwzeXdbadc6af+nS6ZKAPak1Wzf7tzGf8AgVMfWLFBua7hH/bWvEP+GNPCaf6rXPEcP+5qL0R/&#10;sZ+Dv+W+r+ILj/f1FqAPXNT8eeG9Ei8y+1yxtk9XnWuA8RftW/DfQX8pNcXVLj/njp6+a1Z9h+xv&#10;8LrN/Mn0NtSP/T9Oz16H4b+FfhHwkm3SPD2n2f8AuQLQB5FN8fvH/jxvI8BeALlEb7uo6z+6iqC0&#10;/Zl174hagup/FTxRPrf8S6JYt5VolfRyIqLtVeKkoAyPD3hnTPCumxafpFlBYWMS7VihTbWv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lQSwMEFAAGAAgAAAAhAL2JaYjdAAAABQEAAA8AAABkcnMvZG93&#10;bnJldi54bWxMj0FLw0AQhe+C/2EZwZvdpNpiYzalFPVUBFuh9DZNpklodjZkt0n67x296GV4wxve&#10;+yZdjrZRPXW+dmwgnkSgiHNX1Fwa+Nq9PTyD8gG5wMYxGbiSh2V2e5NiUriBP6nfhlJJCPsEDVQh&#10;tInWPq/Iop+4lli8k+ssBlm7UhcdDhJuGz2Norm2WLM0VNjSuqL8vL1YA+8DDqvH+LXfnE/r62E3&#10;+9hvYjLm/m5cvYAKNIa/Y/jBF3TIhOnoLlx41RiQR8LvFG8xmy9AHUVET1PQWar/02f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s49dx2wMAAG4LAAAOAAAAAAAA&#10;AAAAAAAAAD0CAABkcnMvZTJvRG9jLnhtbFBLAQItAAoAAAAAAAAAIQDEkPkp6z4BAOs+AQAUAAAA&#10;AAAAAAAAAAAAAEQGAABkcnMvbWVkaWEvaW1hZ2UxLmpwZ1BLAQItABQABgAIAAAAIQC9iWmI3QAA&#10;AAUBAAAPAAAAAAAAAAAAAAAAAGFFAQBkcnMvZG93bnJldi54bWxQSwECLQAUAAYACAAAACEAN53B&#10;GLoAAAAhAQAAGQAAAAAAAAAAAAAAAABrRgEAZHJzL19yZWxzL2Uyb0RvYy54bWwucmVsc1BLBQYA&#10;AAAABgAGAHwBAABcRwEAAAA=&#10;">
                <v:rect id="Rectangle 4377" o:spid="_x0000_s1027" style="position:absolute;top:558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f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C7fp8/HAAAA3QAA&#10;AA8AAAAAAAAAAAAAAAAABwIAAGRycy9kb3ducmV2LnhtbFBLBQYAAAAAAwADALcAAAD7AgAAAAA=&#10;" filled="f" stroked="f">
                  <v:textbox inset="0,0,0,0">
                    <w:txbxContent>
                      <w:p w14:paraId="43116636" w14:textId="77777777" w:rsidR="00EA1CA3" w:rsidRDefault="00000000">
                        <w:pPr>
                          <w:spacing w:after="160" w:line="259" w:lineRule="auto"/>
                          <w:ind w:left="0" w:firstLine="0"/>
                          <w:jc w:val="left"/>
                        </w:pPr>
                        <w:r>
                          <w:rPr>
                            <w:sz w:val="22"/>
                          </w:rPr>
                          <w:t xml:space="preserve"> </w:t>
                        </w:r>
                      </w:p>
                    </w:txbxContent>
                  </v:textbox>
                </v:rect>
                <v:rect id="Rectangle 4378" o:spid="_x0000_s1028" style="position:absolute;left:335;top:558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O9xAAAAN0AAAAPAAAAZHJzL2Rvd25yZXYueG1sRE/LasJA&#10;FN0L/sNwC+500gc2SR1FWiVZ+ijY7i6Z2ySYuRMyo0n79Z2F4PJw3ovVYBpxpc7VlhU8ziIQxIXV&#10;NZcKPo/baQzCeWSNjWVS8EsOVsvxaIGptj3v6XrwpQgh7FJUUHnfplK6oiKDbmZb4sD92M6gD7Ar&#10;pe6wD+GmkU9RNJcGaw4NFbb0XlFxPlyMgixu11+5/evLZvOdnXan5OOYeKUmD8P6DYSnwd/FN3eu&#10;Fbw8v4a54U14AnL5DwAA//8DAFBLAQItABQABgAIAAAAIQDb4fbL7gAAAIUBAAATAAAAAAAAAAAA&#10;AAAAAAAAAABbQ29udGVudF9UeXBlc10ueG1sUEsBAi0AFAAGAAgAAAAhAFr0LFu/AAAAFQEAAAsA&#10;AAAAAAAAAAAAAAAAHwEAAF9yZWxzLy5yZWxzUEsBAi0AFAAGAAgAAAAhAF9AM73EAAAA3QAAAA8A&#10;AAAAAAAAAAAAAAAABwIAAGRycy9kb3ducmV2LnhtbFBLBQYAAAAAAwADALcAAAD4AgAAAAA=&#10;" filled="f" stroked="f">
                  <v:textbox inset="0,0,0,0">
                    <w:txbxContent>
                      <w:p w14:paraId="2A5427B6" w14:textId="77777777" w:rsidR="00EA1CA3"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13" o:spid="_x0000_s1029" type="#_x0000_t75" style="position:absolute;left:430;width:60267;height:55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9PYwwAAAN0AAAAPAAAAZHJzL2Rvd25yZXYueG1sRI/bisIw&#10;FEXfBf8hHME3Tb0gQzWKDDPDCCLY6QccmtMLNielibb9+4kg+LjZl8XeHXpTiwe1rrKsYDGPQBBn&#10;VldcKEj/vmcfIJxH1lhbJgUDOTjsx6Mdxtp2fKVH4gsRRtjFqKD0vomldFlJBt3cNsTBy21r0AfZ&#10;FlK32IVxU8tlFG2kwYoDocSGPkvKbsndBAhznuHP5sLDV37uolM6HJNUqemkP25BeOr9O/xq/2oF&#10;6/ViBc834QnI/T8AAAD//wMAUEsBAi0AFAAGAAgAAAAhANvh9svuAAAAhQEAABMAAAAAAAAAAAAA&#10;AAAAAAAAAFtDb250ZW50X1R5cGVzXS54bWxQSwECLQAUAAYACAAAACEAWvQsW78AAAAVAQAACwAA&#10;AAAAAAAAAAAAAAAfAQAAX3JlbHMvLnJlbHNQSwECLQAUAAYACAAAACEA6CfT2MMAAADdAAAADwAA&#10;AAAAAAAAAAAAAAAHAgAAZHJzL2Rvd25yZXYueG1sUEsFBgAAAAADAAMAtwAAAPcCAAAAAA==&#10;">
                  <v:imagedata r:id="rId8" o:title=""/>
                </v:shape>
                <v:shape id="Shape 4429" o:spid="_x0000_s1030" style="position:absolute;left:60761;top:30981;width:0;height:2858;visibility:visible;mso-wrap-style:square;v-text-anchor:top" coordsize="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h6JxAAAAN0AAAAPAAAAZHJzL2Rvd25yZXYueG1sRI9Ba8JA&#10;FITvgv9heYI33Wik1OgqIo16K0bx/Mg+k2D2bcxuY/rvu4VCj8PMfMOst72pRUetqywrmE0jEMS5&#10;1RUXCq6XdPIOwnlkjbVlUvBNDrab4WCNibYvPlOX+UIECLsEFZTeN4mULi/JoJvahjh4d9sa9EG2&#10;hdQtvgLc1HIeRW/SYMVhocSG9iXlj+zLKMi6z2e8T5fx4XyK7vLjGN/SIys1HvW7FQhPvf8P/7VP&#10;WsFiMV/C75vwBOTmBwAA//8DAFBLAQItABQABgAIAAAAIQDb4fbL7gAAAIUBAAATAAAAAAAAAAAA&#10;AAAAAAAAAABbQ29udGVudF9UeXBlc10ueG1sUEsBAi0AFAAGAAgAAAAhAFr0LFu/AAAAFQEAAAsA&#10;AAAAAAAAAAAAAAAAHwEAAF9yZWxzLy5yZWxzUEsBAi0AFAAGAAgAAAAhAMDmHonEAAAA3QAAAA8A&#10;AAAAAAAAAAAAAAAABwIAAGRycy9kb3ducmV2LnhtbFBLBQYAAAAAAwADALcAAAD4AgAAAAA=&#10;" path="m,l,285750e" filled="f">
                  <v:path arrowok="t" textboxrect="0,0,0,285750"/>
                </v:shape>
                <w10:anchorlock/>
              </v:group>
            </w:pict>
          </mc:Fallback>
        </mc:AlternateContent>
      </w:r>
    </w:p>
    <w:p w14:paraId="27E83585" w14:textId="77777777" w:rsidR="00EA1CA3" w:rsidRDefault="00000000">
      <w:pPr>
        <w:spacing w:after="0" w:line="259" w:lineRule="auto"/>
        <w:ind w:left="763" w:firstLine="0"/>
        <w:jc w:val="left"/>
      </w:pPr>
      <w:r>
        <w:rPr>
          <w:sz w:val="22"/>
        </w:rPr>
        <w:t xml:space="preserve"> </w:t>
      </w:r>
    </w:p>
    <w:p w14:paraId="1259E8A4" w14:textId="77777777" w:rsidR="00EA1CA3" w:rsidRDefault="00000000">
      <w:pPr>
        <w:spacing w:after="0" w:line="259" w:lineRule="auto"/>
        <w:ind w:left="763" w:firstLine="0"/>
        <w:jc w:val="left"/>
      </w:pPr>
      <w:r>
        <w:rPr>
          <w:sz w:val="22"/>
        </w:rPr>
        <w:t xml:space="preserve"> </w:t>
      </w:r>
    </w:p>
    <w:p w14:paraId="1E3E8D55" w14:textId="77777777" w:rsidR="00EA1CA3" w:rsidRDefault="00000000">
      <w:pPr>
        <w:pStyle w:val="Heading2"/>
        <w:tabs>
          <w:tab w:val="center" w:pos="763"/>
          <w:tab w:val="center" w:pos="6104"/>
        </w:tabs>
        <w:spacing w:after="0"/>
        <w:ind w:left="0" w:right="0" w:firstLine="0"/>
        <w:jc w:val="left"/>
      </w:pPr>
      <w:r>
        <w:rPr>
          <w:rFonts w:ascii="Calibri" w:eastAsia="Calibri" w:hAnsi="Calibri" w:cs="Calibri"/>
          <w:b w:val="0"/>
          <w:sz w:val="22"/>
        </w:rPr>
        <w:tab/>
      </w:r>
      <w:r>
        <w:rPr>
          <w:b w:val="0"/>
          <w:sz w:val="22"/>
        </w:rPr>
        <w:t xml:space="preserve"> </w:t>
      </w:r>
      <w:r>
        <w:rPr>
          <w:b w:val="0"/>
          <w:sz w:val="22"/>
        </w:rPr>
        <w:tab/>
      </w:r>
      <w:r>
        <w:t xml:space="preserve">Fig 3.1: System Workflow Diagram </w:t>
      </w:r>
    </w:p>
    <w:p w14:paraId="60C0C0BB" w14:textId="77777777" w:rsidR="00EA1CA3" w:rsidRDefault="00000000">
      <w:pPr>
        <w:spacing w:after="7" w:line="259" w:lineRule="auto"/>
        <w:ind w:left="763" w:firstLine="0"/>
        <w:jc w:val="left"/>
      </w:pPr>
      <w:r>
        <w:rPr>
          <w:sz w:val="22"/>
        </w:rPr>
        <w:t xml:space="preserve"> </w:t>
      </w:r>
      <w:r>
        <w:rPr>
          <w:sz w:val="22"/>
        </w:rPr>
        <w:tab/>
        <w:t xml:space="preserve"> </w:t>
      </w:r>
    </w:p>
    <w:p w14:paraId="5DAEB161" w14:textId="77777777" w:rsidR="00EA1CA3" w:rsidRDefault="00000000">
      <w:pPr>
        <w:spacing w:after="0" w:line="259" w:lineRule="auto"/>
        <w:ind w:left="763" w:firstLine="0"/>
        <w:jc w:val="left"/>
      </w:pPr>
      <w:r>
        <w:rPr>
          <w:sz w:val="22"/>
        </w:rPr>
        <w:t xml:space="preserve"> </w:t>
      </w:r>
    </w:p>
    <w:p w14:paraId="11D7C237" w14:textId="77777777" w:rsidR="00EA1CA3" w:rsidRDefault="00000000">
      <w:pPr>
        <w:spacing w:after="0" w:line="259" w:lineRule="auto"/>
        <w:ind w:left="763" w:firstLine="0"/>
        <w:jc w:val="left"/>
      </w:pPr>
      <w:r>
        <w:rPr>
          <w:sz w:val="22"/>
        </w:rPr>
        <w:t xml:space="preserve"> </w:t>
      </w:r>
    </w:p>
    <w:p w14:paraId="1D4261A5" w14:textId="77777777" w:rsidR="00EA1CA3" w:rsidRDefault="00000000">
      <w:pPr>
        <w:spacing w:after="0" w:line="259" w:lineRule="auto"/>
        <w:ind w:left="763" w:firstLine="0"/>
        <w:jc w:val="left"/>
      </w:pPr>
      <w:r>
        <w:rPr>
          <w:sz w:val="22"/>
        </w:rPr>
        <w:t xml:space="preserve"> </w:t>
      </w:r>
    </w:p>
    <w:p w14:paraId="16A8AA1F" w14:textId="77777777" w:rsidR="00EA1CA3" w:rsidRDefault="00000000">
      <w:pPr>
        <w:spacing w:after="0" w:line="259" w:lineRule="auto"/>
        <w:ind w:left="763" w:firstLine="0"/>
        <w:jc w:val="left"/>
      </w:pPr>
      <w:r>
        <w:rPr>
          <w:sz w:val="22"/>
        </w:rPr>
        <w:t xml:space="preserve"> </w:t>
      </w:r>
    </w:p>
    <w:p w14:paraId="5F931D0F" w14:textId="77777777" w:rsidR="00EA1CA3" w:rsidRDefault="00000000">
      <w:pPr>
        <w:pStyle w:val="Heading3"/>
        <w:spacing w:after="0"/>
        <w:ind w:left="759"/>
      </w:pPr>
      <w:r>
        <w:t xml:space="preserve">3.5 Tools and Technologies used </w:t>
      </w:r>
    </w:p>
    <w:p w14:paraId="29CEB253" w14:textId="77777777" w:rsidR="00EA1CA3" w:rsidRDefault="00000000">
      <w:pPr>
        <w:spacing w:after="0" w:line="259" w:lineRule="auto"/>
        <w:ind w:left="763" w:firstLine="0"/>
        <w:jc w:val="left"/>
      </w:pPr>
      <w:r>
        <w:rPr>
          <w:b/>
        </w:rPr>
        <w:t xml:space="preserve"> </w:t>
      </w:r>
    </w:p>
    <w:p w14:paraId="799BE6E0" w14:textId="77777777" w:rsidR="00EA1CA3" w:rsidRDefault="00000000">
      <w:pPr>
        <w:ind w:left="778" w:right="284"/>
      </w:pPr>
      <w:r>
        <w:t>The PlaceX career operating system leverages a modern, robust full-stack technology ecosystem. The presentation layer is built with React.js 18, TypeScript, Vite, and Tailwind CSS, incorporating Monaco Editor for programming workflows. The backend application layer is developed with Python 3.12 and FastAPI, providing asynchronous RESTful APIs and robust data validation. Relational data persistence is managed via SQLAlchemy ORM and SQLite. Cognitive reasoning and conversational orchestration are powered by Google Gemini, while Tavily Search API, Deepgram speech recognition, and Judge0 deliver specialized company intelligence, multi-modal interview analysis, and secure code execution.</w:t>
      </w:r>
    </w:p>
    <w:p w14:paraId="6CF51F93" w14:textId="77777777" w:rsidR="00EA1CA3" w:rsidRDefault="00000000">
      <w:pPr>
        <w:spacing w:after="0" w:line="259" w:lineRule="auto"/>
        <w:ind w:left="763" w:firstLine="0"/>
        <w:jc w:val="left"/>
      </w:pPr>
      <w:r>
        <w:rPr>
          <w:sz w:val="22"/>
        </w:rPr>
        <w:t xml:space="preserve">  </w:t>
      </w:r>
      <w:r>
        <w:rPr>
          <w:sz w:val="22"/>
        </w:rPr>
        <w:tab/>
        <w:t xml:space="preserve"> </w:t>
      </w:r>
    </w:p>
    <w:p w14:paraId="12C94284" w14:textId="77777777" w:rsidR="00EA1CA3" w:rsidRDefault="00000000">
      <w:pPr>
        <w:pStyle w:val="Heading3"/>
        <w:spacing w:after="0"/>
        <w:ind w:left="495"/>
        <w:jc w:val="center"/>
      </w:pPr>
      <w:r>
        <w:lastRenderedPageBreak/>
        <w:t xml:space="preserve">Table 3.3: Tools and Technologies </w:t>
      </w:r>
    </w:p>
    <w:p w14:paraId="4E097C06" w14:textId="77777777" w:rsidR="00EA1CA3" w:rsidRDefault="00000000">
      <w:pPr>
        <w:spacing w:after="0" w:line="259" w:lineRule="auto"/>
        <w:ind w:left="542" w:firstLine="0"/>
        <w:jc w:val="center"/>
      </w:pPr>
      <w:r>
        <w:t xml:space="preserve"> </w:t>
      </w:r>
    </w:p>
    <w:tbl>
      <w:tblPr>
        <w:tblStyle w:val="TableGrid"/>
        <w:tblW w:w="8826" w:type="dxa"/>
        <w:tblInd w:w="979" w:type="dxa"/>
        <w:tblCellMar>
          <w:top w:w="12" w:type="dxa"/>
          <w:left w:w="0" w:type="dxa"/>
          <w:bottom w:w="1" w:type="dxa"/>
          <w:right w:w="25" w:type="dxa"/>
        </w:tblCellMar>
        <w:tblLook w:val="04A0" w:firstRow="1" w:lastRow="0" w:firstColumn="1" w:lastColumn="0" w:noHBand="0" w:noVBand="1"/>
      </w:tblPr>
      <w:tblGrid>
        <w:gridCol w:w="1801"/>
        <w:gridCol w:w="2430"/>
        <w:gridCol w:w="4595"/>
      </w:tblGrid>
      <w:tr w:rsidR="00EA1CA3" w14:paraId="205677FA" w14:textId="77777777">
        <w:trPr>
          <w:trHeight w:val="427"/>
        </w:trPr>
        <w:tc>
          <w:tcPr>
            <w:tcW w:w="1801" w:type="dxa"/>
            <w:tcBorders>
              <w:top w:val="single" w:sz="4" w:space="0" w:color="000000"/>
              <w:left w:val="single" w:sz="4" w:space="0" w:color="000000"/>
              <w:bottom w:val="single" w:sz="4" w:space="0" w:color="000000"/>
              <w:right w:val="single" w:sz="4" w:space="0" w:color="000000"/>
            </w:tcBorders>
          </w:tcPr>
          <w:p w14:paraId="5CE7C340" w14:textId="77777777" w:rsidR="00EA1CA3" w:rsidRDefault="00000000">
            <w:pPr>
              <w:spacing w:after="0" w:line="259" w:lineRule="auto"/>
              <w:ind w:left="34" w:firstLine="0"/>
              <w:jc w:val="left"/>
            </w:pPr>
            <w:r>
              <w:rPr>
                <w:b/>
              </w:rPr>
              <w:t>Components</w:t>
            </w:r>
            <w:r>
              <w:t xml:space="preserve"> </w:t>
            </w:r>
          </w:p>
        </w:tc>
        <w:tc>
          <w:tcPr>
            <w:tcW w:w="2430" w:type="dxa"/>
            <w:tcBorders>
              <w:top w:val="single" w:sz="4" w:space="0" w:color="000000"/>
              <w:left w:val="single" w:sz="4" w:space="0" w:color="000000"/>
              <w:bottom w:val="single" w:sz="4" w:space="0" w:color="000000"/>
              <w:right w:val="single" w:sz="4" w:space="0" w:color="000000"/>
            </w:tcBorders>
          </w:tcPr>
          <w:p w14:paraId="423A5C9F" w14:textId="77777777" w:rsidR="00EA1CA3" w:rsidRDefault="00000000">
            <w:pPr>
              <w:spacing w:after="0" w:line="259" w:lineRule="auto"/>
              <w:ind w:left="30" w:firstLine="0"/>
              <w:jc w:val="center"/>
            </w:pPr>
            <w:r>
              <w:rPr>
                <w:b/>
              </w:rPr>
              <w:t>Technologies/Tools</w:t>
            </w:r>
            <w:r>
              <w:t xml:space="preserve"> </w:t>
            </w:r>
          </w:p>
        </w:tc>
        <w:tc>
          <w:tcPr>
            <w:tcW w:w="4596" w:type="dxa"/>
            <w:tcBorders>
              <w:top w:val="single" w:sz="4" w:space="0" w:color="000000"/>
              <w:left w:val="single" w:sz="4" w:space="0" w:color="000000"/>
              <w:bottom w:val="single" w:sz="4" w:space="0" w:color="000000"/>
              <w:right w:val="single" w:sz="4" w:space="0" w:color="000000"/>
            </w:tcBorders>
          </w:tcPr>
          <w:p w14:paraId="54000897" w14:textId="77777777" w:rsidR="00EA1CA3" w:rsidRDefault="00000000">
            <w:pPr>
              <w:spacing w:after="0" w:line="259" w:lineRule="auto"/>
              <w:ind w:left="38" w:firstLine="0"/>
              <w:jc w:val="left"/>
            </w:pPr>
            <w:r>
              <w:rPr>
                <w:b/>
              </w:rPr>
              <w:t>Purpose</w:t>
            </w:r>
            <w:r>
              <w:t xml:space="preserve"> </w:t>
            </w:r>
          </w:p>
        </w:tc>
      </w:tr>
      <w:tr w:rsidR="00EA1CA3" w14:paraId="563E4539" w14:textId="77777777">
        <w:trPr>
          <w:trHeight w:val="1249"/>
        </w:trPr>
        <w:tc>
          <w:tcPr>
            <w:tcW w:w="1801" w:type="dxa"/>
            <w:tcBorders>
              <w:top w:val="single" w:sz="4" w:space="0" w:color="000000"/>
              <w:left w:val="single" w:sz="4" w:space="0" w:color="000000"/>
              <w:bottom w:val="single" w:sz="4" w:space="0" w:color="000000"/>
              <w:right w:val="single" w:sz="4" w:space="0" w:color="000000"/>
            </w:tcBorders>
            <w:vAlign w:val="center"/>
          </w:tcPr>
          <w:p w14:paraId="3045739C" w14:textId="77777777" w:rsidR="00EA1CA3" w:rsidRDefault="00000000">
            <w:pPr>
              <w:spacing w:after="0" w:line="259" w:lineRule="auto"/>
              <w:ind w:left="34" w:firstLine="0"/>
              <w:jc w:val="left"/>
            </w:pPr>
            <w:r>
              <w:t xml:space="preserve">Frontend Tier </w:t>
            </w:r>
          </w:p>
        </w:tc>
        <w:tc>
          <w:tcPr>
            <w:tcW w:w="2430" w:type="dxa"/>
            <w:tcBorders>
              <w:top w:val="single" w:sz="4" w:space="0" w:color="000000"/>
              <w:left w:val="single" w:sz="4" w:space="0" w:color="000000"/>
              <w:bottom w:val="single" w:sz="4" w:space="0" w:color="000000"/>
              <w:right w:val="single" w:sz="4" w:space="0" w:color="000000"/>
            </w:tcBorders>
            <w:vAlign w:val="bottom"/>
          </w:tcPr>
          <w:p w14:paraId="7370ED94" w14:textId="77777777" w:rsidR="00EA1CA3" w:rsidRDefault="00000000">
            <w:pPr>
              <w:spacing w:after="0" w:line="259" w:lineRule="auto"/>
              <w:ind w:left="110" w:firstLine="0"/>
              <w:jc w:val="left"/>
            </w:pPr>
            <w:r>
              <w:t xml:space="preserve">React.js 18, TypeScript, Vite, Tailwind CSS, Monaco Editor </w:t>
            </w:r>
          </w:p>
        </w:tc>
        <w:tc>
          <w:tcPr>
            <w:tcW w:w="4596" w:type="dxa"/>
            <w:tcBorders>
              <w:top w:val="single" w:sz="4" w:space="0" w:color="000000"/>
              <w:left w:val="single" w:sz="4" w:space="0" w:color="000000"/>
              <w:bottom w:val="single" w:sz="4" w:space="0" w:color="000000"/>
              <w:right w:val="single" w:sz="4" w:space="0" w:color="000000"/>
            </w:tcBorders>
          </w:tcPr>
          <w:p w14:paraId="4E5732A9" w14:textId="77777777" w:rsidR="00EA1CA3" w:rsidRDefault="00000000">
            <w:pPr>
              <w:spacing w:after="0" w:line="350" w:lineRule="auto"/>
              <w:ind w:left="-23" w:firstLine="143"/>
            </w:pPr>
            <w:r>
              <w:t>Delivers responsive, accessible user interfaces, interactive code editing, and real-time telemetry visualization.</w:t>
            </w:r>
          </w:p>
          <w:p w14:paraId="023F6CD1" w14:textId="77777777" w:rsidR="00EA1CA3" w:rsidRDefault="00000000">
            <w:pPr>
              <w:spacing w:after="0" w:line="259" w:lineRule="auto"/>
              <w:ind w:left="120" w:firstLine="0"/>
              <w:jc w:val="left"/>
            </w:pPr>
            <w:r/>
          </w:p>
        </w:tc>
      </w:tr>
      <w:tr w:rsidR="00EA1CA3" w14:paraId="2E54090B" w14:textId="77777777">
        <w:trPr>
          <w:trHeight w:val="1258"/>
        </w:trPr>
        <w:tc>
          <w:tcPr>
            <w:tcW w:w="1801" w:type="dxa"/>
            <w:tcBorders>
              <w:top w:val="single" w:sz="4" w:space="0" w:color="000000"/>
              <w:left w:val="single" w:sz="4" w:space="0" w:color="000000"/>
              <w:bottom w:val="single" w:sz="4" w:space="0" w:color="000000"/>
              <w:right w:val="single" w:sz="4" w:space="0" w:color="000000"/>
            </w:tcBorders>
            <w:vAlign w:val="center"/>
          </w:tcPr>
          <w:p w14:paraId="2DF2777F" w14:textId="77777777" w:rsidR="00EA1CA3" w:rsidRDefault="00000000">
            <w:pPr>
              <w:spacing w:after="0" w:line="259" w:lineRule="auto"/>
              <w:ind w:left="34" w:firstLine="0"/>
              <w:jc w:val="left"/>
            </w:pPr>
            <w:r>
              <w:t xml:space="preserve">Backend Tier </w:t>
            </w:r>
          </w:p>
        </w:tc>
        <w:tc>
          <w:tcPr>
            <w:tcW w:w="2430" w:type="dxa"/>
            <w:tcBorders>
              <w:top w:val="single" w:sz="4" w:space="0" w:color="000000"/>
              <w:left w:val="single" w:sz="4" w:space="0" w:color="000000"/>
              <w:bottom w:val="single" w:sz="4" w:space="0" w:color="000000"/>
              <w:right w:val="single" w:sz="4" w:space="0" w:color="000000"/>
            </w:tcBorders>
            <w:vAlign w:val="center"/>
          </w:tcPr>
          <w:p w14:paraId="49DF212C" w14:textId="77777777" w:rsidR="00EA1CA3" w:rsidRDefault="00000000">
            <w:pPr>
              <w:spacing w:after="0" w:line="259" w:lineRule="auto"/>
              <w:ind w:left="110" w:firstLine="0"/>
              <w:jc w:val="left"/>
            </w:pPr>
            <w:r>
              <w:t xml:space="preserve">Python 3.12, FastAPI, Uvicorn, Pydantic, RESTful APIs </w:t>
            </w:r>
          </w:p>
        </w:tc>
        <w:tc>
          <w:tcPr>
            <w:tcW w:w="4596" w:type="dxa"/>
            <w:tcBorders>
              <w:top w:val="single" w:sz="4" w:space="0" w:color="000000"/>
              <w:left w:val="single" w:sz="4" w:space="0" w:color="000000"/>
              <w:bottom w:val="single" w:sz="4" w:space="0" w:color="000000"/>
              <w:right w:val="single" w:sz="4" w:space="0" w:color="000000"/>
            </w:tcBorders>
          </w:tcPr>
          <w:p w14:paraId="10086D41" w14:textId="77777777" w:rsidR="00EA1CA3" w:rsidRDefault="00000000">
            <w:pPr>
              <w:spacing w:after="0" w:line="259" w:lineRule="auto"/>
              <w:ind w:left="120" w:right="506" w:firstLine="0"/>
            </w:pPr>
            <w:r>
              <w:t>Executes core application logic, manages RESTful endpoints, coordinates micro-services, and authenticates requests.</w:t>
            </w:r>
          </w:p>
        </w:tc>
      </w:tr>
      <w:tr w:rsidR="00EA1CA3" w14:paraId="5C94054F" w14:textId="77777777">
        <w:trPr>
          <w:trHeight w:val="840"/>
        </w:trPr>
        <w:tc>
          <w:tcPr>
            <w:tcW w:w="1801" w:type="dxa"/>
            <w:tcBorders>
              <w:top w:val="single" w:sz="4" w:space="0" w:color="000000"/>
              <w:left w:val="single" w:sz="4" w:space="0" w:color="000000"/>
              <w:bottom w:val="single" w:sz="4" w:space="0" w:color="000000"/>
              <w:right w:val="single" w:sz="4" w:space="0" w:color="000000"/>
            </w:tcBorders>
            <w:vAlign w:val="center"/>
          </w:tcPr>
          <w:p w14:paraId="68EBA7D6" w14:textId="77777777" w:rsidR="00EA1CA3" w:rsidRDefault="00000000">
            <w:pPr>
              <w:spacing w:after="0" w:line="259" w:lineRule="auto"/>
              <w:ind w:left="34" w:firstLine="0"/>
              <w:jc w:val="left"/>
            </w:pPr>
            <w:r>
              <w:t xml:space="preserve">Data Tier </w:t>
            </w:r>
          </w:p>
        </w:tc>
        <w:tc>
          <w:tcPr>
            <w:tcW w:w="2430" w:type="dxa"/>
            <w:tcBorders>
              <w:top w:val="single" w:sz="4" w:space="0" w:color="000000"/>
              <w:left w:val="single" w:sz="4" w:space="0" w:color="000000"/>
              <w:bottom w:val="single" w:sz="4" w:space="0" w:color="000000"/>
              <w:right w:val="single" w:sz="4" w:space="0" w:color="000000"/>
            </w:tcBorders>
            <w:vAlign w:val="bottom"/>
          </w:tcPr>
          <w:p w14:paraId="3392A977" w14:textId="77777777" w:rsidR="00EA1CA3" w:rsidRDefault="00000000">
            <w:pPr>
              <w:spacing w:after="0" w:line="259" w:lineRule="auto"/>
              <w:ind w:left="110" w:firstLine="0"/>
              <w:jc w:val="left"/>
            </w:pPr>
            <w:r>
              <w:t xml:space="preserve">SQLite, SQLAlchemy ORM, Alembic Migrations </w:t>
            </w:r>
          </w:p>
        </w:tc>
        <w:tc>
          <w:tcPr>
            <w:tcW w:w="4596" w:type="dxa"/>
            <w:tcBorders>
              <w:top w:val="single" w:sz="4" w:space="0" w:color="000000"/>
              <w:left w:val="single" w:sz="4" w:space="0" w:color="000000"/>
              <w:bottom w:val="single" w:sz="4" w:space="0" w:color="000000"/>
              <w:right w:val="single" w:sz="4" w:space="0" w:color="000000"/>
            </w:tcBorders>
            <w:vAlign w:val="bottom"/>
          </w:tcPr>
          <w:p w14:paraId="1C7C0337" w14:textId="77777777" w:rsidR="00EA1CA3" w:rsidRDefault="00000000">
            <w:pPr>
              <w:spacing w:after="0" w:line="259" w:lineRule="auto"/>
              <w:ind w:left="120" w:firstLine="0"/>
            </w:pPr>
            <w:r>
              <w:t>Stores student profiles, resumes, coding submissions, interview evaluations, quiz results, and activity telemetry.</w:t>
            </w:r>
          </w:p>
        </w:tc>
      </w:tr>
      <w:tr w:rsidR="00EA1CA3" w14:paraId="479E9B3C" w14:textId="77777777">
        <w:trPr>
          <w:trHeight w:val="793"/>
        </w:trPr>
        <w:tc>
          <w:tcPr>
            <w:tcW w:w="1801" w:type="dxa"/>
            <w:tcBorders>
              <w:top w:val="single" w:sz="4" w:space="0" w:color="000000"/>
              <w:left w:val="single" w:sz="4" w:space="0" w:color="000000"/>
              <w:bottom w:val="single" w:sz="4" w:space="0" w:color="000000"/>
              <w:right w:val="single" w:sz="4" w:space="0" w:color="000000"/>
            </w:tcBorders>
            <w:vAlign w:val="center"/>
          </w:tcPr>
          <w:p w14:paraId="359C879C" w14:textId="77777777" w:rsidR="00EA1CA3" w:rsidRDefault="00000000">
            <w:pPr>
              <w:spacing w:after="0" w:line="259" w:lineRule="auto"/>
              <w:ind w:left="34" w:firstLine="0"/>
              <w:jc w:val="left"/>
            </w:pPr>
            <w:r>
              <w:t xml:space="preserve">AI &amp; External Services </w:t>
            </w:r>
          </w:p>
        </w:tc>
        <w:tc>
          <w:tcPr>
            <w:tcW w:w="2430" w:type="dxa"/>
            <w:tcBorders>
              <w:top w:val="single" w:sz="4" w:space="0" w:color="000000"/>
              <w:left w:val="single" w:sz="4" w:space="0" w:color="000000"/>
              <w:bottom w:val="single" w:sz="4" w:space="0" w:color="000000"/>
              <w:right w:val="single" w:sz="4" w:space="0" w:color="000000"/>
            </w:tcBorders>
          </w:tcPr>
          <w:p w14:paraId="510B3254" w14:textId="77777777" w:rsidR="00EA1CA3" w:rsidRDefault="00000000">
            <w:pPr>
              <w:spacing w:after="0" w:line="259" w:lineRule="auto"/>
              <w:ind w:left="110" w:firstLine="0"/>
              <w:jc w:val="left"/>
            </w:pPr>
            <w:r>
              <w:t xml:space="preserve">Google Gemini LLM, Judge0 API, Tavily API, Deepgram STT </w:t>
            </w:r>
          </w:p>
          <w:p w14:paraId="3596A55F" w14:textId="77777777" w:rsidR="00EA1CA3" w:rsidRDefault="00000000">
            <w:pPr>
              <w:spacing w:after="0" w:line="259" w:lineRule="auto"/>
              <w:ind w:left="110" w:firstLine="0"/>
              <w:jc w:val="left"/>
            </w:pPr>
            <w:r/>
          </w:p>
          <w:p w14:paraId="6F52F3B8" w14:textId="77777777" w:rsidR="00EA1CA3" w:rsidRDefault="00000000">
            <w:pPr>
              <w:spacing w:after="0" w:line="259" w:lineRule="auto"/>
              <w:ind w:left="110" w:firstLine="0"/>
              <w:jc w:val="left"/>
            </w:pPr>
            <w:r/>
          </w:p>
        </w:tc>
        <w:tc>
          <w:tcPr>
            <w:tcW w:w="4596" w:type="dxa"/>
            <w:tcBorders>
              <w:top w:val="single" w:sz="4" w:space="0" w:color="000000"/>
              <w:left w:val="single" w:sz="4" w:space="0" w:color="000000"/>
              <w:bottom w:val="single" w:sz="4" w:space="0" w:color="000000"/>
              <w:right w:val="single" w:sz="4" w:space="0" w:color="000000"/>
            </w:tcBorders>
          </w:tcPr>
          <w:p w14:paraId="5C5CBB40" w14:textId="77777777" w:rsidR="00EA1CA3" w:rsidRDefault="00000000">
            <w:pPr>
              <w:spacing w:line="220" w:lineRule="auto"/>
              <w:ind w:left="-27" w:firstLine="147"/>
            </w:pPr>
            <w:r>
              <w:t>Drives Host Agent reasoning, automated interview question synthesis, company research, and isolated code execution.</w:t>
            </w:r>
          </w:p>
          <w:p w14:paraId="6C88652F" w14:textId="77777777" w:rsidR="00EA1CA3" w:rsidRDefault="00000000">
            <w:pPr>
              <w:spacing w:after="0" w:line="259" w:lineRule="auto"/>
              <w:ind w:left="120" w:firstLine="0"/>
              <w:jc w:val="left"/>
            </w:pPr>
            <w:r/>
          </w:p>
        </w:tc>
      </w:tr>
    </w:tbl>
    <w:p w14:paraId="2AB61AA6" w14:textId="77777777" w:rsidR="00EA1CA3" w:rsidRDefault="00000000">
      <w:pPr>
        <w:spacing w:after="0" w:line="259" w:lineRule="auto"/>
        <w:ind w:left="763" w:firstLine="0"/>
        <w:jc w:val="left"/>
      </w:pPr>
      <w:r>
        <w:rPr>
          <w:sz w:val="22"/>
        </w:rPr>
        <w:t xml:space="preserve"> </w:t>
      </w:r>
    </w:p>
    <w:p w14:paraId="27292195" w14:textId="77777777" w:rsidR="00EA1CA3" w:rsidRDefault="00000000">
      <w:pPr>
        <w:spacing w:after="0" w:line="259" w:lineRule="auto"/>
        <w:ind w:left="763" w:firstLine="0"/>
        <w:jc w:val="left"/>
      </w:pPr>
      <w:r>
        <w:rPr>
          <w:sz w:val="22"/>
        </w:rPr>
        <w:t xml:space="preserve"> </w:t>
      </w:r>
    </w:p>
    <w:p w14:paraId="6FFA0B58" w14:textId="77777777" w:rsidR="00EA1CA3" w:rsidRDefault="00000000">
      <w:pPr>
        <w:spacing w:after="2" w:line="259" w:lineRule="auto"/>
        <w:ind w:left="763" w:firstLine="0"/>
        <w:jc w:val="left"/>
      </w:pPr>
      <w:r>
        <w:rPr>
          <w:sz w:val="22"/>
        </w:rPr>
        <w:t xml:space="preserve"> </w:t>
      </w:r>
    </w:p>
    <w:p w14:paraId="66923457" w14:textId="77777777" w:rsidR="00EA1CA3" w:rsidRDefault="00000000">
      <w:pPr>
        <w:pStyle w:val="Heading4"/>
        <w:spacing w:after="0"/>
        <w:ind w:left="759"/>
      </w:pPr>
      <w:r>
        <w:t xml:space="preserve"> 3.6 System Architecture </w:t>
      </w:r>
    </w:p>
    <w:p w14:paraId="11EED3BC" w14:textId="77777777" w:rsidR="00EA1CA3" w:rsidRDefault="00000000">
      <w:pPr>
        <w:spacing w:after="112" w:line="259" w:lineRule="auto"/>
        <w:ind w:left="763" w:firstLine="0"/>
        <w:jc w:val="left"/>
      </w:pPr>
      <w:r>
        <w:t xml:space="preserve"> </w:t>
      </w:r>
    </w:p>
    <w:p w14:paraId="123D9CE1" w14:textId="77777777" w:rsidR="00EA1CA3" w:rsidRDefault="00000000">
      <w:pPr>
        <w:ind w:left="778" w:right="284"/>
      </w:pPr>
      <w:r>
        <w:t>PlaceX is engineered upon a decoupled, five-tier modular architecture designed to maximize operational maintainability, horizontal component extensibility, and low-latency user interactivity. The architecture cleanly segregates presentation delivery, application business logic, artificial intelligence reasoning, relational data persistence, and specialized external execution services.</w:t>
      </w:r>
    </w:p>
    <w:p w14:paraId="60B82573" w14:textId="77777777" w:rsidR="00EA1CA3" w:rsidRDefault="00000000">
      <w:pPr>
        <w:spacing w:after="117" w:line="259" w:lineRule="auto"/>
        <w:ind w:left="763" w:firstLine="0"/>
        <w:jc w:val="left"/>
      </w:pPr>
      <w:r>
        <w:t xml:space="preserve"> </w:t>
      </w:r>
    </w:p>
    <w:p w14:paraId="13819215" w14:textId="77777777" w:rsidR="00EA1CA3" w:rsidRDefault="00000000">
      <w:pPr>
        <w:pStyle w:val="Heading5"/>
        <w:ind w:left="759"/>
      </w:pPr>
      <w:r>
        <w:t xml:space="preserve">3.6.1 Presentation Layer (Frontend) </w:t>
      </w:r>
    </w:p>
    <w:p w14:paraId="6CCDF948" w14:textId="77777777" w:rsidR="00EA1CA3" w:rsidRDefault="00000000">
      <w:pPr>
        <w:ind w:left="778" w:right="284"/>
      </w:pPr>
      <w:r>
        <w:t>The Presentation Layer comprises the client-side single-page application built using React 18, TypeScript, Vite, and Tailwind CSS. It delivers responsive, high-contrast workspaces for the central dashboard, ATS resume diagnostics, coding sandbox IDE with Monaco Editor, live video interview rooms, skill roadmaps, and the slide-over Host Agent workspace. It handles local state management, optimistic UI updates, and secure JWT authentication storage.</w:t>
      </w:r>
    </w:p>
    <w:p w14:paraId="34E12E33" w14:textId="77777777" w:rsidR="00EA1CA3" w:rsidRDefault="00000000">
      <w:pPr>
        <w:spacing w:after="118" w:line="259" w:lineRule="auto"/>
        <w:ind w:left="0" w:firstLine="0"/>
        <w:jc w:val="left"/>
      </w:pPr>
      <w:r>
        <w:rPr>
          <w:b/>
        </w:rPr>
        <w:t xml:space="preserve"> </w:t>
      </w:r>
    </w:p>
    <w:p w14:paraId="3DB63BDC" w14:textId="77777777" w:rsidR="00EA1CA3" w:rsidRDefault="00000000">
      <w:pPr>
        <w:pStyle w:val="Heading5"/>
        <w:ind w:left="759"/>
      </w:pPr>
      <w:r>
        <w:t xml:space="preserve">3.6.2 Application Layer (Backend) </w:t>
      </w:r>
    </w:p>
    <w:p w14:paraId="13233EE4" w14:textId="77777777" w:rsidR="00EA1CA3" w:rsidRDefault="00000000">
      <w:pPr>
        <w:ind w:left="778" w:right="284"/>
      </w:pPr>
      <w:r>
        <w:t>The Application Layer represents the core backend server developed using Python and FastAPI. It exposes structured RESTful API routers governing authentication, resume evaluation, code execution coordination, interview blueprint synthesis, quiz assessment, profile management, notifications, and Host Agent reasoning. This layer handles JWT authorization, request payload validation via Pydantic schemas, and orchestration of domain services.</w:t>
      </w:r>
    </w:p>
    <w:p w14:paraId="4A306DBF" w14:textId="77777777" w:rsidR="00EA1CA3" w:rsidRDefault="00000000">
      <w:pPr>
        <w:spacing w:after="112" w:line="259" w:lineRule="auto"/>
        <w:ind w:left="763" w:firstLine="0"/>
        <w:jc w:val="left"/>
      </w:pPr>
      <w:r>
        <w:t xml:space="preserve"> </w:t>
      </w:r>
    </w:p>
    <w:p w14:paraId="3EEF05B7" w14:textId="77777777" w:rsidR="00EA1CA3" w:rsidRDefault="00000000">
      <w:pPr>
        <w:spacing w:after="112" w:line="259" w:lineRule="auto"/>
        <w:ind w:left="763" w:firstLine="0"/>
        <w:jc w:val="left"/>
      </w:pPr>
      <w:r>
        <w:t xml:space="preserve"> </w:t>
      </w:r>
    </w:p>
    <w:p w14:paraId="72BB0256" w14:textId="77777777" w:rsidR="00EA1CA3" w:rsidRDefault="00000000">
      <w:pPr>
        <w:spacing w:after="0" w:line="259" w:lineRule="auto"/>
        <w:ind w:left="763" w:firstLine="0"/>
        <w:jc w:val="left"/>
      </w:pPr>
      <w:r>
        <w:lastRenderedPageBreak/>
        <w:t xml:space="preserve"> </w:t>
      </w:r>
    </w:p>
    <w:p w14:paraId="0B559AAD" w14:textId="77777777" w:rsidR="00EA1CA3" w:rsidRDefault="00000000">
      <w:pPr>
        <w:pStyle w:val="Heading5"/>
        <w:ind w:left="759"/>
      </w:pPr>
      <w:r>
        <w:t xml:space="preserve">3.6.3 AI Processing Layer (AI Engine) </w:t>
      </w:r>
    </w:p>
    <w:p w14:paraId="6E1B9505" w14:textId="77777777" w:rsidR="00EA1CA3" w:rsidRDefault="00000000">
      <w:pPr>
        <w:ind w:left="778" w:right="284"/>
      </w:pPr>
      <w:r>
        <w:t>The AI Processing Layer serves as the intelligence core of PlaceX. Powered by Google Gemini large language models, it hosts the Main Host Agent reasoning engine, dynamic resume improvement generators, Socratic coding error diagnostic assistants, and calibrated interview question synthesizers. The layer operates on structured context prompts, enforcing deterministic output formatting and conversational mentor personas without contaminating algorithmic scoring routines.</w:t>
      </w:r>
    </w:p>
    <w:p w14:paraId="3330C72B" w14:textId="77777777" w:rsidR="00EA1CA3" w:rsidRDefault="00000000">
      <w:pPr>
        <w:spacing w:after="117" w:line="259" w:lineRule="auto"/>
        <w:ind w:left="763" w:firstLine="0"/>
        <w:jc w:val="left"/>
      </w:pPr>
      <w:r>
        <w:t xml:space="preserve"> </w:t>
      </w:r>
    </w:p>
    <w:p w14:paraId="71559B41" w14:textId="77777777" w:rsidR="00EA1CA3" w:rsidRDefault="00000000">
      <w:pPr>
        <w:pStyle w:val="Heading5"/>
        <w:ind w:left="759"/>
      </w:pPr>
      <w:r>
        <w:t xml:space="preserve">3.6.4 Data Layer (Database) </w:t>
      </w:r>
    </w:p>
    <w:p w14:paraId="7C31F642" w14:textId="77777777" w:rsidR="00EA1CA3" w:rsidRDefault="00000000">
      <w:pPr>
        <w:ind w:left="778" w:right="284"/>
      </w:pPr>
      <w:r>
        <w:t>The Data Layer guarantees ACID-compliant persistence and relational integrity across the platform using SQLite and SQLAlchemy ORM. It securely stores student account records, detailed academic profiles, parsed resume data, job descriptions, coding problem catalogues and submission histories, interview question rubrics and evaluations, quiz results, connected profile tokens, and time-stamped system notifications.</w:t>
      </w:r>
    </w:p>
    <w:p w14:paraId="23C146AD" w14:textId="77777777" w:rsidR="00EA1CA3" w:rsidRDefault="00000000">
      <w:pPr>
        <w:spacing w:after="123" w:line="259" w:lineRule="auto"/>
        <w:ind w:left="763" w:firstLine="0"/>
        <w:jc w:val="left"/>
      </w:pPr>
      <w:r>
        <w:t xml:space="preserve"> </w:t>
      </w:r>
    </w:p>
    <w:p w14:paraId="48C128B3" w14:textId="77777777" w:rsidR="00EA1CA3" w:rsidRDefault="00000000">
      <w:pPr>
        <w:pStyle w:val="Heading5"/>
        <w:ind w:left="759"/>
      </w:pPr>
      <w:r>
        <w:t xml:space="preserve">3.6.5 Integration Layer (External Services) </w:t>
      </w:r>
    </w:p>
    <w:p w14:paraId="35432A4D" w14:textId="434ECAF9" w:rsidR="00120FD8" w:rsidRDefault="00000000" w:rsidP="00120FD8">
      <w:pPr>
        <w:ind w:left="778" w:right="284"/>
      </w:pPr>
      <w:r>
        <w:t>The Integration Layer connects PlaceX with specialized external engines, third-party cloud services, and verified developer platforms. For secure code execution, it interfaces with the Judge0 API alongside an isolated local Python execution runner to grade code against multiple test inputs safely. In the mock interview module, it integrates Tavily web search API to extract up-to-date company technical stack signals and interview trends, and coordinates Deepgram automated speech recognition for real-time vocal transcription. For professional identity verification, the layer interfaces with Google OAuth 2.0, GitHub GraphQL APIs, and LeetCode public endpoints to pull verified contest badges, problem-solving numbers, and open-source contributions directly into the student's profile. This multi-system integration architecture ensures that PlaceX functions as a comprehensive, real-world career operating system.</w:t>
      </w:r>
    </w:p>
    <w:p w14:paraId="71F8D443" w14:textId="3B2C4F7D" w:rsidR="00EA1CA3" w:rsidRDefault="00EA1CA3">
      <w:pPr>
        <w:spacing w:after="0" w:line="259" w:lineRule="auto"/>
        <w:ind w:left="0" w:firstLine="0"/>
        <w:jc w:val="left"/>
      </w:pPr>
    </w:p>
    <w:sectPr w:rsidR="00EA1CA3">
      <w:footerReference w:type="even" r:id="rId9"/>
      <w:footerReference w:type="default" r:id="rId10"/>
      <w:footerReference w:type="first" r:id="rId11"/>
      <w:pgSz w:w="11909" w:h="16848"/>
      <w:pgMar w:top="810" w:right="1008" w:bottom="1446" w:left="706" w:header="720" w:footer="6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E298" w14:textId="77777777" w:rsidR="00B5240F" w:rsidRDefault="00B5240F">
      <w:pPr>
        <w:spacing w:after="0" w:line="240" w:lineRule="auto"/>
      </w:pPr>
      <w:r>
        <w:separator/>
      </w:r>
    </w:p>
  </w:endnote>
  <w:endnote w:type="continuationSeparator" w:id="0">
    <w:p w14:paraId="68A21D25" w14:textId="77777777" w:rsidR="00B5240F" w:rsidRDefault="00B52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72C4" w14:textId="77777777" w:rsidR="00EA1CA3" w:rsidRDefault="00000000">
    <w:pPr>
      <w:spacing w:after="63" w:line="259" w:lineRule="auto"/>
      <w:ind w:left="0" w:firstLine="0"/>
      <w:jc w:val="left"/>
    </w:pPr>
    <w:r>
      <w:rPr>
        <w:sz w:val="20"/>
      </w:rPr>
      <w:t xml:space="preserve"> </w:t>
    </w:r>
  </w:p>
  <w:p w14:paraId="1080945D" w14:textId="77777777" w:rsidR="00EA1CA3" w:rsidRDefault="00000000">
    <w:pPr>
      <w:tabs>
        <w:tab w:val="center" w:pos="1947"/>
        <w:tab w:val="right" w:pos="10194"/>
      </w:tabs>
      <w:spacing w:after="0" w:line="259" w:lineRule="auto"/>
      <w:ind w:left="0" w:firstLine="0"/>
      <w:jc w:val="left"/>
    </w:pPr>
    <w:r>
      <w:rPr>
        <w:rFonts w:ascii="Calibri" w:eastAsia="Calibri" w:hAnsi="Calibri" w:cs="Calibri"/>
        <w:sz w:val="22"/>
      </w:rPr>
      <w:tab/>
    </w:r>
    <w:r>
      <w:rPr>
        <w:sz w:val="22"/>
      </w:rPr>
      <w:t xml:space="preserve">GHRU AMRAVATI </w:t>
    </w:r>
    <w:r>
      <w:rPr>
        <w:sz w:val="22"/>
      </w:rPr>
      <w:tab/>
    </w:r>
    <w:r>
      <w:fldChar w:fldCharType="begin"/>
    </w:r>
    <w:r>
      <w:instrText xml:space="preserve"> PAGE   \* MERGEFORMAT </w:instrText>
    </w:r>
    <w:r>
      <w:fldChar w:fldCharType="separate"/>
    </w:r>
    <w:r>
      <w:rPr>
        <w:sz w:val="22"/>
      </w:rPr>
      <w:t>28</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153D" w14:textId="77777777" w:rsidR="00EA1CA3" w:rsidRDefault="00000000">
    <w:pPr>
      <w:spacing w:after="63" w:line="259" w:lineRule="auto"/>
      <w:ind w:left="0" w:firstLine="0"/>
      <w:jc w:val="left"/>
    </w:pPr>
    <w:r>
      <w:rPr>
        <w:sz w:val="20"/>
      </w:rPr>
      <w:t xml:space="preserve"> </w:t>
    </w:r>
  </w:p>
  <w:p w14:paraId="46259782" w14:textId="77777777" w:rsidR="00EA1CA3" w:rsidRDefault="00000000">
    <w:pPr>
      <w:tabs>
        <w:tab w:val="center" w:pos="1947"/>
        <w:tab w:val="right" w:pos="10194"/>
      </w:tabs>
      <w:spacing w:after="0" w:line="259" w:lineRule="auto"/>
      <w:ind w:left="0" w:firstLine="0"/>
      <w:jc w:val="left"/>
    </w:pPr>
    <w:r>
      <w:rPr>
        <w:rFonts w:ascii="Calibri" w:eastAsia="Calibri" w:hAnsi="Calibri" w:cs="Calibri"/>
        <w:sz w:val="22"/>
      </w:rPr>
      <w:tab/>
    </w:r>
    <w:r>
      <w:rPr>
        <w:sz w:val="22"/>
      </w:rPr>
      <w:t xml:space="preserve">GHRU AMRAVATI </w:t>
    </w:r>
    <w:r>
      <w:rPr>
        <w:sz w:val="22"/>
      </w:rPr>
      <w:tab/>
    </w:r>
    <w:r>
      <w:fldChar w:fldCharType="begin"/>
    </w:r>
    <w:r>
      <w:instrText xml:space="preserve"> PAGE   \* MERGEFORMAT </w:instrText>
    </w:r>
    <w:r>
      <w:fldChar w:fldCharType="separate"/>
    </w:r>
    <w:r>
      <w:rPr>
        <w:sz w:val="22"/>
      </w:rPr>
      <w:t>28</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06CF" w14:textId="77777777" w:rsidR="00EA1CA3" w:rsidRDefault="00000000">
    <w:pPr>
      <w:spacing w:after="63" w:line="259" w:lineRule="auto"/>
      <w:ind w:left="0" w:firstLine="0"/>
      <w:jc w:val="left"/>
    </w:pPr>
    <w:r>
      <w:rPr>
        <w:sz w:val="20"/>
      </w:rPr>
      <w:t xml:space="preserve"> </w:t>
    </w:r>
  </w:p>
  <w:p w14:paraId="5C520252" w14:textId="77777777" w:rsidR="00EA1CA3" w:rsidRDefault="00000000">
    <w:pPr>
      <w:tabs>
        <w:tab w:val="center" w:pos="1947"/>
        <w:tab w:val="right" w:pos="10194"/>
      </w:tabs>
      <w:spacing w:after="0" w:line="259" w:lineRule="auto"/>
      <w:ind w:left="0" w:firstLine="0"/>
      <w:jc w:val="left"/>
    </w:pPr>
    <w:r>
      <w:rPr>
        <w:rFonts w:ascii="Calibri" w:eastAsia="Calibri" w:hAnsi="Calibri" w:cs="Calibri"/>
        <w:sz w:val="22"/>
      </w:rPr>
      <w:tab/>
    </w:r>
    <w:r>
      <w:rPr>
        <w:sz w:val="22"/>
      </w:rPr>
      <w:t xml:space="preserve">GHRU AMRAVATI </w:t>
    </w:r>
    <w:r>
      <w:rPr>
        <w:sz w:val="22"/>
      </w:rPr>
      <w:tab/>
    </w:r>
    <w:r>
      <w:fldChar w:fldCharType="begin"/>
    </w:r>
    <w:r>
      <w:instrText xml:space="preserve"> PAGE   \* MERGEFORMAT </w:instrText>
    </w:r>
    <w:r>
      <w:fldChar w:fldCharType="separate"/>
    </w:r>
    <w:r>
      <w:rPr>
        <w:sz w:val="22"/>
      </w:rPr>
      <w:t>28</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1CD2" w14:textId="77777777" w:rsidR="00B5240F" w:rsidRDefault="00B5240F">
      <w:pPr>
        <w:spacing w:after="0" w:line="240" w:lineRule="auto"/>
      </w:pPr>
      <w:r>
        <w:separator/>
      </w:r>
    </w:p>
  </w:footnote>
  <w:footnote w:type="continuationSeparator" w:id="0">
    <w:p w14:paraId="0C70802F" w14:textId="77777777" w:rsidR="00B5240F" w:rsidRDefault="00B52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81D"/>
    <w:multiLevelType w:val="multilevel"/>
    <w:tmpl w:val="A6384024"/>
    <w:lvl w:ilvl="0">
      <w:start w:val="4"/>
      <w:numFmt w:val="decimal"/>
      <w:lvlText w:val="%1"/>
      <w:lvlJc w:val="left"/>
      <w:pPr>
        <w:ind w:left="4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D136F8"/>
    <w:multiLevelType w:val="hybridMultilevel"/>
    <w:tmpl w:val="F4BA1F90"/>
    <w:lvl w:ilvl="0" w:tplc="175C6A84">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44DE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AEC69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7AEE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D0DF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64FB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F202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24B81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905B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420E3D"/>
    <w:multiLevelType w:val="hybridMultilevel"/>
    <w:tmpl w:val="EA8ED906"/>
    <w:lvl w:ilvl="0" w:tplc="36E8DEA0">
      <w:start w:val="1"/>
      <w:numFmt w:val="bullet"/>
      <w:lvlText w:val="•"/>
      <w:lvlJc w:val="left"/>
      <w:pPr>
        <w:ind w:left="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709FC6">
      <w:start w:val="1"/>
      <w:numFmt w:val="bullet"/>
      <w:lvlText w:val="o"/>
      <w:lvlJc w:val="left"/>
      <w:pPr>
        <w:ind w:left="14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5E6D56">
      <w:start w:val="1"/>
      <w:numFmt w:val="bullet"/>
      <w:lvlText w:val="▪"/>
      <w:lvlJc w:val="left"/>
      <w:pPr>
        <w:ind w:left="2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DA8A48">
      <w:start w:val="1"/>
      <w:numFmt w:val="bullet"/>
      <w:lvlText w:val="•"/>
      <w:lvlJc w:val="left"/>
      <w:pPr>
        <w:ind w:left="2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CAED9A">
      <w:start w:val="1"/>
      <w:numFmt w:val="bullet"/>
      <w:lvlText w:val="o"/>
      <w:lvlJc w:val="left"/>
      <w:pPr>
        <w:ind w:left="36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8CE850">
      <w:start w:val="1"/>
      <w:numFmt w:val="bullet"/>
      <w:lvlText w:val="▪"/>
      <w:lvlJc w:val="left"/>
      <w:pPr>
        <w:ind w:left="4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C23018">
      <w:start w:val="1"/>
      <w:numFmt w:val="bullet"/>
      <w:lvlText w:val="•"/>
      <w:lvlJc w:val="left"/>
      <w:pPr>
        <w:ind w:left="5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629D54">
      <w:start w:val="1"/>
      <w:numFmt w:val="bullet"/>
      <w:lvlText w:val="o"/>
      <w:lvlJc w:val="left"/>
      <w:pPr>
        <w:ind w:left="5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0E3966">
      <w:start w:val="1"/>
      <w:numFmt w:val="bullet"/>
      <w:lvlText w:val="▪"/>
      <w:lvlJc w:val="left"/>
      <w:pPr>
        <w:ind w:left="6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F70585"/>
    <w:multiLevelType w:val="hybridMultilevel"/>
    <w:tmpl w:val="DE085F62"/>
    <w:lvl w:ilvl="0" w:tplc="8ABA6C0A">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5E625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D6241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7E4C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F8BE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8867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F847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5681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6CCF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D14F91"/>
    <w:multiLevelType w:val="hybridMultilevel"/>
    <w:tmpl w:val="481001D8"/>
    <w:lvl w:ilvl="0" w:tplc="183034F6">
      <w:start w:val="1"/>
      <w:numFmt w:val="lowerLetter"/>
      <w:lvlText w:val="%1."/>
      <w:lvlJc w:val="left"/>
      <w:pPr>
        <w:ind w:left="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2EB042">
      <w:start w:val="1"/>
      <w:numFmt w:val="lowerLetter"/>
      <w:lvlText w:val="%2"/>
      <w:lvlJc w:val="left"/>
      <w:pPr>
        <w:ind w:left="1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32F9F8">
      <w:start w:val="1"/>
      <w:numFmt w:val="lowerRoman"/>
      <w:lvlText w:val="%3"/>
      <w:lvlJc w:val="left"/>
      <w:pPr>
        <w:ind w:left="1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8AF8E6">
      <w:start w:val="1"/>
      <w:numFmt w:val="decimal"/>
      <w:lvlText w:val="%4"/>
      <w:lvlJc w:val="left"/>
      <w:pPr>
        <w:ind w:left="2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6886CC">
      <w:start w:val="1"/>
      <w:numFmt w:val="lowerLetter"/>
      <w:lvlText w:val="%5"/>
      <w:lvlJc w:val="left"/>
      <w:pPr>
        <w:ind w:left="3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B08DCA">
      <w:start w:val="1"/>
      <w:numFmt w:val="lowerRoman"/>
      <w:lvlText w:val="%6"/>
      <w:lvlJc w:val="left"/>
      <w:pPr>
        <w:ind w:left="4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5EB26C">
      <w:start w:val="1"/>
      <w:numFmt w:val="decimal"/>
      <w:lvlText w:val="%7"/>
      <w:lvlJc w:val="left"/>
      <w:pPr>
        <w:ind w:left="4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4CC898">
      <w:start w:val="1"/>
      <w:numFmt w:val="lowerLetter"/>
      <w:lvlText w:val="%8"/>
      <w:lvlJc w:val="left"/>
      <w:pPr>
        <w:ind w:left="5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6E331C">
      <w:start w:val="1"/>
      <w:numFmt w:val="lowerRoman"/>
      <w:lvlText w:val="%9"/>
      <w:lvlJc w:val="left"/>
      <w:pPr>
        <w:ind w:left="6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29D48A7"/>
    <w:multiLevelType w:val="hybridMultilevel"/>
    <w:tmpl w:val="006CA530"/>
    <w:lvl w:ilvl="0" w:tplc="CED085B8">
      <w:start w:val="1"/>
      <w:numFmt w:val="decimal"/>
      <w:lvlText w:val="%1."/>
      <w:lvlJc w:val="left"/>
      <w:pPr>
        <w:ind w:left="1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A31CA">
      <w:start w:val="1"/>
      <w:numFmt w:val="lowerLetter"/>
      <w:lvlText w:val="%2"/>
      <w:lvlJc w:val="left"/>
      <w:pPr>
        <w:ind w:left="2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68194">
      <w:start w:val="1"/>
      <w:numFmt w:val="lowerRoman"/>
      <w:lvlText w:val="%3"/>
      <w:lvlJc w:val="left"/>
      <w:pPr>
        <w:ind w:left="2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A7EF4">
      <w:start w:val="1"/>
      <w:numFmt w:val="decimal"/>
      <w:lvlText w:val="%4"/>
      <w:lvlJc w:val="left"/>
      <w:pPr>
        <w:ind w:left="3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ABDEC">
      <w:start w:val="1"/>
      <w:numFmt w:val="lowerLetter"/>
      <w:lvlText w:val="%5"/>
      <w:lvlJc w:val="left"/>
      <w:pPr>
        <w:ind w:left="4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C182E">
      <w:start w:val="1"/>
      <w:numFmt w:val="lowerRoman"/>
      <w:lvlText w:val="%6"/>
      <w:lvlJc w:val="left"/>
      <w:pPr>
        <w:ind w:left="5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E8A62">
      <w:start w:val="1"/>
      <w:numFmt w:val="decimal"/>
      <w:lvlText w:val="%7"/>
      <w:lvlJc w:val="left"/>
      <w:pPr>
        <w:ind w:left="5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CBD2E">
      <w:start w:val="1"/>
      <w:numFmt w:val="lowerLetter"/>
      <w:lvlText w:val="%8"/>
      <w:lvlJc w:val="left"/>
      <w:pPr>
        <w:ind w:left="6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4FFA6">
      <w:start w:val="1"/>
      <w:numFmt w:val="lowerRoman"/>
      <w:lvlText w:val="%9"/>
      <w:lvlJc w:val="left"/>
      <w:pPr>
        <w:ind w:left="7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4569A2"/>
    <w:multiLevelType w:val="hybridMultilevel"/>
    <w:tmpl w:val="7FAA24D4"/>
    <w:lvl w:ilvl="0" w:tplc="349004EC">
      <w:start w:val="1"/>
      <w:numFmt w:val="bullet"/>
      <w:lvlText w:val="•"/>
      <w:lvlJc w:val="left"/>
      <w:pPr>
        <w:ind w:left="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384706">
      <w:start w:val="1"/>
      <w:numFmt w:val="bullet"/>
      <w:lvlText w:val="o"/>
      <w:lvlJc w:val="left"/>
      <w:pPr>
        <w:ind w:left="14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BCE554">
      <w:start w:val="1"/>
      <w:numFmt w:val="bullet"/>
      <w:lvlText w:val="▪"/>
      <w:lvlJc w:val="left"/>
      <w:pPr>
        <w:ind w:left="2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9CC1C6">
      <w:start w:val="1"/>
      <w:numFmt w:val="bullet"/>
      <w:lvlText w:val="•"/>
      <w:lvlJc w:val="left"/>
      <w:pPr>
        <w:ind w:left="2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67992">
      <w:start w:val="1"/>
      <w:numFmt w:val="bullet"/>
      <w:lvlText w:val="o"/>
      <w:lvlJc w:val="left"/>
      <w:pPr>
        <w:ind w:left="36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1E6F0C">
      <w:start w:val="1"/>
      <w:numFmt w:val="bullet"/>
      <w:lvlText w:val="▪"/>
      <w:lvlJc w:val="left"/>
      <w:pPr>
        <w:ind w:left="4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B82FA8">
      <w:start w:val="1"/>
      <w:numFmt w:val="bullet"/>
      <w:lvlText w:val="•"/>
      <w:lvlJc w:val="left"/>
      <w:pPr>
        <w:ind w:left="5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BEDB7C">
      <w:start w:val="1"/>
      <w:numFmt w:val="bullet"/>
      <w:lvlText w:val="o"/>
      <w:lvlJc w:val="left"/>
      <w:pPr>
        <w:ind w:left="5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7A9C78">
      <w:start w:val="1"/>
      <w:numFmt w:val="bullet"/>
      <w:lvlText w:val="▪"/>
      <w:lvlJc w:val="left"/>
      <w:pPr>
        <w:ind w:left="6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563C54"/>
    <w:multiLevelType w:val="hybridMultilevel"/>
    <w:tmpl w:val="31FAC394"/>
    <w:lvl w:ilvl="0" w:tplc="852ED5D8">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6E8AB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A2586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AB1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EED3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44399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0C8E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BC83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FA60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37E672D"/>
    <w:multiLevelType w:val="multilevel"/>
    <w:tmpl w:val="EB001A46"/>
    <w:lvl w:ilvl="0">
      <w:start w:val="5"/>
      <w:numFmt w:val="decimal"/>
      <w:lvlText w:val="%1."/>
      <w:lvlJc w:val="left"/>
      <w:pPr>
        <w:ind w:left="4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E23C99"/>
    <w:multiLevelType w:val="hybridMultilevel"/>
    <w:tmpl w:val="148239FE"/>
    <w:lvl w:ilvl="0" w:tplc="14BA9E4E">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64201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A6D6D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FA26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A222F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3279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304D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EACB4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1C942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7D32BFC"/>
    <w:multiLevelType w:val="hybridMultilevel"/>
    <w:tmpl w:val="32ECD3FA"/>
    <w:lvl w:ilvl="0" w:tplc="BABA0412">
      <w:start w:val="1"/>
      <w:numFmt w:val="decimal"/>
      <w:lvlText w:val="[%1]"/>
      <w:lvlJc w:val="left"/>
      <w:pPr>
        <w:ind w:left="1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6A6B6E">
      <w:start w:val="1"/>
      <w:numFmt w:val="lowerLetter"/>
      <w:lvlText w:val="%2"/>
      <w:lvlJc w:val="left"/>
      <w:pPr>
        <w:ind w:left="18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A24FCC">
      <w:start w:val="1"/>
      <w:numFmt w:val="lowerRoman"/>
      <w:lvlText w:val="%3"/>
      <w:lvlJc w:val="left"/>
      <w:pPr>
        <w:ind w:left="2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FCC68A">
      <w:start w:val="1"/>
      <w:numFmt w:val="decimal"/>
      <w:lvlText w:val="%4"/>
      <w:lvlJc w:val="left"/>
      <w:pPr>
        <w:ind w:left="3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0E0A86">
      <w:start w:val="1"/>
      <w:numFmt w:val="lowerLetter"/>
      <w:lvlText w:val="%5"/>
      <w:lvlJc w:val="left"/>
      <w:pPr>
        <w:ind w:left="40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3EC51C">
      <w:start w:val="1"/>
      <w:numFmt w:val="lowerRoman"/>
      <w:lvlText w:val="%6"/>
      <w:lvlJc w:val="left"/>
      <w:pPr>
        <w:ind w:left="4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20BDB2">
      <w:start w:val="1"/>
      <w:numFmt w:val="decimal"/>
      <w:lvlText w:val="%7"/>
      <w:lvlJc w:val="left"/>
      <w:pPr>
        <w:ind w:left="5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565F48">
      <w:start w:val="1"/>
      <w:numFmt w:val="lowerLetter"/>
      <w:lvlText w:val="%8"/>
      <w:lvlJc w:val="left"/>
      <w:pPr>
        <w:ind w:left="6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343DE4">
      <w:start w:val="1"/>
      <w:numFmt w:val="lowerRoman"/>
      <w:lvlText w:val="%9"/>
      <w:lvlJc w:val="left"/>
      <w:pPr>
        <w:ind w:left="68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67101247">
    <w:abstractNumId w:val="4"/>
  </w:num>
  <w:num w:numId="2" w16cid:durableId="1613201090">
    <w:abstractNumId w:val="5"/>
  </w:num>
  <w:num w:numId="3" w16cid:durableId="1513566976">
    <w:abstractNumId w:val="0"/>
  </w:num>
  <w:num w:numId="4" w16cid:durableId="1181120453">
    <w:abstractNumId w:val="8"/>
  </w:num>
  <w:num w:numId="5" w16cid:durableId="1147631869">
    <w:abstractNumId w:val="2"/>
  </w:num>
  <w:num w:numId="6" w16cid:durableId="137652329">
    <w:abstractNumId w:val="6"/>
  </w:num>
  <w:num w:numId="7" w16cid:durableId="1475684435">
    <w:abstractNumId w:val="1"/>
  </w:num>
  <w:num w:numId="8" w16cid:durableId="93941994">
    <w:abstractNumId w:val="9"/>
  </w:num>
  <w:num w:numId="9" w16cid:durableId="568273746">
    <w:abstractNumId w:val="3"/>
  </w:num>
  <w:num w:numId="10" w16cid:durableId="784230113">
    <w:abstractNumId w:val="7"/>
  </w:num>
  <w:num w:numId="11" w16cid:durableId="2099867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CA3"/>
    <w:rsid w:val="00120FD8"/>
    <w:rsid w:val="009B3488"/>
    <w:rsid w:val="00B5240F"/>
    <w:rsid w:val="00EA1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F86A"/>
  <w15:docId w15:val="{D1091E47-52B8-4FC0-AFFF-FFAE02C8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3" w:lineRule="auto"/>
      <w:ind w:left="2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705" w:hanging="10"/>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3" w:line="259" w:lineRule="auto"/>
      <w:ind w:left="10" w:right="1107"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8" w:line="259" w:lineRule="auto"/>
      <w:ind w:left="243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08" w:line="259" w:lineRule="auto"/>
      <w:ind w:left="24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08" w:line="259" w:lineRule="auto"/>
      <w:ind w:left="243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2255</Words>
  <Characters>12859</Characters>
  <Application>Microsoft Office Word</Application>
  <DocSecurity>0</DocSecurity>
  <Lines>107</Lines>
  <Paragraphs>30</Paragraphs>
  <ScaleCrop>false</ScaleCrop>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dc:creator>
  <cp:keywords>Khet Ai thesis</cp:keywords>
  <cp:lastModifiedBy>Sahil Farkade</cp:lastModifiedBy>
  <cp:revision>2</cp:revision>
  <dcterms:created xsi:type="dcterms:W3CDTF">2026-10-07T18:25:00Z</dcterms:created>
  <dcterms:modified xsi:type="dcterms:W3CDTF">2026-10-07T18:25:00Z</dcterms:modified>
</cp:coreProperties>
</file>