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C169" w14:textId="52D5E4DB" w:rsidR="003247BB" w:rsidRDefault="00F87478">
      <w:r>
        <w:t>Banco América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51"/>
        <w:gridCol w:w="1773"/>
        <w:gridCol w:w="1143"/>
        <w:gridCol w:w="1827"/>
      </w:tblGrid>
      <w:tr w:rsidR="008373D0" w14:paraId="206F4127" w14:textId="3E5DD9EE" w:rsidTr="00662016">
        <w:tc>
          <w:tcPr>
            <w:tcW w:w="7366" w:type="dxa"/>
            <w:gridSpan w:val="4"/>
            <w:shd w:val="clear" w:color="auto" w:fill="FFD966" w:themeFill="accent4" w:themeFillTint="99"/>
          </w:tcPr>
          <w:p w14:paraId="317E624B" w14:textId="3ADB4931" w:rsidR="008373D0" w:rsidRDefault="008373D0" w:rsidP="008373D0">
            <w:pPr>
              <w:jc w:val="center"/>
            </w:pPr>
            <w:r>
              <w:t>Conciliación</w:t>
            </w:r>
          </w:p>
        </w:tc>
      </w:tr>
      <w:tr w:rsidR="00662016" w14:paraId="0127E6BF" w14:textId="588DA120" w:rsidTr="00662016">
        <w:tc>
          <w:tcPr>
            <w:tcW w:w="3751" w:type="dxa"/>
          </w:tcPr>
          <w:p w14:paraId="68858BFB" w14:textId="260C3D89" w:rsidR="00662016" w:rsidRDefault="00662016" w:rsidP="008373D0">
            <w:r>
              <w:t>Según extracto bancario</w:t>
            </w:r>
          </w:p>
        </w:tc>
        <w:tc>
          <w:tcPr>
            <w:tcW w:w="1773" w:type="dxa"/>
          </w:tcPr>
          <w:p w14:paraId="6657F7F8" w14:textId="77777777" w:rsidR="00662016" w:rsidRDefault="00662016" w:rsidP="008373D0">
            <w:pPr>
              <w:jc w:val="center"/>
            </w:pPr>
          </w:p>
        </w:tc>
        <w:tc>
          <w:tcPr>
            <w:tcW w:w="1143" w:type="dxa"/>
            <w:vMerge w:val="restart"/>
          </w:tcPr>
          <w:p w14:paraId="57D0D27D" w14:textId="77777777" w:rsidR="00662016" w:rsidRDefault="00662016" w:rsidP="008373D0">
            <w:pPr>
              <w:jc w:val="center"/>
            </w:pPr>
          </w:p>
        </w:tc>
        <w:tc>
          <w:tcPr>
            <w:tcW w:w="699" w:type="dxa"/>
            <w:vMerge w:val="restart"/>
          </w:tcPr>
          <w:p w14:paraId="4C6B2636" w14:textId="77777777" w:rsidR="00662016" w:rsidRDefault="00662016" w:rsidP="008373D0">
            <w:pPr>
              <w:jc w:val="center"/>
            </w:pPr>
          </w:p>
        </w:tc>
      </w:tr>
      <w:tr w:rsidR="00662016" w14:paraId="774A3AE0" w14:textId="45A5BA70" w:rsidTr="00662016">
        <w:tc>
          <w:tcPr>
            <w:tcW w:w="3751" w:type="dxa"/>
            <w:shd w:val="clear" w:color="auto" w:fill="FFF2CC" w:themeFill="accent4" w:themeFillTint="33"/>
          </w:tcPr>
          <w:p w14:paraId="4DF1900C" w14:textId="406A9CA2" w:rsidR="00662016" w:rsidRDefault="00662016" w:rsidP="00403ABF">
            <w:pPr>
              <w:jc w:val="center"/>
            </w:pPr>
            <w:r>
              <w:t>Pagos realizados</w:t>
            </w:r>
          </w:p>
        </w:tc>
        <w:tc>
          <w:tcPr>
            <w:tcW w:w="1773" w:type="dxa"/>
          </w:tcPr>
          <w:p w14:paraId="4730075B" w14:textId="7668C0BA" w:rsidR="00662016" w:rsidRDefault="00662016">
            <w:r>
              <w:t>$ 2.250,00</w:t>
            </w:r>
          </w:p>
        </w:tc>
        <w:tc>
          <w:tcPr>
            <w:tcW w:w="1143" w:type="dxa"/>
            <w:vMerge/>
          </w:tcPr>
          <w:p w14:paraId="18971696" w14:textId="77777777" w:rsidR="00662016" w:rsidRDefault="00662016"/>
        </w:tc>
        <w:tc>
          <w:tcPr>
            <w:tcW w:w="699" w:type="dxa"/>
            <w:vMerge/>
          </w:tcPr>
          <w:p w14:paraId="01EE25D8" w14:textId="77777777" w:rsidR="00662016" w:rsidRDefault="00662016"/>
        </w:tc>
      </w:tr>
      <w:tr w:rsidR="00662016" w14:paraId="58F18613" w14:textId="282E8A11" w:rsidTr="00662016">
        <w:tc>
          <w:tcPr>
            <w:tcW w:w="3751" w:type="dxa"/>
            <w:shd w:val="clear" w:color="auto" w:fill="FFF2CC" w:themeFill="accent4" w:themeFillTint="33"/>
          </w:tcPr>
          <w:p w14:paraId="204B7AE9" w14:textId="4D7D008B" w:rsidR="00662016" w:rsidRDefault="00662016" w:rsidP="00403ABF">
            <w:pPr>
              <w:jc w:val="center"/>
            </w:pPr>
            <w:r>
              <w:t>Cobros realizados</w:t>
            </w:r>
          </w:p>
        </w:tc>
        <w:tc>
          <w:tcPr>
            <w:tcW w:w="1773" w:type="dxa"/>
          </w:tcPr>
          <w:p w14:paraId="0AB70FBE" w14:textId="161673E4" w:rsidR="00662016" w:rsidRDefault="00662016">
            <w:r>
              <w:t>$ 9.500,00</w:t>
            </w:r>
          </w:p>
        </w:tc>
        <w:tc>
          <w:tcPr>
            <w:tcW w:w="1143" w:type="dxa"/>
            <w:vMerge/>
          </w:tcPr>
          <w:p w14:paraId="2BE3B05C" w14:textId="77777777" w:rsidR="00662016" w:rsidRDefault="00662016"/>
        </w:tc>
        <w:tc>
          <w:tcPr>
            <w:tcW w:w="699" w:type="dxa"/>
            <w:vMerge/>
          </w:tcPr>
          <w:p w14:paraId="1C73634E" w14:textId="77777777" w:rsidR="00662016" w:rsidRDefault="00662016"/>
        </w:tc>
      </w:tr>
      <w:tr w:rsidR="008373D0" w14:paraId="71627E7F" w14:textId="11B56980" w:rsidTr="00662016">
        <w:tc>
          <w:tcPr>
            <w:tcW w:w="3751" w:type="dxa"/>
          </w:tcPr>
          <w:p w14:paraId="62CDD6B9" w14:textId="68B5805D" w:rsidR="008373D0" w:rsidRDefault="008373D0" w:rsidP="008373D0">
            <w:r>
              <w:t>Según auxiliar</w:t>
            </w:r>
          </w:p>
        </w:tc>
        <w:tc>
          <w:tcPr>
            <w:tcW w:w="2916" w:type="dxa"/>
            <w:gridSpan w:val="2"/>
            <w:shd w:val="clear" w:color="auto" w:fill="FFF2CC" w:themeFill="accent4" w:themeFillTint="33"/>
          </w:tcPr>
          <w:p w14:paraId="33196C74" w14:textId="4E1881E2" w:rsidR="008373D0" w:rsidRDefault="008373D0" w:rsidP="008373D0">
            <w:pPr>
              <w:jc w:val="center"/>
            </w:pPr>
            <w:r>
              <w:t>Diferencia</w:t>
            </w:r>
          </w:p>
        </w:tc>
        <w:tc>
          <w:tcPr>
            <w:tcW w:w="699" w:type="dxa"/>
          </w:tcPr>
          <w:p w14:paraId="779D15E2" w14:textId="7A01FCD6" w:rsidR="008373D0" w:rsidRDefault="008373D0" w:rsidP="008373D0">
            <w:pPr>
              <w:pStyle w:val="Prrafodelista"/>
              <w:numPr>
                <w:ilvl w:val="0"/>
                <w:numId w:val="1"/>
              </w:numPr>
            </w:pPr>
            <w:r>
              <w:t>$8.400,00</w:t>
            </w:r>
          </w:p>
        </w:tc>
      </w:tr>
      <w:tr w:rsidR="00662016" w14:paraId="5BF0A32E" w14:textId="605D7CC1" w:rsidTr="00662016">
        <w:tc>
          <w:tcPr>
            <w:tcW w:w="3751" w:type="dxa"/>
            <w:shd w:val="clear" w:color="auto" w:fill="FFF2CC" w:themeFill="accent4" w:themeFillTint="33"/>
          </w:tcPr>
          <w:p w14:paraId="3DBC6615" w14:textId="7A73427F" w:rsidR="00662016" w:rsidRPr="00403ABF" w:rsidRDefault="00662016" w:rsidP="00403ABF">
            <w:pPr>
              <w:jc w:val="center"/>
            </w:pPr>
            <w:r w:rsidRPr="00403ABF">
              <w:t>Pagos realizados</w:t>
            </w:r>
          </w:p>
        </w:tc>
        <w:tc>
          <w:tcPr>
            <w:tcW w:w="1773" w:type="dxa"/>
          </w:tcPr>
          <w:p w14:paraId="7FA50320" w14:textId="4D5FAC8F" w:rsidR="00662016" w:rsidRDefault="00662016">
            <w:r>
              <w:t>$ 1.650,00</w:t>
            </w:r>
          </w:p>
        </w:tc>
        <w:tc>
          <w:tcPr>
            <w:tcW w:w="1143" w:type="dxa"/>
            <w:vMerge w:val="restart"/>
          </w:tcPr>
          <w:p w14:paraId="7875D81C" w14:textId="77777777" w:rsidR="00662016" w:rsidRDefault="00662016"/>
        </w:tc>
        <w:tc>
          <w:tcPr>
            <w:tcW w:w="699" w:type="dxa"/>
            <w:vMerge w:val="restart"/>
          </w:tcPr>
          <w:p w14:paraId="7D87E97A" w14:textId="77777777" w:rsidR="00662016" w:rsidRDefault="00662016"/>
        </w:tc>
      </w:tr>
      <w:tr w:rsidR="00662016" w14:paraId="17DABDB6" w14:textId="6214E6B4" w:rsidTr="00662016">
        <w:tc>
          <w:tcPr>
            <w:tcW w:w="3751" w:type="dxa"/>
            <w:shd w:val="clear" w:color="auto" w:fill="FFF2CC" w:themeFill="accent4" w:themeFillTint="33"/>
          </w:tcPr>
          <w:p w14:paraId="553FDFB3" w14:textId="4BF4C363" w:rsidR="00662016" w:rsidRPr="00403ABF" w:rsidRDefault="00662016" w:rsidP="00403ABF">
            <w:pPr>
              <w:jc w:val="center"/>
            </w:pPr>
            <w:r w:rsidRPr="00403ABF">
              <w:t>Cobros realizados</w:t>
            </w:r>
          </w:p>
        </w:tc>
        <w:tc>
          <w:tcPr>
            <w:tcW w:w="1773" w:type="dxa"/>
          </w:tcPr>
          <w:p w14:paraId="0E75AED2" w14:textId="46777B9E" w:rsidR="00662016" w:rsidRDefault="00662016">
            <w:r>
              <w:t>$ 500,00</w:t>
            </w:r>
          </w:p>
        </w:tc>
        <w:tc>
          <w:tcPr>
            <w:tcW w:w="1143" w:type="dxa"/>
            <w:vMerge/>
          </w:tcPr>
          <w:p w14:paraId="53C06B21" w14:textId="77777777" w:rsidR="00662016" w:rsidRDefault="00662016"/>
        </w:tc>
        <w:tc>
          <w:tcPr>
            <w:tcW w:w="699" w:type="dxa"/>
            <w:vMerge/>
          </w:tcPr>
          <w:p w14:paraId="56E36B1E" w14:textId="77777777" w:rsidR="00662016" w:rsidRDefault="00662016"/>
        </w:tc>
      </w:tr>
    </w:tbl>
    <w:p w14:paraId="41C9E8ED" w14:textId="339A30B8" w:rsidR="00F87478" w:rsidRDefault="00F87478"/>
    <w:p w14:paraId="0541E44B" w14:textId="77777777" w:rsidR="00F87478" w:rsidRDefault="00F87478"/>
    <w:sectPr w:rsidR="00F87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90973"/>
    <w:multiLevelType w:val="hybridMultilevel"/>
    <w:tmpl w:val="DF4CFD2E"/>
    <w:lvl w:ilvl="0" w:tplc="91C6C4A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A1"/>
    <w:rsid w:val="003247BB"/>
    <w:rsid w:val="00403ABF"/>
    <w:rsid w:val="00662016"/>
    <w:rsid w:val="008373D0"/>
    <w:rsid w:val="009A121E"/>
    <w:rsid w:val="00A319A1"/>
    <w:rsid w:val="00F8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FC52CA"/>
  <w15:chartTrackingRefBased/>
  <w15:docId w15:val="{F5E2AAD0-1A81-4E2F-8F44-C5740095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4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3199</dc:creator>
  <cp:keywords/>
  <dc:description/>
  <cp:lastModifiedBy>junior 3199</cp:lastModifiedBy>
  <cp:revision>5</cp:revision>
  <dcterms:created xsi:type="dcterms:W3CDTF">2022-11-25T15:18:00Z</dcterms:created>
  <dcterms:modified xsi:type="dcterms:W3CDTF">2022-11-25T15:34:00Z</dcterms:modified>
</cp:coreProperties>
</file>