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913"/>
        <w:gridCol w:w="1885"/>
        <w:gridCol w:w="1885"/>
        <w:gridCol w:w="1692"/>
      </w:tblGrid>
      <w:tr w:rsidR="006C1A4B" w:rsidRPr="006C1A4B" w14:paraId="37E616E4" w14:textId="77777777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9ED5" w:themeFill="accent4"/>
            <w:hideMark/>
          </w:tcPr>
          <w:p w14:paraId="59F64046" w14:textId="77777777" w:rsidR="006C1A4B" w:rsidRPr="006C1A4B" w:rsidRDefault="006C1A4B" w:rsidP="006C1A4B">
            <w:pPr>
              <w:spacing w:after="160" w:line="278" w:lineRule="auto"/>
              <w:jc w:val="center"/>
            </w:pPr>
            <w:proofErr w:type="gramStart"/>
            <w:r w:rsidRPr="006C1A4B">
              <w:t>Tasks  /</w:t>
            </w:r>
            <w:proofErr w:type="gramEnd"/>
            <w:r w:rsidRPr="006C1A4B">
              <w:t xml:space="preserve"> Activities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9ED5" w:themeFill="accent4"/>
            <w:hideMark/>
          </w:tcPr>
          <w:p w14:paraId="570C92C6" w14:textId="77777777" w:rsidR="006C1A4B" w:rsidRPr="006C1A4B" w:rsidRDefault="006C1A4B" w:rsidP="006C1A4B">
            <w:pPr>
              <w:spacing w:after="160" w:line="278" w:lineRule="auto"/>
              <w:jc w:val="center"/>
            </w:pPr>
            <w:r w:rsidRPr="006C1A4B">
              <w:t>Daniel Puharic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9ED5" w:themeFill="accent4"/>
            <w:hideMark/>
          </w:tcPr>
          <w:p w14:paraId="18678B80" w14:textId="77777777" w:rsidR="006C1A4B" w:rsidRPr="006C1A4B" w:rsidRDefault="006C1A4B" w:rsidP="006C1A4B">
            <w:pPr>
              <w:spacing w:after="160" w:line="278" w:lineRule="auto"/>
              <w:jc w:val="center"/>
            </w:pPr>
            <w:r w:rsidRPr="006C1A4B">
              <w:t>Elian Garcia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9ED5" w:themeFill="accent4"/>
            <w:hideMark/>
          </w:tcPr>
          <w:p w14:paraId="575F719C" w14:textId="77777777" w:rsidR="006C1A4B" w:rsidRPr="006C1A4B" w:rsidRDefault="006C1A4B" w:rsidP="006C1A4B">
            <w:pPr>
              <w:spacing w:after="160" w:line="278" w:lineRule="auto"/>
              <w:jc w:val="center"/>
            </w:pPr>
            <w:r w:rsidRPr="006C1A4B">
              <w:t>Justin Kisner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9ED5" w:themeFill="accent4"/>
            <w:hideMark/>
          </w:tcPr>
          <w:p w14:paraId="03964BC9" w14:textId="77777777" w:rsidR="006C1A4B" w:rsidRPr="006C1A4B" w:rsidRDefault="006C1A4B" w:rsidP="006C1A4B">
            <w:pPr>
              <w:spacing w:after="160" w:line="278" w:lineRule="auto"/>
              <w:jc w:val="center"/>
            </w:pPr>
            <w:r w:rsidRPr="006C1A4B">
              <w:t>Josh Stanczyk</w:t>
            </w:r>
          </w:p>
        </w:tc>
      </w:tr>
      <w:tr w:rsidR="006C1A4B" w:rsidRPr="006C1A4B" w14:paraId="1621BA2B" w14:textId="77777777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781CFD61" w14:textId="77777777" w:rsidR="006C1A4B" w:rsidRDefault="006C1A4B" w:rsidP="006C1A4B">
            <w:pPr>
              <w:spacing w:after="160" w:line="278" w:lineRule="auto"/>
              <w:jc w:val="center"/>
            </w:pPr>
            <w:r>
              <w:t>Scope Improvements</w:t>
            </w:r>
          </w:p>
          <w:p w14:paraId="1108FD80" w14:textId="05EE77C1" w:rsidR="006C1A4B" w:rsidRPr="006C1A4B" w:rsidRDefault="006C1A4B" w:rsidP="006C1A4B">
            <w:pPr>
              <w:spacing w:after="160" w:line="278" w:lineRule="auto"/>
              <w:jc w:val="center"/>
            </w:pPr>
            <w:r>
              <w:t>1-4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</w:tcPr>
          <w:p w14:paraId="20F1D4B8" w14:textId="77777777" w:rsidR="006C1A4B" w:rsidRPr="006C1A4B" w:rsidRDefault="006C1A4B" w:rsidP="006C1A4B">
            <w:pPr>
              <w:spacing w:after="160" w:line="278" w:lineRule="auto"/>
              <w:jc w:val="center"/>
            </w:pPr>
          </w:p>
          <w:p w14:paraId="787A59AD" w14:textId="77777777" w:rsidR="006C1A4B" w:rsidRPr="006C1A4B" w:rsidRDefault="006C1A4B" w:rsidP="006C1A4B">
            <w:pPr>
              <w:spacing w:after="160" w:line="278" w:lineRule="auto"/>
              <w:jc w:val="center"/>
            </w:pPr>
            <w:r w:rsidRPr="006C1A4B">
              <w:t>C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</w:tcPr>
          <w:p w14:paraId="08CF42F4" w14:textId="77777777" w:rsidR="006C1A4B" w:rsidRPr="006C1A4B" w:rsidRDefault="006C1A4B" w:rsidP="006C1A4B">
            <w:pPr>
              <w:spacing w:after="160" w:line="278" w:lineRule="auto"/>
              <w:jc w:val="center"/>
            </w:pPr>
          </w:p>
          <w:p w14:paraId="12483CEC" w14:textId="77777777" w:rsidR="006C1A4B" w:rsidRPr="006C1A4B" w:rsidRDefault="006C1A4B" w:rsidP="006C1A4B">
            <w:pPr>
              <w:spacing w:after="160" w:line="278" w:lineRule="auto"/>
              <w:jc w:val="center"/>
            </w:pPr>
            <w:r w:rsidRPr="006C1A4B">
              <w:t>A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</w:tcPr>
          <w:p w14:paraId="7855D8A3" w14:textId="77777777" w:rsidR="006C1A4B" w:rsidRPr="006C1A4B" w:rsidRDefault="006C1A4B" w:rsidP="006C1A4B">
            <w:pPr>
              <w:spacing w:after="160" w:line="278" w:lineRule="auto"/>
              <w:jc w:val="center"/>
            </w:pPr>
          </w:p>
          <w:p w14:paraId="1064DA2E" w14:textId="77777777" w:rsidR="006C1A4B" w:rsidRPr="006C1A4B" w:rsidRDefault="006C1A4B" w:rsidP="006C1A4B">
            <w:pPr>
              <w:spacing w:after="160" w:line="278" w:lineRule="auto"/>
              <w:jc w:val="center"/>
            </w:pPr>
            <w:r w:rsidRPr="006C1A4B">
              <w:t>I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</w:tcPr>
          <w:p w14:paraId="0812DF05" w14:textId="77777777" w:rsidR="006C1A4B" w:rsidRPr="006C1A4B" w:rsidRDefault="006C1A4B" w:rsidP="006C1A4B">
            <w:pPr>
              <w:spacing w:after="160" w:line="278" w:lineRule="auto"/>
              <w:jc w:val="center"/>
            </w:pPr>
          </w:p>
          <w:p w14:paraId="57028128" w14:textId="77777777" w:rsidR="006C1A4B" w:rsidRPr="006C1A4B" w:rsidRDefault="006C1A4B" w:rsidP="006C1A4B">
            <w:pPr>
              <w:spacing w:after="160" w:line="278" w:lineRule="auto"/>
              <w:jc w:val="center"/>
            </w:pPr>
            <w:r w:rsidRPr="006C1A4B">
              <w:t>R</w:t>
            </w:r>
          </w:p>
        </w:tc>
      </w:tr>
      <w:tr w:rsidR="006C1A4B" w:rsidRPr="006C1A4B" w14:paraId="6C05F868" w14:textId="77777777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15D78BDB" w14:textId="77777777" w:rsidR="006C1A4B" w:rsidRDefault="006C1A4B" w:rsidP="006C1A4B">
            <w:pPr>
              <w:spacing w:after="160" w:line="278" w:lineRule="auto"/>
              <w:jc w:val="center"/>
            </w:pPr>
            <w:r>
              <w:t>Scope Improvements</w:t>
            </w:r>
          </w:p>
          <w:p w14:paraId="26EFC6E9" w14:textId="07B3E3F1" w:rsidR="006C1A4B" w:rsidRPr="006C1A4B" w:rsidRDefault="006C1A4B" w:rsidP="006C1A4B">
            <w:pPr>
              <w:spacing w:after="160" w:line="278" w:lineRule="auto"/>
              <w:jc w:val="center"/>
            </w:pPr>
            <w:r>
              <w:t>5-7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  <w:hideMark/>
          </w:tcPr>
          <w:p w14:paraId="57AE9077" w14:textId="7EAD52BA" w:rsidR="006C1A4B" w:rsidRPr="006C1A4B" w:rsidRDefault="00453688" w:rsidP="006C1A4B">
            <w:pPr>
              <w:spacing w:after="160" w:line="278" w:lineRule="auto"/>
              <w:jc w:val="center"/>
            </w:pPr>
            <w:r>
              <w:t>I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  <w:hideMark/>
          </w:tcPr>
          <w:p w14:paraId="5EE90B6E" w14:textId="77777777" w:rsidR="006C1A4B" w:rsidRPr="006C1A4B" w:rsidRDefault="006C1A4B" w:rsidP="006C1A4B">
            <w:pPr>
              <w:spacing w:after="160" w:line="278" w:lineRule="auto"/>
              <w:jc w:val="center"/>
            </w:pPr>
            <w:r w:rsidRPr="006C1A4B">
              <w:t>C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  <w:hideMark/>
          </w:tcPr>
          <w:p w14:paraId="2D6871E0" w14:textId="23BCE2AE" w:rsidR="006C1A4B" w:rsidRPr="006C1A4B" w:rsidRDefault="00453688" w:rsidP="006C1A4B">
            <w:pPr>
              <w:spacing w:after="160" w:line="278" w:lineRule="auto"/>
              <w:jc w:val="center"/>
            </w:pPr>
            <w:r>
              <w:t>R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  <w:hideMark/>
          </w:tcPr>
          <w:p w14:paraId="1AE55BF8" w14:textId="2050E735" w:rsidR="006C1A4B" w:rsidRPr="006C1A4B" w:rsidRDefault="00453688" w:rsidP="006C1A4B">
            <w:pPr>
              <w:spacing w:after="160" w:line="278" w:lineRule="auto"/>
              <w:jc w:val="center"/>
            </w:pPr>
            <w:r>
              <w:t>A</w:t>
            </w:r>
          </w:p>
        </w:tc>
      </w:tr>
      <w:tr w:rsidR="006C1A4B" w:rsidRPr="006C1A4B" w14:paraId="1BD60E90" w14:textId="77777777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531FE47A" w14:textId="77777777" w:rsidR="006C1A4B" w:rsidRDefault="006C1A4B" w:rsidP="006C1A4B">
            <w:pPr>
              <w:spacing w:after="160" w:line="278" w:lineRule="auto"/>
              <w:jc w:val="center"/>
            </w:pPr>
            <w:r>
              <w:t>Charter Improvements:</w:t>
            </w:r>
          </w:p>
          <w:p w14:paraId="4FA19957" w14:textId="77777777" w:rsidR="006C1A4B" w:rsidRDefault="006C1A4B" w:rsidP="006C1A4B">
            <w:pPr>
              <w:spacing w:after="160" w:line="278" w:lineRule="auto"/>
              <w:jc w:val="center"/>
            </w:pPr>
            <w:r>
              <w:t>Clarify UI Tech &amp; Hosting</w:t>
            </w:r>
          </w:p>
          <w:p w14:paraId="3C179A47" w14:textId="594A0F75" w:rsidR="006C1A4B" w:rsidRPr="006C1A4B" w:rsidRDefault="006C1A4B" w:rsidP="006C1A4B">
            <w:pPr>
              <w:spacing w:after="160" w:line="278" w:lineRule="auto"/>
              <w:jc w:val="center"/>
            </w:pPr>
            <w:r>
              <w:t>Add Measurable Success Criteria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  <w:hideMark/>
          </w:tcPr>
          <w:p w14:paraId="7086703B" w14:textId="77777777" w:rsidR="006C1A4B" w:rsidRPr="006C1A4B" w:rsidRDefault="006C1A4B" w:rsidP="006C1A4B">
            <w:pPr>
              <w:spacing w:after="160" w:line="278" w:lineRule="auto"/>
              <w:jc w:val="center"/>
            </w:pPr>
            <w:r w:rsidRPr="006C1A4B">
              <w:t>R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  <w:hideMark/>
          </w:tcPr>
          <w:p w14:paraId="708C6A7C" w14:textId="77777777" w:rsidR="006C1A4B" w:rsidRPr="006C1A4B" w:rsidRDefault="006C1A4B" w:rsidP="006C1A4B">
            <w:pPr>
              <w:spacing w:after="160" w:line="278" w:lineRule="auto"/>
              <w:jc w:val="center"/>
            </w:pPr>
            <w:r w:rsidRPr="006C1A4B">
              <w:t>I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  <w:hideMark/>
          </w:tcPr>
          <w:p w14:paraId="55DE1C58" w14:textId="77777777" w:rsidR="006C1A4B" w:rsidRPr="006C1A4B" w:rsidRDefault="006C1A4B" w:rsidP="006C1A4B">
            <w:pPr>
              <w:spacing w:after="160" w:line="278" w:lineRule="auto"/>
              <w:jc w:val="center"/>
            </w:pPr>
            <w:r w:rsidRPr="006C1A4B">
              <w:t>C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  <w:hideMark/>
          </w:tcPr>
          <w:p w14:paraId="44F23B34" w14:textId="77777777" w:rsidR="006C1A4B" w:rsidRPr="006C1A4B" w:rsidRDefault="006C1A4B" w:rsidP="006C1A4B">
            <w:pPr>
              <w:spacing w:after="160" w:line="278" w:lineRule="auto"/>
              <w:jc w:val="center"/>
            </w:pPr>
            <w:r w:rsidRPr="006C1A4B">
              <w:t>A</w:t>
            </w:r>
          </w:p>
        </w:tc>
      </w:tr>
      <w:tr w:rsidR="006C1A4B" w:rsidRPr="006C1A4B" w14:paraId="6B521AD9" w14:textId="77777777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17FD9B0C" w14:textId="77777777" w:rsidR="006C1A4B" w:rsidRDefault="006C1A4B" w:rsidP="006C1A4B">
            <w:pPr>
              <w:spacing w:after="160" w:line="278" w:lineRule="auto"/>
              <w:jc w:val="center"/>
            </w:pPr>
            <w:r>
              <w:t>Charter Improvements:</w:t>
            </w:r>
          </w:p>
          <w:p w14:paraId="729D4EFB" w14:textId="7EBCC584" w:rsidR="006C1A4B" w:rsidRDefault="006C1A4B" w:rsidP="006C1A4B">
            <w:pPr>
              <w:spacing w:after="160" w:line="278" w:lineRule="auto"/>
              <w:jc w:val="center"/>
            </w:pPr>
            <w:r>
              <w:t>1-4</w:t>
            </w:r>
          </w:p>
          <w:p w14:paraId="7DF96787" w14:textId="482979FE" w:rsidR="006C1A4B" w:rsidRPr="006C1A4B" w:rsidRDefault="006C1A4B" w:rsidP="006C1A4B">
            <w:pPr>
              <w:spacing w:after="160" w:line="278" w:lineRule="auto"/>
              <w:jc w:val="center"/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  <w:hideMark/>
          </w:tcPr>
          <w:p w14:paraId="64058F3E" w14:textId="480BB0C3" w:rsidR="006C1A4B" w:rsidRPr="006C1A4B" w:rsidRDefault="00453688" w:rsidP="006C1A4B">
            <w:pPr>
              <w:spacing w:after="160" w:line="278" w:lineRule="auto"/>
              <w:jc w:val="center"/>
            </w:pPr>
            <w:r>
              <w:t>C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  <w:hideMark/>
          </w:tcPr>
          <w:p w14:paraId="44551843" w14:textId="374A60AE" w:rsidR="006C1A4B" w:rsidRPr="006C1A4B" w:rsidRDefault="00453688" w:rsidP="006C1A4B">
            <w:pPr>
              <w:spacing w:after="160" w:line="278" w:lineRule="auto"/>
              <w:jc w:val="center"/>
            </w:pPr>
            <w:r>
              <w:t>R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  <w:hideMark/>
          </w:tcPr>
          <w:p w14:paraId="0F909AE9" w14:textId="39DF82E5" w:rsidR="006C1A4B" w:rsidRPr="006C1A4B" w:rsidRDefault="00453688" w:rsidP="006C1A4B">
            <w:pPr>
              <w:spacing w:after="160" w:line="278" w:lineRule="auto"/>
              <w:jc w:val="center"/>
            </w:pPr>
            <w:r>
              <w:t>I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  <w:hideMark/>
          </w:tcPr>
          <w:p w14:paraId="39938495" w14:textId="77777777" w:rsidR="006C1A4B" w:rsidRPr="006C1A4B" w:rsidRDefault="006C1A4B" w:rsidP="006C1A4B">
            <w:pPr>
              <w:spacing w:after="160" w:line="278" w:lineRule="auto"/>
              <w:jc w:val="center"/>
            </w:pPr>
            <w:r w:rsidRPr="006C1A4B">
              <w:t>A</w:t>
            </w:r>
          </w:p>
        </w:tc>
      </w:tr>
    </w:tbl>
    <w:p w14:paraId="20DA5517" w14:textId="77777777" w:rsidR="005F7F81" w:rsidRDefault="005F7F81" w:rsidP="006C1A4B">
      <w:pPr>
        <w:jc w:val="center"/>
      </w:pPr>
    </w:p>
    <w:sectPr w:rsidR="005F7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A4B"/>
    <w:rsid w:val="0035650C"/>
    <w:rsid w:val="00453688"/>
    <w:rsid w:val="005F7F81"/>
    <w:rsid w:val="006C1A4B"/>
    <w:rsid w:val="008C5FFC"/>
    <w:rsid w:val="00A41F3E"/>
    <w:rsid w:val="00D8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68594"/>
  <w15:chartTrackingRefBased/>
  <w15:docId w15:val="{6397EDBB-2426-4A4D-A9B9-AC6F5BF2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A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A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A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A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A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A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A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A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A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A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A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A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A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A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A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A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A4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C1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222</Characters>
  <Application>Microsoft Office Word</Application>
  <DocSecurity>0</DocSecurity>
  <Lines>44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Stanczyk</dc:creator>
  <cp:keywords/>
  <dc:description/>
  <cp:lastModifiedBy>Josh Stanczyk</cp:lastModifiedBy>
  <cp:revision>1</cp:revision>
  <dcterms:created xsi:type="dcterms:W3CDTF">2025-09-25T11:37:00Z</dcterms:created>
  <dcterms:modified xsi:type="dcterms:W3CDTF">2025-09-25T11:49:00Z</dcterms:modified>
</cp:coreProperties>
</file>