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81D5001" w14:textId="77777777" w:rsidR="00CB0D3D"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7A748823" w14:textId="16A3E1E2" w:rsidR="00193A66" w:rsidRDefault="00193A66" w:rsidP="0074573E">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74CF69FC" w14:textId="5F3E8E67" w:rsidR="005E2577" w:rsidRDefault="005E2577" w:rsidP="00193A66">
      <w:pPr>
        <w:pStyle w:val="ListParagraph"/>
        <w:numPr>
          <w:ilvl w:val="0"/>
          <w:numId w:val="2"/>
        </w:numPr>
        <w:spacing w:after="0" w:line="240" w:lineRule="auto"/>
        <w:rPr>
          <w:rFonts w:ascii="Times New Roman" w:hAnsi="Times New Roman" w:cs="Times New Roman"/>
        </w:rPr>
      </w:pPr>
      <w:r w:rsidRPr="005E2577">
        <w:rPr>
          <w:rFonts w:ascii="Times New Roman" w:hAnsi="Times New Roman" w:cs="Times New Roman"/>
        </w:rPr>
        <w:t xml:space="preserve">Business Outcomes- KPIs </w:t>
      </w:r>
    </w:p>
    <w:p w14:paraId="081EF368" w14:textId="794CD909" w:rsidR="005E2577" w:rsidRDefault="00934124"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Upon completion of </w:t>
      </w:r>
      <w:r w:rsidR="005764FC">
        <w:rPr>
          <w:rFonts w:ascii="Times New Roman" w:hAnsi="Times New Roman" w:cs="Times New Roman"/>
        </w:rPr>
        <w:t xml:space="preserve">the </w:t>
      </w:r>
      <w:r>
        <w:rPr>
          <w:rFonts w:ascii="Times New Roman" w:hAnsi="Times New Roman" w:cs="Times New Roman"/>
        </w:rPr>
        <w:t>project</w:t>
      </w:r>
      <w:r w:rsidR="00C25363">
        <w:rPr>
          <w:rFonts w:ascii="Times New Roman" w:hAnsi="Times New Roman" w:cs="Times New Roman"/>
        </w:rPr>
        <w:t>,</w:t>
      </w:r>
      <w:r>
        <w:rPr>
          <w:rFonts w:ascii="Times New Roman" w:hAnsi="Times New Roman" w:cs="Times New Roman"/>
        </w:rPr>
        <w:t xml:space="preserve"> </w:t>
      </w:r>
      <w:r w:rsidR="005764FC">
        <w:rPr>
          <w:rFonts w:ascii="Times New Roman" w:hAnsi="Times New Roman" w:cs="Times New Roman"/>
        </w:rPr>
        <w:t xml:space="preserve">the </w:t>
      </w:r>
      <w:r w:rsidR="00C25363">
        <w:rPr>
          <w:rFonts w:ascii="Times New Roman" w:hAnsi="Times New Roman" w:cs="Times New Roman"/>
        </w:rPr>
        <w:t>department</w:t>
      </w:r>
      <w:r w:rsidR="00964693">
        <w:rPr>
          <w:rFonts w:ascii="Times New Roman" w:hAnsi="Times New Roman" w:cs="Times New Roman"/>
        </w:rPr>
        <w:t xml:space="preserve"> managers are</w:t>
      </w:r>
      <w:r>
        <w:rPr>
          <w:rFonts w:ascii="Times New Roman" w:hAnsi="Times New Roman" w:cs="Times New Roman"/>
        </w:rPr>
        <w:t xml:space="preserve"> expected to </w:t>
      </w:r>
      <w:r w:rsidR="00C25363">
        <w:rPr>
          <w:rFonts w:ascii="Times New Roman" w:hAnsi="Times New Roman" w:cs="Times New Roman"/>
        </w:rPr>
        <w:t xml:space="preserve">digitally </w:t>
      </w:r>
      <w:r w:rsidR="005764FC">
        <w:rPr>
          <w:rFonts w:ascii="Times New Roman" w:hAnsi="Times New Roman" w:cs="Times New Roman"/>
        </w:rPr>
        <w:t xml:space="preserve">track 100% of work orders within the </w:t>
      </w:r>
      <w:r w:rsidR="00C25363">
        <w:rPr>
          <w:rFonts w:ascii="Times New Roman" w:hAnsi="Times New Roman" w:cs="Times New Roman"/>
        </w:rPr>
        <w:t>new database</w:t>
      </w:r>
      <w:r w:rsidR="0025486D">
        <w:rPr>
          <w:rFonts w:ascii="Times New Roman" w:hAnsi="Times New Roman" w:cs="Times New Roman"/>
        </w:rPr>
        <w:t xml:space="preserve"> with a 24-hour window of validation</w:t>
      </w:r>
      <w:r w:rsidR="00C25363">
        <w:rPr>
          <w:rFonts w:ascii="Times New Roman" w:hAnsi="Times New Roman" w:cs="Times New Roman"/>
        </w:rPr>
        <w:t>.</w:t>
      </w:r>
    </w:p>
    <w:p w14:paraId="129438D4" w14:textId="540035CB" w:rsidR="00C25363" w:rsidRDefault="008364AB"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Work </w:t>
      </w:r>
      <w:r w:rsidR="00365095">
        <w:rPr>
          <w:rFonts w:ascii="Times New Roman" w:hAnsi="Times New Roman" w:cs="Times New Roman"/>
        </w:rPr>
        <w:t xml:space="preserve">Orders </w:t>
      </w:r>
      <w:r w:rsidR="00CE1F59">
        <w:rPr>
          <w:rFonts w:ascii="Times New Roman" w:hAnsi="Times New Roman" w:cs="Times New Roman"/>
        </w:rPr>
        <w:t>being tracked</w:t>
      </w:r>
      <w:r w:rsidR="003A240D">
        <w:rPr>
          <w:rFonts w:ascii="Times New Roman" w:hAnsi="Times New Roman" w:cs="Times New Roman"/>
        </w:rPr>
        <w:t xml:space="preserve"> after 90 days of going live should </w:t>
      </w:r>
      <w:r w:rsidR="00B830C8">
        <w:rPr>
          <w:rFonts w:ascii="Times New Roman" w:hAnsi="Times New Roman" w:cs="Times New Roman"/>
        </w:rPr>
        <w:t>decrease</w:t>
      </w:r>
      <w:r w:rsidR="00C90F40">
        <w:rPr>
          <w:rFonts w:ascii="Times New Roman" w:hAnsi="Times New Roman" w:cs="Times New Roman"/>
        </w:rPr>
        <w:t xml:space="preserve"> the </w:t>
      </w:r>
      <w:r w:rsidR="00B80FF7">
        <w:rPr>
          <w:rFonts w:ascii="Times New Roman" w:hAnsi="Times New Roman" w:cs="Times New Roman"/>
        </w:rPr>
        <w:t>number</w:t>
      </w:r>
      <w:r w:rsidR="00C90F40">
        <w:rPr>
          <w:rFonts w:ascii="Times New Roman" w:hAnsi="Times New Roman" w:cs="Times New Roman"/>
        </w:rPr>
        <w:t xml:space="preserve"> of </w:t>
      </w:r>
      <w:r w:rsidR="00365095">
        <w:rPr>
          <w:rFonts w:ascii="Times New Roman" w:hAnsi="Times New Roman" w:cs="Times New Roman"/>
        </w:rPr>
        <w:t>partial orders shipped</w:t>
      </w:r>
      <w:r w:rsidR="00C90F40">
        <w:rPr>
          <w:rFonts w:ascii="Times New Roman" w:hAnsi="Times New Roman" w:cs="Times New Roman"/>
        </w:rPr>
        <w:t xml:space="preserve"> </w:t>
      </w:r>
      <w:r w:rsidR="00B830C8">
        <w:rPr>
          <w:rFonts w:ascii="Times New Roman" w:hAnsi="Times New Roman" w:cs="Times New Roman"/>
        </w:rPr>
        <w:t xml:space="preserve">by </w:t>
      </w:r>
      <w:r w:rsidR="00B80FF7">
        <w:rPr>
          <w:rFonts w:ascii="Times New Roman" w:hAnsi="Times New Roman" w:cs="Times New Roman"/>
        </w:rPr>
        <w:t>5</w:t>
      </w:r>
      <w:r w:rsidR="00E711E4">
        <w:rPr>
          <w:rFonts w:ascii="Times New Roman" w:hAnsi="Times New Roman" w:cs="Times New Roman"/>
        </w:rPr>
        <w:t>%</w:t>
      </w:r>
      <w:r w:rsidR="0074573E">
        <w:rPr>
          <w:rFonts w:ascii="Times New Roman" w:hAnsi="Times New Roman" w:cs="Times New Roman"/>
        </w:rPr>
        <w:t>.</w:t>
      </w:r>
    </w:p>
    <w:p w14:paraId="3C0F9CE5" w14:textId="5F6AF560" w:rsidR="00365095" w:rsidRDefault="003D34C1"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the occurrence of work orders completed past their scheduled delivery date </w:t>
      </w:r>
      <w:r w:rsidR="0074573E">
        <w:rPr>
          <w:rFonts w:ascii="Times New Roman" w:hAnsi="Times New Roman" w:cs="Times New Roman"/>
        </w:rPr>
        <w:t>by 10% from going live after 90 days.</w:t>
      </w:r>
    </w:p>
    <w:p w14:paraId="2B805F00" w14:textId="3A5F87DC" w:rsidR="00CB0D3D" w:rsidRPr="005E2577" w:rsidRDefault="00135DB3" w:rsidP="005E2577">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Reduce </w:t>
      </w:r>
      <w:r w:rsidR="00313060">
        <w:rPr>
          <w:rFonts w:ascii="Times New Roman" w:hAnsi="Times New Roman" w:cs="Times New Roman"/>
        </w:rPr>
        <w:t>shrink in inventory</w:t>
      </w:r>
      <w:r>
        <w:rPr>
          <w:rFonts w:ascii="Times New Roman" w:hAnsi="Times New Roman" w:cs="Times New Roman"/>
        </w:rPr>
        <w:t xml:space="preserve"> by 5% after 6 months </w:t>
      </w:r>
      <w:r w:rsidR="00A52BD8">
        <w:rPr>
          <w:rFonts w:ascii="Times New Roman" w:hAnsi="Times New Roman" w:cs="Times New Roman"/>
        </w:rPr>
        <w:t xml:space="preserve">from </w:t>
      </w:r>
      <w:r w:rsidR="002D5963">
        <w:rPr>
          <w:rFonts w:ascii="Times New Roman" w:hAnsi="Times New Roman" w:cs="Times New Roman"/>
        </w:rPr>
        <w:t xml:space="preserve">live deploy </w:t>
      </w:r>
      <w:r w:rsidR="00A52BD8">
        <w:rPr>
          <w:rFonts w:ascii="Times New Roman" w:hAnsi="Times New Roman" w:cs="Times New Roman"/>
        </w:rPr>
        <w:t>by reducing redundant purchase orders</w:t>
      </w:r>
      <w:r w:rsidR="00FF5232">
        <w:rPr>
          <w:rFonts w:ascii="Times New Roman" w:hAnsi="Times New Roman" w:cs="Times New Roman"/>
        </w:rPr>
        <w:t xml:space="preserve"> on fabrication materials.</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lastRenderedPageBreak/>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3B9823F7" w:rsidR="00AF1015" w:rsidRDefault="00BB257B" w:rsidP="004C7785">
      <w:pPr>
        <w:spacing w:after="0" w:line="240" w:lineRule="auto"/>
        <w:rPr>
          <w:rFonts w:ascii="Times New Roman" w:hAnsi="Times New Roman" w:cs="Times New Roman"/>
          <w:b/>
          <w:bCs/>
        </w:rPr>
      </w:pPr>
      <w:r>
        <w:rPr>
          <w:rFonts w:ascii="Times New Roman" w:hAnsi="Times New Roman" w:cs="Times New Roman"/>
          <w:b/>
          <w:bCs/>
        </w:rPr>
        <w:t>Input Validation &amp; Data Integrity:</w:t>
      </w:r>
    </w:p>
    <w:p w14:paraId="413237D3" w14:textId="76C657E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Part Number: Must be alphanumeric + hyphen only.</w:t>
      </w:r>
    </w:p>
    <w:p w14:paraId="13FDF8DD" w14:textId="52A08E3F"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Quantity: Integer ≥ 1. Error if invalid.</w:t>
      </w:r>
    </w:p>
    <w:p w14:paraId="1DB57F24" w14:textId="2301EAFA"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Dates: Must be entered in mm/dd/</w:t>
      </w:r>
      <w:proofErr w:type="spellStart"/>
      <w:r w:rsidRPr="00BB257B">
        <w:rPr>
          <w:rFonts w:ascii="Times New Roman" w:hAnsi="Times New Roman" w:cs="Times New Roman"/>
        </w:rPr>
        <w:t>yyyy</w:t>
      </w:r>
      <w:proofErr w:type="spellEnd"/>
      <w:r w:rsidRPr="00BB257B">
        <w:rPr>
          <w:rFonts w:ascii="Times New Roman" w:hAnsi="Times New Roman" w:cs="Times New Roman"/>
        </w:rPr>
        <w:t xml:space="preserve"> format.</w:t>
      </w:r>
    </w:p>
    <w:p w14:paraId="6D4B74B3" w14:textId="7D9103FD" w:rsidR="00BB257B" w:rsidRDefault="00BB257B" w:rsidP="00BB257B">
      <w:pPr>
        <w:pStyle w:val="ListParagraph"/>
        <w:numPr>
          <w:ilvl w:val="1"/>
          <w:numId w:val="10"/>
        </w:numPr>
        <w:spacing w:after="0" w:line="240" w:lineRule="auto"/>
        <w:rPr>
          <w:rFonts w:ascii="Times New Roman" w:hAnsi="Times New Roman" w:cs="Times New Roman"/>
        </w:rPr>
      </w:pPr>
      <w:r w:rsidRPr="00BB257B">
        <w:rPr>
          <w:rFonts w:ascii="Times New Roman" w:hAnsi="Times New Roman" w:cs="Times New Roman"/>
        </w:rPr>
        <w:t>Error if Due Date &lt; Received Date.</w:t>
      </w:r>
    </w:p>
    <w:p w14:paraId="78D45474" w14:textId="6062F661"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Purchase Order Number: Must be alphanumeric only (no special characters).</w:t>
      </w:r>
    </w:p>
    <w:p w14:paraId="21F80E79" w14:textId="36E09346"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Required Fields: PART_NUMBER, DATE_RECEIVED, DATE_DUE, PURCHASE_ORDER_NUMBER, QTY.</w:t>
      </w:r>
    </w:p>
    <w:p w14:paraId="3D655D60" w14:textId="3617BAD3"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 xml:space="preserve">Controlled Picks: CUSTOMER_ID and OPERATOR_ID must be selected from drop-down lists populated from the CUSTOMERS and OPERATORS tables. OPERATIONS must be chosen from </w:t>
      </w:r>
      <w:r>
        <w:rPr>
          <w:rFonts w:ascii="Times New Roman" w:hAnsi="Times New Roman" w:cs="Times New Roman"/>
        </w:rPr>
        <w:t>the</w:t>
      </w:r>
      <w:r w:rsidRPr="00BB257B">
        <w:rPr>
          <w:rFonts w:ascii="Times New Roman" w:hAnsi="Times New Roman" w:cs="Times New Roman"/>
        </w:rPr>
        <w:t xml:space="preserve"> hardcoded backend list.</w:t>
      </w:r>
    </w:p>
    <w:p w14:paraId="587A44E4" w14:textId="77337817"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Soft Delete (TO_DELETE flag): All records default to TO_DELETE = FALSE. On delete action, TO_DELETE is set to TRUE, and the record is hidden from future queries.</w:t>
      </w:r>
    </w:p>
    <w:p w14:paraId="4E7A1103" w14:textId="15EC1E94" w:rsidR="00BB257B" w:rsidRDefault="00BB257B" w:rsidP="00BB257B">
      <w:pPr>
        <w:pStyle w:val="ListParagraph"/>
        <w:numPr>
          <w:ilvl w:val="0"/>
          <w:numId w:val="10"/>
        </w:numPr>
        <w:spacing w:after="0" w:line="240" w:lineRule="auto"/>
        <w:rPr>
          <w:rFonts w:ascii="Times New Roman" w:hAnsi="Times New Roman" w:cs="Times New Roman"/>
        </w:rPr>
      </w:pPr>
      <w:r w:rsidRPr="00BB257B">
        <w:rPr>
          <w:rFonts w:ascii="Times New Roman" w:hAnsi="Times New Roman" w:cs="Times New Roman"/>
        </w:rPr>
        <w:t>Hard Delete: Reserved only for Database Administrator.</w:t>
      </w:r>
    </w:p>
    <w:p w14:paraId="116076A8" w14:textId="77777777" w:rsidR="00BB257B" w:rsidRDefault="00BB257B" w:rsidP="00BB257B">
      <w:pPr>
        <w:pStyle w:val="ListParagraph"/>
        <w:spacing w:after="0" w:line="240" w:lineRule="auto"/>
        <w:jc w:val="center"/>
        <w:rPr>
          <w:rFonts w:ascii="Times New Roman" w:hAnsi="Times New Roman" w:cs="Times New Roman"/>
        </w:rPr>
      </w:pPr>
    </w:p>
    <w:p w14:paraId="7F41F8C5" w14:textId="0E71DAB1" w:rsidR="00BB257B" w:rsidRDefault="00BB257B" w:rsidP="00BB257B">
      <w:pPr>
        <w:pStyle w:val="ListParagraph"/>
        <w:spacing w:after="0" w:line="240" w:lineRule="auto"/>
        <w:jc w:val="center"/>
        <w:rPr>
          <w:rFonts w:ascii="Times New Roman" w:hAnsi="Times New Roman" w:cs="Times New Roman"/>
        </w:rPr>
      </w:pPr>
      <w:r>
        <w:rPr>
          <w:rFonts w:ascii="Times New Roman" w:hAnsi="Times New Roman" w:cs="Times New Roman"/>
        </w:rPr>
        <w:t>Role Permission Table (CRUD)</w:t>
      </w:r>
    </w:p>
    <w:p w14:paraId="65202384" w14:textId="77777777" w:rsidR="00BB257B" w:rsidRDefault="00BB257B" w:rsidP="00BB257B">
      <w:pPr>
        <w:pStyle w:val="ListParagraph"/>
        <w:spacing w:after="0" w:line="240" w:lineRule="auto"/>
        <w:jc w:val="center"/>
        <w:rPr>
          <w:rFonts w:ascii="Times New Roman" w:hAnsi="Times New Roman" w:cs="Times New Roman"/>
        </w:rPr>
      </w:pPr>
    </w:p>
    <w:tbl>
      <w:tblPr>
        <w:tblStyle w:val="TableGridLight"/>
        <w:tblW w:w="0" w:type="auto"/>
        <w:tblLook w:val="04A0" w:firstRow="1" w:lastRow="0" w:firstColumn="1" w:lastColumn="0" w:noHBand="0" w:noVBand="1"/>
      </w:tblPr>
      <w:tblGrid>
        <w:gridCol w:w="1558"/>
        <w:gridCol w:w="1558"/>
        <w:gridCol w:w="1558"/>
        <w:gridCol w:w="1558"/>
        <w:gridCol w:w="1559"/>
        <w:gridCol w:w="1559"/>
      </w:tblGrid>
      <w:tr w:rsidR="00BB257B" w14:paraId="096A4043" w14:textId="77777777" w:rsidTr="00BB257B">
        <w:tc>
          <w:tcPr>
            <w:tcW w:w="1558" w:type="dxa"/>
            <w:tcBorders>
              <w:top w:val="single" w:sz="4" w:space="0" w:color="auto"/>
              <w:left w:val="single" w:sz="4" w:space="0" w:color="auto"/>
              <w:bottom w:val="single" w:sz="4" w:space="0" w:color="auto"/>
              <w:right w:val="single" w:sz="4" w:space="0" w:color="auto"/>
            </w:tcBorders>
          </w:tcPr>
          <w:p w14:paraId="3CB306F1" w14:textId="235981E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Department</w:t>
            </w:r>
          </w:p>
        </w:tc>
        <w:tc>
          <w:tcPr>
            <w:tcW w:w="1558" w:type="dxa"/>
            <w:tcBorders>
              <w:top w:val="single" w:sz="4" w:space="0" w:color="auto"/>
              <w:left w:val="single" w:sz="4" w:space="0" w:color="auto"/>
              <w:bottom w:val="single" w:sz="4" w:space="0" w:color="auto"/>
              <w:right w:val="single" w:sz="4" w:space="0" w:color="auto"/>
            </w:tcBorders>
          </w:tcPr>
          <w:p w14:paraId="3B1E14D5" w14:textId="0CAE2417"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Create</w:t>
            </w:r>
          </w:p>
        </w:tc>
        <w:tc>
          <w:tcPr>
            <w:tcW w:w="1558" w:type="dxa"/>
            <w:tcBorders>
              <w:top w:val="single" w:sz="4" w:space="0" w:color="auto"/>
              <w:left w:val="single" w:sz="4" w:space="0" w:color="auto"/>
              <w:bottom w:val="single" w:sz="4" w:space="0" w:color="auto"/>
              <w:right w:val="single" w:sz="4" w:space="0" w:color="auto"/>
            </w:tcBorders>
          </w:tcPr>
          <w:p w14:paraId="0C11FB96" w14:textId="33F303E8"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Read/Search</w:t>
            </w:r>
          </w:p>
        </w:tc>
        <w:tc>
          <w:tcPr>
            <w:tcW w:w="1558" w:type="dxa"/>
            <w:tcBorders>
              <w:top w:val="single" w:sz="4" w:space="0" w:color="auto"/>
              <w:left w:val="single" w:sz="4" w:space="0" w:color="auto"/>
              <w:bottom w:val="single" w:sz="4" w:space="0" w:color="auto"/>
              <w:right w:val="single" w:sz="4" w:space="0" w:color="auto"/>
            </w:tcBorders>
          </w:tcPr>
          <w:p w14:paraId="28ED528E" w14:textId="1CCE22AD"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Update</w:t>
            </w:r>
          </w:p>
        </w:tc>
        <w:tc>
          <w:tcPr>
            <w:tcW w:w="1559" w:type="dxa"/>
            <w:tcBorders>
              <w:top w:val="single" w:sz="4" w:space="0" w:color="auto"/>
              <w:left w:val="single" w:sz="4" w:space="0" w:color="auto"/>
              <w:bottom w:val="single" w:sz="4" w:space="0" w:color="auto"/>
              <w:right w:val="single" w:sz="4" w:space="0" w:color="auto"/>
            </w:tcBorders>
          </w:tcPr>
          <w:p w14:paraId="3384D9BE" w14:textId="6DEF010F"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Soft Delete</w:t>
            </w:r>
          </w:p>
        </w:tc>
        <w:tc>
          <w:tcPr>
            <w:tcW w:w="1559" w:type="dxa"/>
            <w:tcBorders>
              <w:top w:val="single" w:sz="4" w:space="0" w:color="auto"/>
              <w:left w:val="single" w:sz="4" w:space="0" w:color="auto"/>
              <w:bottom w:val="single" w:sz="4" w:space="0" w:color="auto"/>
              <w:right w:val="single" w:sz="4" w:space="0" w:color="auto"/>
            </w:tcBorders>
          </w:tcPr>
          <w:p w14:paraId="0AA224CB" w14:textId="21E94436" w:rsidR="00BB257B" w:rsidRPr="00BB257B" w:rsidRDefault="00BB257B" w:rsidP="00BB257B">
            <w:pPr>
              <w:pStyle w:val="ListParagraph"/>
              <w:ind w:left="0"/>
              <w:jc w:val="center"/>
              <w:rPr>
                <w:rFonts w:ascii="Times New Roman" w:hAnsi="Times New Roman" w:cs="Times New Roman"/>
                <w:b/>
                <w:bCs/>
              </w:rPr>
            </w:pPr>
            <w:r w:rsidRPr="00BB257B">
              <w:rPr>
                <w:rFonts w:ascii="Times New Roman" w:hAnsi="Times New Roman" w:cs="Times New Roman"/>
                <w:b/>
                <w:bCs/>
              </w:rPr>
              <w:t>Hard Delete</w:t>
            </w:r>
          </w:p>
        </w:tc>
      </w:tr>
      <w:tr w:rsidR="00BB257B" w14:paraId="279C80B4" w14:textId="77777777" w:rsidTr="00BB257B">
        <w:tc>
          <w:tcPr>
            <w:tcW w:w="1558" w:type="dxa"/>
            <w:tcBorders>
              <w:top w:val="single" w:sz="4" w:space="0" w:color="auto"/>
              <w:left w:val="single" w:sz="4" w:space="0" w:color="auto"/>
              <w:bottom w:val="single" w:sz="4" w:space="0" w:color="auto"/>
              <w:right w:val="single" w:sz="4" w:space="0" w:color="auto"/>
            </w:tcBorders>
          </w:tcPr>
          <w:p w14:paraId="4C300CE0" w14:textId="66B9F90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Fabrication</w:t>
            </w:r>
          </w:p>
        </w:tc>
        <w:tc>
          <w:tcPr>
            <w:tcW w:w="1558" w:type="dxa"/>
            <w:tcBorders>
              <w:top w:val="single" w:sz="4" w:space="0" w:color="auto"/>
              <w:left w:val="single" w:sz="4" w:space="0" w:color="auto"/>
            </w:tcBorders>
          </w:tcPr>
          <w:p w14:paraId="6A6AD29A" w14:textId="7E20E6FA"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Borders>
              <w:top w:val="single" w:sz="4" w:space="0" w:color="auto"/>
            </w:tcBorders>
          </w:tcPr>
          <w:p w14:paraId="1F1E46FF" w14:textId="50E15834" w:rsidR="00BB257B" w:rsidRDefault="00BB257B" w:rsidP="00BB257B">
            <w:pPr>
              <w:pStyle w:val="ListParagraph"/>
              <w:ind w:left="0"/>
              <w:jc w:val="center"/>
              <w:rPr>
                <w:rFonts w:ascii="Times New Roman" w:hAnsi="Times New Roman" w:cs="Times New Roman"/>
              </w:rPr>
            </w:pPr>
            <w:r w:rsidRPr="00D15B69">
              <w:t>✓</w:t>
            </w:r>
          </w:p>
        </w:tc>
        <w:tc>
          <w:tcPr>
            <w:tcW w:w="1558" w:type="dxa"/>
            <w:tcBorders>
              <w:top w:val="single" w:sz="4" w:space="0" w:color="auto"/>
            </w:tcBorders>
          </w:tcPr>
          <w:p w14:paraId="67967170" w14:textId="135EA6C8"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AB67F" w14:textId="414041C5" w:rsidR="00BB257B" w:rsidRDefault="00BB257B" w:rsidP="00BB257B">
            <w:pPr>
              <w:pStyle w:val="ListParagraph"/>
              <w:ind w:left="0"/>
              <w:jc w:val="center"/>
              <w:rPr>
                <w:rFonts w:ascii="Times New Roman" w:hAnsi="Times New Roman" w:cs="Times New Roman"/>
              </w:rPr>
            </w:pPr>
            <w:r w:rsidRPr="003A7969">
              <w:t>✓</w:t>
            </w:r>
          </w:p>
        </w:tc>
        <w:tc>
          <w:tcPr>
            <w:tcW w:w="1559" w:type="dxa"/>
            <w:tcBorders>
              <w:top w:val="single" w:sz="4" w:space="0" w:color="auto"/>
            </w:tcBorders>
          </w:tcPr>
          <w:p w14:paraId="1187F3B1" w14:textId="00155BAC"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5CF479CE" w14:textId="77777777" w:rsidTr="00BB257B">
        <w:tc>
          <w:tcPr>
            <w:tcW w:w="1558" w:type="dxa"/>
            <w:tcBorders>
              <w:top w:val="single" w:sz="4" w:space="0" w:color="auto"/>
              <w:left w:val="single" w:sz="4" w:space="0" w:color="auto"/>
              <w:bottom w:val="single" w:sz="4" w:space="0" w:color="auto"/>
              <w:right w:val="single" w:sz="4" w:space="0" w:color="auto"/>
            </w:tcBorders>
          </w:tcPr>
          <w:p w14:paraId="3A024418" w14:textId="702BE692"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Machining</w:t>
            </w:r>
          </w:p>
        </w:tc>
        <w:tc>
          <w:tcPr>
            <w:tcW w:w="1558" w:type="dxa"/>
            <w:tcBorders>
              <w:left w:val="single" w:sz="4" w:space="0" w:color="auto"/>
            </w:tcBorders>
          </w:tcPr>
          <w:p w14:paraId="03FB2A3C" w14:textId="10A25824"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c>
          <w:tcPr>
            <w:tcW w:w="1558" w:type="dxa"/>
          </w:tcPr>
          <w:p w14:paraId="558FE748" w14:textId="7001A545"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CA8AACC" w14:textId="31310958"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DAD0E54" w14:textId="5928035F" w:rsidR="00BB257B" w:rsidRDefault="00BB257B" w:rsidP="00BB257B">
            <w:pPr>
              <w:pStyle w:val="ListParagraph"/>
              <w:ind w:left="0"/>
              <w:jc w:val="center"/>
              <w:rPr>
                <w:rFonts w:ascii="Times New Roman" w:hAnsi="Times New Roman" w:cs="Times New Roman"/>
              </w:rPr>
            </w:pPr>
            <w:r w:rsidRPr="003A7969">
              <w:t>✓</w:t>
            </w:r>
          </w:p>
        </w:tc>
        <w:tc>
          <w:tcPr>
            <w:tcW w:w="1559" w:type="dxa"/>
          </w:tcPr>
          <w:p w14:paraId="330B8B87" w14:textId="4E6A8B4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0D53FBB6" w14:textId="77777777" w:rsidTr="00BB257B">
        <w:tc>
          <w:tcPr>
            <w:tcW w:w="1558" w:type="dxa"/>
            <w:tcBorders>
              <w:top w:val="single" w:sz="4" w:space="0" w:color="auto"/>
              <w:left w:val="single" w:sz="4" w:space="0" w:color="auto"/>
              <w:bottom w:val="single" w:sz="4" w:space="0" w:color="auto"/>
              <w:right w:val="single" w:sz="4" w:space="0" w:color="auto"/>
            </w:tcBorders>
          </w:tcPr>
          <w:p w14:paraId="29F1C3C8" w14:textId="58B6AFA1"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Quality</w:t>
            </w:r>
          </w:p>
        </w:tc>
        <w:tc>
          <w:tcPr>
            <w:tcW w:w="1558" w:type="dxa"/>
            <w:tcBorders>
              <w:left w:val="single" w:sz="4" w:space="0" w:color="auto"/>
            </w:tcBorders>
          </w:tcPr>
          <w:p w14:paraId="3AF0915E" w14:textId="263E7C2F"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3A05A874" w14:textId="0A2E34D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061C33CD" w14:textId="03132E81"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2FBE1CB" w14:textId="6C4CF72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1411E391" w14:textId="686E330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1A02DC4" w14:textId="77777777" w:rsidTr="00BB257B">
        <w:tc>
          <w:tcPr>
            <w:tcW w:w="1558" w:type="dxa"/>
            <w:tcBorders>
              <w:top w:val="single" w:sz="4" w:space="0" w:color="auto"/>
              <w:left w:val="single" w:sz="4" w:space="0" w:color="auto"/>
              <w:bottom w:val="single" w:sz="4" w:space="0" w:color="auto"/>
              <w:right w:val="single" w:sz="4" w:space="0" w:color="auto"/>
            </w:tcBorders>
          </w:tcPr>
          <w:p w14:paraId="69EC2AEA" w14:textId="28C0D30B"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Shipping</w:t>
            </w:r>
          </w:p>
        </w:tc>
        <w:tc>
          <w:tcPr>
            <w:tcW w:w="1558" w:type="dxa"/>
            <w:tcBorders>
              <w:left w:val="single" w:sz="4" w:space="0" w:color="auto"/>
            </w:tcBorders>
          </w:tcPr>
          <w:p w14:paraId="24373CE2" w14:textId="462EE347"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762776D3" w14:textId="29AED23C"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63067CDA" w14:textId="11EBBB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0AF0AF4F" w14:textId="5FB27612"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4E8223B1" w14:textId="66A89445"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r>
      <w:tr w:rsidR="00BB257B" w14:paraId="75B42E22" w14:textId="77777777" w:rsidTr="00BB257B">
        <w:tc>
          <w:tcPr>
            <w:tcW w:w="1558" w:type="dxa"/>
            <w:tcBorders>
              <w:top w:val="single" w:sz="4" w:space="0" w:color="auto"/>
              <w:left w:val="single" w:sz="4" w:space="0" w:color="auto"/>
              <w:bottom w:val="single" w:sz="4" w:space="0" w:color="auto"/>
              <w:right w:val="single" w:sz="4" w:space="0" w:color="auto"/>
            </w:tcBorders>
          </w:tcPr>
          <w:p w14:paraId="2908AAB2" w14:textId="4008A213" w:rsidR="00BB257B" w:rsidRPr="00BB257B" w:rsidRDefault="00BB257B" w:rsidP="00BB257B">
            <w:pPr>
              <w:pStyle w:val="ListParagraph"/>
              <w:ind w:left="0"/>
              <w:jc w:val="center"/>
              <w:rPr>
                <w:rFonts w:ascii="Times New Roman" w:hAnsi="Times New Roman" w:cs="Times New Roman"/>
                <w:i/>
                <w:iCs/>
              </w:rPr>
            </w:pPr>
            <w:r w:rsidRPr="00BB257B">
              <w:rPr>
                <w:rFonts w:ascii="Times New Roman" w:hAnsi="Times New Roman" w:cs="Times New Roman"/>
                <w:i/>
                <w:iCs/>
              </w:rPr>
              <w:t>Database Admin</w:t>
            </w:r>
          </w:p>
        </w:tc>
        <w:tc>
          <w:tcPr>
            <w:tcW w:w="1558" w:type="dxa"/>
            <w:tcBorders>
              <w:left w:val="single" w:sz="4" w:space="0" w:color="auto"/>
            </w:tcBorders>
          </w:tcPr>
          <w:p w14:paraId="4C89371F" w14:textId="0FD1EA38"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8" w:type="dxa"/>
          </w:tcPr>
          <w:p w14:paraId="47146C8A" w14:textId="32C41A5E" w:rsidR="00BB257B" w:rsidRDefault="00BB257B" w:rsidP="00BB257B">
            <w:pPr>
              <w:pStyle w:val="ListParagraph"/>
              <w:ind w:left="0"/>
              <w:jc w:val="center"/>
              <w:rPr>
                <w:rFonts w:ascii="Times New Roman" w:hAnsi="Times New Roman" w:cs="Times New Roman"/>
              </w:rPr>
            </w:pPr>
            <w:r w:rsidRPr="00D15B69">
              <w:t>✓</w:t>
            </w:r>
          </w:p>
        </w:tc>
        <w:tc>
          <w:tcPr>
            <w:tcW w:w="1558" w:type="dxa"/>
          </w:tcPr>
          <w:p w14:paraId="7594C086" w14:textId="1B7C0696"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66AABF13" w14:textId="5C6887C0" w:rsidR="00BB257B" w:rsidRDefault="00BB257B" w:rsidP="00BB257B">
            <w:pPr>
              <w:pStyle w:val="ListParagraph"/>
              <w:ind w:left="0"/>
              <w:jc w:val="center"/>
              <w:rPr>
                <w:rFonts w:ascii="Times New Roman" w:hAnsi="Times New Roman" w:cs="Times New Roman"/>
              </w:rPr>
            </w:pPr>
            <w:r>
              <w:rPr>
                <w:rFonts w:ascii="Times New Roman" w:hAnsi="Times New Roman" w:cs="Times New Roman"/>
              </w:rPr>
              <w:t>X</w:t>
            </w:r>
          </w:p>
        </w:tc>
        <w:tc>
          <w:tcPr>
            <w:tcW w:w="1559" w:type="dxa"/>
          </w:tcPr>
          <w:p w14:paraId="3F713968" w14:textId="6D978CA3" w:rsidR="00BB257B" w:rsidRDefault="00BB257B" w:rsidP="00BB257B">
            <w:pPr>
              <w:pStyle w:val="ListParagraph"/>
              <w:ind w:left="0"/>
              <w:jc w:val="center"/>
              <w:rPr>
                <w:rFonts w:ascii="Times New Roman" w:hAnsi="Times New Roman" w:cs="Times New Roman"/>
              </w:rPr>
            </w:pPr>
            <w:r w:rsidRPr="00BB257B">
              <w:rPr>
                <w:rFonts w:ascii="Segoe UI Symbol" w:hAnsi="Segoe UI Symbol" w:cs="Segoe UI Symbol"/>
              </w:rPr>
              <w:t>✓</w:t>
            </w:r>
          </w:p>
        </w:tc>
      </w:tr>
    </w:tbl>
    <w:p w14:paraId="558A0AB9" w14:textId="77777777" w:rsidR="00BB257B" w:rsidRPr="00BB257B" w:rsidRDefault="00BB257B" w:rsidP="00BB257B">
      <w:pPr>
        <w:pStyle w:val="ListParagraph"/>
        <w:spacing w:after="0" w:line="240" w:lineRule="auto"/>
        <w:jc w:val="center"/>
        <w:rPr>
          <w:rFonts w:ascii="Times New Roman" w:hAnsi="Times New Roman" w:cs="Times New Roman"/>
        </w:rPr>
      </w:pPr>
    </w:p>
    <w:p w14:paraId="777934B0" w14:textId="77777777" w:rsidR="00BB257B" w:rsidRPr="00BB257B" w:rsidRDefault="00BB257B" w:rsidP="004C7785">
      <w:pPr>
        <w:spacing w:after="0" w:line="240" w:lineRule="auto"/>
        <w:rPr>
          <w:rFonts w:ascii="Times New Roman" w:hAnsi="Times New Roman" w:cs="Times New Roman"/>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17154389" w:rsidR="00AA1E1F" w:rsidRPr="00AA1E1F" w:rsidRDefault="00677CB8" w:rsidP="00081C05">
      <w:pPr>
        <w:spacing w:after="0" w:line="240" w:lineRule="auto"/>
        <w:jc w:val="center"/>
        <w:rPr>
          <w:rFonts w:ascii="Times New Roman" w:hAnsi="Times New Roman" w:cs="Times New Roman"/>
          <w:b/>
          <w:bCs/>
        </w:rPr>
      </w:pPr>
      <w:r w:rsidRPr="00677CB8">
        <w:rPr>
          <w:rFonts w:ascii="Times New Roman" w:hAnsi="Times New Roman" w:cs="Times New Roman"/>
          <w:b/>
          <w:bCs/>
          <w:noProof/>
        </w:rPr>
        <w:lastRenderedPageBreak/>
        <w:drawing>
          <wp:inline distT="0" distB="0" distL="0" distR="0" wp14:anchorId="25CC8FC6" wp14:editId="64B47B0A">
            <wp:extent cx="5943600" cy="1848485"/>
            <wp:effectExtent l="0" t="0" r="0" b="0"/>
            <wp:docPr id="175087217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72173" name="Picture 1" descr="A screenshot of a computer program&#10;&#10;AI-generated content may be incorrect."/>
                    <pic:cNvPicPr/>
                  </pic:nvPicPr>
                  <pic:blipFill>
                    <a:blip r:embed="rId5"/>
                    <a:stretch>
                      <a:fillRect/>
                    </a:stretch>
                  </pic:blipFill>
                  <pic:spPr>
                    <a:xfrm>
                      <a:off x="0" y="0"/>
                      <a:ext cx="5943600" cy="184848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1B2844D8" w14:textId="77777777" w:rsidR="002B1A24" w:rsidRDefault="002B1A24" w:rsidP="00C839B2">
      <w:pPr>
        <w:pStyle w:val="ListParagraph"/>
        <w:spacing w:after="0" w:line="240" w:lineRule="auto"/>
        <w:jc w:val="center"/>
        <w:rPr>
          <w:rFonts w:ascii="Times New Roman" w:hAnsi="Times New Roman" w:cs="Times New Roman"/>
          <w:b/>
          <w:bCs/>
        </w:rPr>
      </w:pPr>
    </w:p>
    <w:p w14:paraId="7C0AD6D7" w14:textId="77777777" w:rsidR="002B1A24" w:rsidRDefault="002B1A24"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3A07D42A"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PART_HISTORY Table</w:t>
            </w:r>
          </w:p>
        </w:tc>
        <w:tc>
          <w:tcPr>
            <w:tcW w:w="4521" w:type="dxa"/>
            <w:shd w:val="clear" w:color="auto" w:fill="DAE9F7" w:themeFill="text2" w:themeFillTint="1A"/>
          </w:tcPr>
          <w:p w14:paraId="393238D9" w14:textId="3DF633F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lastRenderedPageBreak/>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7FC5FF33"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w:t>
      </w:r>
      <w:r w:rsidR="00FB203E">
        <w:rPr>
          <w:rFonts w:ascii="Times New Roman" w:hAnsi="Times New Roman" w:cs="Times New Roman"/>
        </w:rPr>
        <w:t>hipping</w:t>
      </w:r>
      <w:r>
        <w:rPr>
          <w:rFonts w:ascii="Times New Roman" w:hAnsi="Times New Roman" w:cs="Times New Roman"/>
        </w:rPr>
        <w:t xml:space="preserve">, quality, </w:t>
      </w:r>
      <w:r>
        <w:rPr>
          <w:rFonts w:ascii="Times New Roman" w:hAnsi="Times New Roman" w:cs="Times New Roman"/>
        </w:rPr>
        <w:lastRenderedPageBreak/>
        <w:t xml:space="preserve">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2CF7D7D3" w14:textId="77777777" w:rsidR="00D747B8" w:rsidRPr="00D747B8" w:rsidRDefault="00A904C1" w:rsidP="00D747B8">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4162101A" w14:textId="456E1CC5" w:rsidR="00951DB8" w:rsidRPr="00266703" w:rsidRDefault="00A904C1" w:rsidP="00266703">
      <w:pPr>
        <w:pStyle w:val="ListParagraph"/>
        <w:numPr>
          <w:ilvl w:val="1"/>
          <w:numId w:val="1"/>
        </w:numPr>
        <w:spacing w:after="0" w:line="240" w:lineRule="auto"/>
        <w:rPr>
          <w:rFonts w:ascii="Times New Roman" w:hAnsi="Times New Roman" w:cs="Times New Roman"/>
          <w:b/>
          <w:bCs/>
        </w:rPr>
      </w:pPr>
      <w:r w:rsidRPr="00D747B8">
        <w:rPr>
          <w:rFonts w:ascii="Times New Roman" w:hAnsi="Times New Roman" w:cs="Times New Roman"/>
          <w:b/>
          <w:bCs/>
        </w:rPr>
        <w:t>Schedule:</w:t>
      </w:r>
      <w:r w:rsidR="00394995" w:rsidRPr="00D747B8">
        <w:rPr>
          <w:rFonts w:ascii="Times New Roman" w:hAnsi="Times New Roman" w:cs="Times New Roman"/>
        </w:rPr>
        <w:t xml:space="preserve"> The currently anticipated completion date of a fully planned, implemented, and deployed information system solution is early May of 2026.</w:t>
      </w:r>
      <w:r w:rsidR="00266703">
        <w:rPr>
          <w:rFonts w:ascii="Times New Roman" w:hAnsi="Times New Roman" w:cs="Times New Roman"/>
        </w:rPr>
        <w:t xml:space="preserve"> </w:t>
      </w:r>
      <w:r w:rsidR="00951DB8" w:rsidRPr="00266703">
        <w:rPr>
          <w:rFonts w:ascii="Times New Roman" w:hAnsi="Times New Roman" w:cs="Times New Roman"/>
        </w:rPr>
        <w:t>To maintain schedule feasibility, the team will meet weekly and use the following RACI matrix to assign tasks, ensuring all deliverables are obtained within the given timeframe</w:t>
      </w:r>
      <w:r w:rsidR="00266703">
        <w:rPr>
          <w:rFonts w:ascii="Times New Roman" w:hAnsi="Times New Roman" w:cs="Times New Roman"/>
        </w:rPr>
        <w:t xml:space="preserve"> and adhering to the 4 milestones listed ahead. </w:t>
      </w:r>
    </w:p>
    <w:p w14:paraId="12889054" w14:textId="09A1D8C9" w:rsidR="004A1179" w:rsidRDefault="004A1179" w:rsidP="00D747B8">
      <w:pPr>
        <w:pStyle w:val="ListParagraph"/>
        <w:numPr>
          <w:ilvl w:val="2"/>
          <w:numId w:val="1"/>
        </w:numPr>
        <w:spacing w:after="0" w:line="240" w:lineRule="auto"/>
        <w:rPr>
          <w:rFonts w:ascii="Times New Roman" w:hAnsi="Times New Roman" w:cs="Times New Roman"/>
        </w:rPr>
      </w:pPr>
      <w:r w:rsidRPr="00D747B8">
        <w:rPr>
          <w:rFonts w:ascii="Times New Roman" w:hAnsi="Times New Roman" w:cs="Times New Roman"/>
          <w:b/>
          <w:bCs/>
        </w:rPr>
        <w:t>Milestone 1</w:t>
      </w:r>
      <w:r w:rsidR="003E1848">
        <w:rPr>
          <w:rFonts w:ascii="Times New Roman" w:hAnsi="Times New Roman" w:cs="Times New Roman"/>
          <w:b/>
          <w:bCs/>
        </w:rPr>
        <w:t xml:space="preserve"> Dec 2025</w:t>
      </w:r>
      <w:r w:rsidRPr="00D747B8">
        <w:rPr>
          <w:rFonts w:ascii="Times New Roman" w:hAnsi="Times New Roman" w:cs="Times New Roman"/>
          <w:b/>
          <w:bCs/>
        </w:rPr>
        <w:t xml:space="preserve">: </w:t>
      </w:r>
      <w:r w:rsidR="00C2239E" w:rsidRPr="00D747B8">
        <w:rPr>
          <w:rFonts w:ascii="Times New Roman" w:hAnsi="Times New Roman" w:cs="Times New Roman"/>
        </w:rPr>
        <w:t xml:space="preserve">fully designed </w:t>
      </w:r>
      <w:r w:rsidR="00D3323D" w:rsidRPr="00D747B8">
        <w:rPr>
          <w:rFonts w:ascii="Times New Roman" w:hAnsi="Times New Roman" w:cs="Times New Roman"/>
        </w:rPr>
        <w:t>and documented</w:t>
      </w:r>
      <w:r w:rsidR="00D747B8" w:rsidRPr="00D747B8">
        <w:rPr>
          <w:rFonts w:ascii="Times New Roman" w:hAnsi="Times New Roman" w:cs="Times New Roman"/>
        </w:rPr>
        <w:t xml:space="preserve"> within the scope of the project</w:t>
      </w:r>
      <w:r w:rsidR="00D747B8">
        <w:rPr>
          <w:rFonts w:ascii="Times New Roman" w:hAnsi="Times New Roman" w:cs="Times New Roman"/>
        </w:rPr>
        <w:t>.</w:t>
      </w:r>
    </w:p>
    <w:p w14:paraId="0DF92739" w14:textId="1F3F28EE" w:rsidR="00D747B8" w:rsidRDefault="003E1848"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w:t>
      </w:r>
      <w:r w:rsidR="009E4CF2">
        <w:rPr>
          <w:rFonts w:ascii="Times New Roman" w:hAnsi="Times New Roman" w:cs="Times New Roman"/>
          <w:b/>
          <w:bCs/>
        </w:rPr>
        <w:t xml:space="preserve">ilestone 2 </w:t>
      </w:r>
      <w:r w:rsidR="005015DC">
        <w:rPr>
          <w:rFonts w:ascii="Times New Roman" w:hAnsi="Times New Roman" w:cs="Times New Roman"/>
          <w:b/>
          <w:bCs/>
        </w:rPr>
        <w:t>Mar 2026:</w:t>
      </w:r>
      <w:r w:rsidR="005015DC">
        <w:rPr>
          <w:rFonts w:ascii="Times New Roman" w:hAnsi="Times New Roman" w:cs="Times New Roman"/>
        </w:rPr>
        <w:t xml:space="preserve"> </w:t>
      </w:r>
      <w:r w:rsidR="00FF2DA3">
        <w:rPr>
          <w:rFonts w:ascii="Times New Roman" w:hAnsi="Times New Roman" w:cs="Times New Roman"/>
        </w:rPr>
        <w:t xml:space="preserve">complete initial build to </w:t>
      </w:r>
      <w:r w:rsidR="005033F5">
        <w:rPr>
          <w:rFonts w:ascii="Times New Roman" w:hAnsi="Times New Roman" w:cs="Times New Roman"/>
        </w:rPr>
        <w:t>deploy</w:t>
      </w:r>
      <w:r w:rsidR="00FF2DA3">
        <w:rPr>
          <w:rFonts w:ascii="Times New Roman" w:hAnsi="Times New Roman" w:cs="Times New Roman"/>
        </w:rPr>
        <w:t xml:space="preserve"> on local servers for testing</w:t>
      </w:r>
      <w:r w:rsidR="005033F5">
        <w:rPr>
          <w:rFonts w:ascii="Times New Roman" w:hAnsi="Times New Roman" w:cs="Times New Roman"/>
        </w:rPr>
        <w:t>.</w:t>
      </w:r>
    </w:p>
    <w:p w14:paraId="2CFF1F38" w14:textId="2597DC79" w:rsidR="005033F5" w:rsidRDefault="005033F5"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3 Apr 2026:</w:t>
      </w:r>
      <w:r>
        <w:rPr>
          <w:rFonts w:ascii="Times New Roman" w:hAnsi="Times New Roman" w:cs="Times New Roman"/>
        </w:rPr>
        <w:t xml:space="preserve"> Complete testing of </w:t>
      </w:r>
      <w:r w:rsidR="00CF1C91">
        <w:rPr>
          <w:rFonts w:ascii="Times New Roman" w:hAnsi="Times New Roman" w:cs="Times New Roman"/>
        </w:rPr>
        <w:t xml:space="preserve">the </w:t>
      </w:r>
      <w:r>
        <w:rPr>
          <w:rFonts w:ascii="Times New Roman" w:hAnsi="Times New Roman" w:cs="Times New Roman"/>
        </w:rPr>
        <w:t>final build</w:t>
      </w:r>
      <w:r w:rsidR="00CF1C91">
        <w:rPr>
          <w:rFonts w:ascii="Times New Roman" w:hAnsi="Times New Roman" w:cs="Times New Roman"/>
        </w:rPr>
        <w:t xml:space="preserve"> and </w:t>
      </w:r>
      <w:r w:rsidR="000A686D">
        <w:rPr>
          <w:rFonts w:ascii="Times New Roman" w:hAnsi="Times New Roman" w:cs="Times New Roman"/>
        </w:rPr>
        <w:t>deploy</w:t>
      </w:r>
      <w:r w:rsidR="00CF1C91">
        <w:rPr>
          <w:rFonts w:ascii="Times New Roman" w:hAnsi="Times New Roman" w:cs="Times New Roman"/>
        </w:rPr>
        <w:t xml:space="preserve"> on </w:t>
      </w:r>
      <w:r w:rsidR="000A686D">
        <w:rPr>
          <w:rFonts w:ascii="Times New Roman" w:hAnsi="Times New Roman" w:cs="Times New Roman"/>
        </w:rPr>
        <w:t xml:space="preserve">target terminals and servers. </w:t>
      </w:r>
    </w:p>
    <w:p w14:paraId="0A49F12D" w14:textId="3BA221A8" w:rsidR="000A686D" w:rsidRDefault="000A686D" w:rsidP="00D747B8">
      <w:pPr>
        <w:pStyle w:val="ListParagraph"/>
        <w:numPr>
          <w:ilvl w:val="2"/>
          <w:numId w:val="1"/>
        </w:numPr>
        <w:spacing w:after="0" w:line="240" w:lineRule="auto"/>
        <w:rPr>
          <w:rFonts w:ascii="Times New Roman" w:hAnsi="Times New Roman" w:cs="Times New Roman"/>
        </w:rPr>
      </w:pPr>
      <w:r>
        <w:rPr>
          <w:rFonts w:ascii="Times New Roman" w:hAnsi="Times New Roman" w:cs="Times New Roman"/>
          <w:b/>
          <w:bCs/>
        </w:rPr>
        <w:t>Milestone 4 May 2026:</w:t>
      </w:r>
      <w:r>
        <w:rPr>
          <w:rFonts w:ascii="Times New Roman" w:hAnsi="Times New Roman" w:cs="Times New Roman"/>
        </w:rPr>
        <w:t xml:space="preserve"> </w:t>
      </w:r>
      <w:r w:rsidR="00A909C0">
        <w:rPr>
          <w:rFonts w:ascii="Times New Roman" w:hAnsi="Times New Roman" w:cs="Times New Roman"/>
        </w:rPr>
        <w:t xml:space="preserve">Work through any deployment issues on deployed terminals and servers </w:t>
      </w:r>
      <w:r w:rsidR="004678E2">
        <w:rPr>
          <w:rFonts w:ascii="Times New Roman" w:hAnsi="Times New Roman" w:cs="Times New Roman"/>
        </w:rPr>
        <w:t xml:space="preserve">and hand off to stakeholders for final use. </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Default="00DC17BB" w:rsidP="00DC17BB">
      <w:pPr>
        <w:pStyle w:val="ListParagraph"/>
        <w:spacing w:after="0" w:line="240" w:lineRule="auto"/>
        <w:ind w:left="1440"/>
        <w:rPr>
          <w:rFonts w:ascii="Times New Roman" w:hAnsi="Times New Roman" w:cs="Times New Roman"/>
          <w:b/>
          <w:bCs/>
        </w:rPr>
      </w:pPr>
    </w:p>
    <w:p w14:paraId="1026C5E3" w14:textId="77777777" w:rsidR="009D2B01" w:rsidRDefault="009D2B01" w:rsidP="00DC17BB">
      <w:pPr>
        <w:pStyle w:val="ListParagraph"/>
        <w:spacing w:after="0" w:line="240" w:lineRule="auto"/>
        <w:ind w:left="1440"/>
        <w:rPr>
          <w:rFonts w:ascii="Times New Roman" w:hAnsi="Times New Roman" w:cs="Times New Roman"/>
          <w:b/>
          <w:bCs/>
        </w:rPr>
      </w:pPr>
    </w:p>
    <w:p w14:paraId="33B39189" w14:textId="77777777" w:rsidR="009D2B01" w:rsidRDefault="009D2B01" w:rsidP="00DC17BB">
      <w:pPr>
        <w:pStyle w:val="ListParagraph"/>
        <w:spacing w:after="0" w:line="240" w:lineRule="auto"/>
        <w:ind w:left="1440"/>
        <w:rPr>
          <w:rFonts w:ascii="Times New Roman" w:hAnsi="Times New Roman" w:cs="Times New Roman"/>
          <w:b/>
          <w:bCs/>
        </w:rPr>
      </w:pPr>
    </w:p>
    <w:p w14:paraId="3F75B93B" w14:textId="77777777" w:rsidR="009D2B01" w:rsidRPr="00DC17BB" w:rsidRDefault="009D2B01"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lastRenderedPageBreak/>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37F1C"/>
    <w:multiLevelType w:val="hybridMultilevel"/>
    <w:tmpl w:val="3C088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4"/>
  </w:num>
  <w:num w:numId="3" w16cid:durableId="171383221">
    <w:abstractNumId w:val="7"/>
  </w:num>
  <w:num w:numId="4" w16cid:durableId="1008407631">
    <w:abstractNumId w:val="6"/>
  </w:num>
  <w:num w:numId="5" w16cid:durableId="638340513">
    <w:abstractNumId w:val="1"/>
  </w:num>
  <w:num w:numId="6" w16cid:durableId="613905549">
    <w:abstractNumId w:val="8"/>
  </w:num>
  <w:num w:numId="7" w16cid:durableId="469054407">
    <w:abstractNumId w:val="9"/>
  </w:num>
  <w:num w:numId="8" w16cid:durableId="209610542">
    <w:abstractNumId w:val="3"/>
  </w:num>
  <w:num w:numId="9" w16cid:durableId="806511756">
    <w:abstractNumId w:val="5"/>
  </w:num>
  <w:num w:numId="10" w16cid:durableId="1375229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11A3D"/>
    <w:rsid w:val="000378BC"/>
    <w:rsid w:val="00081C05"/>
    <w:rsid w:val="00095567"/>
    <w:rsid w:val="00096AA3"/>
    <w:rsid w:val="000A686D"/>
    <w:rsid w:val="000A7B3E"/>
    <w:rsid w:val="00114EDB"/>
    <w:rsid w:val="00135DB3"/>
    <w:rsid w:val="0016719E"/>
    <w:rsid w:val="00193A66"/>
    <w:rsid w:val="0019518B"/>
    <w:rsid w:val="001B063C"/>
    <w:rsid w:val="0021074D"/>
    <w:rsid w:val="00231245"/>
    <w:rsid w:val="00245820"/>
    <w:rsid w:val="0025486D"/>
    <w:rsid w:val="00266703"/>
    <w:rsid w:val="002A0722"/>
    <w:rsid w:val="002B1A24"/>
    <w:rsid w:val="002D5963"/>
    <w:rsid w:val="00313060"/>
    <w:rsid w:val="0034258B"/>
    <w:rsid w:val="00365095"/>
    <w:rsid w:val="00394995"/>
    <w:rsid w:val="00395F99"/>
    <w:rsid w:val="003A1F5B"/>
    <w:rsid w:val="003A240D"/>
    <w:rsid w:val="003D25E1"/>
    <w:rsid w:val="003D34C1"/>
    <w:rsid w:val="003E1848"/>
    <w:rsid w:val="004362D8"/>
    <w:rsid w:val="004678E2"/>
    <w:rsid w:val="004A1179"/>
    <w:rsid w:val="004C7785"/>
    <w:rsid w:val="004E214F"/>
    <w:rsid w:val="005015DC"/>
    <w:rsid w:val="005033F5"/>
    <w:rsid w:val="005764FC"/>
    <w:rsid w:val="00583959"/>
    <w:rsid w:val="005E1746"/>
    <w:rsid w:val="005E2577"/>
    <w:rsid w:val="005E25CD"/>
    <w:rsid w:val="005E6F99"/>
    <w:rsid w:val="0063638B"/>
    <w:rsid w:val="00677CB8"/>
    <w:rsid w:val="006D7821"/>
    <w:rsid w:val="007227AD"/>
    <w:rsid w:val="00724ACC"/>
    <w:rsid w:val="0074573E"/>
    <w:rsid w:val="007B029A"/>
    <w:rsid w:val="008364AB"/>
    <w:rsid w:val="008426C2"/>
    <w:rsid w:val="008763A6"/>
    <w:rsid w:val="008D0832"/>
    <w:rsid w:val="00903278"/>
    <w:rsid w:val="00934124"/>
    <w:rsid w:val="00945B02"/>
    <w:rsid w:val="00946826"/>
    <w:rsid w:val="00951DB8"/>
    <w:rsid w:val="00956D49"/>
    <w:rsid w:val="00964693"/>
    <w:rsid w:val="00976D21"/>
    <w:rsid w:val="0097796E"/>
    <w:rsid w:val="00982992"/>
    <w:rsid w:val="00995FF3"/>
    <w:rsid w:val="009A739E"/>
    <w:rsid w:val="009D2B01"/>
    <w:rsid w:val="009E4CF2"/>
    <w:rsid w:val="00A00146"/>
    <w:rsid w:val="00A47B08"/>
    <w:rsid w:val="00A52BD8"/>
    <w:rsid w:val="00A622DD"/>
    <w:rsid w:val="00A904C1"/>
    <w:rsid w:val="00A909C0"/>
    <w:rsid w:val="00A91777"/>
    <w:rsid w:val="00AA1E1F"/>
    <w:rsid w:val="00AF1015"/>
    <w:rsid w:val="00B02532"/>
    <w:rsid w:val="00B5750C"/>
    <w:rsid w:val="00B64819"/>
    <w:rsid w:val="00B80FF7"/>
    <w:rsid w:val="00B830C8"/>
    <w:rsid w:val="00B858E9"/>
    <w:rsid w:val="00BB257B"/>
    <w:rsid w:val="00C2239E"/>
    <w:rsid w:val="00C25363"/>
    <w:rsid w:val="00C36E53"/>
    <w:rsid w:val="00C839B2"/>
    <w:rsid w:val="00C90880"/>
    <w:rsid w:val="00C90F40"/>
    <w:rsid w:val="00CB0D3D"/>
    <w:rsid w:val="00CB18E6"/>
    <w:rsid w:val="00CB7DBB"/>
    <w:rsid w:val="00CE1F59"/>
    <w:rsid w:val="00CF1C91"/>
    <w:rsid w:val="00D3323D"/>
    <w:rsid w:val="00D3503B"/>
    <w:rsid w:val="00D51C2D"/>
    <w:rsid w:val="00D747B8"/>
    <w:rsid w:val="00DC17BB"/>
    <w:rsid w:val="00DD5916"/>
    <w:rsid w:val="00E25DCE"/>
    <w:rsid w:val="00E54584"/>
    <w:rsid w:val="00E711E4"/>
    <w:rsid w:val="00E95ABD"/>
    <w:rsid w:val="00EB0670"/>
    <w:rsid w:val="00FB203E"/>
    <w:rsid w:val="00FF2DA3"/>
    <w:rsid w:val="00FF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 w:type="character" w:styleId="CommentReference">
    <w:name w:val="annotation reference"/>
    <w:basedOn w:val="DefaultParagraphFont"/>
    <w:uiPriority w:val="99"/>
    <w:semiHidden/>
    <w:unhideWhenUsed/>
    <w:rsid w:val="0034258B"/>
    <w:rPr>
      <w:sz w:val="16"/>
      <w:szCs w:val="16"/>
    </w:rPr>
  </w:style>
  <w:style w:type="paragraph" w:styleId="CommentText">
    <w:name w:val="annotation text"/>
    <w:basedOn w:val="Normal"/>
    <w:link w:val="CommentTextChar"/>
    <w:uiPriority w:val="99"/>
    <w:unhideWhenUsed/>
    <w:rsid w:val="0034258B"/>
    <w:pPr>
      <w:spacing w:line="240" w:lineRule="auto"/>
    </w:pPr>
    <w:rPr>
      <w:sz w:val="20"/>
      <w:szCs w:val="20"/>
    </w:rPr>
  </w:style>
  <w:style w:type="character" w:customStyle="1" w:styleId="CommentTextChar">
    <w:name w:val="Comment Text Char"/>
    <w:basedOn w:val="DefaultParagraphFont"/>
    <w:link w:val="CommentText"/>
    <w:uiPriority w:val="99"/>
    <w:rsid w:val="0034258B"/>
    <w:rPr>
      <w:sz w:val="20"/>
      <w:szCs w:val="20"/>
    </w:rPr>
  </w:style>
  <w:style w:type="paragraph" w:styleId="CommentSubject">
    <w:name w:val="annotation subject"/>
    <w:basedOn w:val="CommentText"/>
    <w:next w:val="CommentText"/>
    <w:link w:val="CommentSubjectChar"/>
    <w:uiPriority w:val="99"/>
    <w:semiHidden/>
    <w:unhideWhenUsed/>
    <w:rsid w:val="0034258B"/>
    <w:rPr>
      <w:b/>
      <w:bCs/>
    </w:rPr>
  </w:style>
  <w:style w:type="character" w:customStyle="1" w:styleId="CommentSubjectChar">
    <w:name w:val="Comment Subject Char"/>
    <w:basedOn w:val="CommentTextChar"/>
    <w:link w:val="CommentSubject"/>
    <w:uiPriority w:val="99"/>
    <w:semiHidden/>
    <w:rsid w:val="0034258B"/>
    <w:rPr>
      <w:b/>
      <w:bCs/>
      <w:sz w:val="20"/>
      <w:szCs w:val="20"/>
    </w:rPr>
  </w:style>
  <w:style w:type="table" w:styleId="TableGridLight">
    <w:name w:val="Grid Table Light"/>
    <w:basedOn w:val="TableNormal"/>
    <w:uiPriority w:val="40"/>
    <w:rsid w:val="00BB25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B25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B257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B2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2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1628</Words>
  <Characters>9285</Characters>
  <Application>Microsoft Office Word</Application>
  <DocSecurity>0</DocSecurity>
  <Lines>290</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Dan Puharic</cp:lastModifiedBy>
  <cp:revision>39</cp:revision>
  <dcterms:created xsi:type="dcterms:W3CDTF">2025-10-03T19:05:00Z</dcterms:created>
  <dcterms:modified xsi:type="dcterms:W3CDTF">2025-10-04T17:20:00Z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81e571e6-ca12-40de-aab7-03b0dd45ad2d</vt:lpwstr>
  </property>
</Properties>
</file>