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600"/>
      </w:tblGrid>
      <w:tr>
        <w:tc>
          <w:tcPr>
            <w:tcW w:type="dxa" w:w="7200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F4C5C"/>
                <w:sz w:val="44"/>
              </w:rPr>
              <w:t>{user name’s} Diet Plan: Week 1- Week 4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9D174D"/>
                <w:sz w:val="18"/>
              </w:rPr>
              <w:t>DHRUTHI WELLNESS • CUSTOMIZED NUTRITION &amp; FERTILITY CARE</w:t>
            </w:r>
          </w:p>
        </w:tc>
        <w:tc>
          <w:tcPr>
            <w:tcW w:type="dxa" w:w="7200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Dhruthi_Wellnes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400"/>
      </w:tblGrid>
      <w:tr>
        <w:tc>
          <w:tcPr>
            <w:tcW w:type="dxa" w:w="14400"/>
            <w:shd w:fill="F8FAFC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20" w:after="20" w:line="260" w:lineRule="exact"/>
            </w:pPr>
            <w:r>
              <w:rPr>
                <w:rFonts w:ascii="Arial" w:hAnsi="Arial"/>
                <w:b/>
                <w:color w:val="222222"/>
                <w:sz w:val="20"/>
              </w:rPr>
              <w:t xml:space="preserve">History: </w:t>
            </w:r>
            <w:r>
              <w:rPr>
                <w:rFonts w:ascii="Arial" w:hAnsi="Arial"/>
                <w:b w:val="0"/>
                <w:color w:val="222222"/>
                <w:sz w:val="20"/>
              </w:rPr>
              <w:t>32 years | Trying to Conceive | PCOS, Thyroid</w:t>
            </w:r>
          </w:p>
        </w:tc>
      </w:tr>
      <w:tr>
        <w:tc>
          <w:tcPr>
            <w:tcW w:type="dxa" w:w="14400"/>
            <w:shd w:fill="F8FAFC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20" w:after="20" w:line="260" w:lineRule="exact"/>
            </w:pPr>
            <w:r>
              <w:rPr>
                <w:rFonts w:ascii="Arial" w:hAnsi="Arial"/>
                <w:b/>
                <w:color w:val="222222"/>
                <w:sz w:val="20"/>
              </w:rPr>
              <w:t xml:space="preserve">BMI: </w:t>
            </w:r>
            <w:r>
              <w:rPr>
                <w:rFonts w:ascii="Arial" w:hAnsi="Arial"/>
                <w:b w:val="0"/>
                <w:color w:val="222222"/>
                <w:sz w:val="20"/>
              </w:rPr>
              <w:t xml:space="preserve">65 Kgs | 5 feet 4 inches | BMI is 23.5 – </w:t>
            </w:r>
            <w:r>
              <w:rPr>
                <w:rFonts w:ascii="Arial" w:hAnsi="Arial"/>
                <w:b/>
                <w:color w:val="10B981"/>
                <w:sz w:val="20"/>
              </w:rPr>
              <w:t>Normal</w:t>
            </w:r>
            <w:r>
              <w:rPr>
                <w:rFonts w:ascii="Arial" w:hAnsi="Arial"/>
                <w:b w:val="0"/>
                <w:color w:val="64748B"/>
                <w:sz w:val="20"/>
              </w:rPr>
              <w:t>/ Low/ High</w:t>
            </w:r>
          </w:p>
        </w:tc>
      </w:tr>
      <w:tr>
        <w:tc>
          <w:tcPr>
            <w:tcW w:type="dxa" w:w="14400"/>
            <w:shd w:fill="F8FAFC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20" w:after="20" w:line="260" w:lineRule="exact"/>
            </w:pPr>
            <w:r>
              <w:rPr>
                <w:rFonts w:ascii="Arial" w:hAnsi="Arial"/>
                <w:b/>
                <w:color w:val="222222"/>
                <w:sz w:val="20"/>
              </w:rPr>
              <w:t xml:space="preserve">Recommended Calories &amp; Macro Split: </w:t>
            </w:r>
            <w:r>
              <w:rPr>
                <w:rFonts w:ascii="Arial" w:hAnsi="Arial"/>
                <w:b w:val="0"/>
                <w:color w:val="0F4C5C"/>
                <w:sz w:val="20"/>
              </w:rPr>
              <w:t>Protein: 65–70g | Carbohydrates: 130g | Healthy Fats: 35g</w:t>
            </w:r>
          </w:p>
        </w:tc>
      </w:tr>
      <w:tr>
        <w:tc>
          <w:tcPr>
            <w:tcW w:type="dxa" w:w="14400"/>
            <w:shd w:fill="F8FAFC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20" w:after="20" w:line="260" w:lineRule="exact"/>
            </w:pPr>
            <w:r>
              <w:rPr>
                <w:rFonts w:ascii="Arial" w:hAnsi="Arial"/>
                <w:b/>
                <w:color w:val="9D174D"/>
                <w:sz w:val="20"/>
              </w:rPr>
              <w:t xml:space="preserve">Weight loss Goal: </w:t>
            </w:r>
            <w:r>
              <w:rPr>
                <w:rFonts w:ascii="Arial" w:hAnsi="Arial"/>
                <w:b w:val="0"/>
                <w:color w:val="222222"/>
                <w:sz w:val="20"/>
              </w:rPr>
              <w:t xml:space="preserve">0.5–0.75 kg per week for first 3 months → </w:t>
            </w:r>
            <w:r>
              <w:rPr>
                <w:rFonts w:ascii="Arial" w:hAnsi="Arial"/>
                <w:b/>
                <w:color w:val="9D174D"/>
                <w:sz w:val="20"/>
              </w:rPr>
              <w:t>5–10% weight loss can improve your fertility &amp; cycles 📅</w:t>
            </w:r>
          </w:p>
        </w:tc>
      </w:tr>
    </w:tbl>
    <w:p>
      <w:pPr>
        <w:spacing w:after="120"/>
      </w:pPr>
    </w:p>
    <w:p>
      <w:pPr>
        <w:spacing w:before="40" w:after="60"/>
      </w:pPr>
      <w:r>
        <w:rPr>
          <w:rFonts w:ascii="Arial" w:hAnsi="Arial"/>
          <w:b/>
          <w:color w:val="0F4C5C"/>
          <w:sz w:val="26"/>
        </w:rPr>
        <w:t>Week 1-4 Interventions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08"/>
        <w:gridCol w:w="9792"/>
      </w:tblGrid>
      <w:tr>
        <w:tc>
          <w:tcPr>
            <w:tcW w:type="dxa" w:w="7200"/>
            <w:shd w:fill="FDF2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D174D"/>
                <w:sz w:val="21"/>
              </w:rPr>
              <w:t>Goals</w:t>
            </w:r>
          </w:p>
        </w:tc>
        <w:tc>
          <w:tcPr>
            <w:tcW w:type="dxa" w:w="7200"/>
            <w:shd w:fill="FDF2F8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D174D"/>
                <w:sz w:val="21"/>
              </w:rPr>
              <w:t>Intervention Details &amp; Recommendations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D174D"/>
                <w:sz w:val="20"/>
              </w:rPr>
              <w:t>Get a Comprehensive Blood Test</w:t>
            </w:r>
          </w:p>
        </w:tc>
        <w:tc>
          <w:tcPr>
            <w:tcW w:type="dxa" w:w="720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22222"/>
                <w:sz w:val="20"/>
              </w:rPr>
              <w:t xml:space="preserve">Understand deficiencies &amp; hormonal imbalances. </w:t>
            </w:r>
            <w:r>
              <w:rPr>
                <w:rFonts w:ascii="Arial" w:hAnsi="Arial"/>
                <w:b/>
                <w:color w:val="0F4C5C"/>
                <w:sz w:val="20"/>
                <w:u w:val="single"/>
              </w:rPr>
              <w:t>LINK to BOOK.</w:t>
            </w:r>
          </w:p>
        </w:tc>
      </w:tr>
      <w:tr>
        <w:tc>
          <w:tcPr>
            <w:tcW w:type="dxa" w:w="720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9D174D"/>
                <w:sz w:val="20"/>
              </w:rPr>
              <w:t>Daily 7,000 Steps &amp; Yoga 5x per week</w:t>
            </w:r>
          </w:p>
        </w:tc>
        <w:tc>
          <w:tcPr>
            <w:tcW w:type="dxa" w:w="720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222222"/>
                <w:sz w:val="20"/>
              </w:rPr>
              <w:t xml:space="preserve">Recommend to practice </w:t>
            </w:r>
            <w:r>
              <w:rPr>
                <w:rFonts w:ascii="Arial" w:hAnsi="Arial"/>
                <w:b/>
                <w:color w:val="222222"/>
                <w:sz w:val="20"/>
              </w:rPr>
              <w:t>Live Yoga for Fertility</w:t>
            </w:r>
            <w:r>
              <w:rPr>
                <w:rFonts w:ascii="Arial" w:hAnsi="Arial"/>
                <w:color w:val="222222"/>
                <w:sz w:val="20"/>
              </w:rPr>
              <w:t xml:space="preserve"> 3–5 times a week. Walk for 5–10 mins after each meal.</w:t>
            </w:r>
          </w:p>
        </w:tc>
      </w:tr>
    </w:tbl>
    <w:p>
      <w:pPr>
        <w:spacing w:after="160"/>
      </w:pPr>
    </w:p>
    <w:p>
      <w:pPr>
        <w:spacing w:before="40" w:after="60"/>
      </w:pPr>
      <w:r>
        <w:rPr>
          <w:rFonts w:ascii="Arial" w:hAnsi="Arial"/>
          <w:b/>
          <w:color w:val="0F4C5C"/>
          <w:sz w:val="26"/>
        </w:rPr>
        <w:t>YOUR MEAL PLAN 🍽️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4"/>
        <w:gridCol w:w="1728"/>
        <w:gridCol w:w="1728"/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800"/>
            <w:shd w:fill="0F4C5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</w:r>
          </w:p>
        </w:tc>
        <w:tc>
          <w:tcPr>
            <w:tcW w:type="dxa" w:w="1800"/>
            <w:shd w:fill="0F4C5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Monday</w:t>
            </w:r>
          </w:p>
        </w:tc>
        <w:tc>
          <w:tcPr>
            <w:tcW w:type="dxa" w:w="1800"/>
            <w:shd w:fill="0F4C5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Tuesday</w:t>
            </w:r>
          </w:p>
        </w:tc>
        <w:tc>
          <w:tcPr>
            <w:tcW w:type="dxa" w:w="1800"/>
            <w:shd w:fill="0F4C5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Wednesday</w:t>
            </w:r>
          </w:p>
        </w:tc>
        <w:tc>
          <w:tcPr>
            <w:tcW w:type="dxa" w:w="1800"/>
            <w:shd w:fill="0F4C5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Thursday</w:t>
            </w:r>
          </w:p>
        </w:tc>
        <w:tc>
          <w:tcPr>
            <w:tcW w:type="dxa" w:w="1800"/>
            <w:shd w:fill="0F4C5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Friday</w:t>
            </w:r>
          </w:p>
        </w:tc>
        <w:tc>
          <w:tcPr>
            <w:tcW w:type="dxa" w:w="1800"/>
            <w:shd w:fill="0F4C5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Saturday</w:t>
            </w:r>
          </w:p>
        </w:tc>
        <w:tc>
          <w:tcPr>
            <w:tcW w:type="dxa" w:w="1800"/>
            <w:shd w:fill="0F4C5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Sunday</w:t>
            </w:r>
          </w:p>
        </w:tc>
      </w:tr>
      <w:tr>
        <w:trPr>
          <w:cantSplit/>
        </w:trPr>
        <w:tc>
          <w:tcPr>
            <w:tcW w:type="dxa" w:w="1800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9D174D"/>
                <w:sz w:val="20"/>
              </w:rPr>
              <w:t>Pre-Breakfast</w:t>
            </w:r>
          </w:p>
          <w:p>
            <w:pPr>
              <w:spacing w:after="40"/>
            </w:pPr>
            <w:r>
              <w:rPr>
                <w:rFonts w:ascii="Arial" w:hAnsi="Arial"/>
                <w:color w:val="64748B"/>
                <w:sz w:val="16"/>
              </w:rPr>
              <w:t>7.30 – 8.15 am</w:t>
            </w:r>
          </w:p>
        </w:tc>
        <w:tc>
          <w:tcPr>
            <w:tcW w:type="dxa" w:w="12600"/>
            <w:gridSpan w:val="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9D174D"/>
                <w:sz w:val="18"/>
              </w:rPr>
              <w:t xml:space="preserve">Fertility Detox: </w:t>
            </w:r>
            <w:r>
              <w:rPr>
                <w:rFonts w:ascii="Arial" w:hAnsi="Arial"/>
                <w:color w:val="222222"/>
                <w:sz w:val="18"/>
              </w:rPr>
              <w:t>Jeera water - 1 cup (Boil ½ tsp of cumin seeds in a cup of water for 2-3 min, strain and drink) + 5-6 soaked, peeled almond + 2 soaked walnuts</w:t>
            </w:r>
          </w:p>
        </w:tc>
      </w:tr>
      <w:tr>
        <w:trPr>
          <w:cantSplit/>
        </w:trPr>
        <w:tc>
          <w:tcPr>
            <w:tcW w:type="dxa" w:w="1800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9D174D"/>
                <w:sz w:val="20"/>
              </w:rPr>
              <w:t>Breakfast</w:t>
            </w:r>
          </w:p>
          <w:p>
            <w:pPr>
              <w:spacing w:after="40"/>
            </w:pPr>
            <w:r>
              <w:rPr>
                <w:rFonts w:ascii="Arial" w:hAnsi="Arial"/>
                <w:color w:val="64748B"/>
                <w:sz w:val="16"/>
              </w:rPr>
              <w:t>8.30 – 9.30 am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0F4C5C"/>
                <w:sz w:val="15"/>
              </w:rPr>
              <w:t>45% Carbs, 20% Protein, 15% Fiber, 20% Fat</w:t>
              <w:br/>
              <w:t>300-350 calories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2 moong dal dosa + 1 tbsp coconut chutney + sambar (1 cup)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Poha with added peanuts, green peas (1 cup) + ½ cup steamed sprouts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Besan chilla (2 small) + green chutney + ½ cup curd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1 cup ragi kanji (ragi porridge) + ½ cup sprouted moong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Vegetable paneer paratha (1 medium) + green chutney + curd (½ cup)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2 rava uthappam + tomato chutney + ½ cup sauteed paneer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1 bowl overnight oatmeal (made with rolled oats) topped with 1 tbsp unsweetened peanut butter</w:t>
            </w:r>
          </w:p>
        </w:tc>
      </w:tr>
      <w:tr>
        <w:trPr>
          <w:cantSplit/>
        </w:trPr>
        <w:tc>
          <w:tcPr>
            <w:tcW w:type="dxa" w:w="1800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9D174D"/>
                <w:sz w:val="20"/>
              </w:rPr>
              <w:t>Mid-Morning</w:t>
            </w:r>
          </w:p>
          <w:p>
            <w:pPr>
              <w:spacing w:after="40"/>
            </w:pPr>
            <w:r>
              <w:rPr>
                <w:rFonts w:ascii="Arial" w:hAnsi="Arial"/>
                <w:color w:val="64748B"/>
                <w:sz w:val="16"/>
              </w:rPr>
              <w:t>12.30 pm</w:t>
            </w:r>
          </w:p>
        </w:tc>
        <w:tc>
          <w:tcPr>
            <w:tcW w:type="dxa" w:w="12600"/>
            <w:gridSpan w:val="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222"/>
                <w:sz w:val="18"/>
              </w:rPr>
              <w:t>Fruit (any seasonal) - 1 no. + 1-2 tbsp unsweetened almond butter</w:t>
            </w:r>
          </w:p>
        </w:tc>
      </w:tr>
      <w:tr>
        <w:trPr>
          <w:cantSplit/>
        </w:trPr>
        <w:tc>
          <w:tcPr>
            <w:tcW w:type="dxa" w:w="1800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9D174D"/>
                <w:sz w:val="20"/>
              </w:rPr>
              <w:t>Lunch</w:t>
            </w:r>
          </w:p>
          <w:p>
            <w:pPr>
              <w:spacing w:after="40"/>
            </w:pPr>
            <w:r>
              <w:rPr>
                <w:rFonts w:ascii="Arial" w:hAnsi="Arial"/>
                <w:color w:val="64748B"/>
                <w:sz w:val="16"/>
              </w:rPr>
              <w:t>2:00 pm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0F4C5C"/>
                <w:sz w:val="15"/>
              </w:rPr>
              <w:t>45% Carbs, 20% Protein, 15% Fiber, 20% Fat</w:t>
              <w:br/>
              <w:t>400-450 calories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/>
                <w:color w:val="9D174D"/>
                <w:sz w:val="16"/>
              </w:rPr>
              <w:t>1 Cup Salad (15 mins before lunch)</w:t>
              <w:br/>
            </w:r>
            <w:r>
              <w:rPr>
                <w:rFonts w:ascii="Arial" w:hAnsi="Arial"/>
                <w:color w:val="222222"/>
                <w:sz w:val="17"/>
              </w:rPr>
              <w:t>Roti (1) + Dal (1 cup) + Sabzi (1 cup) + Paneer bhurji (½ cup)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/>
                <w:color w:val="9D174D"/>
                <w:sz w:val="16"/>
              </w:rPr>
              <w:t>1 Cup Salad (15 mins before lunch)</w:t>
              <w:br/>
            </w:r>
            <w:r>
              <w:rPr>
                <w:rFonts w:ascii="Arial" w:hAnsi="Arial"/>
                <w:color w:val="222222"/>
                <w:sz w:val="17"/>
              </w:rPr>
              <w:t>Roti (1) + Dal (1 cup) + Green leafy vegetable Sabzi/ Poriyal (1 cup) + Curd (½ cup)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/>
                <w:color w:val="9D174D"/>
                <w:sz w:val="16"/>
              </w:rPr>
              <w:t>1 Cup Salad (15 mins before lunch)</w:t>
              <w:br/>
            </w:r>
            <w:r>
              <w:rPr>
                <w:rFonts w:ascii="Arial" w:hAnsi="Arial"/>
                <w:color w:val="222222"/>
                <w:sz w:val="17"/>
              </w:rPr>
              <w:t>1 roti + 1 cup sundal (chana stir-fry) + mixed veg poriyal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/>
                <w:color w:val="9D174D"/>
                <w:sz w:val="16"/>
              </w:rPr>
              <w:t>1 Cup Salad (15 mins before lunch)</w:t>
              <w:br/>
            </w:r>
            <w:r>
              <w:rPr>
                <w:rFonts w:ascii="Arial" w:hAnsi="Arial"/>
                <w:color w:val="222222"/>
                <w:sz w:val="17"/>
              </w:rPr>
              <w:t>1 roti + 1 cup moringa leaf dal + cucumber raita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/>
                <w:color w:val="9D174D"/>
                <w:sz w:val="16"/>
              </w:rPr>
              <w:t>1 Cup Salad (15 mins before lunch)</w:t>
              <w:br/>
            </w:r>
            <w:r>
              <w:rPr>
                <w:rFonts w:ascii="Arial" w:hAnsi="Arial"/>
                <w:color w:val="222222"/>
                <w:sz w:val="17"/>
              </w:rPr>
              <w:t>Scrambled tofu with preferred choice of vegetables + 2 small plain chapati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/>
                <w:color w:val="9D174D"/>
                <w:sz w:val="16"/>
              </w:rPr>
              <w:t>1 Cup Salad (15 mins before lunch)</w:t>
              <w:br/>
            </w:r>
            <w:r>
              <w:rPr>
                <w:rFonts w:ascii="Arial" w:hAnsi="Arial"/>
                <w:color w:val="222222"/>
                <w:sz w:val="17"/>
              </w:rPr>
              <w:t>1 small bajra roti + 1 cup paneer curry + ½ cup curd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/>
                <w:color w:val="9D174D"/>
                <w:sz w:val="16"/>
              </w:rPr>
              <w:t>1 Cup Salad (15 mins before lunch)</w:t>
              <w:br/>
            </w:r>
            <w:r>
              <w:rPr>
                <w:rFonts w:ascii="Arial" w:hAnsi="Arial"/>
                <w:color w:val="222222"/>
                <w:sz w:val="17"/>
              </w:rPr>
              <w:t>Brown rice (½ cup) + 1 cup kootu + 1 cup sabzi/ poriyal</w:t>
            </w:r>
          </w:p>
        </w:tc>
      </w:tr>
      <w:tr>
        <w:trPr>
          <w:cantSplit/>
        </w:trPr>
        <w:tc>
          <w:tcPr>
            <w:tcW w:type="dxa" w:w="1800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9D174D"/>
                <w:sz w:val="20"/>
              </w:rPr>
              <w:t>Snack</w:t>
            </w:r>
          </w:p>
          <w:p>
            <w:pPr>
              <w:spacing w:after="40"/>
            </w:pPr>
            <w:r>
              <w:rPr>
                <w:rFonts w:ascii="Arial" w:hAnsi="Arial"/>
                <w:color w:val="64748B"/>
                <w:sz w:val="16"/>
              </w:rPr>
              <w:t>4.30 – 5.30 pm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Makhana (¾ cup) + Green tea + Dates (2)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Handful of roasted chana + Green tea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Makhana (¾ cup) + Green tea + Dates (2)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Steamed sprouts chaat (¾ cup) + Green tea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Makhana (¾ cup) + Green tea + Dates (2)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Ragi khakhra (2) + Green tea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Makhana (¾ cup) + Green tea + Dates (2)</w:t>
            </w:r>
          </w:p>
        </w:tc>
      </w:tr>
      <w:tr>
        <w:trPr>
          <w:cantSplit/>
        </w:trPr>
        <w:tc>
          <w:tcPr>
            <w:tcW w:type="dxa" w:w="1800"/>
            <w:shd w:fill="F1F5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9D174D"/>
                <w:sz w:val="20"/>
              </w:rPr>
              <w:t>Dinner</w:t>
            </w:r>
          </w:p>
          <w:p>
            <w:pPr>
              <w:spacing w:after="40"/>
            </w:pPr>
            <w:r>
              <w:rPr>
                <w:rFonts w:ascii="Arial" w:hAnsi="Arial"/>
                <w:color w:val="64748B"/>
                <w:sz w:val="16"/>
              </w:rPr>
              <w:t>7.30 – 8.30 pm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0F4C5C"/>
                <w:sz w:val="15"/>
              </w:rPr>
              <w:t>45% Carbs, 20% Protein, 15% Fiber, 20% Fat</w:t>
              <w:br/>
              <w:t>300-350 calories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Jowar roti (1) + Paneer Sabzi (1 cup)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1 bowl tomato rasam + 1 small bowl thinai (foxtail millet) rice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1 bowl lemon rice + curd-based kadhi (½ cup) + sautéed veggies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1 millet dosa + vegetable stew (½ cup)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1 cup brown rice + mixed dal + sautéed veggies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1 bowl lemon rice + vegetable curry (½ cup) + sautéed veggies</w:t>
            </w:r>
          </w:p>
        </w:tc>
        <w:tc>
          <w:tcPr>
            <w:tcW w:type="dxa" w:w="180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 w:line="230" w:lineRule="exact"/>
            </w:pPr>
            <w:r>
              <w:rPr>
                <w:rFonts w:ascii="Arial" w:hAnsi="Arial"/>
                <w:color w:val="222222"/>
                <w:sz w:val="17"/>
              </w:rPr>
              <w:t>Grilled paneer salad (70-80 grams) + 1 multigrain roti + sabzi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  <w:gridCol w:w="3600"/>
      </w:tblGrid>
      <w:tr>
        <w:tc>
          <w:tcPr>
            <w:tcW w:type="dxa" w:w="7200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F4C5C"/>
                <w:sz w:val="36"/>
              </w:rPr>
              <w:t>{user name’s} Diet Plan: Week 1- Week 4</w:t>
            </w:r>
          </w:p>
        </w:tc>
        <w:tc>
          <w:tcPr>
            <w:tcW w:type="dxa" w:w="720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Dhruthi_Wellnes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Arial" w:hAnsi="Arial"/>
          <w:b/>
          <w:color w:val="0F4C5C"/>
          <w:sz w:val="28"/>
        </w:rPr>
        <w:t>🧘 Beginner Fertility Guidelines</w:t>
      </w:r>
    </w:p>
    <w:p>
      <w:pPr>
        <w:spacing w:after="160"/>
      </w:pPr>
      <w:r>
        <w:rPr>
          <w:rFonts w:ascii="Arial" w:hAnsi="Arial"/>
          <w:color w:val="222222"/>
          <w:sz w:val="21"/>
        </w:rPr>
        <w:t>To support hormonal balance, egg quality, and ovulation, it’s essential to limit or avoid the following foods: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14400"/>
      </w:tblGrid>
      <w:tr>
        <w:tc>
          <w:tcPr>
            <w:tcW w:type="dxa" w:w="1440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9D174D"/>
                <w:sz w:val="22"/>
              </w:rPr>
              <w:t>1️⃣ For Improved Egg Quality → Cut out Processed &amp; Packaged Foods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20"/>
              </w:rPr>
              <w:t>Why?</w:t>
            </w:r>
            <w:r>
              <w:rPr>
                <w:rFonts w:ascii="Arial" w:hAnsi="Arial"/>
                <w:color w:val="222222"/>
                <w:sz w:val="20"/>
              </w:rPr>
              <w:t xml:space="preserve"> High in trans fats, preservatives, and artificial additives, which can cause hormonal imbalances and inflammation, affecting egg quality.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/>
                <w:color w:val="222222"/>
                <w:sz w:val="20"/>
              </w:rPr>
              <w:t>Examples:</w:t>
            </w:r>
            <w:r>
              <w:rPr>
                <w:rFonts w:ascii="Arial" w:hAnsi="Arial"/>
                <w:i/>
                <w:color w:val="222222"/>
                <w:sz w:val="20"/>
              </w:rPr>
              <w:t xml:space="preserve"> Instant noodles, chips, biscuits, store-bought bakery items, frozen ready-to-eat meals.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14400"/>
      </w:tblGrid>
      <w:tr>
        <w:tc>
          <w:tcPr>
            <w:tcW w:type="dxa" w:w="1440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9D174D"/>
                <w:sz w:val="22"/>
              </w:rPr>
              <w:t>2️⃣ For Estrogen Balance &amp; Ovulation → Avoid Excess Caffeine &amp; Sugary Beverages ☕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20"/>
              </w:rPr>
              <w:t>Why?</w:t>
            </w:r>
            <w:r>
              <w:rPr>
                <w:rFonts w:ascii="Arial" w:hAnsi="Arial"/>
                <w:color w:val="222222"/>
                <w:sz w:val="20"/>
              </w:rPr>
              <w:t xml:space="preserve"> High caffeine intake (&gt;200 mg/day) can interfere with estrogen balance and ovulation. Sugary drinks cause insulin resistance, worsening symptoms.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/>
                <w:color w:val="222222"/>
                <w:sz w:val="20"/>
              </w:rPr>
              <w:t>Recommendation:</w:t>
            </w:r>
            <w:r>
              <w:rPr>
                <w:rFonts w:ascii="Arial" w:hAnsi="Arial"/>
                <w:i/>
                <w:color w:val="222222"/>
                <w:sz w:val="20"/>
              </w:rPr>
              <w:t xml:space="preserve"> Limit coffee to 1-2 cups per day. Avoid colas, energy drinks, flavored teas, and packaged fruit juices.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14400"/>
      </w:tblGrid>
      <w:tr>
        <w:tc>
          <w:tcPr>
            <w:tcW w:type="dxa" w:w="1440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9D174D"/>
                <w:sz w:val="22"/>
              </w:rPr>
              <w:t>3️⃣ For Improved Ovulation → Avoid Refined Carbohydrates &amp; Sugars 🧂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20"/>
              </w:rPr>
              <w:t>Why?</w:t>
            </w:r>
            <w:r>
              <w:rPr>
                <w:rFonts w:ascii="Arial" w:hAnsi="Arial"/>
                <w:color w:val="222222"/>
                <w:sz w:val="20"/>
              </w:rPr>
              <w:t xml:space="preserve"> White rice, maida, and refined sugars lead to spikes in insulin, which can worsen symptoms and delay ovulation.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/>
                <w:color w:val="222222"/>
                <w:sz w:val="20"/>
              </w:rPr>
              <w:t>Examples:</w:t>
            </w:r>
            <w:r>
              <w:rPr>
                <w:rFonts w:ascii="Arial" w:hAnsi="Arial"/>
                <w:i/>
                <w:color w:val="222222"/>
                <w:sz w:val="20"/>
              </w:rPr>
              <w:t xml:space="preserve"> Avoid white bread, pastries, candies, and refined cereals. Choose whole grains like millets, brown rice, and whole wheat.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14400"/>
      </w:tblGrid>
      <w:tr>
        <w:tc>
          <w:tcPr>
            <w:tcW w:type="dxa" w:w="14400"/>
            <w:shd w:fill="F8FAFC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9D174D"/>
                <w:sz w:val="22"/>
              </w:rPr>
              <w:t>4️⃣ For Hormonal Balance → Avoid Fried &amp; High-Sodium Foods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20"/>
              </w:rPr>
              <w:t>Why?</w:t>
            </w:r>
            <w:r>
              <w:rPr>
                <w:rFonts w:ascii="Arial" w:hAnsi="Arial"/>
                <w:color w:val="222222"/>
                <w:sz w:val="20"/>
              </w:rPr>
              <w:t xml:space="preserve"> Excess salt and deep-fried foods cause water retention, bloating, and disrupt hormonal balance. Trans fats are also linked to reduced fertility.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i/>
                <w:color w:val="222222"/>
                <w:sz w:val="20"/>
              </w:rPr>
              <w:t>Examples:</w:t>
            </w:r>
            <w:r>
              <w:rPr>
                <w:rFonts w:ascii="Arial" w:hAnsi="Arial"/>
                <w:i/>
                <w:color w:val="222222"/>
                <w:sz w:val="20"/>
              </w:rPr>
              <w:t xml:space="preserve"> Avoid fast food, fried snacks (pakoras, samosas, chips), and restaurant-made deep-fried foods.</w:t>
            </w:r>
          </w:p>
        </w:tc>
      </w:tr>
    </w:tbl>
    <w:p>
      <w:pPr>
        <w:spacing w:after="60"/>
      </w:pPr>
    </w:p>
    <w:p>
      <w:pPr>
        <w:spacing w:before="80" w:after="60"/>
      </w:pPr>
      <w:r>
        <w:rPr>
          <w:rFonts w:ascii="Arial" w:hAnsi="Arial"/>
          <w:b/>
          <w:color w:val="0F4C5C"/>
          <w:sz w:val="24"/>
        </w:rPr>
        <w:t>📌 What to Do Instead?</w:t>
      </w:r>
    </w:p>
    <w:p>
      <w:pPr>
        <w:spacing w:after="40"/>
        <w:ind w:left="288"/>
      </w:pPr>
      <w:r>
        <w:rPr>
          <w:rFonts w:ascii="Arial" w:hAnsi="Arial"/>
          <w:b/>
          <w:color w:val="10B981"/>
          <w:sz w:val="20"/>
        </w:rPr>
        <w:t xml:space="preserve">✔  </w:t>
      </w:r>
      <w:r>
        <w:rPr>
          <w:rFonts w:ascii="Arial" w:hAnsi="Arial"/>
          <w:color w:val="222222"/>
          <w:sz w:val="20"/>
        </w:rPr>
        <w:t>Opt for whole, home-cooked, nutrient-dense meals</w:t>
      </w:r>
    </w:p>
    <w:p>
      <w:pPr>
        <w:spacing w:after="40"/>
        <w:ind w:left="288"/>
      </w:pPr>
      <w:r>
        <w:rPr>
          <w:rFonts w:ascii="Arial" w:hAnsi="Arial"/>
          <w:b/>
          <w:color w:val="10B981"/>
          <w:sz w:val="20"/>
        </w:rPr>
        <w:t xml:space="preserve">✔  </w:t>
      </w:r>
      <w:r>
        <w:rPr>
          <w:rFonts w:ascii="Arial" w:hAnsi="Arial"/>
          <w:color w:val="222222"/>
          <w:sz w:val="20"/>
        </w:rPr>
        <w:t>Drink herbal teas &amp; infused water instead of sugary drinks</w:t>
      </w:r>
    </w:p>
    <w:p>
      <w:pPr>
        <w:spacing w:after="40"/>
        <w:ind w:left="288"/>
      </w:pPr>
      <w:r>
        <w:rPr>
          <w:rFonts w:ascii="Arial" w:hAnsi="Arial"/>
          <w:b/>
          <w:color w:val="10B981"/>
          <w:sz w:val="20"/>
        </w:rPr>
        <w:t xml:space="preserve">✔  </w:t>
      </w:r>
      <w:r>
        <w:rPr>
          <w:rFonts w:ascii="Arial" w:hAnsi="Arial"/>
          <w:color w:val="222222"/>
          <w:sz w:val="20"/>
        </w:rPr>
        <w:t>Choose unprocessed, fiber-rich carbs (quinoa, millets, steel-cut oats)</w:t>
      </w:r>
    </w:p>
    <w:p>
      <w:pPr>
        <w:spacing w:after="40"/>
        <w:ind w:left="288"/>
      </w:pPr>
      <w:r>
        <w:rPr>
          <w:rFonts w:ascii="Arial" w:hAnsi="Arial"/>
          <w:b/>
          <w:color w:val="10B981"/>
          <w:sz w:val="20"/>
        </w:rPr>
        <w:t xml:space="preserve">✔  </w:t>
      </w:r>
      <w:r>
        <w:rPr>
          <w:rFonts w:ascii="Arial" w:hAnsi="Arial"/>
          <w:color w:val="222222"/>
          <w:sz w:val="20"/>
        </w:rPr>
        <w:t>Swap deep-fried snacks for roasted makhana, nuts, or homemade energy bars</w:t>
      </w:r>
    </w:p>
    <w:p>
      <w:pPr>
        <w:spacing w:after="120"/>
      </w:pPr>
    </w:p>
    <w:p>
      <w:pPr>
        <w:spacing w:before="80" w:after="60"/>
      </w:pPr>
      <w:r>
        <w:rPr>
          <w:rFonts w:ascii="Arial" w:hAnsi="Arial"/>
          <w:b/>
          <w:color w:val="0F4C5C"/>
          <w:sz w:val="24"/>
        </w:rPr>
        <w:t>Next Steps</w:t>
      </w:r>
    </w:p>
    <w:p>
      <w:pPr>
        <w:spacing w:after="60"/>
        <w:ind w:left="288"/>
      </w:pPr>
      <w:r>
        <w:rPr>
          <w:rFonts w:ascii="Arial" w:hAnsi="Arial"/>
          <w:b/>
          <w:color w:val="222222"/>
          <w:sz w:val="20"/>
        </w:rPr>
        <w:t xml:space="preserve">📸 Daily Meal Tracking: </w:t>
      </w:r>
      <w:r>
        <w:rPr>
          <w:rFonts w:ascii="Arial" w:hAnsi="Arial"/>
          <w:color w:val="222222"/>
          <w:sz w:val="20"/>
        </w:rPr>
        <w:t>Share pictures of your meals daily on WhatsApp for feedback and guidance.</w:t>
      </w:r>
    </w:p>
    <w:p>
      <w:pPr>
        <w:spacing w:after="60"/>
        <w:ind w:left="288"/>
      </w:pPr>
      <w:r>
        <w:rPr>
          <w:rFonts w:ascii="Arial" w:hAnsi="Arial"/>
          <w:b/>
          <w:color w:val="222222"/>
          <w:sz w:val="20"/>
        </w:rPr>
        <w:t xml:space="preserve">📞 Check-in Call (Day 7): </w:t>
      </w:r>
      <w:r>
        <w:rPr>
          <w:rFonts w:ascii="Arial" w:hAnsi="Arial"/>
          <w:color w:val="222222"/>
          <w:sz w:val="20"/>
        </w:rPr>
        <w:t>In 7 days, we’ll have a one-on-one check-in call to review your progress, discuss your blood test reports, make adjustments to your plan.</w:t>
      </w:r>
    </w:p>
    <w:p>
      <w:pPr>
        <w:spacing w:after="60"/>
        <w:ind w:left="288"/>
      </w:pPr>
      <w:r>
        <w:rPr>
          <w:rFonts w:ascii="Arial" w:hAnsi="Arial"/>
          <w:b/>
          <w:color w:val="222222"/>
          <w:sz w:val="20"/>
        </w:rPr>
        <w:t xml:space="preserve">🌸 Remember: </w:t>
      </w:r>
      <w:r>
        <w:rPr>
          <w:rFonts w:ascii="Arial" w:hAnsi="Arial"/>
          <w:color w:val="222222"/>
          <w:sz w:val="20"/>
        </w:rPr>
        <w:t>Your consistency and engagement are key to improving your hormonal balance and overall fertility health. Let’s take this journey together—one healthy meal at a time! 🌱</w:t>
      </w:r>
    </w:p>
    <w:p>
      <w:pPr>
        <w:spacing w:before="120" w:after="0"/>
      </w:pPr>
      <w:r>
        <w:rPr>
          <w:rFonts w:ascii="Arial" w:hAnsi="Arial"/>
          <w:b/>
          <w:i/>
          <w:color w:val="0F4C5C"/>
          <w:sz w:val="21"/>
        </w:rPr>
        <w:t>If you have any questions, feel free to reach out on WhatsApp! 😊</w:t>
      </w:r>
    </w:p>
    <w:sectPr w:rsidR="00FC693F" w:rsidRPr="0006063C" w:rsidSect="00034616">
      <w:pgSz w:w="15840" w:h="12240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