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58147836"/>
        <w:docPartObj>
          <w:docPartGallery w:val="Cover Pages"/>
          <w:docPartUnique/>
        </w:docPartObj>
      </w:sdtPr>
      <w:sdtEndPr/>
      <w:sdtContent>
        <w:p w:rsidR="00171833" w:rsidRDefault="00171833">
          <w:r>
            <w:rPr>
              <w:noProof/>
              <w:lang w:eastAsia="es-ES"/>
            </w:rPr>
            <mc:AlternateContent>
              <mc:Choice Requires="wpg">
                <w:drawing>
                  <wp:anchor distT="0" distB="0" distL="114300" distR="114300" simplePos="0" relativeHeight="251659264" behindDoc="0" locked="0" layoutInCell="0" allowOverlap="1" wp14:anchorId="1FEFA48B" wp14:editId="478829AF">
                    <wp:simplePos x="0" y="0"/>
                    <wp:positionH relativeFrom="page">
                      <wp:align>center</wp:align>
                    </wp:positionH>
                    <wp:positionV relativeFrom="margin">
                      <wp:align>center</wp:align>
                    </wp:positionV>
                    <wp:extent cx="7772400" cy="8228965"/>
                    <wp:effectExtent l="38100" t="0" r="40640" b="4191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72"/>
                                      <w:szCs w:val="32"/>
                                    </w:rPr>
                                    <w:alias w:val="Compañía"/>
                                    <w:id w:val="15866524"/>
                                    <w:dataBinding w:prefixMappings="xmlns:ns0='http://schemas.openxmlformats.org/officeDocument/2006/extended-properties'" w:xpath="/ns0:Properties[1]/ns0:Company[1]" w:storeItemID="{6668398D-A668-4E3E-A5EB-62B293D839F1}"/>
                                    <w:text/>
                                  </w:sdtPr>
                                  <w:sdtEndPr/>
                                  <w:sdtContent>
                                    <w:p w:rsidR="00171833" w:rsidRPr="00171833" w:rsidRDefault="00171833">
                                      <w:pPr>
                                        <w:spacing w:after="0"/>
                                        <w:rPr>
                                          <w:b/>
                                          <w:bCs/>
                                          <w:color w:val="000000" w:themeColor="text1"/>
                                          <w:sz w:val="72"/>
                                          <w:szCs w:val="32"/>
                                        </w:rPr>
                                      </w:pPr>
                                      <w:r w:rsidRPr="00171833">
                                        <w:rPr>
                                          <w:b/>
                                          <w:bCs/>
                                          <w:color w:val="000000" w:themeColor="text1"/>
                                          <w:sz w:val="72"/>
                                          <w:szCs w:val="32"/>
                                        </w:rPr>
                                        <w:t>PRÁCTICA 3</w:t>
                                      </w:r>
                                    </w:p>
                                  </w:sdtContent>
                                </w:sdt>
                                <w:p w:rsidR="00171833" w:rsidRDefault="00171833">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220" y="11921"/>
                                <a:ext cx="5846"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171833" w:rsidRDefault="00171833">
                                      <w:pPr>
                                        <w:jc w:val="right"/>
                                        <w:rPr>
                                          <w:sz w:val="96"/>
                                          <w:szCs w:val="96"/>
                                          <w14:numForm w14:val="oldStyle"/>
                                        </w:rPr>
                                      </w:pPr>
                                      <w:r>
                                        <w:rPr>
                                          <w:sz w:val="96"/>
                                          <w:szCs w:val="96"/>
                                          <w14:numForm w14:val="oldStyle"/>
                                        </w:rPr>
                                        <w:t>ESTADÍSTICA</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171833" w:rsidRDefault="00171833">
                                      <w:pPr>
                                        <w:spacing w:after="0"/>
                                        <w:rPr>
                                          <w:b/>
                                          <w:bCs/>
                                          <w:color w:val="1F497D" w:themeColor="text2"/>
                                          <w:sz w:val="72"/>
                                          <w:szCs w:val="72"/>
                                        </w:rPr>
                                      </w:pPr>
                                      <w:r>
                                        <w:rPr>
                                          <w:b/>
                                          <w:bCs/>
                                          <w:color w:val="1F497D" w:themeColor="text2"/>
                                          <w:sz w:val="72"/>
                                          <w:szCs w:val="72"/>
                                        </w:rPr>
                                        <w:t>ESTADÍSTICA</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171833" w:rsidRDefault="00171833">
                                      <w:pPr>
                                        <w:rPr>
                                          <w:b/>
                                          <w:bCs/>
                                          <w:color w:val="4F81BD" w:themeColor="accent1"/>
                                          <w:sz w:val="40"/>
                                          <w:szCs w:val="40"/>
                                        </w:rPr>
                                      </w:pPr>
                                      <w:r>
                                        <w:rPr>
                                          <w:b/>
                                          <w:bCs/>
                                          <w:color w:val="4F81BD" w:themeColor="accent1"/>
                                          <w:sz w:val="40"/>
                                          <w:szCs w:val="40"/>
                                        </w:rPr>
                                        <w:t>53247378D</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171833" w:rsidRDefault="00171833">
                                      <w:pPr>
                                        <w:rPr>
                                          <w:b/>
                                          <w:bCs/>
                                          <w:color w:val="000000" w:themeColor="text1"/>
                                          <w:sz w:val="32"/>
                                          <w:szCs w:val="32"/>
                                        </w:rPr>
                                      </w:pPr>
                                      <w:r>
                                        <w:rPr>
                                          <w:b/>
                                          <w:bCs/>
                                          <w:color w:val="000000" w:themeColor="text1"/>
                                          <w:sz w:val="32"/>
                                          <w:szCs w:val="32"/>
                                        </w:rPr>
                                        <w:t>JAVIER RIVILLA ARREDONDO</w:t>
                                      </w:r>
                                    </w:p>
                                  </w:sdtContent>
                                </w:sdt>
                                <w:p w:rsidR="00171833" w:rsidRDefault="00171833">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72"/>
                                <w:szCs w:val="32"/>
                              </w:rPr>
                              <w:alias w:val="Compañía"/>
                              <w:id w:val="15866524"/>
                              <w:dataBinding w:prefixMappings="xmlns:ns0='http://schemas.openxmlformats.org/officeDocument/2006/extended-properties'" w:xpath="/ns0:Properties[1]/ns0:Company[1]" w:storeItemID="{6668398D-A668-4E3E-A5EB-62B293D839F1}"/>
                              <w:text/>
                            </w:sdtPr>
                            <w:sdtEndPr/>
                            <w:sdtContent>
                              <w:p w:rsidR="00171833" w:rsidRPr="00171833" w:rsidRDefault="00171833">
                                <w:pPr>
                                  <w:spacing w:after="0"/>
                                  <w:rPr>
                                    <w:b/>
                                    <w:bCs/>
                                    <w:color w:val="000000" w:themeColor="text1"/>
                                    <w:sz w:val="72"/>
                                    <w:szCs w:val="32"/>
                                  </w:rPr>
                                </w:pPr>
                                <w:r w:rsidRPr="00171833">
                                  <w:rPr>
                                    <w:b/>
                                    <w:bCs/>
                                    <w:color w:val="000000" w:themeColor="text1"/>
                                    <w:sz w:val="72"/>
                                    <w:szCs w:val="32"/>
                                  </w:rPr>
                                  <w:t>PRÁCTICA 3</w:t>
                                </w:r>
                              </w:p>
                            </w:sdtContent>
                          </w:sdt>
                          <w:p w:rsidR="00171833" w:rsidRDefault="00171833">
                            <w:pPr>
                              <w:spacing w:after="0"/>
                              <w:rPr>
                                <w:b/>
                                <w:bCs/>
                                <w:color w:val="000000" w:themeColor="text1"/>
                                <w:sz w:val="32"/>
                                <w:szCs w:val="32"/>
                              </w:rPr>
                            </w:pPr>
                          </w:p>
                        </w:txbxContent>
                      </v:textbox>
                    </v:rect>
                    <v:rect id="Rectangle 16" o:spid="_x0000_s1039" style="position:absolute;left:5220;top:11921;width:584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171833" w:rsidRDefault="00171833">
                                <w:pPr>
                                  <w:jc w:val="right"/>
                                  <w:rPr>
                                    <w:sz w:val="96"/>
                                    <w:szCs w:val="96"/>
                                    <w14:numForm w14:val="oldStyle"/>
                                  </w:rPr>
                                </w:pPr>
                                <w:r>
                                  <w:rPr>
                                    <w:sz w:val="96"/>
                                    <w:szCs w:val="96"/>
                                    <w14:numForm w14:val="oldStyle"/>
                                  </w:rPr>
                                  <w:t>ESTADÍSTICA</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171833" w:rsidRDefault="00171833">
                                <w:pPr>
                                  <w:spacing w:after="0"/>
                                  <w:rPr>
                                    <w:b/>
                                    <w:bCs/>
                                    <w:color w:val="1F497D" w:themeColor="text2"/>
                                    <w:sz w:val="72"/>
                                    <w:szCs w:val="72"/>
                                  </w:rPr>
                                </w:pPr>
                                <w:r>
                                  <w:rPr>
                                    <w:b/>
                                    <w:bCs/>
                                    <w:color w:val="1F497D" w:themeColor="text2"/>
                                    <w:sz w:val="72"/>
                                    <w:szCs w:val="72"/>
                                  </w:rPr>
                                  <w:t>ESTADÍSTICA</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171833" w:rsidRDefault="00171833">
                                <w:pPr>
                                  <w:rPr>
                                    <w:b/>
                                    <w:bCs/>
                                    <w:color w:val="4F81BD" w:themeColor="accent1"/>
                                    <w:sz w:val="40"/>
                                    <w:szCs w:val="40"/>
                                  </w:rPr>
                                </w:pPr>
                                <w:r>
                                  <w:rPr>
                                    <w:b/>
                                    <w:bCs/>
                                    <w:color w:val="4F81BD" w:themeColor="accent1"/>
                                    <w:sz w:val="40"/>
                                    <w:szCs w:val="40"/>
                                  </w:rPr>
                                  <w:t>53247378D</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171833" w:rsidRDefault="00171833">
                                <w:pPr>
                                  <w:rPr>
                                    <w:b/>
                                    <w:bCs/>
                                    <w:color w:val="000000" w:themeColor="text1"/>
                                    <w:sz w:val="32"/>
                                    <w:szCs w:val="32"/>
                                  </w:rPr>
                                </w:pPr>
                                <w:r>
                                  <w:rPr>
                                    <w:b/>
                                    <w:bCs/>
                                    <w:color w:val="000000" w:themeColor="text1"/>
                                    <w:sz w:val="32"/>
                                    <w:szCs w:val="32"/>
                                  </w:rPr>
                                  <w:t>JAVIER RIVILLA ARREDONDO</w:t>
                                </w:r>
                              </w:p>
                            </w:sdtContent>
                          </w:sdt>
                          <w:p w:rsidR="00171833" w:rsidRDefault="00171833">
                            <w:pPr>
                              <w:rPr>
                                <w:b/>
                                <w:bCs/>
                                <w:color w:val="000000" w:themeColor="text1"/>
                                <w:sz w:val="32"/>
                                <w:szCs w:val="32"/>
                              </w:rPr>
                            </w:pPr>
                          </w:p>
                        </w:txbxContent>
                      </v:textbox>
                    </v:rect>
                    <w10:wrap anchorx="page" anchory="margin"/>
                  </v:group>
                </w:pict>
              </mc:Fallback>
            </mc:AlternateContent>
          </w:r>
          <w:r>
            <w:br w:type="page"/>
          </w:r>
        </w:p>
      </w:sdtContent>
    </w:sdt>
    <w:p w:rsidR="005B0529" w:rsidRDefault="00171833" w:rsidP="00171833">
      <w:pPr>
        <w:rPr>
          <w:b/>
          <w:sz w:val="72"/>
        </w:rPr>
      </w:pPr>
      <w:r w:rsidRPr="00171833">
        <w:rPr>
          <w:b/>
          <w:sz w:val="72"/>
        </w:rPr>
        <w:lastRenderedPageBreak/>
        <w:t>Ejercicios</w:t>
      </w:r>
    </w:p>
    <w:p w:rsidR="00171833" w:rsidRDefault="00171833" w:rsidP="00171833">
      <w:pPr>
        <w:pStyle w:val="Prrafodelista"/>
        <w:numPr>
          <w:ilvl w:val="0"/>
          <w:numId w:val="2"/>
        </w:numPr>
      </w:pPr>
      <w:r>
        <w:t>El rendimiento –referido a capacidad de procesamiento- de los 60 clusters de los disntos departamentos de una gran empresa es el siguiente, medido en GFLOPS (10^9 operaciones en coma flotante):</w:t>
      </w:r>
    </w:p>
    <w:p w:rsidR="00171833" w:rsidRDefault="00171833" w:rsidP="00171833">
      <w:pPr>
        <w:pStyle w:val="Prrafodelista"/>
      </w:pPr>
    </w:p>
    <w:tbl>
      <w:tblPr>
        <w:tblStyle w:val="Tablaconcuadrcula"/>
        <w:tblpPr w:leftFromText="141" w:rightFromText="141" w:vertAnchor="text" w:tblpY="1"/>
        <w:tblOverlap w:val="never"/>
        <w:tblW w:w="0" w:type="auto"/>
        <w:tblInd w:w="3429" w:type="dxa"/>
        <w:tblLook w:val="04A0" w:firstRow="1" w:lastRow="0" w:firstColumn="1" w:lastColumn="0" w:noHBand="0" w:noVBand="1"/>
      </w:tblPr>
      <w:tblGrid>
        <w:gridCol w:w="1940"/>
        <w:gridCol w:w="1276"/>
      </w:tblGrid>
      <w:tr w:rsidR="00171833" w:rsidTr="00171833">
        <w:tc>
          <w:tcPr>
            <w:tcW w:w="1940" w:type="dxa"/>
          </w:tcPr>
          <w:p w:rsidR="00171833" w:rsidRDefault="00171833" w:rsidP="00171833">
            <w:pPr>
              <w:pStyle w:val="Prrafodelista"/>
              <w:ind w:left="0"/>
              <w:jc w:val="center"/>
            </w:pPr>
            <w:r>
              <w:t>Rendimiento</w:t>
            </w:r>
          </w:p>
          <w:p w:rsidR="00171833" w:rsidRDefault="00171833" w:rsidP="00171833">
            <w:pPr>
              <w:pStyle w:val="Prrafodelista"/>
              <w:ind w:left="0"/>
              <w:jc w:val="center"/>
            </w:pPr>
            <w:r>
              <w:t>(GFlops)</w:t>
            </w:r>
          </w:p>
        </w:tc>
        <w:tc>
          <w:tcPr>
            <w:tcW w:w="1276" w:type="dxa"/>
          </w:tcPr>
          <w:p w:rsidR="00171833" w:rsidRDefault="00171833" w:rsidP="00171833">
            <w:pPr>
              <w:pStyle w:val="Prrafodelista"/>
              <w:ind w:left="0"/>
              <w:jc w:val="center"/>
            </w:pPr>
            <w:r>
              <w:t>Número de clusters</w:t>
            </w:r>
          </w:p>
        </w:tc>
      </w:tr>
      <w:tr w:rsidR="00171833" w:rsidTr="00171833">
        <w:tc>
          <w:tcPr>
            <w:tcW w:w="1940" w:type="dxa"/>
          </w:tcPr>
          <w:p w:rsidR="00171833" w:rsidRDefault="00171833" w:rsidP="00171833">
            <w:pPr>
              <w:pStyle w:val="Prrafodelista"/>
              <w:ind w:left="0"/>
              <w:jc w:val="center"/>
            </w:pPr>
            <w:r>
              <w:t>Menos de 31</w:t>
            </w:r>
          </w:p>
          <w:p w:rsidR="00171833" w:rsidRDefault="00171833" w:rsidP="00171833">
            <w:pPr>
              <w:pStyle w:val="Prrafodelista"/>
              <w:ind w:left="0"/>
              <w:jc w:val="center"/>
            </w:pPr>
            <w:r>
              <w:t>De 31 a 60</w:t>
            </w:r>
          </w:p>
          <w:p w:rsidR="00171833" w:rsidRDefault="00171833" w:rsidP="00171833">
            <w:pPr>
              <w:pStyle w:val="Prrafodelista"/>
              <w:ind w:left="0"/>
              <w:jc w:val="center"/>
            </w:pPr>
            <w:r>
              <w:t>De 61 a 90</w:t>
            </w:r>
          </w:p>
          <w:p w:rsidR="00171833" w:rsidRDefault="00171833" w:rsidP="00171833">
            <w:pPr>
              <w:pStyle w:val="Prrafodelista"/>
              <w:ind w:left="0"/>
              <w:jc w:val="center"/>
            </w:pPr>
            <w:r>
              <w:t>De 91 a 120</w:t>
            </w:r>
          </w:p>
          <w:p w:rsidR="00171833" w:rsidRDefault="00171833" w:rsidP="00171833">
            <w:pPr>
              <w:pStyle w:val="Prrafodelista"/>
              <w:ind w:left="0"/>
              <w:jc w:val="center"/>
            </w:pPr>
            <w:r>
              <w:t>De 121 a 150</w:t>
            </w:r>
          </w:p>
          <w:p w:rsidR="00171833" w:rsidRDefault="00171833" w:rsidP="00171833">
            <w:pPr>
              <w:pStyle w:val="Prrafodelista"/>
              <w:ind w:left="0"/>
              <w:jc w:val="center"/>
            </w:pPr>
            <w:r>
              <w:t>De a 151 a 180</w:t>
            </w:r>
          </w:p>
          <w:p w:rsidR="00171833" w:rsidRDefault="00171833" w:rsidP="00171833">
            <w:pPr>
              <w:pStyle w:val="Prrafodelista"/>
              <w:ind w:left="0"/>
              <w:jc w:val="center"/>
            </w:pPr>
            <w:r>
              <w:t>De 181 a 210</w:t>
            </w:r>
          </w:p>
          <w:p w:rsidR="00171833" w:rsidRDefault="00171833" w:rsidP="00171833">
            <w:pPr>
              <w:pStyle w:val="Prrafodelista"/>
              <w:ind w:left="0"/>
              <w:jc w:val="center"/>
            </w:pPr>
            <w:r>
              <w:t>Más de 210</w:t>
            </w:r>
          </w:p>
        </w:tc>
        <w:tc>
          <w:tcPr>
            <w:tcW w:w="1276" w:type="dxa"/>
          </w:tcPr>
          <w:p w:rsidR="00171833" w:rsidRDefault="00171833" w:rsidP="00171833">
            <w:pPr>
              <w:pStyle w:val="Prrafodelista"/>
              <w:ind w:left="0"/>
              <w:jc w:val="center"/>
            </w:pPr>
            <w:r>
              <w:t>1</w:t>
            </w:r>
          </w:p>
          <w:p w:rsidR="00171833" w:rsidRDefault="00171833" w:rsidP="00171833">
            <w:pPr>
              <w:pStyle w:val="Prrafodelista"/>
              <w:ind w:left="0"/>
              <w:jc w:val="center"/>
            </w:pPr>
            <w:r>
              <w:t>1</w:t>
            </w:r>
          </w:p>
          <w:p w:rsidR="00171833" w:rsidRDefault="00171833" w:rsidP="00171833">
            <w:pPr>
              <w:pStyle w:val="Prrafodelista"/>
              <w:ind w:left="0"/>
              <w:jc w:val="center"/>
            </w:pPr>
            <w:r>
              <w:t>17</w:t>
            </w:r>
          </w:p>
          <w:p w:rsidR="00171833" w:rsidRDefault="00171833" w:rsidP="00171833">
            <w:pPr>
              <w:pStyle w:val="Prrafodelista"/>
              <w:ind w:left="0"/>
              <w:jc w:val="center"/>
            </w:pPr>
            <w:r>
              <w:t>30</w:t>
            </w:r>
          </w:p>
          <w:p w:rsidR="00171833" w:rsidRDefault="00171833" w:rsidP="00171833">
            <w:pPr>
              <w:pStyle w:val="Prrafodelista"/>
              <w:ind w:left="0"/>
              <w:jc w:val="center"/>
            </w:pPr>
            <w:r>
              <w:t>3</w:t>
            </w:r>
          </w:p>
          <w:p w:rsidR="00171833" w:rsidRDefault="00171833" w:rsidP="00171833">
            <w:pPr>
              <w:pStyle w:val="Prrafodelista"/>
              <w:ind w:left="0"/>
              <w:jc w:val="center"/>
            </w:pPr>
            <w:r>
              <w:t>4</w:t>
            </w:r>
          </w:p>
          <w:p w:rsidR="00171833" w:rsidRDefault="00171833" w:rsidP="00171833">
            <w:pPr>
              <w:pStyle w:val="Prrafodelista"/>
              <w:ind w:left="0"/>
              <w:jc w:val="center"/>
            </w:pPr>
            <w:r>
              <w:t>2</w:t>
            </w:r>
          </w:p>
          <w:p w:rsidR="00171833" w:rsidRDefault="00171833" w:rsidP="00171833">
            <w:pPr>
              <w:pStyle w:val="Prrafodelista"/>
              <w:ind w:left="0"/>
              <w:jc w:val="center"/>
            </w:pPr>
            <w:r>
              <w:t>2</w:t>
            </w:r>
          </w:p>
        </w:tc>
      </w:tr>
    </w:tbl>
    <w:p w:rsidR="00171833" w:rsidRDefault="00171833" w:rsidP="00171833">
      <w:pPr>
        <w:pStyle w:val="Prrafodelista"/>
      </w:pPr>
      <w:r>
        <w:br w:type="textWrapping" w:clear="all"/>
      </w:r>
    </w:p>
    <w:p w:rsidR="00171833" w:rsidRDefault="00171833" w:rsidP="00171833">
      <w:pPr>
        <w:pStyle w:val="Prrafodelista"/>
      </w:pPr>
      <w:r>
        <w:t xml:space="preserve"> Para analizar la distribución de la capacidad de procesamiento disponible en la empresa, se pide:</w:t>
      </w:r>
    </w:p>
    <w:p w:rsidR="00171833" w:rsidRDefault="00171833" w:rsidP="00171833">
      <w:pPr>
        <w:pStyle w:val="Prrafodelista"/>
      </w:pPr>
    </w:p>
    <w:p w:rsidR="00171833" w:rsidRDefault="00171833" w:rsidP="00171833">
      <w:pPr>
        <w:pStyle w:val="Prrafodelista"/>
        <w:numPr>
          <w:ilvl w:val="0"/>
          <w:numId w:val="3"/>
        </w:numPr>
      </w:pPr>
      <w:r>
        <w:t>Construye la tabla de frecuencias completa</w:t>
      </w:r>
    </w:p>
    <w:p w:rsidR="00171833" w:rsidRDefault="00171833" w:rsidP="00171833">
      <w:pPr>
        <w:ind w:left="720"/>
      </w:pPr>
      <w:r>
        <w:t>Introducimos los datos en el SPPS:</w:t>
      </w:r>
    </w:p>
    <w:p w:rsidR="00171833" w:rsidRDefault="005D4D66" w:rsidP="005D4D66">
      <w:pPr>
        <w:ind w:left="720"/>
        <w:jc w:val="center"/>
      </w:pPr>
      <w:r w:rsidRPr="005D4D66">
        <w:rPr>
          <w:noProof/>
          <w:bdr w:val="single" w:sz="4" w:space="0" w:color="auto"/>
          <w:lang w:eastAsia="es-ES"/>
        </w:rPr>
        <w:drawing>
          <wp:inline distT="0" distB="0" distL="0" distR="0" wp14:anchorId="6EF47D0B" wp14:editId="346DFA85">
            <wp:extent cx="2333951" cy="1895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PNG"/>
                    <pic:cNvPicPr/>
                  </pic:nvPicPr>
                  <pic:blipFill>
                    <a:blip r:embed="rId9">
                      <a:extLst>
                        <a:ext uri="{28A0092B-C50C-407E-A947-70E740481C1C}">
                          <a14:useLocalDpi xmlns:a14="http://schemas.microsoft.com/office/drawing/2010/main" val="0"/>
                        </a:ext>
                      </a:extLst>
                    </a:blip>
                    <a:stretch>
                      <a:fillRect/>
                    </a:stretch>
                  </pic:blipFill>
                  <pic:spPr>
                    <a:xfrm>
                      <a:off x="0" y="0"/>
                      <a:ext cx="2333951" cy="1895740"/>
                    </a:xfrm>
                    <a:prstGeom prst="rect">
                      <a:avLst/>
                    </a:prstGeom>
                  </pic:spPr>
                </pic:pic>
              </a:graphicData>
            </a:graphic>
          </wp:inline>
        </w:drawing>
      </w:r>
    </w:p>
    <w:p w:rsidR="005D4D66" w:rsidRDefault="005D4D66" w:rsidP="00171833">
      <w:pPr>
        <w:pStyle w:val="Prrafodelista"/>
      </w:pPr>
      <w:r>
        <w:t xml:space="preserve">Una  vez hemos introducidos los datos en el SPSS lo que haremos será irnos a </w:t>
      </w:r>
    </w:p>
    <w:p w:rsidR="00171833" w:rsidRDefault="005D4D66" w:rsidP="00171833">
      <w:pPr>
        <w:pStyle w:val="Prrafodelista"/>
      </w:pPr>
      <w:r>
        <w:rPr>
          <w:b/>
        </w:rPr>
        <w:t>Datos-&gt;Ponderar Casos</w:t>
      </w:r>
      <w:r>
        <w:t xml:space="preserve"> y seleccionamos la variable clusters.</w:t>
      </w:r>
    </w:p>
    <w:p w:rsidR="005D4D66" w:rsidRDefault="005D4D66" w:rsidP="00171833">
      <w:pPr>
        <w:pStyle w:val="Prrafodelista"/>
      </w:pPr>
    </w:p>
    <w:p w:rsidR="005D4D66" w:rsidRDefault="005D4D66" w:rsidP="005D4D66">
      <w:pPr>
        <w:pStyle w:val="Prrafodelista"/>
        <w:jc w:val="center"/>
      </w:pPr>
      <w:r w:rsidRPr="005D4D66">
        <w:rPr>
          <w:noProof/>
          <w:bdr w:val="single" w:sz="4" w:space="0" w:color="auto"/>
          <w:lang w:eastAsia="es-ES"/>
        </w:rPr>
        <w:lastRenderedPageBreak/>
        <w:drawing>
          <wp:inline distT="0" distB="0" distL="0" distR="0" wp14:anchorId="43AFAD02" wp14:editId="458CFBF8">
            <wp:extent cx="4344007" cy="2524478"/>
            <wp:effectExtent l="0" t="0" r="0"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10">
                      <a:extLst>
                        <a:ext uri="{28A0092B-C50C-407E-A947-70E740481C1C}">
                          <a14:useLocalDpi xmlns:a14="http://schemas.microsoft.com/office/drawing/2010/main" val="0"/>
                        </a:ext>
                      </a:extLst>
                    </a:blip>
                    <a:stretch>
                      <a:fillRect/>
                    </a:stretch>
                  </pic:blipFill>
                  <pic:spPr>
                    <a:xfrm>
                      <a:off x="0" y="0"/>
                      <a:ext cx="4344007" cy="2524478"/>
                    </a:xfrm>
                    <a:prstGeom prst="rect">
                      <a:avLst/>
                    </a:prstGeom>
                  </pic:spPr>
                </pic:pic>
              </a:graphicData>
            </a:graphic>
          </wp:inline>
        </w:drawing>
      </w:r>
    </w:p>
    <w:p w:rsidR="005D4D66" w:rsidRDefault="005D4D66" w:rsidP="005D4D66">
      <w:pPr>
        <w:pStyle w:val="Prrafodelista"/>
      </w:pPr>
    </w:p>
    <w:p w:rsidR="005D4D66" w:rsidRDefault="005D4D66" w:rsidP="005D4D66">
      <w:pPr>
        <w:pStyle w:val="Prrafodelista"/>
      </w:pPr>
      <w:r>
        <w:t xml:space="preserve">Aceptamos la ponderación e iremos a </w:t>
      </w:r>
      <w:r>
        <w:rPr>
          <w:b/>
        </w:rPr>
        <w:t xml:space="preserve">Analizar -&gt; Estadísticos Descriptivos -&gt; Frecuencias </w:t>
      </w:r>
      <w:r>
        <w:t xml:space="preserve"> y seleccionamos la variable </w:t>
      </w:r>
      <w:r>
        <w:rPr>
          <w:i/>
        </w:rPr>
        <w:t>rendimiento</w:t>
      </w:r>
      <w:r>
        <w:t>.</w:t>
      </w:r>
    </w:p>
    <w:p w:rsidR="005D4D66" w:rsidRDefault="005D4D66" w:rsidP="005D4D66">
      <w:pPr>
        <w:pStyle w:val="Prrafodelista"/>
      </w:pPr>
    </w:p>
    <w:p w:rsidR="005D4D66" w:rsidRDefault="005D4D66" w:rsidP="005D4D66">
      <w:pPr>
        <w:pStyle w:val="Prrafodelista"/>
        <w:jc w:val="center"/>
      </w:pPr>
      <w:r w:rsidRPr="005D4D66">
        <w:rPr>
          <w:noProof/>
          <w:bdr w:val="single" w:sz="4" w:space="0" w:color="auto"/>
          <w:lang w:eastAsia="es-ES"/>
        </w:rPr>
        <w:drawing>
          <wp:inline distT="0" distB="0" distL="0" distR="0" wp14:anchorId="18AD7D28" wp14:editId="52A72D4A">
            <wp:extent cx="4601217" cy="2791215"/>
            <wp:effectExtent l="0" t="0" r="0"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a:blip r:embed="rId11">
                      <a:extLst>
                        <a:ext uri="{28A0092B-C50C-407E-A947-70E740481C1C}">
                          <a14:useLocalDpi xmlns:a14="http://schemas.microsoft.com/office/drawing/2010/main" val="0"/>
                        </a:ext>
                      </a:extLst>
                    </a:blip>
                    <a:stretch>
                      <a:fillRect/>
                    </a:stretch>
                  </pic:blipFill>
                  <pic:spPr>
                    <a:xfrm>
                      <a:off x="0" y="0"/>
                      <a:ext cx="4601217" cy="2791215"/>
                    </a:xfrm>
                    <a:prstGeom prst="rect">
                      <a:avLst/>
                    </a:prstGeom>
                  </pic:spPr>
                </pic:pic>
              </a:graphicData>
            </a:graphic>
          </wp:inline>
        </w:drawing>
      </w:r>
    </w:p>
    <w:p w:rsidR="005D4D66" w:rsidRDefault="005D4D66" w:rsidP="005D4D66">
      <w:pPr>
        <w:pStyle w:val="Prrafodelista"/>
      </w:pPr>
    </w:p>
    <w:p w:rsidR="005D4D66" w:rsidRDefault="0032178C" w:rsidP="005D4D66">
      <w:pPr>
        <w:pStyle w:val="Prrafodelista"/>
      </w:pPr>
      <w:r>
        <w:t>Esto nos mostrará la tabla de frecuencias de la variable rendimiento, que a continuación se mostrará:</w:t>
      </w:r>
    </w:p>
    <w:p w:rsidR="0032178C" w:rsidRDefault="0032178C" w:rsidP="005D4D66">
      <w:pPr>
        <w:pStyle w:val="Prrafodelista"/>
      </w:pPr>
    </w:p>
    <w:p w:rsidR="0032178C" w:rsidRDefault="0032178C" w:rsidP="0032178C">
      <w:pPr>
        <w:pStyle w:val="Prrafodelista"/>
        <w:jc w:val="center"/>
      </w:pPr>
      <w:r>
        <w:rPr>
          <w:noProof/>
          <w:lang w:eastAsia="es-ES"/>
        </w:rPr>
        <w:lastRenderedPageBreak/>
        <w:drawing>
          <wp:inline distT="0" distB="0" distL="0" distR="0">
            <wp:extent cx="4496428" cy="236253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PNG"/>
                    <pic:cNvPicPr/>
                  </pic:nvPicPr>
                  <pic:blipFill>
                    <a:blip r:embed="rId12">
                      <a:extLst>
                        <a:ext uri="{28A0092B-C50C-407E-A947-70E740481C1C}">
                          <a14:useLocalDpi xmlns:a14="http://schemas.microsoft.com/office/drawing/2010/main" val="0"/>
                        </a:ext>
                      </a:extLst>
                    </a:blip>
                    <a:stretch>
                      <a:fillRect/>
                    </a:stretch>
                  </pic:blipFill>
                  <pic:spPr>
                    <a:xfrm>
                      <a:off x="0" y="0"/>
                      <a:ext cx="4496428" cy="2362530"/>
                    </a:xfrm>
                    <a:prstGeom prst="rect">
                      <a:avLst/>
                    </a:prstGeom>
                  </pic:spPr>
                </pic:pic>
              </a:graphicData>
            </a:graphic>
          </wp:inline>
        </w:drawing>
      </w:r>
    </w:p>
    <w:p w:rsidR="0032178C" w:rsidRDefault="0032178C" w:rsidP="0032178C">
      <w:pPr>
        <w:pStyle w:val="Prrafodelista"/>
        <w:numPr>
          <w:ilvl w:val="0"/>
          <w:numId w:val="3"/>
        </w:numPr>
      </w:pPr>
      <w:r>
        <w:t>Representa el histograma</w:t>
      </w:r>
    </w:p>
    <w:p w:rsidR="0032178C" w:rsidRDefault="0032178C" w:rsidP="0032178C">
      <w:pPr>
        <w:ind w:left="720"/>
        <w:rPr>
          <w:b/>
        </w:rPr>
      </w:pPr>
      <w:r>
        <w:t xml:space="preserve">Para mostrar este, tenemos que seleccionar </w:t>
      </w:r>
      <w:r>
        <w:rPr>
          <w:b/>
        </w:rPr>
        <w:t>Gráficos-&gt;Cuadros de diálogos antiguos:</w:t>
      </w:r>
    </w:p>
    <w:p w:rsidR="0032178C" w:rsidRDefault="0032178C" w:rsidP="0032178C">
      <w:pPr>
        <w:ind w:left="720"/>
        <w:jc w:val="center"/>
      </w:pPr>
      <w:r w:rsidRPr="0032178C">
        <w:rPr>
          <w:noProof/>
          <w:bdr w:val="single" w:sz="4" w:space="0" w:color="auto"/>
          <w:lang w:eastAsia="es-ES"/>
        </w:rPr>
        <w:drawing>
          <wp:inline distT="0" distB="0" distL="0" distR="0" wp14:anchorId="4E6BF6D7" wp14:editId="1EE97198">
            <wp:extent cx="5287113" cy="4525007"/>
            <wp:effectExtent l="0" t="0" r="889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13">
                      <a:extLst>
                        <a:ext uri="{28A0092B-C50C-407E-A947-70E740481C1C}">
                          <a14:useLocalDpi xmlns:a14="http://schemas.microsoft.com/office/drawing/2010/main" val="0"/>
                        </a:ext>
                      </a:extLst>
                    </a:blip>
                    <a:stretch>
                      <a:fillRect/>
                    </a:stretch>
                  </pic:blipFill>
                  <pic:spPr>
                    <a:xfrm>
                      <a:off x="0" y="0"/>
                      <a:ext cx="5287113" cy="4525007"/>
                    </a:xfrm>
                    <a:prstGeom prst="rect">
                      <a:avLst/>
                    </a:prstGeom>
                  </pic:spPr>
                </pic:pic>
              </a:graphicData>
            </a:graphic>
          </wp:inline>
        </w:drawing>
      </w:r>
    </w:p>
    <w:p w:rsidR="0032178C" w:rsidRDefault="0032178C" w:rsidP="0032178C">
      <w:pPr>
        <w:ind w:left="720"/>
      </w:pPr>
      <w:r>
        <w:t>Seleccionamos la variable rendimiento y obtenemos el siguiente histograma:</w:t>
      </w:r>
    </w:p>
    <w:p w:rsidR="0032178C" w:rsidRDefault="0032178C" w:rsidP="0032178C">
      <w:pPr>
        <w:ind w:left="720"/>
      </w:pPr>
      <w:r>
        <w:rPr>
          <w:noProof/>
          <w:lang w:eastAsia="es-ES"/>
        </w:rPr>
        <w:lastRenderedPageBreak/>
        <w:drawing>
          <wp:inline distT="0" distB="0" distL="0" distR="0">
            <wp:extent cx="5400040" cy="435038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350385"/>
                    </a:xfrm>
                    <a:prstGeom prst="rect">
                      <a:avLst/>
                    </a:prstGeom>
                  </pic:spPr>
                </pic:pic>
              </a:graphicData>
            </a:graphic>
          </wp:inline>
        </w:drawing>
      </w:r>
    </w:p>
    <w:p w:rsidR="0061219B" w:rsidRDefault="0061219B" w:rsidP="0061219B">
      <w:pPr>
        <w:pStyle w:val="Prrafodelista"/>
        <w:numPr>
          <w:ilvl w:val="0"/>
          <w:numId w:val="3"/>
        </w:numPr>
      </w:pPr>
      <w:r>
        <w:t>Explica e interpreta los resultados obtenidos en los apartados anteriores</w:t>
      </w:r>
    </w:p>
    <w:p w:rsidR="0061219B" w:rsidRDefault="0061219B" w:rsidP="0061219B">
      <w:pPr>
        <w:ind w:left="720"/>
      </w:pPr>
      <w:r>
        <w:t>Como podemos observar tanto en la tabla de frecuencias el porcentaje más alto es el 105(de 90 a 120) con un porcentaje del 50%, siendo el que más rendimiento tendrá. Siguiéndole el valor de 75 (de 60 a 90) con un 28,3%. Los que tendrán menos rendimiento serán los valores que estén entre 0-30 y 30-60. También podemos observar esto en el histograma. Viendo la frecuencia de cada valor más fácil de intuir.</w:t>
      </w:r>
    </w:p>
    <w:p w:rsidR="0061219B" w:rsidRDefault="0061219B" w:rsidP="0061219B">
      <w:pPr>
        <w:pStyle w:val="Prrafodelista"/>
        <w:numPr>
          <w:ilvl w:val="0"/>
          <w:numId w:val="2"/>
        </w:numPr>
      </w:pPr>
      <w:r>
        <w:t>De la misma empresa, se ha contabilizado la capacidad de almacenamiento de los clusters medida en GB obteniendo:</w:t>
      </w:r>
    </w:p>
    <w:p w:rsidR="0061219B" w:rsidRDefault="0061219B" w:rsidP="0061219B">
      <w:pPr>
        <w:pStyle w:val="Prrafodelista"/>
      </w:pPr>
    </w:p>
    <w:p w:rsidR="0061219B" w:rsidRDefault="0061219B" w:rsidP="0061219B">
      <w:pPr>
        <w:pStyle w:val="Prrafodelista"/>
      </w:pPr>
      <w:r>
        <w:rPr>
          <w:noProof/>
          <w:lang w:eastAsia="es-ES"/>
        </w:rPr>
        <w:drawing>
          <wp:inline distT="0" distB="0" distL="0" distR="0">
            <wp:extent cx="4182059" cy="895475"/>
            <wp:effectExtent l="0" t="0" r="952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innecesaria.PNG"/>
                    <pic:cNvPicPr/>
                  </pic:nvPicPr>
                  <pic:blipFill>
                    <a:blip r:embed="rId15">
                      <a:extLst>
                        <a:ext uri="{28A0092B-C50C-407E-A947-70E740481C1C}">
                          <a14:useLocalDpi xmlns:a14="http://schemas.microsoft.com/office/drawing/2010/main" val="0"/>
                        </a:ext>
                      </a:extLst>
                    </a:blip>
                    <a:stretch>
                      <a:fillRect/>
                    </a:stretch>
                  </pic:blipFill>
                  <pic:spPr>
                    <a:xfrm>
                      <a:off x="0" y="0"/>
                      <a:ext cx="4182059" cy="895475"/>
                    </a:xfrm>
                    <a:prstGeom prst="rect">
                      <a:avLst/>
                    </a:prstGeom>
                  </pic:spPr>
                </pic:pic>
              </a:graphicData>
            </a:graphic>
          </wp:inline>
        </w:drawing>
      </w:r>
    </w:p>
    <w:p w:rsidR="0061219B" w:rsidRDefault="0061219B" w:rsidP="0061219B">
      <w:pPr>
        <w:pStyle w:val="Prrafodelista"/>
      </w:pPr>
      <w:r>
        <w:t>Agrupando los tiempos en intervalos de clase de longitud 50, obtener el histograma, el polígono de frecuencias y el polígono de frecuencias acumuladas. Explica e interpreta los resultados obtenidos.</w:t>
      </w:r>
    </w:p>
    <w:p w:rsidR="0061219B" w:rsidRDefault="0061219B" w:rsidP="0061219B">
      <w:pPr>
        <w:pStyle w:val="Prrafodelista"/>
      </w:pPr>
    </w:p>
    <w:p w:rsidR="0061219B" w:rsidRDefault="00535F35" w:rsidP="0061219B">
      <w:pPr>
        <w:pStyle w:val="Prrafodelista"/>
        <w:rPr>
          <w:b/>
        </w:rPr>
      </w:pPr>
      <w:r>
        <w:t xml:space="preserve">Introducimos los datos en el SPPS y una vez introducimos haremos </w:t>
      </w:r>
      <w:r>
        <w:rPr>
          <w:b/>
        </w:rPr>
        <w:t>analizar-&gt;estadísticos descriptivos-&gt;descriptivos.</w:t>
      </w:r>
    </w:p>
    <w:p w:rsidR="00535F35" w:rsidRDefault="00535F35" w:rsidP="0061219B">
      <w:pPr>
        <w:pStyle w:val="Prrafodelista"/>
      </w:pPr>
    </w:p>
    <w:p w:rsidR="00535F35" w:rsidRDefault="00A14004" w:rsidP="00A14004">
      <w:pPr>
        <w:pStyle w:val="Prrafodelista"/>
        <w:jc w:val="center"/>
        <w:rPr>
          <w:u w:val="single"/>
        </w:rPr>
      </w:pPr>
      <w:r w:rsidRPr="00A14004">
        <w:rPr>
          <w:noProof/>
          <w:u w:val="single"/>
          <w:bdr w:val="single" w:sz="4" w:space="0" w:color="auto"/>
          <w:lang w:eastAsia="es-ES"/>
        </w:rPr>
        <w:lastRenderedPageBreak/>
        <w:drawing>
          <wp:inline distT="0" distB="0" distL="0" distR="0" wp14:anchorId="3093651F" wp14:editId="219B1282">
            <wp:extent cx="4553586" cy="2829320"/>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PNG"/>
                    <pic:cNvPicPr/>
                  </pic:nvPicPr>
                  <pic:blipFill>
                    <a:blip r:embed="rId16">
                      <a:extLst>
                        <a:ext uri="{28A0092B-C50C-407E-A947-70E740481C1C}">
                          <a14:useLocalDpi xmlns:a14="http://schemas.microsoft.com/office/drawing/2010/main" val="0"/>
                        </a:ext>
                      </a:extLst>
                    </a:blip>
                    <a:stretch>
                      <a:fillRect/>
                    </a:stretch>
                  </pic:blipFill>
                  <pic:spPr>
                    <a:xfrm>
                      <a:off x="0" y="0"/>
                      <a:ext cx="4553586" cy="2829320"/>
                    </a:xfrm>
                    <a:prstGeom prst="rect">
                      <a:avLst/>
                    </a:prstGeom>
                  </pic:spPr>
                </pic:pic>
              </a:graphicData>
            </a:graphic>
          </wp:inline>
        </w:drawing>
      </w:r>
    </w:p>
    <w:p w:rsidR="00A14004" w:rsidRPr="00535F35" w:rsidRDefault="00A14004" w:rsidP="00A14004">
      <w:pPr>
        <w:pStyle w:val="Prrafodelista"/>
        <w:rPr>
          <w:u w:val="single"/>
        </w:rPr>
      </w:pPr>
    </w:p>
    <w:p w:rsidR="00535F35" w:rsidRDefault="00A14004" w:rsidP="0061219B">
      <w:pPr>
        <w:pStyle w:val="Prrafodelista"/>
      </w:pPr>
      <w:r>
        <w:t>Y nos mostrará la siguiente información de los tiempos:</w:t>
      </w:r>
    </w:p>
    <w:p w:rsidR="00A14004" w:rsidRDefault="00A14004" w:rsidP="0061219B">
      <w:pPr>
        <w:pStyle w:val="Prrafodelista"/>
      </w:pPr>
    </w:p>
    <w:p w:rsidR="00A14004" w:rsidRDefault="00A14004" w:rsidP="00A14004">
      <w:pPr>
        <w:pStyle w:val="Prrafodelista"/>
        <w:jc w:val="center"/>
      </w:pPr>
      <w:r>
        <w:rPr>
          <w:noProof/>
          <w:lang w:eastAsia="es-ES"/>
        </w:rPr>
        <w:drawing>
          <wp:inline distT="0" distB="0" distL="0" distR="0">
            <wp:extent cx="5048955" cy="97168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PNG"/>
                    <pic:cNvPicPr/>
                  </pic:nvPicPr>
                  <pic:blipFill>
                    <a:blip r:embed="rId17">
                      <a:extLst>
                        <a:ext uri="{28A0092B-C50C-407E-A947-70E740481C1C}">
                          <a14:useLocalDpi xmlns:a14="http://schemas.microsoft.com/office/drawing/2010/main" val="0"/>
                        </a:ext>
                      </a:extLst>
                    </a:blip>
                    <a:stretch>
                      <a:fillRect/>
                    </a:stretch>
                  </pic:blipFill>
                  <pic:spPr>
                    <a:xfrm>
                      <a:off x="0" y="0"/>
                      <a:ext cx="5048955" cy="971686"/>
                    </a:xfrm>
                    <a:prstGeom prst="rect">
                      <a:avLst/>
                    </a:prstGeom>
                  </pic:spPr>
                </pic:pic>
              </a:graphicData>
            </a:graphic>
          </wp:inline>
        </w:drawing>
      </w:r>
    </w:p>
    <w:p w:rsidR="00A14004" w:rsidRDefault="00A14004" w:rsidP="00A14004">
      <w:pPr>
        <w:pStyle w:val="Prrafodelista"/>
      </w:pPr>
    </w:p>
    <w:p w:rsidR="00A14004" w:rsidRDefault="00A14004" w:rsidP="00A14004">
      <w:pPr>
        <w:pStyle w:val="Prrafodelista"/>
      </w:pPr>
      <w:r>
        <w:t>Cuando tengamos la siguiente información haremos los rangos con longitud 50.</w:t>
      </w:r>
    </w:p>
    <w:p w:rsidR="00A14004" w:rsidRDefault="00A14004" w:rsidP="00A14004">
      <w:pPr>
        <w:pStyle w:val="Prrafodelista"/>
      </w:pPr>
      <w:r>
        <w:t>Sacando su valor medio.</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rPr>
      </w:pPr>
      <w:r w:rsidRPr="00C01101">
        <w:rPr>
          <w:rFonts w:eastAsia="Times New Roman" w:cs="mes New Roman"/>
          <w:color w:val="000000"/>
          <w:lang w:val="x-none"/>
        </w:rPr>
        <w:t>[590-640[</w:t>
      </w:r>
      <w:r w:rsidRPr="00C01101">
        <w:rPr>
          <w:rFonts w:eastAsia="Times New Roman" w:cs="mes New Roman"/>
          <w:color w:val="000000"/>
        </w:rPr>
        <w:t xml:space="preserve"> -&gt; </w:t>
      </w:r>
      <w:r w:rsidRPr="00C01101">
        <w:rPr>
          <w:rFonts w:eastAsia="Times New Roman" w:cs="mes New Roman"/>
          <w:color w:val="000000"/>
          <w:lang w:val="x-none"/>
        </w:rPr>
        <w:t>valor medio =615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rPr>
      </w:pPr>
      <w:r w:rsidRPr="00C01101">
        <w:rPr>
          <w:rFonts w:eastAsia="Times New Roman" w:cs="mes New Roman"/>
          <w:color w:val="000000"/>
          <w:lang w:val="x-none"/>
        </w:rPr>
        <w:t>[640-690[</w:t>
      </w:r>
      <w:r w:rsidRPr="00C01101">
        <w:rPr>
          <w:rFonts w:eastAsia="Times New Roman" w:cs="mes New Roman"/>
          <w:color w:val="000000"/>
        </w:rPr>
        <w:t xml:space="preserve"> -&gt;</w:t>
      </w:r>
      <w:r w:rsidRPr="00C01101">
        <w:rPr>
          <w:rFonts w:eastAsia="Times New Roman" w:cs="mes New Roman"/>
          <w:color w:val="000000"/>
          <w:lang w:val="x-none"/>
        </w:rPr>
        <w:t>valor medio=665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lang w:val="x-none"/>
        </w:rPr>
      </w:pPr>
      <w:r w:rsidRPr="00C01101">
        <w:rPr>
          <w:rFonts w:eastAsia="Times New Roman" w:cs="mes New Roman"/>
          <w:color w:val="000000"/>
          <w:lang w:val="x-none"/>
        </w:rPr>
        <w:t>[690-740[</w:t>
      </w:r>
      <w:r w:rsidRPr="00C01101">
        <w:rPr>
          <w:rFonts w:eastAsia="Times New Roman" w:cs="mes New Roman"/>
          <w:color w:val="000000"/>
        </w:rPr>
        <w:t xml:space="preserve"> -&gt; </w:t>
      </w:r>
      <w:r w:rsidRPr="00C01101">
        <w:rPr>
          <w:rFonts w:eastAsia="Times New Roman" w:cs="mes New Roman"/>
          <w:color w:val="000000"/>
          <w:lang w:val="x-none"/>
        </w:rPr>
        <w:t>valor medio=715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lang w:val="x-none"/>
        </w:rPr>
      </w:pPr>
      <w:r w:rsidRPr="00C01101">
        <w:rPr>
          <w:rFonts w:eastAsia="Times New Roman" w:cs="mes New Roman"/>
          <w:color w:val="000000"/>
          <w:lang w:val="x-none"/>
        </w:rPr>
        <w:t>[740-790[</w:t>
      </w:r>
      <w:r w:rsidRPr="00C01101">
        <w:rPr>
          <w:rFonts w:eastAsia="Times New Roman" w:cs="mes New Roman"/>
          <w:color w:val="000000"/>
        </w:rPr>
        <w:t xml:space="preserve"> -&gt; </w:t>
      </w:r>
      <w:r w:rsidRPr="00C01101">
        <w:rPr>
          <w:rFonts w:eastAsia="Times New Roman" w:cs="mes New Roman"/>
          <w:color w:val="000000"/>
          <w:lang w:val="x-none"/>
        </w:rPr>
        <w:t>valor medio=765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lang w:val="x-none"/>
        </w:rPr>
      </w:pPr>
      <w:r w:rsidRPr="00C01101">
        <w:rPr>
          <w:rFonts w:eastAsia="Times New Roman" w:cs="mes New Roman"/>
          <w:color w:val="000000"/>
          <w:lang w:val="x-none"/>
        </w:rPr>
        <w:t>[790-840[</w:t>
      </w:r>
      <w:r w:rsidRPr="00C01101">
        <w:rPr>
          <w:rFonts w:eastAsia="Times New Roman" w:cs="mes New Roman"/>
          <w:color w:val="000000"/>
        </w:rPr>
        <w:t xml:space="preserve"> -&gt; </w:t>
      </w:r>
      <w:r w:rsidRPr="00C01101">
        <w:rPr>
          <w:rFonts w:eastAsia="Times New Roman" w:cs="mes New Roman"/>
          <w:color w:val="000000"/>
          <w:lang w:val="x-none"/>
        </w:rPr>
        <w:t>valor medio=815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rPr>
      </w:pPr>
      <w:r w:rsidRPr="00C01101">
        <w:rPr>
          <w:rFonts w:eastAsia="Times New Roman" w:cs="mes New Roman"/>
          <w:color w:val="000000"/>
          <w:lang w:val="x-none"/>
        </w:rPr>
        <w:t>[840-890[</w:t>
      </w:r>
      <w:r w:rsidRPr="00C01101">
        <w:rPr>
          <w:rFonts w:eastAsia="Times New Roman" w:cs="mes New Roman"/>
          <w:color w:val="000000"/>
        </w:rPr>
        <w:t xml:space="preserve"> -&gt; </w:t>
      </w:r>
      <w:r w:rsidRPr="00C01101">
        <w:rPr>
          <w:rFonts w:eastAsia="Times New Roman" w:cs="mes New Roman"/>
          <w:color w:val="000000"/>
          <w:lang w:val="x-none"/>
        </w:rPr>
        <w:t>valor medio=865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rPr>
      </w:pPr>
      <w:r w:rsidRPr="00C01101">
        <w:rPr>
          <w:rFonts w:eastAsia="Times New Roman" w:cs="mes New Roman"/>
          <w:color w:val="000000"/>
          <w:lang w:val="x-none"/>
        </w:rPr>
        <w:t>[890-940[</w:t>
      </w:r>
      <w:r w:rsidRPr="00C01101">
        <w:rPr>
          <w:rFonts w:eastAsia="Times New Roman" w:cs="mes New Roman"/>
          <w:color w:val="000000"/>
        </w:rPr>
        <w:t xml:space="preserve"> -&gt; </w:t>
      </w:r>
      <w:r w:rsidRPr="00C01101">
        <w:rPr>
          <w:rFonts w:eastAsia="Times New Roman" w:cs="mes New Roman"/>
          <w:color w:val="000000"/>
          <w:lang w:val="x-none"/>
        </w:rPr>
        <w:t>valor medio=915</w:t>
      </w:r>
    </w:p>
    <w:p w:rsidR="00C01101" w:rsidRPr="00C01101" w:rsidRDefault="00C01101" w:rsidP="00C01101">
      <w:pPr>
        <w:autoSpaceDE w:val="0"/>
        <w:autoSpaceDN w:val="0"/>
        <w:adjustRightInd w:val="0"/>
        <w:snapToGrid w:val="0"/>
        <w:spacing w:after="0" w:line="240" w:lineRule="auto"/>
        <w:ind w:left="720"/>
        <w:rPr>
          <w:rFonts w:eastAsia="Times New Roman" w:cs="mes New Roman"/>
          <w:color w:val="000000"/>
        </w:rPr>
      </w:pPr>
      <w:r w:rsidRPr="00C01101">
        <w:rPr>
          <w:rFonts w:eastAsia="Times New Roman" w:cs="mes New Roman"/>
          <w:color w:val="000000"/>
          <w:lang w:val="x-none"/>
        </w:rPr>
        <w:t>[940-990[</w:t>
      </w:r>
      <w:r w:rsidRPr="00C01101">
        <w:rPr>
          <w:rFonts w:eastAsia="Times New Roman" w:cs="mes New Roman"/>
          <w:color w:val="000000"/>
        </w:rPr>
        <w:t xml:space="preserve"> -&gt; </w:t>
      </w:r>
      <w:r w:rsidRPr="00C01101">
        <w:rPr>
          <w:rFonts w:eastAsia="Times New Roman" w:cs="mes New Roman"/>
          <w:color w:val="000000"/>
          <w:lang w:val="x-none"/>
        </w:rPr>
        <w:t>valor medio=965</w:t>
      </w:r>
    </w:p>
    <w:p w:rsidR="00A14004" w:rsidRDefault="00A14004" w:rsidP="00A14004">
      <w:pPr>
        <w:pStyle w:val="Prrafodelista"/>
      </w:pPr>
    </w:p>
    <w:p w:rsidR="00C01101" w:rsidRDefault="00C01101" w:rsidP="00A14004">
      <w:pPr>
        <w:pStyle w:val="Prrafodelista"/>
      </w:pPr>
      <w:r>
        <w:t>Una vez realizado los rangos con esa longitud y obtenemos el valor medio, recodificaremos la variable tiempos en otra variable, para ellos crearemos una nueva variable llamada cod_tiempos, utilizando los rangos que hemos obtenido anteriormente.</w:t>
      </w:r>
    </w:p>
    <w:p w:rsidR="00C01101" w:rsidRDefault="00C01101" w:rsidP="00A14004">
      <w:pPr>
        <w:pStyle w:val="Prrafodelista"/>
      </w:pPr>
    </w:p>
    <w:p w:rsidR="00C01101" w:rsidRDefault="00C01101" w:rsidP="00A14004">
      <w:pPr>
        <w:pStyle w:val="Prrafodelista"/>
        <w:rPr>
          <w:b/>
        </w:rPr>
      </w:pPr>
      <w:r>
        <w:rPr>
          <w:b/>
        </w:rPr>
        <w:t>Transformar-&gt;Recodificar en distintas variables</w:t>
      </w:r>
    </w:p>
    <w:p w:rsidR="00C01101" w:rsidRDefault="00C01101" w:rsidP="00A14004">
      <w:pPr>
        <w:pStyle w:val="Prrafodelista"/>
      </w:pPr>
    </w:p>
    <w:p w:rsidR="00C01101" w:rsidRDefault="00C01101" w:rsidP="00C67DA1">
      <w:pPr>
        <w:pStyle w:val="Prrafodelista"/>
        <w:jc w:val="center"/>
      </w:pPr>
      <w:r w:rsidRPr="00C67DA1">
        <w:rPr>
          <w:noProof/>
          <w:bdr w:val="single" w:sz="4" w:space="0" w:color="auto"/>
          <w:lang w:eastAsia="es-ES"/>
        </w:rPr>
        <w:lastRenderedPageBreak/>
        <w:drawing>
          <wp:inline distT="0" distB="0" distL="0" distR="0" wp14:anchorId="540E23C5" wp14:editId="3D7F31D4">
            <wp:extent cx="5400040" cy="299593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9.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inline>
        </w:drawing>
      </w:r>
    </w:p>
    <w:p w:rsidR="00C67DA1" w:rsidRDefault="00C67DA1" w:rsidP="00C67DA1">
      <w:pPr>
        <w:pStyle w:val="Prrafodelista"/>
      </w:pPr>
    </w:p>
    <w:p w:rsidR="00C67DA1" w:rsidRDefault="00C67DA1" w:rsidP="00C67DA1">
      <w:pPr>
        <w:pStyle w:val="Prrafodelista"/>
      </w:pPr>
      <w:r>
        <w:t>Le damos a valores antiguos y nuevos… y hacemos lo siguiente:</w:t>
      </w:r>
    </w:p>
    <w:p w:rsidR="00C67DA1" w:rsidRDefault="00C67DA1" w:rsidP="00C67DA1">
      <w:pPr>
        <w:pStyle w:val="Prrafodelista"/>
      </w:pPr>
    </w:p>
    <w:p w:rsidR="00C67DA1" w:rsidRDefault="00C67DA1" w:rsidP="00C67DA1">
      <w:pPr>
        <w:pStyle w:val="Prrafodelista"/>
        <w:jc w:val="center"/>
      </w:pPr>
      <w:r w:rsidRPr="00C67DA1">
        <w:rPr>
          <w:noProof/>
          <w:bdr w:val="single" w:sz="4" w:space="0" w:color="auto"/>
          <w:lang w:eastAsia="es-ES"/>
        </w:rPr>
        <w:drawing>
          <wp:inline distT="0" distB="0" distL="0" distR="0" wp14:anchorId="49B055CB" wp14:editId="0CD825FD">
            <wp:extent cx="5400040" cy="30086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0.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08630"/>
                    </a:xfrm>
                    <a:prstGeom prst="rect">
                      <a:avLst/>
                    </a:prstGeom>
                  </pic:spPr>
                </pic:pic>
              </a:graphicData>
            </a:graphic>
          </wp:inline>
        </w:drawing>
      </w:r>
    </w:p>
    <w:p w:rsidR="00C67DA1" w:rsidRDefault="00C67DA1" w:rsidP="00C67DA1">
      <w:pPr>
        <w:pStyle w:val="Prrafodelista"/>
      </w:pPr>
    </w:p>
    <w:p w:rsidR="00C67DA1" w:rsidRDefault="00C67DA1" w:rsidP="00C67DA1">
      <w:pPr>
        <w:pStyle w:val="Prrafodelista"/>
      </w:pPr>
      <w:r>
        <w:t>Y nos saldrá la siguiente columna “cod_tiempos” :</w:t>
      </w:r>
    </w:p>
    <w:p w:rsidR="00C67DA1" w:rsidRDefault="00C67DA1" w:rsidP="00C67DA1">
      <w:pPr>
        <w:pStyle w:val="Prrafodelista"/>
      </w:pPr>
    </w:p>
    <w:p w:rsidR="00C67DA1" w:rsidRDefault="00C67DA1" w:rsidP="00C67DA1">
      <w:pPr>
        <w:pStyle w:val="Prrafodelista"/>
      </w:pPr>
      <w:r w:rsidRPr="00C67DA1">
        <w:rPr>
          <w:noProof/>
          <w:bdr w:val="single" w:sz="4" w:space="0" w:color="auto"/>
          <w:lang w:eastAsia="es-ES"/>
        </w:rPr>
        <w:lastRenderedPageBreak/>
        <w:drawing>
          <wp:inline distT="0" distB="0" distL="0" distR="0" wp14:anchorId="14163A54" wp14:editId="33C86A61">
            <wp:extent cx="2762250" cy="32956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1.PNG"/>
                    <pic:cNvPicPr/>
                  </pic:nvPicPr>
                  <pic:blipFill>
                    <a:blip r:embed="rId20">
                      <a:extLst>
                        <a:ext uri="{28A0092B-C50C-407E-A947-70E740481C1C}">
                          <a14:useLocalDpi xmlns:a14="http://schemas.microsoft.com/office/drawing/2010/main" val="0"/>
                        </a:ext>
                      </a:extLst>
                    </a:blip>
                    <a:stretch>
                      <a:fillRect/>
                    </a:stretch>
                  </pic:blipFill>
                  <pic:spPr>
                    <a:xfrm>
                      <a:off x="0" y="0"/>
                      <a:ext cx="2762250" cy="3295650"/>
                    </a:xfrm>
                    <a:prstGeom prst="rect">
                      <a:avLst/>
                    </a:prstGeom>
                  </pic:spPr>
                </pic:pic>
              </a:graphicData>
            </a:graphic>
          </wp:inline>
        </w:drawing>
      </w:r>
    </w:p>
    <w:p w:rsidR="00E35ECE" w:rsidRDefault="00E35ECE" w:rsidP="00C67DA1">
      <w:pPr>
        <w:pStyle w:val="Prrafodelista"/>
      </w:pPr>
      <w:r>
        <w:t>Como podemos ver el valor por ejemplo x donde este pertenece al rango [x-100[ y no al rango [10-x[ por esto, es un intervalo abierto.</w:t>
      </w:r>
    </w:p>
    <w:p w:rsidR="00E35ECE" w:rsidRDefault="00E35ECE" w:rsidP="00C67DA1">
      <w:pPr>
        <w:pStyle w:val="Prrafodelista"/>
      </w:pPr>
    </w:p>
    <w:p w:rsidR="00E35ECE" w:rsidRDefault="00E35ECE" w:rsidP="00C67DA1">
      <w:pPr>
        <w:pStyle w:val="Prrafodelista"/>
      </w:pPr>
      <w:r>
        <w:t>Para obtener el histograma iremos a “Gráficos” y luego a “Cuadros de diálogos antiguos” -&gt; “Histograma”.</w:t>
      </w:r>
    </w:p>
    <w:p w:rsidR="00E35ECE" w:rsidRDefault="00E35ECE" w:rsidP="00C67DA1">
      <w:pPr>
        <w:pStyle w:val="Prrafodelista"/>
      </w:pPr>
      <w:r w:rsidRPr="00E35ECE">
        <w:rPr>
          <w:noProof/>
          <w:bdr w:val="single" w:sz="4" w:space="0" w:color="auto"/>
          <w:lang w:eastAsia="es-ES"/>
        </w:rPr>
        <w:drawing>
          <wp:inline distT="0" distB="0" distL="0" distR="0" wp14:anchorId="10240D02" wp14:editId="5213B00F">
            <wp:extent cx="5277587" cy="4515481"/>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2.PNG"/>
                    <pic:cNvPicPr/>
                  </pic:nvPicPr>
                  <pic:blipFill>
                    <a:blip r:embed="rId21">
                      <a:extLst>
                        <a:ext uri="{28A0092B-C50C-407E-A947-70E740481C1C}">
                          <a14:useLocalDpi xmlns:a14="http://schemas.microsoft.com/office/drawing/2010/main" val="0"/>
                        </a:ext>
                      </a:extLst>
                    </a:blip>
                    <a:stretch>
                      <a:fillRect/>
                    </a:stretch>
                  </pic:blipFill>
                  <pic:spPr>
                    <a:xfrm>
                      <a:off x="0" y="0"/>
                      <a:ext cx="5277587" cy="4515481"/>
                    </a:xfrm>
                    <a:prstGeom prst="rect">
                      <a:avLst/>
                    </a:prstGeom>
                  </pic:spPr>
                </pic:pic>
              </a:graphicData>
            </a:graphic>
          </wp:inline>
        </w:drawing>
      </w:r>
    </w:p>
    <w:p w:rsidR="00E35ECE" w:rsidRDefault="004112E7" w:rsidP="00C67DA1">
      <w:pPr>
        <w:pStyle w:val="Prrafodelista"/>
      </w:pPr>
      <w:r>
        <w:rPr>
          <w:noProof/>
          <w:lang w:eastAsia="es-ES"/>
        </w:rPr>
        <w:lastRenderedPageBreak/>
        <w:drawing>
          <wp:inline distT="0" distB="0" distL="0" distR="0">
            <wp:extent cx="5001323" cy="4696481"/>
            <wp:effectExtent l="0" t="0" r="8890" b="889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3.PNG"/>
                    <pic:cNvPicPr/>
                  </pic:nvPicPr>
                  <pic:blipFill>
                    <a:blip r:embed="rId22">
                      <a:extLst>
                        <a:ext uri="{28A0092B-C50C-407E-A947-70E740481C1C}">
                          <a14:useLocalDpi xmlns:a14="http://schemas.microsoft.com/office/drawing/2010/main" val="0"/>
                        </a:ext>
                      </a:extLst>
                    </a:blip>
                    <a:stretch>
                      <a:fillRect/>
                    </a:stretch>
                  </pic:blipFill>
                  <pic:spPr>
                    <a:xfrm>
                      <a:off x="0" y="0"/>
                      <a:ext cx="5001323" cy="4696481"/>
                    </a:xfrm>
                    <a:prstGeom prst="rect">
                      <a:avLst/>
                    </a:prstGeom>
                  </pic:spPr>
                </pic:pic>
              </a:graphicData>
            </a:graphic>
          </wp:inline>
        </w:drawing>
      </w:r>
    </w:p>
    <w:p w:rsidR="004112E7" w:rsidRDefault="004112E7" w:rsidP="00C67DA1">
      <w:pPr>
        <w:pStyle w:val="Prrafodelista"/>
      </w:pPr>
      <w:r>
        <w:t>Ahora, para obtener el polígono de frecuencias iremos a “gráficos”-&gt;”Cuadros de diálogos antiguos” -&gt; “Líneas”-&gt; “Simples”</w:t>
      </w:r>
    </w:p>
    <w:p w:rsidR="004112E7" w:rsidRDefault="004112E7" w:rsidP="00C67DA1">
      <w:pPr>
        <w:pStyle w:val="Prrafodelista"/>
      </w:pPr>
      <w:r w:rsidRPr="004112E7">
        <w:rPr>
          <w:noProof/>
          <w:bdr w:val="single" w:sz="4" w:space="0" w:color="auto"/>
          <w:lang w:eastAsia="es-ES"/>
        </w:rPr>
        <w:drawing>
          <wp:inline distT="0" distB="0" distL="0" distR="0" wp14:anchorId="5C5A7BFB" wp14:editId="165344AC">
            <wp:extent cx="4323367" cy="3552825"/>
            <wp:effectExtent l="0" t="0" r="127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4.PNG"/>
                    <pic:cNvPicPr/>
                  </pic:nvPicPr>
                  <pic:blipFill>
                    <a:blip r:embed="rId23">
                      <a:extLst>
                        <a:ext uri="{28A0092B-C50C-407E-A947-70E740481C1C}">
                          <a14:useLocalDpi xmlns:a14="http://schemas.microsoft.com/office/drawing/2010/main" val="0"/>
                        </a:ext>
                      </a:extLst>
                    </a:blip>
                    <a:stretch>
                      <a:fillRect/>
                    </a:stretch>
                  </pic:blipFill>
                  <pic:spPr>
                    <a:xfrm>
                      <a:off x="0" y="0"/>
                      <a:ext cx="4327273" cy="3556035"/>
                    </a:xfrm>
                    <a:prstGeom prst="rect">
                      <a:avLst/>
                    </a:prstGeom>
                  </pic:spPr>
                </pic:pic>
              </a:graphicData>
            </a:graphic>
          </wp:inline>
        </w:drawing>
      </w:r>
    </w:p>
    <w:p w:rsidR="004112E7" w:rsidRDefault="004112E7" w:rsidP="00C67DA1">
      <w:pPr>
        <w:pStyle w:val="Prrafodelista"/>
      </w:pPr>
    </w:p>
    <w:p w:rsidR="004112E7" w:rsidRDefault="004112E7" w:rsidP="00C67DA1">
      <w:pPr>
        <w:pStyle w:val="Prrafodelista"/>
      </w:pPr>
      <w:r>
        <w:lastRenderedPageBreak/>
        <w:t>Y nos sale el siguiente gráfico:</w:t>
      </w:r>
    </w:p>
    <w:p w:rsidR="004112E7" w:rsidRDefault="004112E7" w:rsidP="00C67DA1">
      <w:pPr>
        <w:pStyle w:val="Prrafodelista"/>
      </w:pPr>
    </w:p>
    <w:p w:rsidR="004112E7" w:rsidRDefault="004112E7" w:rsidP="00C67DA1">
      <w:pPr>
        <w:pStyle w:val="Prrafodelista"/>
      </w:pPr>
      <w:r>
        <w:rPr>
          <w:noProof/>
          <w:lang w:eastAsia="es-ES"/>
        </w:rPr>
        <w:drawing>
          <wp:inline distT="0" distB="0" distL="0" distR="0">
            <wp:extent cx="5400040" cy="4380230"/>
            <wp:effectExtent l="0" t="0" r="0" b="12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380230"/>
                    </a:xfrm>
                    <a:prstGeom prst="rect">
                      <a:avLst/>
                    </a:prstGeom>
                  </pic:spPr>
                </pic:pic>
              </a:graphicData>
            </a:graphic>
          </wp:inline>
        </w:drawing>
      </w:r>
    </w:p>
    <w:p w:rsidR="004112E7" w:rsidRDefault="00BA0461" w:rsidP="00C67DA1">
      <w:pPr>
        <w:pStyle w:val="Prrafodelista"/>
      </w:pPr>
      <w:r>
        <w:t>El anterior era con el número de casos, en el siguiente para obtener el polígono de frecuencias acumuladas realizaremos lo mismo pero eligiendo nº acumulado.</w:t>
      </w:r>
    </w:p>
    <w:p w:rsidR="00BA0461" w:rsidRDefault="00BA0461" w:rsidP="00C67DA1">
      <w:pPr>
        <w:pStyle w:val="Prrafodelista"/>
      </w:pPr>
    </w:p>
    <w:p w:rsidR="00BA0461" w:rsidRDefault="00BA0461" w:rsidP="00C67DA1">
      <w:pPr>
        <w:pStyle w:val="Prrafodelista"/>
      </w:pPr>
      <w:r>
        <w:rPr>
          <w:noProof/>
          <w:lang w:eastAsia="es-ES"/>
        </w:rPr>
        <w:drawing>
          <wp:inline distT="0" distB="0" distL="0" distR="0">
            <wp:extent cx="4267200" cy="3057525"/>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6.PNG"/>
                    <pic:cNvPicPr/>
                  </pic:nvPicPr>
                  <pic:blipFill>
                    <a:blip r:embed="rId25">
                      <a:extLst>
                        <a:ext uri="{28A0092B-C50C-407E-A947-70E740481C1C}">
                          <a14:useLocalDpi xmlns:a14="http://schemas.microsoft.com/office/drawing/2010/main" val="0"/>
                        </a:ext>
                      </a:extLst>
                    </a:blip>
                    <a:stretch>
                      <a:fillRect/>
                    </a:stretch>
                  </pic:blipFill>
                  <pic:spPr>
                    <a:xfrm>
                      <a:off x="0" y="0"/>
                      <a:ext cx="4268453" cy="3058423"/>
                    </a:xfrm>
                    <a:prstGeom prst="rect">
                      <a:avLst/>
                    </a:prstGeom>
                  </pic:spPr>
                </pic:pic>
              </a:graphicData>
            </a:graphic>
          </wp:inline>
        </w:drawing>
      </w:r>
    </w:p>
    <w:p w:rsidR="00BA0461" w:rsidRDefault="00BA0461" w:rsidP="00C67DA1">
      <w:pPr>
        <w:pStyle w:val="Prrafodelista"/>
      </w:pPr>
      <w:r>
        <w:t>Podemos observar en el histograma que los valores que más se repiten son los que están en el intervalo 790 y 840.</w:t>
      </w:r>
    </w:p>
    <w:p w:rsidR="00BA0461" w:rsidRPr="00BA0461" w:rsidRDefault="00BA0461" w:rsidP="00BA0461">
      <w:pPr>
        <w:pStyle w:val="Prrafodelista"/>
        <w:numPr>
          <w:ilvl w:val="0"/>
          <w:numId w:val="2"/>
        </w:numPr>
        <w:autoSpaceDE w:val="0"/>
        <w:autoSpaceDN w:val="0"/>
        <w:adjustRightInd w:val="0"/>
        <w:snapToGrid w:val="0"/>
        <w:spacing w:after="0" w:line="240" w:lineRule="auto"/>
        <w:rPr>
          <w:rFonts w:eastAsia="Times New Roman" w:cs="mesNewRomanPSMT"/>
          <w:color w:val="000000"/>
          <w:lang w:val="x-none"/>
        </w:rPr>
      </w:pPr>
      <w:r w:rsidRPr="00BA0461">
        <w:rPr>
          <w:rFonts w:eastAsia="Times New Roman" w:cs="mesNewRomanPSMT"/>
          <w:color w:val="000000"/>
          <w:lang w:val="x-none"/>
        </w:rPr>
        <w:lastRenderedPageBreak/>
        <w:t>Durante un tiempo se registra el número de peticiones por minuto a determinado</w:t>
      </w:r>
    </w:p>
    <w:p w:rsidR="00BA0461" w:rsidRPr="00BA0461" w:rsidRDefault="00BA0461" w:rsidP="00BA0461">
      <w:pPr>
        <w:autoSpaceDE w:val="0"/>
        <w:autoSpaceDN w:val="0"/>
        <w:adjustRightInd w:val="0"/>
        <w:snapToGrid w:val="0"/>
        <w:spacing w:after="0" w:line="240" w:lineRule="auto"/>
        <w:ind w:firstLine="708"/>
        <w:rPr>
          <w:rFonts w:eastAsia="Times New Roman" w:cs="mesNewRomanPSMT"/>
          <w:color w:val="000000"/>
          <w:lang w:val="x-none"/>
        </w:rPr>
      </w:pPr>
      <w:r w:rsidRPr="00BA0461">
        <w:rPr>
          <w:rFonts w:eastAsia="Times New Roman" w:cs="mesNewRomanPSMT"/>
          <w:color w:val="000000"/>
          <w:lang w:val="x-none"/>
        </w:rPr>
        <w:t>sitio web. Es necesario analizar las diferencias que se producen en el rendimiento</w:t>
      </w:r>
    </w:p>
    <w:p w:rsidR="00BA0461" w:rsidRPr="00BA0461" w:rsidRDefault="00BA0461" w:rsidP="00BA0461">
      <w:pPr>
        <w:autoSpaceDE w:val="0"/>
        <w:autoSpaceDN w:val="0"/>
        <w:adjustRightInd w:val="0"/>
        <w:snapToGrid w:val="0"/>
        <w:spacing w:after="0" w:line="240" w:lineRule="auto"/>
        <w:ind w:left="708"/>
        <w:rPr>
          <w:rFonts w:eastAsia="Times New Roman" w:cs="mesNewRomanPSMT"/>
          <w:color w:val="000000"/>
          <w:lang w:val="x-none"/>
        </w:rPr>
      </w:pPr>
      <w:r w:rsidRPr="00BA0461">
        <w:rPr>
          <w:rFonts w:eastAsia="Times New Roman" w:cs="mesNewRomanPSMT"/>
          <w:color w:val="000000"/>
          <w:lang w:val="x-none"/>
        </w:rPr>
        <w:t>del servidor entre los momentos de mayor carga y los de menor. Para ello se debe</w:t>
      </w:r>
    </w:p>
    <w:p w:rsidR="00BA0461" w:rsidRPr="00BA0461" w:rsidRDefault="00BA0461" w:rsidP="00BA0461">
      <w:pPr>
        <w:autoSpaceDE w:val="0"/>
        <w:autoSpaceDN w:val="0"/>
        <w:adjustRightInd w:val="0"/>
        <w:snapToGrid w:val="0"/>
        <w:spacing w:after="0" w:line="240" w:lineRule="auto"/>
        <w:ind w:left="708"/>
        <w:rPr>
          <w:rFonts w:eastAsia="Times New Roman" w:cs="mesNewRomanPSMT"/>
          <w:color w:val="000000"/>
          <w:lang w:val="x-none"/>
        </w:rPr>
      </w:pPr>
      <w:r w:rsidRPr="00BA0461">
        <w:rPr>
          <w:rFonts w:eastAsia="Times New Roman" w:cs="mesNewRomanPSMT"/>
          <w:color w:val="000000"/>
          <w:lang w:val="x-none"/>
        </w:rPr>
        <w:t xml:space="preserve">realizar un primer análisis sobre los accesos (peticiones http). </w:t>
      </w:r>
      <w:r w:rsidRPr="00BA0461">
        <w:rPr>
          <w:rFonts w:eastAsia="Times New Roman" w:cs="mesNewRomanPSMT"/>
          <w:color w:val="FF0000"/>
          <w:lang w:val="x-none"/>
        </w:rPr>
        <w:t xml:space="preserve">El fichero </w:t>
      </w:r>
      <w:r w:rsidRPr="00BA0461">
        <w:rPr>
          <w:rFonts w:eastAsia="Times New Roman" w:cs="mesNewRomanPSMT"/>
          <w:color w:val="000000"/>
          <w:lang w:val="x-none"/>
        </w:rPr>
        <w:t>datos-pr3-</w:t>
      </w:r>
    </w:p>
    <w:p w:rsidR="00BA0461" w:rsidRDefault="00BA0461" w:rsidP="00BA0461">
      <w:pPr>
        <w:autoSpaceDE w:val="0"/>
        <w:autoSpaceDN w:val="0"/>
        <w:adjustRightInd w:val="0"/>
        <w:snapToGrid w:val="0"/>
        <w:spacing w:after="0" w:line="240" w:lineRule="auto"/>
        <w:ind w:left="708"/>
        <w:rPr>
          <w:rFonts w:eastAsia="Times New Roman" w:cs="mesNewRomanPSMT"/>
          <w:color w:val="000000"/>
        </w:rPr>
      </w:pPr>
      <w:r w:rsidRPr="00BA0461">
        <w:rPr>
          <w:rFonts w:eastAsia="Times New Roman" w:cs="mesNewRomanPSMT"/>
          <w:color w:val="000000"/>
          <w:lang w:val="x-none"/>
        </w:rPr>
        <w:t>ejer3 con los datos de accesos se puede encontrar en Campus Virtual.</w:t>
      </w:r>
    </w:p>
    <w:p w:rsidR="00473D98" w:rsidRPr="00473D98" w:rsidRDefault="00473D98" w:rsidP="00BA0461">
      <w:pPr>
        <w:autoSpaceDE w:val="0"/>
        <w:autoSpaceDN w:val="0"/>
        <w:adjustRightInd w:val="0"/>
        <w:snapToGrid w:val="0"/>
        <w:spacing w:after="0" w:line="240" w:lineRule="auto"/>
        <w:ind w:left="708"/>
        <w:rPr>
          <w:rFonts w:eastAsia="Times New Roman" w:cs="mesNewRomanPSMT"/>
          <w:color w:val="000000"/>
        </w:rPr>
      </w:pPr>
    </w:p>
    <w:p w:rsidR="00BA0461" w:rsidRPr="00BA0461" w:rsidRDefault="00BA0461" w:rsidP="00473D98">
      <w:pPr>
        <w:autoSpaceDE w:val="0"/>
        <w:autoSpaceDN w:val="0"/>
        <w:adjustRightInd w:val="0"/>
        <w:snapToGrid w:val="0"/>
        <w:spacing w:after="0" w:line="240" w:lineRule="auto"/>
        <w:ind w:left="1416"/>
        <w:rPr>
          <w:rFonts w:eastAsia="Times New Roman" w:cs="mesNewRomanPSMT"/>
          <w:color w:val="000000"/>
          <w:lang w:val="x-none"/>
        </w:rPr>
      </w:pPr>
      <w:r w:rsidRPr="00BA0461">
        <w:rPr>
          <w:rFonts w:eastAsia="Times New Roman" w:cs="mesNewRomanPSMT"/>
          <w:color w:val="000000"/>
          <w:lang w:val="x-none"/>
        </w:rPr>
        <w:t xml:space="preserve">a) </w:t>
      </w:r>
      <w:r w:rsidR="00473D98">
        <w:rPr>
          <w:rFonts w:eastAsia="Times New Roman" w:cs="mesNewRomanPSMT"/>
          <w:color w:val="000000"/>
        </w:rPr>
        <w:t xml:space="preserve"> </w:t>
      </w:r>
      <w:r w:rsidRPr="00BA0461">
        <w:rPr>
          <w:rFonts w:eastAsia="Times New Roman" w:cs="mesNewRomanPSMT"/>
          <w:color w:val="000000"/>
          <w:lang w:val="x-none"/>
        </w:rPr>
        <w:t xml:space="preserve">Agrupa los datos en intervalos </w:t>
      </w:r>
      <w:r>
        <w:rPr>
          <w:rFonts w:eastAsia="Times New Roman" w:cs="mesNewRomanPSMT"/>
          <w:color w:val="000000"/>
          <w:lang w:val="x-none"/>
        </w:rPr>
        <w:t>de la misma amplitud y forma la</w:t>
      </w:r>
      <w:r>
        <w:rPr>
          <w:rFonts w:eastAsia="Times New Roman" w:cs="mesNewRomanPSMT"/>
          <w:color w:val="000000"/>
        </w:rPr>
        <w:t xml:space="preserve"> </w:t>
      </w:r>
      <w:r>
        <w:rPr>
          <w:rFonts w:eastAsia="Times New Roman" w:cs="mesNewRomanPSMT"/>
          <w:color w:val="000000"/>
          <w:lang w:val="x-none"/>
        </w:rPr>
        <w:t>correspondiente</w:t>
      </w:r>
      <w:r w:rsidR="00473D98">
        <w:rPr>
          <w:rFonts w:eastAsia="Times New Roman" w:cs="mesNewRomanPSMT"/>
          <w:color w:val="000000"/>
        </w:rPr>
        <w:t xml:space="preserve"> </w:t>
      </w:r>
      <w:r w:rsidR="00473D98" w:rsidRPr="00BA0461">
        <w:rPr>
          <w:rFonts w:eastAsia="Times New Roman" w:cs="mesNewRomanPSMT"/>
          <w:color w:val="000000"/>
          <w:lang w:val="x-none"/>
        </w:rPr>
        <w:t>tabla</w:t>
      </w:r>
      <w:r w:rsidRPr="00BA0461">
        <w:rPr>
          <w:rFonts w:eastAsia="Times New Roman" w:cs="mesNewRomanPSMT"/>
          <w:color w:val="000000"/>
          <w:lang w:val="x-none"/>
        </w:rPr>
        <w:t xml:space="preserve"> de frecuencias. Expl</w:t>
      </w:r>
      <w:r w:rsidR="00473D98">
        <w:rPr>
          <w:rFonts w:eastAsia="Times New Roman" w:cs="mesNewRomanPSMT"/>
          <w:color w:val="000000"/>
          <w:lang w:val="x-none"/>
        </w:rPr>
        <w:t>ica e interpreta los resultados</w:t>
      </w:r>
      <w:r w:rsidR="00473D98">
        <w:rPr>
          <w:rFonts w:eastAsia="Times New Roman" w:cs="mesNewRomanPSMT"/>
          <w:color w:val="000000"/>
        </w:rPr>
        <w:t xml:space="preserve"> </w:t>
      </w:r>
      <w:r w:rsidRPr="00BA0461">
        <w:rPr>
          <w:rFonts w:eastAsia="Times New Roman" w:cs="mesNewRomanPSMT"/>
          <w:color w:val="000000"/>
          <w:lang w:val="x-none"/>
        </w:rPr>
        <w:t>obtenidos.</w:t>
      </w:r>
    </w:p>
    <w:p w:rsidR="00BA0461" w:rsidRPr="00BA0461" w:rsidRDefault="00BA0461" w:rsidP="00473D98">
      <w:pPr>
        <w:autoSpaceDE w:val="0"/>
        <w:autoSpaceDN w:val="0"/>
        <w:adjustRightInd w:val="0"/>
        <w:snapToGrid w:val="0"/>
        <w:spacing w:after="0" w:line="240" w:lineRule="auto"/>
        <w:ind w:left="1416"/>
        <w:rPr>
          <w:rFonts w:eastAsia="Times New Roman" w:cs="mesNewRomanPSMT"/>
          <w:color w:val="000000"/>
          <w:lang w:val="x-none"/>
        </w:rPr>
      </w:pPr>
      <w:r w:rsidRPr="00BA0461">
        <w:rPr>
          <w:rFonts w:eastAsia="Times New Roman" w:cs="mesNewRomanPSMT"/>
          <w:color w:val="000000"/>
          <w:lang w:val="x-none"/>
        </w:rPr>
        <w:t xml:space="preserve">b) </w:t>
      </w:r>
      <w:r w:rsidR="00473D98">
        <w:rPr>
          <w:rFonts w:eastAsia="Times New Roman" w:cs="mesNewRomanPSMT"/>
          <w:color w:val="000000"/>
        </w:rPr>
        <w:t xml:space="preserve"> </w:t>
      </w:r>
      <w:r w:rsidRPr="00BA0461">
        <w:rPr>
          <w:rFonts w:eastAsia="Times New Roman" w:cs="mesNewRomanPSMT"/>
          <w:color w:val="000000"/>
          <w:lang w:val="x-none"/>
        </w:rPr>
        <w:t>Obtén el polígono de frecuencias. Explica e interpreta los resultados</w:t>
      </w:r>
    </w:p>
    <w:p w:rsidR="00BA0461" w:rsidRPr="00BA0461" w:rsidRDefault="00BA0461" w:rsidP="00473D98">
      <w:pPr>
        <w:autoSpaceDE w:val="0"/>
        <w:autoSpaceDN w:val="0"/>
        <w:adjustRightInd w:val="0"/>
        <w:snapToGrid w:val="0"/>
        <w:spacing w:after="0" w:line="240" w:lineRule="auto"/>
        <w:ind w:left="1416"/>
        <w:rPr>
          <w:rFonts w:eastAsia="Times New Roman" w:cs="mesNewRomanPSMT"/>
          <w:color w:val="000000"/>
          <w:lang w:val="x-none"/>
        </w:rPr>
      </w:pPr>
      <w:r w:rsidRPr="00BA0461">
        <w:rPr>
          <w:rFonts w:eastAsia="Times New Roman" w:cs="mesNewRomanPSMT"/>
          <w:color w:val="000000"/>
          <w:lang w:val="x-none"/>
        </w:rPr>
        <w:t>obtenidos.</w:t>
      </w:r>
    </w:p>
    <w:p w:rsidR="00BA0461" w:rsidRPr="00BA0461" w:rsidRDefault="00BA0461" w:rsidP="00473D98">
      <w:pPr>
        <w:autoSpaceDE w:val="0"/>
        <w:autoSpaceDN w:val="0"/>
        <w:adjustRightInd w:val="0"/>
        <w:snapToGrid w:val="0"/>
        <w:spacing w:after="0" w:line="240" w:lineRule="auto"/>
        <w:ind w:left="1416"/>
        <w:rPr>
          <w:rFonts w:eastAsia="Times New Roman" w:cs="mesNewRomanPSMT"/>
          <w:color w:val="000000"/>
          <w:lang w:val="x-none"/>
        </w:rPr>
      </w:pPr>
      <w:r w:rsidRPr="00BA0461">
        <w:rPr>
          <w:rFonts w:eastAsia="Times New Roman" w:cs="mesNewRomanPSMT"/>
          <w:color w:val="000000"/>
          <w:lang w:val="x-none"/>
        </w:rPr>
        <w:t xml:space="preserve">c) </w:t>
      </w:r>
      <w:r w:rsidR="00473D98">
        <w:rPr>
          <w:rFonts w:eastAsia="Times New Roman" w:cs="mesNewRomanPSMT"/>
          <w:color w:val="000000"/>
        </w:rPr>
        <w:t xml:space="preserve"> </w:t>
      </w:r>
      <w:r w:rsidRPr="00BA0461">
        <w:rPr>
          <w:rFonts w:eastAsia="Times New Roman" w:cs="mesNewRomanPSMT"/>
          <w:color w:val="000000"/>
          <w:lang w:val="x-none"/>
        </w:rPr>
        <w:t>Dibuja dos histogramas de 4 y 8 intervalos y razona cuál de ellos sería el</w:t>
      </w:r>
    </w:p>
    <w:p w:rsidR="00BA0461" w:rsidRPr="00BA0461" w:rsidRDefault="00BA0461" w:rsidP="00473D98">
      <w:pPr>
        <w:autoSpaceDE w:val="0"/>
        <w:autoSpaceDN w:val="0"/>
        <w:adjustRightInd w:val="0"/>
        <w:snapToGrid w:val="0"/>
        <w:spacing w:after="0" w:line="240" w:lineRule="auto"/>
        <w:ind w:left="1416"/>
        <w:rPr>
          <w:rFonts w:eastAsia="Times New Roman" w:cs="mesNewRomanPSMT"/>
          <w:color w:val="000000"/>
          <w:lang w:val="x-none"/>
        </w:rPr>
      </w:pPr>
      <w:r w:rsidRPr="00BA0461">
        <w:rPr>
          <w:rFonts w:eastAsia="Times New Roman" w:cs="mesNewRomanPSMT"/>
          <w:color w:val="000000"/>
          <w:lang w:val="x-none"/>
        </w:rPr>
        <w:t>más adecuado para representar los datos. Explica e interpreta los resultados</w:t>
      </w:r>
    </w:p>
    <w:p w:rsidR="00BA0461" w:rsidRPr="00BA0461" w:rsidRDefault="00BA0461" w:rsidP="00473D98">
      <w:pPr>
        <w:autoSpaceDE w:val="0"/>
        <w:autoSpaceDN w:val="0"/>
        <w:adjustRightInd w:val="0"/>
        <w:snapToGrid w:val="0"/>
        <w:spacing w:after="0" w:line="240" w:lineRule="auto"/>
        <w:ind w:left="1416"/>
        <w:rPr>
          <w:rFonts w:eastAsia="Times New Roman" w:cs="mesNewRomanPSMT"/>
          <w:color w:val="000000"/>
          <w:lang w:val="x-none"/>
        </w:rPr>
      </w:pPr>
      <w:r w:rsidRPr="00BA0461">
        <w:rPr>
          <w:rFonts w:eastAsia="Times New Roman" w:cs="mesNewRomanPSMT"/>
          <w:color w:val="000000"/>
          <w:lang w:val="x-none"/>
        </w:rPr>
        <w:t>obtenidos.</w:t>
      </w:r>
    </w:p>
    <w:p w:rsidR="00BA0461" w:rsidRDefault="00BA0461" w:rsidP="00473D98">
      <w:pPr>
        <w:autoSpaceDE w:val="0"/>
        <w:autoSpaceDN w:val="0"/>
        <w:adjustRightInd w:val="0"/>
        <w:snapToGrid w:val="0"/>
        <w:spacing w:after="0" w:line="240" w:lineRule="auto"/>
        <w:ind w:left="1416"/>
        <w:rPr>
          <w:rFonts w:eastAsia="Times New Roman" w:cs="mesNewRomanPSMT"/>
          <w:color w:val="000000"/>
        </w:rPr>
      </w:pPr>
      <w:r w:rsidRPr="00BA0461">
        <w:rPr>
          <w:rFonts w:eastAsia="Times New Roman" w:cs="mesNewRomanPSMT"/>
          <w:color w:val="000000"/>
          <w:lang w:val="x-none"/>
        </w:rPr>
        <w:t xml:space="preserve">d) </w:t>
      </w:r>
      <w:r w:rsidR="00473D98">
        <w:rPr>
          <w:rFonts w:eastAsia="Times New Roman" w:cs="mesNewRomanPSMT"/>
          <w:color w:val="000000"/>
        </w:rPr>
        <w:t xml:space="preserve"> </w:t>
      </w:r>
      <w:r w:rsidRPr="00BA0461">
        <w:rPr>
          <w:rFonts w:eastAsia="Times New Roman" w:cs="mesNewRomanPSMT"/>
          <w:color w:val="000000"/>
          <w:lang w:val="x-none"/>
        </w:rPr>
        <w:t>¿Qué conclusiones generales puedes extraer?</w:t>
      </w:r>
    </w:p>
    <w:p w:rsidR="00473D98" w:rsidRDefault="00473D98" w:rsidP="00473D98">
      <w:pPr>
        <w:autoSpaceDE w:val="0"/>
        <w:autoSpaceDN w:val="0"/>
        <w:adjustRightInd w:val="0"/>
        <w:snapToGrid w:val="0"/>
        <w:spacing w:after="0" w:line="240" w:lineRule="auto"/>
        <w:rPr>
          <w:rFonts w:eastAsia="Times New Roman" w:cs="mesNewRomanPSMT"/>
          <w:color w:val="000000"/>
        </w:rPr>
      </w:pPr>
    </w:p>
    <w:p w:rsidR="00473D98" w:rsidRDefault="00473D98" w:rsidP="00473D98">
      <w:pPr>
        <w:pStyle w:val="Prrafodelista"/>
        <w:numPr>
          <w:ilvl w:val="0"/>
          <w:numId w:val="4"/>
        </w:numPr>
        <w:autoSpaceDE w:val="0"/>
        <w:autoSpaceDN w:val="0"/>
        <w:adjustRightInd w:val="0"/>
        <w:snapToGrid w:val="0"/>
        <w:spacing w:after="0" w:line="240" w:lineRule="auto"/>
        <w:rPr>
          <w:rFonts w:eastAsia="Times New Roman" w:cs="mesNewRomanPSMT"/>
          <w:color w:val="000000"/>
        </w:rPr>
      </w:pPr>
      <w:r>
        <w:rPr>
          <w:rFonts w:eastAsia="Times New Roman" w:cs="mesNewRomanPSMT"/>
          <w:color w:val="000000"/>
        </w:rPr>
        <w:t>Agrupa los datos en intervalos de la misma amplitud y forma la correspondiente tabla de frecuencias. Explica e interpreta los resultados obtenidos.</w:t>
      </w:r>
    </w:p>
    <w:p w:rsidR="00473D98" w:rsidRDefault="00473D98" w:rsidP="00473D98">
      <w:pPr>
        <w:pStyle w:val="Prrafodelista"/>
        <w:autoSpaceDE w:val="0"/>
        <w:autoSpaceDN w:val="0"/>
        <w:adjustRightInd w:val="0"/>
        <w:snapToGrid w:val="0"/>
        <w:spacing w:after="0" w:line="240" w:lineRule="auto"/>
        <w:ind w:left="1065"/>
        <w:rPr>
          <w:rFonts w:eastAsia="Times New Roman" w:cs="mesNewRomanPSMT"/>
          <w:color w:val="000000"/>
        </w:rPr>
      </w:pPr>
    </w:p>
    <w:p w:rsidR="00473D98" w:rsidRDefault="00473D98"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Para empezar vamos a “Analizar” -&gt;“estadísticos descriptivos” -&gt; “Descriptivos”</w:t>
      </w:r>
    </w:p>
    <w:p w:rsidR="00473D98" w:rsidRDefault="00473D98" w:rsidP="00473D98">
      <w:pPr>
        <w:pStyle w:val="Prrafodelista"/>
        <w:autoSpaceDE w:val="0"/>
        <w:autoSpaceDN w:val="0"/>
        <w:adjustRightInd w:val="0"/>
        <w:snapToGrid w:val="0"/>
        <w:spacing w:after="0" w:line="240" w:lineRule="auto"/>
        <w:ind w:left="1065"/>
        <w:rPr>
          <w:rFonts w:eastAsia="Times New Roman" w:cs="mesNewRomanPSMT"/>
          <w:color w:val="000000"/>
        </w:rPr>
      </w:pPr>
      <w:r w:rsidRPr="00473D98">
        <w:rPr>
          <w:rFonts w:eastAsia="Times New Roman" w:cs="mesNewRomanPSMT"/>
          <w:noProof/>
          <w:color w:val="000000"/>
          <w:bdr w:val="single" w:sz="4" w:space="0" w:color="auto"/>
          <w:lang w:eastAsia="es-ES"/>
        </w:rPr>
        <w:drawing>
          <wp:inline distT="0" distB="0" distL="0" distR="0" wp14:anchorId="203383F3" wp14:editId="7359C203">
            <wp:extent cx="4572638" cy="2800741"/>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7.PNG"/>
                    <pic:cNvPicPr/>
                  </pic:nvPicPr>
                  <pic:blipFill>
                    <a:blip r:embed="rId26">
                      <a:extLst>
                        <a:ext uri="{28A0092B-C50C-407E-A947-70E740481C1C}">
                          <a14:useLocalDpi xmlns:a14="http://schemas.microsoft.com/office/drawing/2010/main" val="0"/>
                        </a:ext>
                      </a:extLst>
                    </a:blip>
                    <a:stretch>
                      <a:fillRect/>
                    </a:stretch>
                  </pic:blipFill>
                  <pic:spPr>
                    <a:xfrm>
                      <a:off x="0" y="0"/>
                      <a:ext cx="4572638" cy="2800741"/>
                    </a:xfrm>
                    <a:prstGeom prst="rect">
                      <a:avLst/>
                    </a:prstGeom>
                  </pic:spPr>
                </pic:pic>
              </a:graphicData>
            </a:graphic>
          </wp:inline>
        </w:drawing>
      </w:r>
    </w:p>
    <w:p w:rsidR="00473D98" w:rsidRDefault="00473D98"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noProof/>
          <w:color w:val="000000"/>
          <w:lang w:eastAsia="es-ES"/>
        </w:rPr>
        <w:drawing>
          <wp:inline distT="0" distB="0" distL="0" distR="0">
            <wp:extent cx="4782218" cy="1209844"/>
            <wp:effectExtent l="0" t="0" r="0"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8.PNG"/>
                    <pic:cNvPicPr/>
                  </pic:nvPicPr>
                  <pic:blipFill>
                    <a:blip r:embed="rId27">
                      <a:extLst>
                        <a:ext uri="{28A0092B-C50C-407E-A947-70E740481C1C}">
                          <a14:useLocalDpi xmlns:a14="http://schemas.microsoft.com/office/drawing/2010/main" val="0"/>
                        </a:ext>
                      </a:extLst>
                    </a:blip>
                    <a:stretch>
                      <a:fillRect/>
                    </a:stretch>
                  </pic:blipFill>
                  <pic:spPr>
                    <a:xfrm>
                      <a:off x="0" y="0"/>
                      <a:ext cx="4782218" cy="1209844"/>
                    </a:xfrm>
                    <a:prstGeom prst="rect">
                      <a:avLst/>
                    </a:prstGeom>
                  </pic:spPr>
                </pic:pic>
              </a:graphicData>
            </a:graphic>
          </wp:inline>
        </w:drawing>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[0-400[-&gt; valor medio = 200</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[400-800[-&gt;valor medio = 600</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[800-1200[-&gt;valor medio = 1000</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[1200-1600[-&gt;valor medio = 1400</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[1600-2000[-&gt;valor medio = 1800</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lastRenderedPageBreak/>
        <w:t>Ahora recodificamos en distintas variables:</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“Transformar” -&gt; “Recodificar en distintas variables”.</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sidRPr="0053286E">
        <w:rPr>
          <w:rFonts w:eastAsia="Times New Roman" w:cs="mesNewRomanPSMT"/>
          <w:noProof/>
          <w:color w:val="000000"/>
          <w:bdr w:val="single" w:sz="4" w:space="0" w:color="auto"/>
          <w:lang w:eastAsia="es-ES"/>
        </w:rPr>
        <w:drawing>
          <wp:inline distT="0" distB="0" distL="0" distR="0" wp14:anchorId="139ADAD1" wp14:editId="36C9390D">
            <wp:extent cx="5400040" cy="2987675"/>
            <wp:effectExtent l="0" t="0" r="0" b="317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9.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inline>
        </w:drawing>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noProof/>
          <w:color w:val="000000"/>
          <w:lang w:eastAsia="es-ES"/>
        </w:rPr>
        <w:drawing>
          <wp:inline distT="0" distB="0" distL="0" distR="0">
            <wp:extent cx="5400040" cy="2982595"/>
            <wp:effectExtent l="0" t="0" r="0" b="825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982595"/>
                    </a:xfrm>
                    <a:prstGeom prst="rect">
                      <a:avLst/>
                    </a:prstGeom>
                  </pic:spPr>
                </pic:pic>
              </a:graphicData>
            </a:graphic>
          </wp:inline>
        </w:drawing>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Y quedaría de la siguiente forma:</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noProof/>
          <w:color w:val="000000"/>
          <w:lang w:eastAsia="es-ES"/>
        </w:rPr>
        <w:lastRenderedPageBreak/>
        <w:drawing>
          <wp:inline distT="0" distB="0" distL="0" distR="0">
            <wp:extent cx="2791215" cy="5058481"/>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1.PNG"/>
                    <pic:cNvPicPr/>
                  </pic:nvPicPr>
                  <pic:blipFill>
                    <a:blip r:embed="rId30">
                      <a:extLst>
                        <a:ext uri="{28A0092B-C50C-407E-A947-70E740481C1C}">
                          <a14:useLocalDpi xmlns:a14="http://schemas.microsoft.com/office/drawing/2010/main" val="0"/>
                        </a:ext>
                      </a:extLst>
                    </a:blip>
                    <a:stretch>
                      <a:fillRect/>
                    </a:stretch>
                  </pic:blipFill>
                  <pic:spPr>
                    <a:xfrm>
                      <a:off x="0" y="0"/>
                      <a:ext cx="2791215" cy="5058481"/>
                    </a:xfrm>
                    <a:prstGeom prst="rect">
                      <a:avLst/>
                    </a:prstGeom>
                  </pic:spPr>
                </pic:pic>
              </a:graphicData>
            </a:graphic>
          </wp:inline>
        </w:drawing>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Una vez establecido los rangos, obtenemos las tablas de frecuencias:</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“Analizar” -&gt; “Estadísticos Descriptivos”-&gt; “Frecuencias”.</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sidRPr="0053286E">
        <w:rPr>
          <w:rFonts w:eastAsia="Times New Roman" w:cs="mesNewRomanPSMT"/>
          <w:noProof/>
          <w:color w:val="000000"/>
          <w:bdr w:val="single" w:sz="4" w:space="0" w:color="auto"/>
          <w:lang w:eastAsia="es-ES"/>
        </w:rPr>
        <w:drawing>
          <wp:inline distT="0" distB="0" distL="0" distR="0" wp14:anchorId="577CE75D" wp14:editId="6DC4BD77">
            <wp:extent cx="4620270" cy="2810267"/>
            <wp:effectExtent l="0" t="0" r="8890"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2.PNG"/>
                    <pic:cNvPicPr/>
                  </pic:nvPicPr>
                  <pic:blipFill>
                    <a:blip r:embed="rId31">
                      <a:extLst>
                        <a:ext uri="{28A0092B-C50C-407E-A947-70E740481C1C}">
                          <a14:useLocalDpi xmlns:a14="http://schemas.microsoft.com/office/drawing/2010/main" val="0"/>
                        </a:ext>
                      </a:extLst>
                    </a:blip>
                    <a:stretch>
                      <a:fillRect/>
                    </a:stretch>
                  </pic:blipFill>
                  <pic:spPr>
                    <a:xfrm>
                      <a:off x="0" y="0"/>
                      <a:ext cx="4620270" cy="2810267"/>
                    </a:xfrm>
                    <a:prstGeom prst="rect">
                      <a:avLst/>
                    </a:prstGeom>
                  </pic:spPr>
                </pic:pic>
              </a:graphicData>
            </a:graphic>
          </wp:inline>
        </w:drawing>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noProof/>
          <w:color w:val="000000"/>
          <w:lang w:eastAsia="es-ES"/>
        </w:rPr>
        <w:lastRenderedPageBreak/>
        <w:drawing>
          <wp:inline distT="0" distB="0" distL="0" distR="0">
            <wp:extent cx="4448796" cy="1686160"/>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3.PNG"/>
                    <pic:cNvPicPr/>
                  </pic:nvPicPr>
                  <pic:blipFill>
                    <a:blip r:embed="rId32">
                      <a:extLst>
                        <a:ext uri="{28A0092B-C50C-407E-A947-70E740481C1C}">
                          <a14:useLocalDpi xmlns:a14="http://schemas.microsoft.com/office/drawing/2010/main" val="0"/>
                        </a:ext>
                      </a:extLst>
                    </a:blip>
                    <a:stretch>
                      <a:fillRect/>
                    </a:stretch>
                  </pic:blipFill>
                  <pic:spPr>
                    <a:xfrm>
                      <a:off x="0" y="0"/>
                      <a:ext cx="4448796" cy="1686160"/>
                    </a:xfrm>
                    <a:prstGeom prst="rect">
                      <a:avLst/>
                    </a:prstGeom>
                  </pic:spPr>
                </pic:pic>
              </a:graphicData>
            </a:graphic>
          </wp:inline>
        </w:drawing>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En esta tabla de frecuencias el valor que más se repite es el 200 con 40,3%. Y los que menos en el intervalo [1600-2000[ (entre 1600 y 1999).</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53286E" w:rsidRDefault="00DA0566" w:rsidP="0053286E">
      <w:pPr>
        <w:pStyle w:val="Prrafodelista"/>
        <w:numPr>
          <w:ilvl w:val="0"/>
          <w:numId w:val="4"/>
        </w:numPr>
        <w:autoSpaceDE w:val="0"/>
        <w:autoSpaceDN w:val="0"/>
        <w:adjustRightInd w:val="0"/>
        <w:snapToGrid w:val="0"/>
        <w:spacing w:after="0" w:line="240" w:lineRule="auto"/>
        <w:rPr>
          <w:rFonts w:eastAsia="Times New Roman" w:cs="mesNewRomanPSMT"/>
          <w:color w:val="000000"/>
        </w:rPr>
      </w:pPr>
      <w:r>
        <w:rPr>
          <w:rFonts w:eastAsia="Times New Roman" w:cs="mesNewRomanPSMT"/>
          <w:color w:val="000000"/>
        </w:rPr>
        <w:t>Obtén el polígono de frecuencias. Explica e interpreta los resultados obtenidos.</w:t>
      </w:r>
    </w:p>
    <w:p w:rsidR="00DA0566" w:rsidRDefault="00DA0566" w:rsidP="00DA0566">
      <w:pPr>
        <w:pStyle w:val="Prrafodelista"/>
        <w:autoSpaceDE w:val="0"/>
        <w:autoSpaceDN w:val="0"/>
        <w:adjustRightInd w:val="0"/>
        <w:snapToGrid w:val="0"/>
        <w:spacing w:after="0" w:line="240" w:lineRule="auto"/>
        <w:ind w:left="1065"/>
        <w:rPr>
          <w:rFonts w:eastAsia="Times New Roman" w:cs="mesNewRomanPSMT"/>
          <w:color w:val="000000"/>
        </w:rPr>
      </w:pPr>
    </w:p>
    <w:p w:rsidR="00DA0566" w:rsidRDefault="00DA0566" w:rsidP="00DA0566">
      <w:pPr>
        <w:pStyle w:val="Prrafodelista"/>
        <w:autoSpaceDE w:val="0"/>
        <w:autoSpaceDN w:val="0"/>
        <w:adjustRightInd w:val="0"/>
        <w:snapToGrid w:val="0"/>
        <w:spacing w:after="0" w:line="240" w:lineRule="auto"/>
        <w:ind w:left="1065"/>
        <w:rPr>
          <w:rFonts w:eastAsia="Times New Roman" w:cs="mesNewRomanPSMT"/>
          <w:color w:val="000000"/>
        </w:rPr>
      </w:pPr>
      <w:r>
        <w:rPr>
          <w:rFonts w:eastAsia="Times New Roman" w:cs="mesNewRomanPSMT"/>
          <w:color w:val="000000"/>
        </w:rPr>
        <w:t>Para obtener el polígono de frecuencias iremos a “Gráficos” -&gt; “Cuadros de diálogos antiguos” -&gt; “Líneas” -&gt; “SIMPLES”.</w:t>
      </w:r>
    </w:p>
    <w:p w:rsidR="0053286E" w:rsidRDefault="0053286E" w:rsidP="00473D98">
      <w:pPr>
        <w:pStyle w:val="Prrafodelista"/>
        <w:autoSpaceDE w:val="0"/>
        <w:autoSpaceDN w:val="0"/>
        <w:adjustRightInd w:val="0"/>
        <w:snapToGrid w:val="0"/>
        <w:spacing w:after="0" w:line="240" w:lineRule="auto"/>
        <w:ind w:left="1065"/>
        <w:rPr>
          <w:rFonts w:eastAsia="Times New Roman" w:cs="mesNewRomanPSMT"/>
          <w:color w:val="000000"/>
        </w:rPr>
      </w:pPr>
    </w:p>
    <w:p w:rsidR="00DA0566" w:rsidRDefault="00DA0566" w:rsidP="00473D98">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DA0566" w:rsidRDefault="00DA0566"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t xml:space="preserve">En EN </w:t>
      </w:r>
      <w:r>
        <w:rPr>
          <w:rFonts w:eastAsia="Times New Roman" w:cs="mesNewRomanPSMT"/>
          <w:noProof/>
          <w:color w:val="000000"/>
          <w:lang w:eastAsia="es-ES"/>
        </w:rPr>
        <w:drawing>
          <wp:inline distT="0" distB="0" distL="0" distR="0" wp14:anchorId="515B63B6" wp14:editId="3A0D0EB7">
            <wp:extent cx="5400040" cy="4434840"/>
            <wp:effectExtent l="0" t="0" r="0" b="381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4.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434840"/>
                    </a:xfrm>
                    <a:prstGeom prst="rect">
                      <a:avLst/>
                    </a:prstGeom>
                  </pic:spPr>
                </pic:pic>
              </a:graphicData>
            </a:graphic>
          </wp:inline>
        </w:drawing>
      </w:r>
    </w:p>
    <w:p w:rsidR="00DA0566" w:rsidRDefault="00DA0566"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t>En el gráfico de líneas observamos que el valor 200, en el eje recuento marca 1208, el máximo. Mientras que el valor 1800 su recuento es 38, la más baja. Recuento representa la frecuencia.</w:t>
      </w:r>
    </w:p>
    <w:p w:rsidR="00DA0566" w:rsidRDefault="00DA0566"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DA0566" w:rsidRDefault="00DA0566" w:rsidP="00DA0566">
      <w:pPr>
        <w:pStyle w:val="Prrafodelista"/>
        <w:numPr>
          <w:ilvl w:val="0"/>
          <w:numId w:val="4"/>
        </w:numPr>
        <w:autoSpaceDE w:val="0"/>
        <w:autoSpaceDN w:val="0"/>
        <w:adjustRightInd w:val="0"/>
        <w:snapToGrid w:val="0"/>
        <w:spacing w:after="0" w:line="240" w:lineRule="auto"/>
        <w:rPr>
          <w:rFonts w:eastAsia="Times New Roman" w:cs="mesNewRomanPSMT"/>
          <w:color w:val="000000"/>
        </w:rPr>
      </w:pPr>
      <w:r>
        <w:rPr>
          <w:rFonts w:eastAsia="Times New Roman" w:cs="mesNewRomanPSMT"/>
          <w:noProof/>
          <w:color w:val="000000"/>
          <w:lang w:eastAsia="es-ES"/>
        </w:rPr>
        <w:lastRenderedPageBreak/>
        <w:t>Dibuja dos histogramas de 4  y 8 intervalos y razona cuál de ellos sería mas adecuado para representar los datos. Explica e interpreta los resultados obtenidos.</w:t>
      </w:r>
    </w:p>
    <w:p w:rsidR="00DA0566" w:rsidRDefault="00DA0566"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3F0880" w:rsidRDefault="003F088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t>“Gráficos” -&gt; “Cuadros de diálogos antiguos”-&gt;”Histograma”</w:t>
      </w:r>
    </w:p>
    <w:p w:rsidR="00D92776" w:rsidRDefault="00D92776"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sidRPr="004438A0">
        <w:rPr>
          <w:rFonts w:eastAsia="Times New Roman" w:cs="mesNewRomanPSMT"/>
          <w:noProof/>
          <w:color w:val="000000"/>
          <w:bdr w:val="single" w:sz="4" w:space="0" w:color="auto"/>
          <w:lang w:eastAsia="es-ES"/>
        </w:rPr>
        <w:drawing>
          <wp:inline distT="0" distB="0" distL="0" distR="0" wp14:anchorId="5C0495E6" wp14:editId="36F772EB">
            <wp:extent cx="5268061" cy="4505954"/>
            <wp:effectExtent l="0" t="0" r="889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5.PNG"/>
                    <pic:cNvPicPr/>
                  </pic:nvPicPr>
                  <pic:blipFill>
                    <a:blip r:embed="rId34">
                      <a:extLst>
                        <a:ext uri="{28A0092B-C50C-407E-A947-70E740481C1C}">
                          <a14:useLocalDpi xmlns:a14="http://schemas.microsoft.com/office/drawing/2010/main" val="0"/>
                        </a:ext>
                      </a:extLst>
                    </a:blip>
                    <a:stretch>
                      <a:fillRect/>
                    </a:stretch>
                  </pic:blipFill>
                  <pic:spPr>
                    <a:xfrm>
                      <a:off x="0" y="0"/>
                      <a:ext cx="5268061" cy="4505954"/>
                    </a:xfrm>
                    <a:prstGeom prst="rect">
                      <a:avLst/>
                    </a:prstGeom>
                  </pic:spPr>
                </pic:pic>
              </a:graphicData>
            </a:graphic>
          </wp:inline>
        </w:drawing>
      </w:r>
    </w:p>
    <w:p w:rsidR="004438A0" w:rsidRDefault="004438A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sidRPr="004438A0">
        <w:rPr>
          <w:rFonts w:eastAsia="Times New Roman" w:cs="mesNewRomanPSMT"/>
          <w:noProof/>
          <w:color w:val="000000"/>
          <w:bdr w:val="single" w:sz="4" w:space="0" w:color="auto"/>
          <w:lang w:eastAsia="es-ES"/>
        </w:rPr>
        <w:drawing>
          <wp:inline distT="0" distB="0" distL="0" distR="0" wp14:anchorId="56B690FE" wp14:editId="34E539BD">
            <wp:extent cx="5267325" cy="3359437"/>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6.PNG"/>
                    <pic:cNvPicPr/>
                  </pic:nvPicPr>
                  <pic:blipFill>
                    <a:blip r:embed="rId35">
                      <a:extLst>
                        <a:ext uri="{28A0092B-C50C-407E-A947-70E740481C1C}">
                          <a14:useLocalDpi xmlns:a14="http://schemas.microsoft.com/office/drawing/2010/main" val="0"/>
                        </a:ext>
                      </a:extLst>
                    </a:blip>
                    <a:stretch>
                      <a:fillRect/>
                    </a:stretch>
                  </pic:blipFill>
                  <pic:spPr>
                    <a:xfrm>
                      <a:off x="0" y="0"/>
                      <a:ext cx="5268060" cy="3359906"/>
                    </a:xfrm>
                    <a:prstGeom prst="rect">
                      <a:avLst/>
                    </a:prstGeom>
                  </pic:spPr>
                </pic:pic>
              </a:graphicData>
            </a:graphic>
          </wp:inline>
        </w:drawing>
      </w:r>
    </w:p>
    <w:p w:rsidR="004438A0" w:rsidRDefault="004438A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lastRenderedPageBreak/>
        <w:drawing>
          <wp:inline distT="0" distB="0" distL="0" distR="0">
            <wp:extent cx="5106113" cy="4677428"/>
            <wp:effectExtent l="0" t="0" r="0" b="889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7.PNG"/>
                    <pic:cNvPicPr/>
                  </pic:nvPicPr>
                  <pic:blipFill>
                    <a:blip r:embed="rId36">
                      <a:extLst>
                        <a:ext uri="{28A0092B-C50C-407E-A947-70E740481C1C}">
                          <a14:useLocalDpi xmlns:a14="http://schemas.microsoft.com/office/drawing/2010/main" val="0"/>
                        </a:ext>
                      </a:extLst>
                    </a:blip>
                    <a:stretch>
                      <a:fillRect/>
                    </a:stretch>
                  </pic:blipFill>
                  <pic:spPr>
                    <a:xfrm>
                      <a:off x="0" y="0"/>
                      <a:ext cx="5106113" cy="4677428"/>
                    </a:xfrm>
                    <a:prstGeom prst="rect">
                      <a:avLst/>
                    </a:prstGeom>
                  </pic:spPr>
                </pic:pic>
              </a:graphicData>
            </a:graphic>
          </wp:inline>
        </w:drawing>
      </w:r>
    </w:p>
    <w:p w:rsidR="004438A0" w:rsidRDefault="004438A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t xml:space="preserve">Podemos interpretar que donde más valores hay es en el intervalo 0-500 y donde menos en el 1500-200. </w:t>
      </w:r>
    </w:p>
    <w:p w:rsidR="004438A0" w:rsidRDefault="004438A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t>Ahora pondremos el gráfico de 8 para observar las diferencias.</w:t>
      </w:r>
    </w:p>
    <w:p w:rsidR="004438A0" w:rsidRDefault="004438A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4438A0" w:rsidRDefault="004438A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drawing>
          <wp:inline distT="0" distB="0" distL="0" distR="0">
            <wp:extent cx="4572000" cy="32004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8.PNG"/>
                    <pic:cNvPicPr/>
                  </pic:nvPicPr>
                  <pic:blipFill>
                    <a:blip r:embed="rId37">
                      <a:extLst>
                        <a:ext uri="{28A0092B-C50C-407E-A947-70E740481C1C}">
                          <a14:useLocalDpi xmlns:a14="http://schemas.microsoft.com/office/drawing/2010/main" val="0"/>
                        </a:ext>
                      </a:extLst>
                    </a:blip>
                    <a:stretch>
                      <a:fillRect/>
                    </a:stretch>
                  </pic:blipFill>
                  <pic:spPr>
                    <a:xfrm>
                      <a:off x="0" y="0"/>
                      <a:ext cx="4571463" cy="3200024"/>
                    </a:xfrm>
                    <a:prstGeom prst="rect">
                      <a:avLst/>
                    </a:prstGeom>
                  </pic:spPr>
                </pic:pic>
              </a:graphicData>
            </a:graphic>
          </wp:inline>
        </w:drawing>
      </w:r>
    </w:p>
    <w:p w:rsidR="003F0880" w:rsidRDefault="003F0880" w:rsidP="00DA056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D92776" w:rsidRDefault="00D92776" w:rsidP="00D92776">
      <w:pPr>
        <w:pStyle w:val="Prrafodelista"/>
        <w:numPr>
          <w:ilvl w:val="0"/>
          <w:numId w:val="4"/>
        </w:numPr>
        <w:autoSpaceDE w:val="0"/>
        <w:autoSpaceDN w:val="0"/>
        <w:adjustRightInd w:val="0"/>
        <w:snapToGrid w:val="0"/>
        <w:spacing w:after="0" w:line="240" w:lineRule="auto"/>
        <w:rPr>
          <w:rFonts w:eastAsia="Times New Roman" w:cs="mesNewRomanPSMT"/>
          <w:color w:val="000000"/>
        </w:rPr>
      </w:pPr>
      <w:r>
        <w:rPr>
          <w:rFonts w:eastAsia="Times New Roman" w:cs="mesNewRomanPSMT"/>
          <w:noProof/>
          <w:color w:val="000000"/>
          <w:lang w:eastAsia="es-ES"/>
        </w:rPr>
        <w:lastRenderedPageBreak/>
        <w:t>¿Qué conclusiones generales puedes extraer?</w:t>
      </w:r>
    </w:p>
    <w:p w:rsidR="00D92776" w:rsidRDefault="00D92776" w:rsidP="00D9277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D92776" w:rsidRDefault="00D92776" w:rsidP="00D9277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r>
        <w:rPr>
          <w:rFonts w:eastAsia="Times New Roman" w:cs="mesNewRomanPSMT"/>
          <w:noProof/>
          <w:color w:val="000000"/>
          <w:lang w:eastAsia="es-ES"/>
        </w:rPr>
        <w:t>Si te fijas en la tabla de frecuencia podemos ver que el valor es 200 es decir los que pertenecen al intervalo [0-400[ son los que más se repiten.</w:t>
      </w:r>
    </w:p>
    <w:p w:rsidR="00D92776" w:rsidRDefault="00D92776" w:rsidP="00D92776">
      <w:pPr>
        <w:pStyle w:val="Prrafodelista"/>
        <w:autoSpaceDE w:val="0"/>
        <w:autoSpaceDN w:val="0"/>
        <w:adjustRightInd w:val="0"/>
        <w:snapToGrid w:val="0"/>
        <w:spacing w:after="0" w:line="240" w:lineRule="auto"/>
        <w:ind w:left="1065"/>
        <w:rPr>
          <w:rFonts w:eastAsia="Times New Roman" w:cs="mesNewRomanPSMT"/>
          <w:noProof/>
          <w:color w:val="000000"/>
          <w:lang w:eastAsia="es-ES"/>
        </w:rPr>
      </w:pPr>
    </w:p>
    <w:p w:rsidR="00D92776" w:rsidRPr="00D92776" w:rsidRDefault="00D92776" w:rsidP="00D92776">
      <w:pPr>
        <w:pStyle w:val="Prrafodelista"/>
        <w:numPr>
          <w:ilvl w:val="0"/>
          <w:numId w:val="2"/>
        </w:numPr>
        <w:autoSpaceDE w:val="0"/>
        <w:autoSpaceDN w:val="0"/>
        <w:adjustRightInd w:val="0"/>
        <w:snapToGrid w:val="0"/>
        <w:spacing w:after="0" w:line="240" w:lineRule="auto"/>
        <w:rPr>
          <w:rFonts w:eastAsia="Times New Roman" w:cs="mesNewRomanPSMT"/>
          <w:color w:val="000000"/>
          <w:lang w:val="x-none"/>
        </w:rPr>
      </w:pPr>
      <w:r w:rsidRPr="00D92776">
        <w:rPr>
          <w:rFonts w:eastAsia="Times New Roman" w:cs="mesNewRomanPSMT"/>
          <w:color w:val="000000"/>
          <w:lang w:val="x-none"/>
        </w:rPr>
        <w:t>Se han ejecutado dos programas, 2000 veces cada uno, en un servidor en diferentes</w:t>
      </w:r>
      <w:r w:rsidRPr="00D92776">
        <w:rPr>
          <w:rFonts w:eastAsia="Times New Roman" w:cs="mesNewRomanPSMT"/>
          <w:color w:val="000000"/>
        </w:rPr>
        <w:t xml:space="preserve"> </w:t>
      </w:r>
      <w:r w:rsidRPr="00D92776">
        <w:rPr>
          <w:rFonts w:eastAsia="Times New Roman" w:cs="mesNewRomanPSMT"/>
          <w:color w:val="000000"/>
          <w:lang w:val="x-none"/>
        </w:rPr>
        <w:t>momentos y condicio</w:t>
      </w:r>
      <w:r w:rsidRPr="00D92776">
        <w:rPr>
          <w:rFonts w:eastAsia="Times New Roman" w:cs="mesNewRomanPSMT"/>
          <w:color w:val="000000"/>
          <w:lang w:val="x-none"/>
        </w:rPr>
        <w:t>nes de carga. En Campus Virtua</w:t>
      </w:r>
      <w:r w:rsidRPr="00D92776">
        <w:rPr>
          <w:rFonts w:eastAsia="Times New Roman" w:cs="mesNewRomanPSMT"/>
          <w:color w:val="000000"/>
        </w:rPr>
        <w:t xml:space="preserve">l </w:t>
      </w:r>
      <w:r w:rsidRPr="00D92776">
        <w:rPr>
          <w:rFonts w:eastAsia="Times New Roman" w:cs="mesNewRomanPSMT"/>
          <w:color w:val="000000"/>
          <w:lang w:val="x-none"/>
        </w:rPr>
        <w:t xml:space="preserve">puedes encontrar </w:t>
      </w:r>
      <w:r w:rsidRPr="00D92776">
        <w:rPr>
          <w:rFonts w:eastAsia="Times New Roman" w:cs="mesNewRomanPSMT"/>
          <w:color w:val="FF0000"/>
          <w:lang w:val="x-none"/>
        </w:rPr>
        <w:t>el fichero</w:t>
      </w:r>
      <w:r w:rsidRPr="00D92776">
        <w:rPr>
          <w:rFonts w:eastAsia="Times New Roman" w:cs="mesNewRomanPSMT"/>
          <w:color w:val="FF0000"/>
        </w:rPr>
        <w:t xml:space="preserve"> </w:t>
      </w:r>
      <w:r w:rsidRPr="00D92776">
        <w:rPr>
          <w:rFonts w:eastAsia="Times New Roman" w:cs="mesNewRomanPSMT"/>
          <w:color w:val="000000"/>
          <w:lang w:val="x-none"/>
        </w:rPr>
        <w:t>datos-pr3-ejer4 con los tiempos de ejecución (en centésimas de segundo) de ambos</w:t>
      </w:r>
      <w:r w:rsidRPr="00D92776">
        <w:rPr>
          <w:rFonts w:eastAsia="Times New Roman" w:cs="mesNewRomanPSMT"/>
          <w:color w:val="000000"/>
        </w:rPr>
        <w:t xml:space="preserve"> </w:t>
      </w:r>
      <w:r w:rsidRPr="00D92776">
        <w:rPr>
          <w:rFonts w:eastAsia="Times New Roman" w:cs="mesNewRomanPSMT"/>
          <w:color w:val="000000"/>
          <w:lang w:val="x-none"/>
        </w:rPr>
        <w:t>programas.</w:t>
      </w:r>
    </w:p>
    <w:p w:rsidR="00D92776" w:rsidRDefault="00D92776" w:rsidP="00D92776">
      <w:pPr>
        <w:autoSpaceDE w:val="0"/>
        <w:autoSpaceDN w:val="0"/>
        <w:adjustRightInd w:val="0"/>
        <w:snapToGrid w:val="0"/>
        <w:spacing w:after="0" w:line="240" w:lineRule="auto"/>
        <w:rPr>
          <w:rFonts w:eastAsia="Times New Roman" w:cs="mesNewRomanPSMT"/>
          <w:color w:val="000000"/>
        </w:rPr>
      </w:pPr>
    </w:p>
    <w:p w:rsidR="00D92776" w:rsidRDefault="00D92776" w:rsidP="00D92776">
      <w:pPr>
        <w:pStyle w:val="Prrafodelista"/>
        <w:numPr>
          <w:ilvl w:val="0"/>
          <w:numId w:val="7"/>
        </w:numPr>
        <w:autoSpaceDE w:val="0"/>
        <w:autoSpaceDN w:val="0"/>
        <w:adjustRightInd w:val="0"/>
        <w:snapToGrid w:val="0"/>
        <w:spacing w:after="0" w:line="240" w:lineRule="auto"/>
        <w:rPr>
          <w:rFonts w:eastAsia="Times New Roman" w:cs="mesNewRomanPSMT"/>
          <w:color w:val="000000"/>
        </w:rPr>
      </w:pPr>
      <w:r w:rsidRPr="00D92776">
        <w:rPr>
          <w:rFonts w:eastAsia="Times New Roman" w:cs="mesNewRomanPSMT"/>
          <w:color w:val="000000"/>
          <w:lang w:val="x-none"/>
        </w:rPr>
        <w:t>Representa cada distribución median</w:t>
      </w:r>
      <w:r>
        <w:rPr>
          <w:rFonts w:eastAsia="Times New Roman" w:cs="mesNewRomanPSMT"/>
          <w:color w:val="000000"/>
          <w:lang w:val="x-none"/>
        </w:rPr>
        <w:t>te una tabla de frecuencias y u</w:t>
      </w:r>
      <w:r>
        <w:rPr>
          <w:rFonts w:eastAsia="Times New Roman" w:cs="mesNewRomanPSMT"/>
          <w:color w:val="000000"/>
        </w:rPr>
        <w:t xml:space="preserve">n </w:t>
      </w:r>
      <w:r w:rsidRPr="00D92776">
        <w:rPr>
          <w:rFonts w:eastAsia="Times New Roman" w:cs="mesNewRomanPSMT"/>
          <w:color w:val="000000"/>
          <w:lang w:val="x-none"/>
        </w:rPr>
        <w:t>histograma (indica cuántos intervalos has elegido y los motivos).</w:t>
      </w:r>
    </w:p>
    <w:p w:rsidR="004438A0" w:rsidRDefault="004438A0" w:rsidP="004438A0">
      <w:pPr>
        <w:pStyle w:val="Prrafodelista"/>
        <w:autoSpaceDE w:val="0"/>
        <w:autoSpaceDN w:val="0"/>
        <w:adjustRightInd w:val="0"/>
        <w:snapToGrid w:val="0"/>
        <w:spacing w:after="0" w:line="240" w:lineRule="auto"/>
        <w:ind w:left="1068"/>
        <w:rPr>
          <w:rFonts w:eastAsia="Times New Roman" w:cs="mesNewRomanPSMT"/>
          <w:color w:val="000000"/>
        </w:rPr>
      </w:pPr>
    </w:p>
    <w:p w:rsidR="004438A0"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noProof/>
          <w:color w:val="000000"/>
          <w:lang w:eastAsia="es-ES"/>
        </w:rPr>
        <w:drawing>
          <wp:inline distT="0" distB="0" distL="0" distR="0">
            <wp:extent cx="5029902" cy="1457529"/>
            <wp:effectExtent l="0" t="0" r="0" b="95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9.PNG"/>
                    <pic:cNvPicPr/>
                  </pic:nvPicPr>
                  <pic:blipFill>
                    <a:blip r:embed="rId38">
                      <a:extLst>
                        <a:ext uri="{28A0092B-C50C-407E-A947-70E740481C1C}">
                          <a14:useLocalDpi xmlns:a14="http://schemas.microsoft.com/office/drawing/2010/main" val="0"/>
                        </a:ext>
                      </a:extLst>
                    </a:blip>
                    <a:stretch>
                      <a:fillRect/>
                    </a:stretch>
                  </pic:blipFill>
                  <pic:spPr>
                    <a:xfrm>
                      <a:off x="0" y="0"/>
                      <a:ext cx="5029902" cy="1457529"/>
                    </a:xfrm>
                    <a:prstGeom prst="rect">
                      <a:avLst/>
                    </a:prstGeom>
                  </pic:spPr>
                </pic:pic>
              </a:graphicData>
            </a:graphic>
          </wp:inline>
        </w:drawing>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Una vez tenemos esto, sacamos los rangos para poder recodificar en distintas variables:</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Sabiendo que el mínimo es 0, y el máximo es 15, utilizamos los 5 intervalos de longitud 3.</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[0-3[-&gt;valor medio = 1,5</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[3-6[-&gt;valor medio = 4,5</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[6-9[-&gt;valor medio = 7,5</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[9-12[-&gt;valor medio = 10,5</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[12-15[-&gt;valor medio = 13,5</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Con esto recodificamos en distintas variables Programa1 en cod_programa1 y Pograma2 en cod_programa2.</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sidRPr="00AB3C79">
        <w:rPr>
          <w:rFonts w:eastAsia="Times New Roman" w:cs="mesNewRomanPSMT"/>
          <w:noProof/>
          <w:color w:val="000000"/>
          <w:bdr w:val="single" w:sz="4" w:space="0" w:color="auto"/>
          <w:lang w:eastAsia="es-ES"/>
        </w:rPr>
        <w:lastRenderedPageBreak/>
        <w:drawing>
          <wp:inline distT="0" distB="0" distL="0" distR="0" wp14:anchorId="3F58BC8C" wp14:editId="4A460D84">
            <wp:extent cx="5400040" cy="302895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0.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sidRPr="00AB3C79">
        <w:rPr>
          <w:rFonts w:eastAsia="Times New Roman" w:cs="mesNewRomanPSMT"/>
          <w:noProof/>
          <w:color w:val="000000"/>
          <w:bdr w:val="single" w:sz="4" w:space="0" w:color="auto"/>
          <w:lang w:eastAsia="es-ES"/>
        </w:rPr>
        <w:drawing>
          <wp:inline distT="0" distB="0" distL="0" distR="0" wp14:anchorId="0B2B7C69" wp14:editId="1E508344">
            <wp:extent cx="5400040" cy="3029585"/>
            <wp:effectExtent l="0" t="0" r="0" b="0"/>
            <wp:docPr id="3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029585"/>
                    </a:xfrm>
                    <a:prstGeom prst="rect">
                      <a:avLst/>
                    </a:prstGeom>
                  </pic:spPr>
                </pic:pic>
              </a:graphicData>
            </a:graphic>
          </wp:inline>
        </w:drawing>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Y el resultado sería el siguiente:</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sidRPr="00AB3C79">
        <w:rPr>
          <w:rFonts w:eastAsia="Times New Roman" w:cs="mesNewRomanPSMT"/>
          <w:noProof/>
          <w:color w:val="000000"/>
          <w:bdr w:val="single" w:sz="4" w:space="0" w:color="auto"/>
          <w:lang w:eastAsia="es-ES"/>
        </w:rPr>
        <w:lastRenderedPageBreak/>
        <w:drawing>
          <wp:inline distT="0" distB="0" distL="0" distR="0" wp14:anchorId="4677D3BC" wp14:editId="7E02BA65">
            <wp:extent cx="5125166" cy="5039429"/>
            <wp:effectExtent l="0" t="0" r="0" b="8890"/>
            <wp:docPr id="3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2.PNG"/>
                    <pic:cNvPicPr/>
                  </pic:nvPicPr>
                  <pic:blipFill>
                    <a:blip r:embed="rId41">
                      <a:extLst>
                        <a:ext uri="{28A0092B-C50C-407E-A947-70E740481C1C}">
                          <a14:useLocalDpi xmlns:a14="http://schemas.microsoft.com/office/drawing/2010/main" val="0"/>
                        </a:ext>
                      </a:extLst>
                    </a:blip>
                    <a:stretch>
                      <a:fillRect/>
                    </a:stretch>
                  </pic:blipFill>
                  <pic:spPr>
                    <a:xfrm>
                      <a:off x="0" y="0"/>
                      <a:ext cx="5125166" cy="5039429"/>
                    </a:xfrm>
                    <a:prstGeom prst="rect">
                      <a:avLst/>
                    </a:prstGeom>
                  </pic:spPr>
                </pic:pic>
              </a:graphicData>
            </a:graphic>
          </wp:inline>
        </w:drawing>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Tras hacer esto mostramos las tabla</w:t>
      </w:r>
      <w:r w:rsidR="00C61DEA">
        <w:rPr>
          <w:rFonts w:eastAsia="Times New Roman" w:cs="mesNewRomanPSMT"/>
          <w:color w:val="000000"/>
        </w:rPr>
        <w:t>s</w:t>
      </w:r>
      <w:r>
        <w:rPr>
          <w:rFonts w:eastAsia="Times New Roman" w:cs="mesNewRomanPSMT"/>
          <w:color w:val="000000"/>
        </w:rPr>
        <w:t xml:space="preserve"> de frecuencias de las do</w:t>
      </w:r>
      <w:r w:rsidR="00C61DEA">
        <w:rPr>
          <w:rFonts w:eastAsia="Times New Roman" w:cs="mesNewRomanPSMT"/>
          <w:color w:val="000000"/>
        </w:rPr>
        <w:t>s</w:t>
      </w:r>
      <w:r>
        <w:rPr>
          <w:rFonts w:eastAsia="Times New Roman" w:cs="mesNewRomanPSMT"/>
          <w:color w:val="000000"/>
        </w:rPr>
        <w:t xml:space="preserve"> variables recodificadas.</w:t>
      </w:r>
    </w:p>
    <w:p w:rsidR="00AB3C79" w:rsidRDefault="00AB3C79" w:rsidP="004438A0">
      <w:pPr>
        <w:pStyle w:val="Prrafodelista"/>
        <w:autoSpaceDE w:val="0"/>
        <w:autoSpaceDN w:val="0"/>
        <w:adjustRightInd w:val="0"/>
        <w:snapToGrid w:val="0"/>
        <w:spacing w:after="0" w:line="240" w:lineRule="auto"/>
        <w:ind w:left="1068"/>
        <w:rPr>
          <w:rFonts w:eastAsia="Times New Roman" w:cs="mesNewRomanPSMT"/>
          <w:color w:val="000000"/>
        </w:rPr>
      </w:pPr>
    </w:p>
    <w:p w:rsidR="00AB3C79" w:rsidRDefault="00C61DEA"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noProof/>
          <w:color w:val="000000"/>
          <w:lang w:eastAsia="es-ES"/>
        </w:rPr>
        <w:drawing>
          <wp:inline distT="0" distB="0" distL="0" distR="0">
            <wp:extent cx="4295775" cy="3124200"/>
            <wp:effectExtent l="0" t="0" r="9525" b="0"/>
            <wp:docPr id="3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3.PNG"/>
                    <pic:cNvPicPr/>
                  </pic:nvPicPr>
                  <pic:blipFill>
                    <a:blip r:embed="rId42">
                      <a:extLst>
                        <a:ext uri="{28A0092B-C50C-407E-A947-70E740481C1C}">
                          <a14:useLocalDpi xmlns:a14="http://schemas.microsoft.com/office/drawing/2010/main" val="0"/>
                        </a:ext>
                      </a:extLst>
                    </a:blip>
                    <a:stretch>
                      <a:fillRect/>
                    </a:stretch>
                  </pic:blipFill>
                  <pic:spPr>
                    <a:xfrm>
                      <a:off x="0" y="0"/>
                      <a:ext cx="4296376" cy="3124637"/>
                    </a:xfrm>
                    <a:prstGeom prst="rect">
                      <a:avLst/>
                    </a:prstGeom>
                  </pic:spPr>
                </pic:pic>
              </a:graphicData>
            </a:graphic>
          </wp:inline>
        </w:drawing>
      </w:r>
    </w:p>
    <w:p w:rsidR="00C61DEA" w:rsidRDefault="00C61DEA"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lastRenderedPageBreak/>
        <w:t>Ahora obtenemos el histograma, nos vamos a “Gráficos”-&gt;”Cuadros de diálogos antiguos” -&gt;”Histograma”.</w:t>
      </w:r>
    </w:p>
    <w:p w:rsidR="00C61DEA" w:rsidRDefault="00C61DEA" w:rsidP="004438A0">
      <w:pPr>
        <w:pStyle w:val="Prrafodelista"/>
        <w:autoSpaceDE w:val="0"/>
        <w:autoSpaceDN w:val="0"/>
        <w:adjustRightInd w:val="0"/>
        <w:snapToGrid w:val="0"/>
        <w:spacing w:after="0" w:line="240" w:lineRule="auto"/>
        <w:ind w:left="1068"/>
        <w:rPr>
          <w:rFonts w:eastAsia="Times New Roman" w:cs="mesNewRomanPSMT"/>
          <w:color w:val="000000"/>
        </w:rPr>
      </w:pPr>
    </w:p>
    <w:p w:rsidR="00C61DEA" w:rsidRDefault="00C61DEA"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noProof/>
          <w:color w:val="000000"/>
          <w:lang w:eastAsia="es-ES"/>
        </w:rPr>
        <w:drawing>
          <wp:inline distT="0" distB="0" distL="0" distR="0" wp14:anchorId="2781F390" wp14:editId="3F699203">
            <wp:extent cx="4933950" cy="4191000"/>
            <wp:effectExtent l="0" t="0" r="0" b="0"/>
            <wp:docPr id="3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4.PNG"/>
                    <pic:cNvPicPr/>
                  </pic:nvPicPr>
                  <pic:blipFill>
                    <a:blip r:embed="rId43">
                      <a:extLst>
                        <a:ext uri="{28A0092B-C50C-407E-A947-70E740481C1C}">
                          <a14:useLocalDpi xmlns:a14="http://schemas.microsoft.com/office/drawing/2010/main" val="0"/>
                        </a:ext>
                      </a:extLst>
                    </a:blip>
                    <a:stretch>
                      <a:fillRect/>
                    </a:stretch>
                  </pic:blipFill>
                  <pic:spPr>
                    <a:xfrm>
                      <a:off x="0" y="0"/>
                      <a:ext cx="4934639" cy="4191585"/>
                    </a:xfrm>
                    <a:prstGeom prst="rect">
                      <a:avLst/>
                    </a:prstGeom>
                  </pic:spPr>
                </pic:pic>
              </a:graphicData>
            </a:graphic>
          </wp:inline>
        </w:drawing>
      </w:r>
    </w:p>
    <w:p w:rsidR="00C61DEA" w:rsidRPr="00AB3C79" w:rsidRDefault="00C61DEA" w:rsidP="004438A0">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noProof/>
          <w:color w:val="000000"/>
          <w:lang w:eastAsia="es-ES"/>
        </w:rPr>
        <w:drawing>
          <wp:inline distT="0" distB="0" distL="0" distR="0">
            <wp:extent cx="4619625" cy="3681000"/>
            <wp:effectExtent l="0" t="0" r="0" b="0"/>
            <wp:docPr id="3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5.PNG"/>
                    <pic:cNvPicPr/>
                  </pic:nvPicPr>
                  <pic:blipFill>
                    <a:blip r:embed="rId44">
                      <a:extLst>
                        <a:ext uri="{28A0092B-C50C-407E-A947-70E740481C1C}">
                          <a14:useLocalDpi xmlns:a14="http://schemas.microsoft.com/office/drawing/2010/main" val="0"/>
                        </a:ext>
                      </a:extLst>
                    </a:blip>
                    <a:stretch>
                      <a:fillRect/>
                    </a:stretch>
                  </pic:blipFill>
                  <pic:spPr>
                    <a:xfrm>
                      <a:off x="0" y="0"/>
                      <a:ext cx="4620270" cy="3681514"/>
                    </a:xfrm>
                    <a:prstGeom prst="rect">
                      <a:avLst/>
                    </a:prstGeom>
                  </pic:spPr>
                </pic:pic>
              </a:graphicData>
            </a:graphic>
          </wp:inline>
        </w:drawing>
      </w:r>
    </w:p>
    <w:p w:rsidR="00D92776" w:rsidRDefault="00D92776" w:rsidP="00D92776">
      <w:pPr>
        <w:pStyle w:val="Prrafodelista"/>
        <w:autoSpaceDE w:val="0"/>
        <w:autoSpaceDN w:val="0"/>
        <w:adjustRightInd w:val="0"/>
        <w:snapToGrid w:val="0"/>
        <w:spacing w:after="0" w:line="240" w:lineRule="auto"/>
        <w:ind w:left="1068"/>
        <w:rPr>
          <w:rFonts w:eastAsia="Times New Roman" w:cs="mesNewRomanPSMT"/>
          <w:color w:val="000000"/>
        </w:rPr>
      </w:pPr>
    </w:p>
    <w:p w:rsidR="00D92776" w:rsidRDefault="00D92776" w:rsidP="00D92776">
      <w:pPr>
        <w:pStyle w:val="Prrafodelista"/>
        <w:autoSpaceDE w:val="0"/>
        <w:autoSpaceDN w:val="0"/>
        <w:adjustRightInd w:val="0"/>
        <w:snapToGrid w:val="0"/>
        <w:spacing w:after="0" w:line="240" w:lineRule="auto"/>
        <w:ind w:left="1068"/>
        <w:rPr>
          <w:rFonts w:eastAsia="Times New Roman" w:cs="mesNewRomanPSMT"/>
          <w:color w:val="000000"/>
        </w:rPr>
      </w:pPr>
    </w:p>
    <w:p w:rsidR="00C61DEA" w:rsidRDefault="00C61DEA" w:rsidP="00C61DEA">
      <w:pPr>
        <w:pStyle w:val="Prrafodelista"/>
        <w:numPr>
          <w:ilvl w:val="0"/>
          <w:numId w:val="7"/>
        </w:numPr>
        <w:autoSpaceDE w:val="0"/>
        <w:autoSpaceDN w:val="0"/>
        <w:adjustRightInd w:val="0"/>
        <w:snapToGrid w:val="0"/>
        <w:spacing w:after="0" w:line="240" w:lineRule="auto"/>
        <w:rPr>
          <w:rFonts w:eastAsia="Times New Roman" w:cs="mesNewRomanPSMT"/>
          <w:color w:val="000000"/>
        </w:rPr>
      </w:pPr>
      <w:r>
        <w:rPr>
          <w:rFonts w:eastAsia="Times New Roman" w:cs="mesNewRomanPSMT"/>
          <w:color w:val="000000"/>
        </w:rPr>
        <w:lastRenderedPageBreak/>
        <w:t>Compara los resultados de ambos programas y coméntalos.</w:t>
      </w:r>
    </w:p>
    <w:p w:rsidR="00C61DEA" w:rsidRDefault="00C61DEA" w:rsidP="00C61DEA">
      <w:pPr>
        <w:pStyle w:val="Prrafodelista"/>
        <w:autoSpaceDE w:val="0"/>
        <w:autoSpaceDN w:val="0"/>
        <w:adjustRightInd w:val="0"/>
        <w:snapToGrid w:val="0"/>
        <w:spacing w:after="0" w:line="240" w:lineRule="auto"/>
        <w:ind w:left="1068"/>
        <w:rPr>
          <w:rFonts w:eastAsia="Times New Roman" w:cs="mesNewRomanPSMT"/>
          <w:color w:val="000000"/>
        </w:rPr>
      </w:pPr>
    </w:p>
    <w:p w:rsidR="00C61DEA" w:rsidRPr="00D92776" w:rsidRDefault="00C61DEA" w:rsidP="00C61DEA">
      <w:pPr>
        <w:pStyle w:val="Prrafodelista"/>
        <w:autoSpaceDE w:val="0"/>
        <w:autoSpaceDN w:val="0"/>
        <w:adjustRightInd w:val="0"/>
        <w:snapToGrid w:val="0"/>
        <w:spacing w:after="0" w:line="240" w:lineRule="auto"/>
        <w:ind w:left="1068"/>
        <w:rPr>
          <w:rFonts w:eastAsia="Times New Roman" w:cs="mesNewRomanPSMT"/>
          <w:color w:val="000000"/>
        </w:rPr>
      </w:pPr>
      <w:r>
        <w:rPr>
          <w:rFonts w:eastAsia="Times New Roman" w:cs="mesNewRomanPSMT"/>
          <w:color w:val="000000"/>
        </w:rPr>
        <w:t>Mediante los histogramas podemos apreciar que el programa 1 el valor que más se repite es el 10,5 cuyo intervalo es [9-12[mientras que en el programa 2 el repetido es el 1,5 es decir el intervalo [0-3[.</w:t>
      </w:r>
    </w:p>
    <w:p w:rsidR="0053286E" w:rsidRPr="0053286E" w:rsidRDefault="00AB3C79" w:rsidP="00BA0461">
      <w:r>
        <w:tab/>
      </w:r>
      <w:bookmarkStart w:id="0" w:name="_GoBack"/>
      <w:bookmarkEnd w:id="0"/>
    </w:p>
    <w:sectPr w:rsidR="0053286E" w:rsidRPr="0053286E" w:rsidSect="00171833">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58A" w:rsidRDefault="004D658A" w:rsidP="00171833">
      <w:pPr>
        <w:spacing w:after="0" w:line="240" w:lineRule="auto"/>
      </w:pPr>
      <w:r>
        <w:separator/>
      </w:r>
    </w:p>
  </w:endnote>
  <w:endnote w:type="continuationSeparator" w:id="0">
    <w:p w:rsidR="004D658A" w:rsidRDefault="004D658A" w:rsidP="00171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 w:name="mesNewRomanPSMT">
    <w:altName w:v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D66" w:rsidRDefault="004D658A">
    <w:pPr>
      <w:pStyle w:val="Piedepgina"/>
      <w:pBdr>
        <w:top w:val="single" w:sz="4" w:space="1" w:color="A5A5A5" w:themeColor="background1" w:themeShade="A5"/>
      </w:pBdr>
      <w:jc w:val="right"/>
      <w:rPr>
        <w:color w:val="808080" w:themeColor="background1" w:themeShade="80"/>
      </w:rPr>
    </w:pPr>
    <w:sdt>
      <w:sdtPr>
        <w:rPr>
          <w:color w:val="808080" w:themeColor="background1" w:themeShade="80"/>
        </w:rPr>
        <w:alias w:val="Compañía"/>
        <w:id w:val="76161118"/>
        <w:placeholder>
          <w:docPart w:val="9E9CFF3A6BE641C2A9D550A6AF4E884B"/>
        </w:placeholder>
        <w:dataBinding w:prefixMappings="xmlns:ns0='http://schemas.openxmlformats.org/officeDocument/2006/extended-properties'" w:xpath="/ns0:Properties[1]/ns0:Company[1]" w:storeItemID="{6668398D-A668-4E3E-A5EB-62B293D839F1}"/>
        <w:text/>
      </w:sdtPr>
      <w:sdtEndPr/>
      <w:sdtContent>
        <w:r w:rsidR="005D4D66">
          <w:rPr>
            <w:color w:val="808080" w:themeColor="background1" w:themeShade="80"/>
          </w:rPr>
          <w:t>PRÁCTICA 3</w:t>
        </w:r>
      </w:sdtContent>
    </w:sdt>
    <w:r w:rsidR="005D4D66">
      <w:rPr>
        <w:noProof/>
        <w:color w:val="808080" w:themeColor="background1" w:themeShade="80"/>
        <w:lang w:eastAsia="es-ES"/>
      </w:rPr>
      <mc:AlternateContent>
        <mc:Choice Requires="wpg">
          <w:drawing>
            <wp:anchor distT="0" distB="0" distL="114300" distR="114300" simplePos="0" relativeHeight="251659264" behindDoc="0" locked="0" layoutInCell="0" allowOverlap="1" wp14:anchorId="4EBD0168" wp14:editId="43EBDCA8">
              <wp:simplePos x="0" y="0"/>
              <wp:positionH relativeFrom="rightMargin">
                <wp:align>center</wp:align>
              </wp:positionH>
              <mc:AlternateContent>
                <mc:Choice Requires="wp14">
                  <wp:positionV relativeFrom="margin">
                    <wp14:pctPosVOffset>90000</wp14:pctPosVOffset>
                  </wp:positionV>
                </mc:Choice>
                <mc:Fallback>
                  <wp:positionV relativeFrom="page">
                    <wp:posOffset>8902700</wp:posOffset>
                  </wp:positionV>
                </mc:Fallback>
              </mc:AlternateContent>
              <wp:extent cx="737870" cy="615950"/>
              <wp:effectExtent l="0" t="1270" r="5080" b="1905"/>
              <wp:wrapNone/>
              <wp:docPr id="406"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D66" w:rsidRDefault="005D4D66">
                            <w:pPr>
                              <w:jc w:val="center"/>
                              <w:rPr>
                                <w:color w:val="4F81BD" w:themeColor="accent1"/>
                              </w:rPr>
                            </w:pPr>
                            <w:r>
                              <w:fldChar w:fldCharType="begin"/>
                            </w:r>
                            <w:r>
                              <w:instrText>PAGE   \* MERGEFORMAT</w:instrText>
                            </w:r>
                            <w:r>
                              <w:fldChar w:fldCharType="separate"/>
                            </w:r>
                            <w:r w:rsidR="00517A88" w:rsidRPr="00517A88">
                              <w:rPr>
                                <w:noProof/>
                                <w:color w:val="4F81BD" w:themeColor="accent1"/>
                              </w:rPr>
                              <w:t>20</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upo 406" o:spid="_x0000_s1041"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" o:allowincell="f">
              <v:group id="Group 423" o:spid="_x0000_s1042"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43"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44"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45"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46"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4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48"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49"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50"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51"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5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53"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5D4D66" w:rsidRDefault="005D4D66">
                      <w:pPr>
                        <w:jc w:val="center"/>
                        <w:rPr>
                          <w:color w:val="4F81BD" w:themeColor="accent1"/>
                        </w:rPr>
                      </w:pPr>
                      <w:r>
                        <w:fldChar w:fldCharType="begin"/>
                      </w:r>
                      <w:r>
                        <w:instrText>PAGE   \* MERGEFORMAT</w:instrText>
                      </w:r>
                      <w:r>
                        <w:fldChar w:fldCharType="separate"/>
                      </w:r>
                      <w:r w:rsidR="00517A88" w:rsidRPr="00517A88">
                        <w:rPr>
                          <w:noProof/>
                          <w:color w:val="4F81BD" w:themeColor="accent1"/>
                        </w:rPr>
                        <w:t>20</w:t>
                      </w:r>
                      <w:r>
                        <w:rPr>
                          <w:color w:val="4F81BD" w:themeColor="accent1"/>
                        </w:rPr>
                        <w:fldChar w:fldCharType="end"/>
                      </w:r>
                    </w:p>
                  </w:txbxContent>
                </v:textbox>
              </v:shape>
              <w10:wrap anchorx="margin" anchory="margin"/>
            </v:group>
          </w:pict>
        </mc:Fallback>
      </mc:AlternateContent>
    </w:r>
    <w:r w:rsidR="005D4D66">
      <w:rPr>
        <w:color w:val="808080" w:themeColor="background1" w:themeShade="80"/>
      </w:rPr>
      <w:t xml:space="preserve"> | </w:t>
    </w:r>
    <w:sdt>
      <w:sdtPr>
        <w:rPr>
          <w:color w:val="808080" w:themeColor="background1" w:themeShade="80"/>
        </w:rPr>
        <w:alias w:val="Dirección"/>
        <w:id w:val="76161122"/>
        <w:dataBinding w:prefixMappings="xmlns:ns0='http://schemas.microsoft.com/office/2006/coverPageProps'" w:xpath="/ns0:CoverPageProperties[1]/ns0:CompanyAddress[1]" w:storeItemID="{55AF091B-3C7A-41E3-B477-F2FDAA23CFDA}"/>
        <w:text w:multiLine="1"/>
      </w:sdtPr>
      <w:sdtEndPr/>
      <w:sdtContent>
        <w:r w:rsidR="005D4D66">
          <w:rPr>
            <w:color w:val="808080" w:themeColor="background1" w:themeShade="80"/>
          </w:rPr>
          <w:t>ESTADÍSTICA</w:t>
        </w:r>
      </w:sdtContent>
    </w:sdt>
  </w:p>
  <w:p w:rsidR="00171833" w:rsidRDefault="001718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58A" w:rsidRDefault="004D658A" w:rsidP="00171833">
      <w:pPr>
        <w:spacing w:after="0" w:line="240" w:lineRule="auto"/>
      </w:pPr>
      <w:r>
        <w:separator/>
      </w:r>
    </w:p>
  </w:footnote>
  <w:footnote w:type="continuationSeparator" w:id="0">
    <w:p w:rsidR="004D658A" w:rsidRDefault="004D658A" w:rsidP="00171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22B9C"/>
    <w:multiLevelType w:val="hybridMultilevel"/>
    <w:tmpl w:val="FFD069C6"/>
    <w:lvl w:ilvl="0" w:tplc="3A6CB82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172808D2"/>
    <w:multiLevelType w:val="hybridMultilevel"/>
    <w:tmpl w:val="17BCEAA6"/>
    <w:lvl w:ilvl="0" w:tplc="CB8E9B0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F9B670A"/>
    <w:multiLevelType w:val="hybridMultilevel"/>
    <w:tmpl w:val="A54E2512"/>
    <w:lvl w:ilvl="0" w:tplc="3BCEC62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461C5C29"/>
    <w:multiLevelType w:val="hybridMultilevel"/>
    <w:tmpl w:val="A712FC2A"/>
    <w:lvl w:ilvl="0" w:tplc="04187E5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nsid w:val="68734E41"/>
    <w:multiLevelType w:val="hybridMultilevel"/>
    <w:tmpl w:val="11B0FEFA"/>
    <w:lvl w:ilvl="0" w:tplc="579C662C">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72155CF1"/>
    <w:multiLevelType w:val="hybridMultilevel"/>
    <w:tmpl w:val="F2A67918"/>
    <w:lvl w:ilvl="0" w:tplc="2212568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6F730C3"/>
    <w:multiLevelType w:val="hybridMultilevel"/>
    <w:tmpl w:val="39B409B8"/>
    <w:lvl w:ilvl="0" w:tplc="ECC6E6B4">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833"/>
    <w:rsid w:val="000D70C5"/>
    <w:rsid w:val="00171833"/>
    <w:rsid w:val="0032178C"/>
    <w:rsid w:val="003F0880"/>
    <w:rsid w:val="004112E7"/>
    <w:rsid w:val="004438A0"/>
    <w:rsid w:val="00473D98"/>
    <w:rsid w:val="004D658A"/>
    <w:rsid w:val="00517A88"/>
    <w:rsid w:val="0053286E"/>
    <w:rsid w:val="00535F35"/>
    <w:rsid w:val="005B0529"/>
    <w:rsid w:val="005D4D66"/>
    <w:rsid w:val="0061219B"/>
    <w:rsid w:val="00A14004"/>
    <w:rsid w:val="00A53760"/>
    <w:rsid w:val="00AB3C79"/>
    <w:rsid w:val="00BA0461"/>
    <w:rsid w:val="00C01101"/>
    <w:rsid w:val="00C61DEA"/>
    <w:rsid w:val="00C67DA1"/>
    <w:rsid w:val="00D92776"/>
    <w:rsid w:val="00DA0566"/>
    <w:rsid w:val="00E35ECE"/>
    <w:rsid w:val="00FC57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718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1833"/>
    <w:rPr>
      <w:rFonts w:ascii="Tahoma" w:hAnsi="Tahoma" w:cs="Tahoma"/>
      <w:sz w:val="16"/>
      <w:szCs w:val="16"/>
    </w:rPr>
  </w:style>
  <w:style w:type="paragraph" w:styleId="Encabezado">
    <w:name w:val="header"/>
    <w:basedOn w:val="Normal"/>
    <w:link w:val="EncabezadoCar"/>
    <w:uiPriority w:val="99"/>
    <w:unhideWhenUsed/>
    <w:rsid w:val="001718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833"/>
  </w:style>
  <w:style w:type="paragraph" w:styleId="Piedepgina">
    <w:name w:val="footer"/>
    <w:basedOn w:val="Normal"/>
    <w:link w:val="PiedepginaCar"/>
    <w:uiPriority w:val="99"/>
    <w:unhideWhenUsed/>
    <w:rsid w:val="001718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833"/>
  </w:style>
  <w:style w:type="paragraph" w:styleId="Prrafodelista">
    <w:name w:val="List Paragraph"/>
    <w:basedOn w:val="Normal"/>
    <w:uiPriority w:val="34"/>
    <w:qFormat/>
    <w:rsid w:val="00171833"/>
    <w:pPr>
      <w:ind w:left="720"/>
      <w:contextualSpacing/>
    </w:pPr>
  </w:style>
  <w:style w:type="table" w:styleId="Tablaconcuadrcula">
    <w:name w:val="Table Grid"/>
    <w:basedOn w:val="Tablanormal"/>
    <w:uiPriority w:val="59"/>
    <w:rsid w:val="00171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718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1833"/>
    <w:rPr>
      <w:rFonts w:ascii="Tahoma" w:hAnsi="Tahoma" w:cs="Tahoma"/>
      <w:sz w:val="16"/>
      <w:szCs w:val="16"/>
    </w:rPr>
  </w:style>
  <w:style w:type="paragraph" w:styleId="Encabezado">
    <w:name w:val="header"/>
    <w:basedOn w:val="Normal"/>
    <w:link w:val="EncabezadoCar"/>
    <w:uiPriority w:val="99"/>
    <w:unhideWhenUsed/>
    <w:rsid w:val="001718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833"/>
  </w:style>
  <w:style w:type="paragraph" w:styleId="Piedepgina">
    <w:name w:val="footer"/>
    <w:basedOn w:val="Normal"/>
    <w:link w:val="PiedepginaCar"/>
    <w:uiPriority w:val="99"/>
    <w:unhideWhenUsed/>
    <w:rsid w:val="001718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833"/>
  </w:style>
  <w:style w:type="paragraph" w:styleId="Prrafodelista">
    <w:name w:val="List Paragraph"/>
    <w:basedOn w:val="Normal"/>
    <w:uiPriority w:val="34"/>
    <w:qFormat/>
    <w:rsid w:val="00171833"/>
    <w:pPr>
      <w:ind w:left="720"/>
      <w:contextualSpacing/>
    </w:pPr>
  </w:style>
  <w:style w:type="table" w:styleId="Tablaconcuadrcula">
    <w:name w:val="Table Grid"/>
    <w:basedOn w:val="Tablanormal"/>
    <w:uiPriority w:val="59"/>
    <w:rsid w:val="00171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 w:name="mesNewRomanPSMT">
    <w:altName w:v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EF5"/>
    <w:rsid w:val="0017096A"/>
    <w:rsid w:val="001F1EF5"/>
    <w:rsid w:val="006A29BB"/>
    <w:rsid w:val="008B4B4B"/>
    <w:rsid w:val="00953257"/>
    <w:rsid w:val="00D47905"/>
    <w:rsid w:val="00FB74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38CF1C4092E48CE846AF2D755D2041A">
    <w:name w:val="B38CF1C4092E48CE846AF2D755D2041A"/>
    <w:rsid w:val="001F1EF5"/>
  </w:style>
  <w:style w:type="paragraph" w:customStyle="1" w:styleId="03F28274045E4EB39C2BCDD352CE7451">
    <w:name w:val="03F28274045E4EB39C2BCDD352CE7451"/>
    <w:rsid w:val="001F1EF5"/>
  </w:style>
  <w:style w:type="paragraph" w:customStyle="1" w:styleId="E37173099BEA456182E50D4A0552E71C">
    <w:name w:val="E37173099BEA456182E50D4A0552E71C"/>
    <w:rsid w:val="001F1EF5"/>
  </w:style>
  <w:style w:type="paragraph" w:customStyle="1" w:styleId="9E9CFF3A6BE641C2A9D550A6AF4E884B">
    <w:name w:val="9E9CFF3A6BE641C2A9D550A6AF4E884B"/>
    <w:rsid w:val="00953257"/>
  </w:style>
  <w:style w:type="paragraph" w:customStyle="1" w:styleId="43AD47A194F94BC88EDD160AA39C1EF4">
    <w:name w:val="43AD47A194F94BC88EDD160AA39C1EF4"/>
    <w:rsid w:val="009532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38CF1C4092E48CE846AF2D755D2041A">
    <w:name w:val="B38CF1C4092E48CE846AF2D755D2041A"/>
    <w:rsid w:val="001F1EF5"/>
  </w:style>
  <w:style w:type="paragraph" w:customStyle="1" w:styleId="03F28274045E4EB39C2BCDD352CE7451">
    <w:name w:val="03F28274045E4EB39C2BCDD352CE7451"/>
    <w:rsid w:val="001F1EF5"/>
  </w:style>
  <w:style w:type="paragraph" w:customStyle="1" w:styleId="E37173099BEA456182E50D4A0552E71C">
    <w:name w:val="E37173099BEA456182E50D4A0552E71C"/>
    <w:rsid w:val="001F1EF5"/>
  </w:style>
  <w:style w:type="paragraph" w:customStyle="1" w:styleId="9E9CFF3A6BE641C2A9D550A6AF4E884B">
    <w:name w:val="9E9CFF3A6BE641C2A9D550A6AF4E884B"/>
    <w:rsid w:val="00953257"/>
  </w:style>
  <w:style w:type="paragraph" w:customStyle="1" w:styleId="43AD47A194F94BC88EDD160AA39C1EF4">
    <w:name w:val="43AD47A194F94BC88EDD160AA39C1EF4"/>
    <w:rsid w:val="009532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ESTADÍSTICA</PublishDate>
  <Abstract/>
  <CompanyAddress>ESTADÍSTICA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21</Pages>
  <Words>1152</Words>
  <Characters>6341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ESTADÍSTICA</vt:lpstr>
    </vt:vector>
  </TitlesOfParts>
  <Company>PRÁCTICA 3</Company>
  <LinksUpToDate>false</LinksUpToDate>
  <CharactersWithSpaces>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ESTADÍSTICA</dc:title>
  <dc:subject>53247378D</dc:subject>
  <dc:creator>JAVIER RIVILLA ARREDONDO</dc:creator>
  <cp:lastModifiedBy>JAVIER</cp:lastModifiedBy>
  <cp:revision>4</cp:revision>
  <dcterms:created xsi:type="dcterms:W3CDTF">2015-11-24T11:20:00Z</dcterms:created>
  <dcterms:modified xsi:type="dcterms:W3CDTF">2016-01-01T20:05:00Z</dcterms:modified>
</cp:coreProperties>
</file>