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0FEC" w14:textId="77777777" w:rsidR="001C001C" w:rsidRDefault="001C001C">
      <w:pPr>
        <w:pBdr>
          <w:top w:val="nil"/>
          <w:left w:val="nil"/>
          <w:bottom w:val="nil"/>
          <w:right w:val="nil"/>
          <w:between w:val="nil"/>
        </w:pBdr>
        <w:spacing w:after="240" w:line="275" w:lineRule="auto"/>
        <w:rPr>
          <w:color w:val="000000"/>
        </w:rPr>
      </w:pPr>
    </w:p>
    <w:p w14:paraId="73CCBD74" w14:textId="77777777" w:rsidR="001C001C"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Expert Report: Architectural Blueprint for a Secure Decoupled Laravel and React Full-Stack System</w:t>
      </w:r>
    </w:p>
    <w:p w14:paraId="108CFA90"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0B751DB0"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2700A555" w14:textId="77777777" w:rsidR="001C001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 Executive Summary and Architectural Thesis</w:t>
      </w:r>
    </w:p>
    <w:p w14:paraId="5ED370CA"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709AD716"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development of modern, scalable web applications necessitates a departure from tightly coupled architectures. This report prescribes a solution utilizing </w:t>
      </w:r>
      <w:r>
        <w:rPr>
          <w:rFonts w:ascii="Google Sans Text" w:eastAsia="Google Sans Text" w:hAnsi="Google Sans Text" w:cs="Google Sans Text"/>
          <w:b/>
          <w:bCs/>
          <w:color w:val="1F1F1F"/>
        </w:rPr>
        <w:t>Laravel</w:t>
      </w:r>
      <w:r>
        <w:rPr>
          <w:rFonts w:ascii="Google Sans Text" w:eastAsia="Google Sans Text" w:hAnsi="Google Sans Text" w:cs="Google Sans Text"/>
          <w:color w:val="1F1F1F"/>
        </w:rPr>
        <w:t xml:space="preserve"> solely as a highly optimized, domain-centric RESTful API provider and </w:t>
      </w:r>
      <w:r>
        <w:rPr>
          <w:rFonts w:ascii="Google Sans Text" w:eastAsia="Google Sans Text" w:hAnsi="Google Sans Text" w:cs="Google Sans Text"/>
          <w:b/>
          <w:bCs/>
          <w:color w:val="1F1F1F"/>
        </w:rPr>
        <w:t>React</w:t>
      </w:r>
      <w:r>
        <w:rPr>
          <w:rFonts w:ascii="Google Sans Text" w:eastAsia="Google Sans Text" w:hAnsi="Google Sans Text" w:cs="Google Sans Text"/>
          <w:color w:val="1F1F1F"/>
        </w:rPr>
        <w:t xml:space="preserve"> as a feature-rich Single Page Application (SPA). This strategy ensures maximum flexibility, maintainability, and horizontal scalability, thereby mitigating the architectural risks inherent in complex applications developed using traditional monolithic patterns.</w:t>
      </w:r>
      <w:r>
        <w:rPr>
          <w:rFonts w:ascii="Google Sans Text" w:eastAsia="Google Sans Text" w:hAnsi="Google Sans Text" w:cs="Google Sans Text"/>
          <w:color w:val="444746"/>
          <w:sz w:val="24"/>
          <w:szCs w:val="24"/>
          <w:vertAlign w:val="superscript"/>
        </w:rPr>
        <w:t>1</w:t>
      </w:r>
    </w:p>
    <w:p w14:paraId="7F3A61CC"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7DC6C438"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Project Overview and Architectural Rationale</w:t>
      </w:r>
    </w:p>
    <w:p w14:paraId="4D6294F3"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59F90AD0"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primary objective is to establish a clear contract between the frontend (presentation) and the backend (domain logic and persistence). The chosen MVP project is a </w:t>
      </w:r>
      <w:r w:rsidRPr="002F1CF6">
        <w:rPr>
          <w:rFonts w:ascii="Google Sans Text" w:eastAsia="Google Sans Text" w:hAnsi="Google Sans Text" w:cs="Google Sans Text"/>
          <w:b/>
          <w:bCs/>
          <w:color w:val="EE0000"/>
        </w:rPr>
        <w:t>Project Management Quoting System</w:t>
      </w:r>
      <w:r w:rsidRPr="002F1CF6">
        <w:rPr>
          <w:rFonts w:ascii="Google Sans Text" w:eastAsia="Google Sans Text" w:hAnsi="Google Sans Text" w:cs="Google Sans Text"/>
          <w:color w:val="EE0000"/>
        </w:rPr>
        <w:t xml:space="preserve"> </w:t>
      </w:r>
      <w:r>
        <w:rPr>
          <w:rFonts w:ascii="Google Sans Text" w:eastAsia="Google Sans Text" w:hAnsi="Google Sans Text" w:cs="Google Sans Text"/>
          <w:color w:val="1F1F1F"/>
        </w:rPr>
        <w:t>(a Task/Quote Manager) which requires secure user registration, authentication, and core CRUD (Create, Read, Update, Delete) capabilities.</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F1F1F"/>
        </w:rPr>
        <w:t xml:space="preserve"> This domain complexity necessitates a robust structure that avoids the pitfalls of what is often termed "Messy MVC," where code becomes difficult to manage and abstract.</w:t>
      </w:r>
      <w:r>
        <w:rPr>
          <w:rFonts w:ascii="Google Sans Text" w:eastAsia="Google Sans Text" w:hAnsi="Google Sans Text" w:cs="Google Sans Text"/>
          <w:color w:val="444746"/>
          <w:sz w:val="24"/>
          <w:szCs w:val="24"/>
          <w:vertAlign w:val="superscript"/>
        </w:rPr>
        <w:t>1</w:t>
      </w:r>
    </w:p>
    <w:p w14:paraId="4220B3EA"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By fully decoupling the presentation layer from the business logic, the Laravel backend can concentrate entirely on serving standardized JSON resources, while the React application focuses on translating these resources into a seamless user experience. This separation fundamentally supports the principles of modularity and testability.</w:t>
      </w:r>
    </w:p>
    <w:p w14:paraId="7BA2F67D"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35D71B7D"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1.2 Defining the Core Technology Stack and Requirements</w:t>
      </w:r>
    </w:p>
    <w:p w14:paraId="18464A7A"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5BA3E969"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architectural stack is defined by specialized tools selected for their strengths in a decoupled environment. Laravel Sanctum is chosen specifically for its streamlined support of first-party SPA authentication, utilizing browser sessions rather than managing complex token lifecycles for the primary frontend.</w:t>
      </w:r>
      <w:r>
        <w:rPr>
          <w:rFonts w:ascii="Google Sans Text" w:eastAsia="Google Sans Text" w:hAnsi="Google Sans Text" w:cs="Google Sans Text"/>
          <w:color w:val="444746"/>
          <w:sz w:val="24"/>
          <w:szCs w:val="24"/>
          <w:vertAlign w:val="superscript"/>
        </w:rPr>
        <w:t>3</w:t>
      </w:r>
    </w:p>
    <w:p w14:paraId="3A3E38BD"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Table: Core Technology Stack Definition</w:t>
      </w:r>
    </w:p>
    <w:p w14:paraId="00136B1A"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C001C" w14:paraId="15A1A98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08004"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BDC71"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Technology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4AB04"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Rationale and Configuration</w:t>
            </w:r>
          </w:p>
        </w:tc>
      </w:tr>
      <w:tr w:rsidR="001C001C" w14:paraId="4C0A078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130E6"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Backend Framework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DE2BD"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Laravel (API)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037D1"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Optimized for JSON responses and resource management, leveraging Resource Controllers.</w:t>
            </w:r>
            <w:r>
              <w:rPr>
                <w:rFonts w:ascii="Google Sans Text" w:eastAsia="Google Sans Text" w:hAnsi="Google Sans Text" w:cs="Google Sans Text"/>
                <w:color w:val="444746"/>
                <w:sz w:val="24"/>
                <w:szCs w:val="24"/>
                <w:vertAlign w:val="superscript"/>
              </w:rPr>
              <w:t>4</w:t>
            </w:r>
          </w:p>
        </w:tc>
      </w:tr>
      <w:tr w:rsidR="001C001C" w14:paraId="00CD491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F54C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Authentication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F53FD3"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Laravel Sanctum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E4517"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State-based authentication using session cookies and mandatory CSRF protection for SPAs.</w:t>
            </w:r>
            <w:r>
              <w:rPr>
                <w:rFonts w:ascii="Google Sans Text" w:eastAsia="Google Sans Text" w:hAnsi="Google Sans Text" w:cs="Google Sans Text"/>
                <w:color w:val="444746"/>
                <w:sz w:val="24"/>
                <w:szCs w:val="24"/>
                <w:vertAlign w:val="superscript"/>
              </w:rPr>
              <w:t>3</w:t>
            </w:r>
          </w:p>
        </w:tc>
      </w:tr>
      <w:tr w:rsidR="001C001C" w14:paraId="6912D7D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7ABB7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Frontend Framework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7C870"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React (Functional)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5132B2"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Utilizes Hooks for modern, functional component architecture.</w:t>
            </w:r>
          </w:p>
        </w:tc>
      </w:tr>
      <w:tr w:rsidR="001C001C" w14:paraId="6E13FBC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F32A4"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HTTP Client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687C1"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Axios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2F092"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Chosen for its interceptor capabilities, ease of configuration, and promise-based handling.</w:t>
            </w:r>
            <w:r>
              <w:rPr>
                <w:rFonts w:ascii="Google Sans Text" w:eastAsia="Google Sans Text" w:hAnsi="Google Sans Text" w:cs="Google Sans Text"/>
                <w:color w:val="444746"/>
                <w:sz w:val="24"/>
                <w:szCs w:val="24"/>
                <w:vertAlign w:val="superscript"/>
              </w:rPr>
              <w:t>5</w:t>
            </w:r>
          </w:p>
        </w:tc>
      </w:tr>
      <w:tr w:rsidR="001C001C" w14:paraId="40B5B8E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B02E30"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Data Flow Pattern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88FD2"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Custom Hooks (</w:t>
            </w:r>
            <w:proofErr w:type="spellStart"/>
            <w:r>
              <w:rPr>
                <w:rFonts w:ascii="Google Sans Text" w:eastAsia="Google Sans Text" w:hAnsi="Google Sans Text" w:cs="Google Sans Text"/>
                <w:color w:val="1F1F1F"/>
              </w:rPr>
              <w:t>useAxios</w:t>
            </w:r>
            <w:proofErr w:type="spell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E267D3"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Centralized abstraction of asynchronous state management, loading, errors, and request cancellation.</w:t>
            </w:r>
            <w:r>
              <w:rPr>
                <w:rFonts w:ascii="Google Sans Text" w:eastAsia="Google Sans Text" w:hAnsi="Google Sans Text" w:cs="Google Sans Text"/>
                <w:color w:val="444746"/>
                <w:sz w:val="24"/>
                <w:szCs w:val="24"/>
                <w:vertAlign w:val="superscript"/>
              </w:rPr>
              <w:t>6</w:t>
            </w:r>
          </w:p>
        </w:tc>
      </w:tr>
    </w:tbl>
    <w:p w14:paraId="168473E8"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725F3EE7" w14:textId="77777777" w:rsidR="001C001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II. Foundational Architecture: The Decoupled Stack Rationale</w:t>
      </w:r>
    </w:p>
    <w:p w14:paraId="4AFD29E4"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6D3CE0F9"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538FA5CB"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Why Decouple? Advantages Over Monolithic Architecture</w:t>
      </w:r>
    </w:p>
    <w:p w14:paraId="48D847F8"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2C4DCC29"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architectural rationale for decoupling stems from a recognition of the limitations encountered when scaling traditional Model-View-Controller (MVC) structures. While Laravel’s Blade templating is highly effective for rapid prototyping and simple applications, complex systems benefit from the clear boundaries enforced by separation.</w:t>
      </w:r>
      <w:r>
        <w:rPr>
          <w:rFonts w:ascii="Google Sans Text" w:eastAsia="Google Sans Text" w:hAnsi="Google Sans Text" w:cs="Google Sans Text"/>
          <w:color w:val="444746"/>
          <w:sz w:val="24"/>
          <w:szCs w:val="24"/>
          <w:vertAlign w:val="superscript"/>
        </w:rPr>
        <w:t>2</w:t>
      </w:r>
    </w:p>
    <w:p w14:paraId="3F9E1D48"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Adopting a decoupled API structure allows developers to adhere more closely to advanced architectural principles, such as those advocated by "Clean Architecture".</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In this model, the backend is treated as a highly cohesive domain service. This approach mandates the use of SOLID design principles, contracts defined by interfaces, and dependency injection, ensuring that core business logic is abstracted away from the specific framework implementation. The result is a system where the code is more manageable, highly testable, and significantly easier to refactor or migrate if future requirements change.</w:t>
      </w:r>
      <w:r>
        <w:rPr>
          <w:rFonts w:ascii="Google Sans Text" w:eastAsia="Google Sans Text" w:hAnsi="Google Sans Text" w:cs="Google Sans Text"/>
          <w:color w:val="444746"/>
          <w:sz w:val="24"/>
          <w:szCs w:val="24"/>
          <w:vertAlign w:val="superscript"/>
        </w:rPr>
        <w:t>1</w:t>
      </w:r>
    </w:p>
    <w:p w14:paraId="2FD62B93"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465266C4"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Principle of Separation: Defining Boundaries</w:t>
      </w:r>
    </w:p>
    <w:p w14:paraId="623D482A"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640660BA"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successful decoupled system requires maintaining an absolutely strict contract between the two sides. The Laravel API must remain presentation-layer agnostic, focusing exclusively on managing domain entities, persistence, server-side validation, and security protocols like authentication and authorization. Conversely, the React SPA must be database-agnostic, handling only user interface concerns, client-side routing, and interpreting JSON payloads into interactive experiences.</w:t>
      </w:r>
    </w:p>
    <w:p w14:paraId="63B9A7DE"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strict separation introduces a critical operational requirement: managing the external environment. Because the React frontend and Laravel API will typically reside on distinct network origins (e.g., app.domain.com and api.domain.com), the React application must be configured to correctly identify the API's base URL, often injected via environment variables such as REACT_APP_API_URL.</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F1F1F"/>
        </w:rPr>
        <w:t xml:space="preserve"> This cross-origin configuration immediately invokes the browser's Same-Origin Policy, necessitating rigorous Cross-Origin Resource Sharing (CORS) setup on the server.</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 xml:space="preserve"> Therefore, proper environment configuration and robust CORS handling </w:t>
      </w:r>
      <w:r>
        <w:rPr>
          <w:rFonts w:ascii="Google Sans Text" w:eastAsia="Google Sans Text" w:hAnsi="Google Sans Text" w:cs="Google Sans Text"/>
          <w:color w:val="1F1F1F"/>
        </w:rPr>
        <w:lastRenderedPageBreak/>
        <w:t>are intrinsic and non-negotiable elements of this decoupled architecture, not optional additions.</w:t>
      </w:r>
    </w:p>
    <w:p w14:paraId="6469E9DB"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Table: Comparison of Coupled vs. Decoupled Architecture</w:t>
      </w:r>
    </w:p>
    <w:p w14:paraId="4E3D5A36"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C001C" w14:paraId="5FCA316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AB9C9"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62AA2"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Coupled (Laravel/Blade)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4E8829"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Decoupled (Laravel API/React SPA)</w:t>
            </w:r>
          </w:p>
        </w:tc>
      </w:tr>
      <w:tr w:rsidR="001C001C" w14:paraId="5EE31E5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5680C"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Data Flow</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58EB8"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Server-side rendering (HTML)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0F426"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Client-side rendering (JSON via REST)</w:t>
            </w:r>
          </w:p>
        </w:tc>
      </w:tr>
      <w:tr w:rsidR="001C001C" w14:paraId="43F7412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0F9C7D"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Scalability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339A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Vertical (Tied to PHP/Web Server)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8B2FC"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Horizontal (Independent scaling of API and UI)</w:t>
            </w:r>
          </w:p>
        </w:tc>
      </w:tr>
      <w:tr w:rsidR="001C001C" w14:paraId="5AAE57A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BDD5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API Contract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85BA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Internal (Implicit)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A1F7DB"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Explicit (RESTful Endpoints/JSON Schemas)</w:t>
            </w:r>
          </w:p>
        </w:tc>
      </w:tr>
      <w:tr w:rsidR="001C001C" w14:paraId="49E3364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4E234"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Frontend Complexity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46C480"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Limited by Blade/JS coupling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D33A5"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Highly flexible and componentized (React Hooks)</w:t>
            </w:r>
          </w:p>
        </w:tc>
      </w:tr>
      <w:tr w:rsidR="001C001C" w14:paraId="56B104E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62D04"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Authentication Strategy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9C984"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Standard Laravel Session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54CFB4"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t>Sanctum SPA Session + Explicit CORS</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3</w:t>
            </w:r>
          </w:p>
        </w:tc>
      </w:tr>
    </w:tbl>
    <w:p w14:paraId="6015196F"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247D8E2B" w14:textId="77777777" w:rsidR="001C001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III. Backend Blueprint: Laravel API Development</w:t>
      </w:r>
    </w:p>
    <w:p w14:paraId="7FC3CF19"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15ECFD3A"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3FBB5963"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API Project Setup and Configuration</w:t>
      </w:r>
    </w:p>
    <w:p w14:paraId="1160F11A"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4F0E2685"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foundation of the backend is a Laravel installation configured for API use. All core application logic and data endpoints must be housed within routes/</w:t>
      </w:r>
      <w:proofErr w:type="spellStart"/>
      <w:r>
        <w:rPr>
          <w:rFonts w:ascii="Google Sans Text" w:eastAsia="Google Sans Text" w:hAnsi="Google Sans Text" w:cs="Google Sans Text"/>
          <w:color w:val="1F1F1F"/>
        </w:rPr>
        <w:t>api.php</w:t>
      </w:r>
      <w:proofErr w:type="spellEnd"/>
      <w:r>
        <w:rPr>
          <w:rFonts w:ascii="Google Sans Text" w:eastAsia="Google Sans Text" w:hAnsi="Google Sans Text" w:cs="Google Sans Text"/>
          <w:color w:val="1F1F1F"/>
        </w:rPr>
        <w:t xml:space="preserve"> and protected by the default </w:t>
      </w:r>
      <w:proofErr w:type="spellStart"/>
      <w:r>
        <w:rPr>
          <w:rFonts w:ascii="Google Sans Text" w:eastAsia="Google Sans Text" w:hAnsi="Google Sans Text" w:cs="Google Sans Text"/>
          <w:color w:val="1F1F1F"/>
        </w:rPr>
        <w:t>api</w:t>
      </w:r>
      <w:proofErr w:type="spellEnd"/>
      <w:r>
        <w:rPr>
          <w:rFonts w:ascii="Google Sans Text" w:eastAsia="Google Sans Text" w:hAnsi="Google Sans Text" w:cs="Google Sans Text"/>
          <w:color w:val="1F1F1F"/>
        </w:rPr>
        <w:t xml:space="preserve"> middleware group, ensuring requests are processed efficiently for JSON </w:t>
      </w:r>
      <w:r>
        <w:rPr>
          <w:rFonts w:ascii="Google Sans Text" w:eastAsia="Google Sans Text" w:hAnsi="Google Sans Text" w:cs="Google Sans Text"/>
          <w:color w:val="1F1F1F"/>
        </w:rPr>
        <w:lastRenderedPageBreak/>
        <w:t>output.</w:t>
      </w:r>
    </w:p>
    <w:p w14:paraId="6CE89F5F"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3336DE4C"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Authentication Strategy: Implementing Laravel Sanctum for SPAs</w:t>
      </w:r>
    </w:p>
    <w:p w14:paraId="5AFADAE8"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64ACD331"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Laravel Sanctum is selected as the primary authentication mechanism. For a first-party Single Page Application, Sanctum leverages Laravel's existing session management, employing session cookies and integrated CSRF protection.</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 xml:space="preserve"> This approach provides the simplicity of traditional cookie-based authentication while supporting a decoupled architecture.</w:t>
      </w:r>
    </w:p>
    <w:p w14:paraId="552EE1A1"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292CDBC" w14:textId="77777777" w:rsidR="001C001C" w:rsidRDefault="00000000">
      <w:pPr>
        <w:pStyle w:val="Heading5"/>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3.2.1 Sanctum Configuration and Middleware</w:t>
      </w:r>
    </w:p>
    <w:p w14:paraId="54EB5C85"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64492F23"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To facilitate cross-origin session authentication, the Laravel application must be explicitly configured to handle incoming requests from the SPA domain as stateful. This is accomplished by invoking the </w:t>
      </w:r>
      <w:proofErr w:type="spellStart"/>
      <w:r>
        <w:rPr>
          <w:rFonts w:ascii="Google Sans Text" w:eastAsia="Google Sans Text" w:hAnsi="Google Sans Text" w:cs="Google Sans Text"/>
          <w:color w:val="1F1F1F"/>
        </w:rPr>
        <w:t>statefulApi</w:t>
      </w:r>
      <w:proofErr w:type="spellEnd"/>
      <w:r>
        <w:rPr>
          <w:rFonts w:ascii="Google Sans Text" w:eastAsia="Google Sans Text" w:hAnsi="Google Sans Text" w:cs="Google Sans Text"/>
          <w:color w:val="1F1F1F"/>
        </w:rPr>
        <w:t xml:space="preserve"> middleware method within the application’s service provider or bootstrap/</w:t>
      </w:r>
      <w:proofErr w:type="spellStart"/>
      <w:r>
        <w:rPr>
          <w:rFonts w:ascii="Google Sans Text" w:eastAsia="Google Sans Text" w:hAnsi="Google Sans Text" w:cs="Google Sans Text"/>
          <w:color w:val="1F1F1F"/>
        </w:rPr>
        <w:t>app.php</w:t>
      </w:r>
      <w:proofErr w:type="spellEnd"/>
      <w:r>
        <w:rPr>
          <w:rFonts w:ascii="Google Sans Text" w:eastAsia="Google Sans Text" w:hAnsi="Google Sans Text" w:cs="Google Sans Text"/>
          <w:color w:val="1F1F1F"/>
        </w:rPr>
        <w:t xml:space="preserve"> file:</w:t>
      </w:r>
    </w:p>
    <w:p w14:paraId="66A233DE" w14:textId="77777777" w:rsidR="001C001C" w:rsidRDefault="001C001C">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77ACC9E6" w14:textId="77777777" w:rsidR="001C001C"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PHP</w:t>
      </w:r>
    </w:p>
    <w:p w14:paraId="3ACA7F3B"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057FCBE2"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12BD6197"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1F1F1F"/>
          <w:shd w:val="clear" w:color="auto" w:fill="F0F4F9"/>
        </w:rPr>
        <w:t>-&gt;</w:t>
      </w:r>
      <w:proofErr w:type="spellStart"/>
      <w:proofErr w:type="gramStart"/>
      <w:r>
        <w:rPr>
          <w:rFonts w:ascii="Google Sans Text" w:eastAsia="Google Sans Text" w:hAnsi="Google Sans Text" w:cs="Google Sans Text"/>
          <w:color w:val="1F1F1F"/>
          <w:shd w:val="clear" w:color="auto" w:fill="F0F4F9"/>
        </w:rPr>
        <w:t>withMiddleware</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(Middleware </w:t>
      </w:r>
      <w:r>
        <w:rPr>
          <w:rFonts w:ascii="Google Sans Text" w:eastAsia="Google Sans Text" w:hAnsi="Google Sans Text" w:cs="Google Sans Text"/>
          <w:color w:val="D93025"/>
          <w:sz w:val="20"/>
          <w:szCs w:val="20"/>
          <w:shd w:val="clear" w:color="auto" w:fill="F0F4F9"/>
        </w:rPr>
        <w:t>$middleware</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996900"/>
          <w:sz w:val="20"/>
          <w:szCs w:val="20"/>
          <w:shd w:val="clear" w:color="auto" w:fill="F0F4F9"/>
        </w:rPr>
        <w:t>void</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D93025"/>
          <w:sz w:val="20"/>
          <w:szCs w:val="20"/>
          <w:shd w:val="clear" w:color="auto" w:fill="F0F4F9"/>
        </w:rPr>
        <w:t>$middleware</w:t>
      </w:r>
      <w:r>
        <w:rPr>
          <w:rFonts w:ascii="Google Sans Text" w:eastAsia="Google Sans Text" w:hAnsi="Google Sans Text" w:cs="Google Sans Text"/>
          <w:color w:val="1F1F1F"/>
          <w:shd w:val="clear" w:color="auto" w:fill="F0F4F9"/>
        </w:rPr>
        <w:t>-&gt;</w:t>
      </w:r>
      <w:proofErr w:type="spellStart"/>
      <w:proofErr w:type="gramStart"/>
      <w:r>
        <w:rPr>
          <w:rFonts w:ascii="Google Sans Text" w:eastAsia="Google Sans Text" w:hAnsi="Google Sans Text" w:cs="Google Sans Text"/>
          <w:color w:val="1F1F1F"/>
          <w:shd w:val="clear" w:color="auto" w:fill="F0F4F9"/>
        </w:rPr>
        <w:t>statefulApi</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w:t>
      </w:r>
      <w:r>
        <w:rPr>
          <w:rFonts w:ascii="Google Sans Text" w:eastAsia="Google Sans Text" w:hAnsi="Google Sans Text" w:cs="Google Sans Text"/>
          <w:color w:val="B55908"/>
          <w:sz w:val="20"/>
          <w:szCs w:val="20"/>
          <w:shd w:val="clear" w:color="auto" w:fill="F0F4F9"/>
        </w:rPr>
        <w:t>3</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p>
    <w:p w14:paraId="06559216"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This configuration instructs Laravel to first attempt authentication using the typical session authentication cookie for requests originating from the domains specified in the Sanctum configuration, reserving API token authentication for third-party or mobile clients.</w:t>
      </w:r>
      <w:r>
        <w:rPr>
          <w:rFonts w:ascii="Google Sans Text" w:eastAsia="Google Sans Text" w:hAnsi="Google Sans Text" w:cs="Google Sans Text"/>
          <w:color w:val="444746"/>
          <w:sz w:val="24"/>
          <w:szCs w:val="24"/>
          <w:vertAlign w:val="superscript"/>
        </w:rPr>
        <w:t>3</w:t>
      </w:r>
    </w:p>
    <w:p w14:paraId="1BD1FA43"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617A8C84" w14:textId="77777777" w:rsidR="001C001C" w:rsidRDefault="00000000">
      <w:pPr>
        <w:pStyle w:val="Heading5"/>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3.2.2 The Critical CSRF Cookie Endpoint</w:t>
      </w:r>
    </w:p>
    <w:p w14:paraId="356D9C4A"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491191C8"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fundamental security requirement for this decoupled pattern is the initialization of CSRF protection. Before a user attempts to log in or make any state-changing request (POST, PUT, </w:t>
      </w:r>
      <w:r>
        <w:rPr>
          <w:rFonts w:ascii="Google Sans Text" w:eastAsia="Google Sans Text" w:hAnsi="Google Sans Text" w:cs="Google Sans Text"/>
          <w:color w:val="1F1F1F"/>
        </w:rPr>
        <w:lastRenderedPageBreak/>
        <w:t>DELETE), the React client must first make a non-authenticated request to the dedicated endpoint, /sanctum/csrf-cookie.</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 xml:space="preserve"> Upon receipt, Laravel sets the XSRF-TOKEN cookie, which the browser subsequently sends back with authenticated requests.</w:t>
      </w:r>
    </w:p>
    <w:p w14:paraId="421289C3"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entire system relies on this sequence: the server uses the session cookie for authentication and the CSRF token (usually read by Axios from the cookie and sent in an X-CSRF-Token header) for validating the request origin. This dual mechanism ensures a secure, stateful connection and is vital for mitigating Cross-Site Request Forgery (CSRF) vulnerabilities, which are heightened when credentials rely on browser-managed cookies.</w:t>
      </w:r>
    </w:p>
    <w:p w14:paraId="5C3BCB17"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Table: Sanctum SPA Authentication Flow</w:t>
      </w:r>
    </w:p>
    <w:p w14:paraId="7CEB159B"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C001C" w14:paraId="3FFCAE7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8DCDC"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Sanctum SPA Authentication Step-by-Step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DC003"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Request 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BEFA2"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URL / Middleware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4EAB3"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Purpose</w:t>
            </w:r>
          </w:p>
        </w:tc>
      </w:tr>
      <w:tr w:rsidR="001C001C" w14:paraId="7999922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EECF7"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 Initialize CSRF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5ADBA"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684EB"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/sanctum/</w:t>
            </w:r>
            <w:proofErr w:type="spellStart"/>
            <w:r>
              <w:rPr>
                <w:rFonts w:ascii="Google Sans Text" w:eastAsia="Google Sans Text" w:hAnsi="Google Sans Text" w:cs="Google Sans Text"/>
                <w:color w:val="1F1F1F"/>
              </w:rPr>
              <w:t>csrf</w:t>
            </w:r>
            <w:proofErr w:type="spellEnd"/>
            <w:r>
              <w:rPr>
                <w:rFonts w:ascii="Google Sans Text" w:eastAsia="Google Sans Text" w:hAnsi="Google Sans Text" w:cs="Google Sans Text"/>
                <w:color w:val="1F1F1F"/>
              </w:rPr>
              <w:t>-cookie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62F19"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Sets the required XSRF-TOKEN cookie for subsequent authenticated requests.</w:t>
            </w:r>
            <w:r>
              <w:rPr>
                <w:rFonts w:ascii="Google Sans Text" w:eastAsia="Google Sans Text" w:hAnsi="Google Sans Text" w:cs="Google Sans Text"/>
                <w:color w:val="444746"/>
                <w:sz w:val="24"/>
                <w:szCs w:val="24"/>
                <w:vertAlign w:val="superscript"/>
              </w:rPr>
              <w:t>3</w:t>
            </w:r>
          </w:p>
        </w:tc>
      </w:tr>
      <w:tr w:rsidR="001C001C" w14:paraId="43CD85A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87AE6"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 User Login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F8652"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POST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0DD8B"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login</w:t>
            </w:r>
            <w:proofErr w:type="gramEnd"/>
            <w:r>
              <w:rPr>
                <w:rFonts w:ascii="Google Sans Text" w:eastAsia="Google Sans Text" w:hAnsi="Google Sans Text" w:cs="Google Sans Text"/>
                <w:color w:val="1F1F1F"/>
              </w:rPr>
              <w:t xml:space="preserve"> (Web route, not API)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FEABF"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Authenticates the user, initiates a secure server-side session, and sets the session cookie.</w:t>
            </w:r>
          </w:p>
        </w:tc>
      </w:tr>
      <w:tr w:rsidR="001C001C" w14:paraId="5407F5B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CBFC4"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 Protected Resource Access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59E37"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GET/POST/PUT/DELETE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37FEB"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api</w:t>
            </w:r>
            <w:proofErr w:type="spellEnd"/>
            <w:r>
              <w:rPr>
                <w:rFonts w:ascii="Google Sans Text" w:eastAsia="Google Sans Text" w:hAnsi="Google Sans Text" w:cs="Google Sans Text"/>
                <w:color w:val="1F1F1F"/>
              </w:rPr>
              <w:t>/* (</w:t>
            </w:r>
            <w:proofErr w:type="spellStart"/>
            <w:proofErr w:type="gramStart"/>
            <w:r>
              <w:rPr>
                <w:rFonts w:ascii="Google Sans Text" w:eastAsia="Google Sans Text" w:hAnsi="Google Sans Text" w:cs="Google Sans Text"/>
                <w:color w:val="1F1F1F"/>
              </w:rPr>
              <w:t>auth:sanctum</w:t>
            </w:r>
            <w:proofErr w:type="spellEnd"/>
            <w:proofErr w:type="gramEnd"/>
            <w:r>
              <w:rPr>
                <w:rFonts w:ascii="Google Sans Text" w:eastAsia="Google Sans Text" w:hAnsi="Google Sans Text" w:cs="Google Sans Text"/>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F2F57"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Laravel validates the session cookie and CSRF token, granting access to the authenticated user.</w:t>
            </w:r>
            <w:r>
              <w:rPr>
                <w:rFonts w:ascii="Google Sans Text" w:eastAsia="Google Sans Text" w:hAnsi="Google Sans Text" w:cs="Google Sans Text"/>
                <w:color w:val="444746"/>
                <w:sz w:val="24"/>
                <w:szCs w:val="24"/>
                <w:vertAlign w:val="superscript"/>
              </w:rPr>
              <w:t>3</w:t>
            </w:r>
          </w:p>
        </w:tc>
      </w:tr>
      <w:tr w:rsidR="001C001C" w14:paraId="2139F73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98661"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 Logout / Session Destruction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51379"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POST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8F9CD"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logout</w:t>
            </w:r>
            <w:proofErr w:type="gramEnd"/>
            <w:r>
              <w:rPr>
                <w:rFonts w:ascii="Google Sans Text" w:eastAsia="Google Sans Text" w:hAnsi="Google Sans Text" w:cs="Google Sans Text"/>
                <w:color w:val="1F1F1F"/>
              </w:rPr>
              <w:t xml:space="preserve"> (Web route)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3F63A"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Destroys the server-side session </w:t>
            </w:r>
            <w:r>
              <w:rPr>
                <w:rFonts w:ascii="Google Sans Text" w:eastAsia="Google Sans Text" w:hAnsi="Google Sans Text" w:cs="Google Sans Text"/>
                <w:color w:val="1F1F1F"/>
              </w:rPr>
              <w:lastRenderedPageBreak/>
              <w:t>and invalidates the session cookie.</w:t>
            </w:r>
          </w:p>
        </w:tc>
      </w:tr>
    </w:tbl>
    <w:p w14:paraId="47CE0B9D"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46A071EF"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 Resource Management: Designing the Core Data Model (MVP)</w:t>
      </w:r>
    </w:p>
    <w:p w14:paraId="143FA6E2"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68F1E365"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MVP centers around the Task resource, representing a project or quote item. This resource must be linked to a specific user to enforce data privacy and ownership.</w:t>
      </w:r>
    </w:p>
    <w:p w14:paraId="22AD9BD8"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Table: MVP Resource Model (Tasks/Quotes)</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C001C" w14:paraId="7C66CF7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0747F"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Field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233D5"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Data 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B4A6C"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Laravel Requirement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72D51F"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API Representation</w:t>
            </w:r>
          </w:p>
        </w:tc>
      </w:tr>
      <w:tr w:rsidR="001C001C" w14:paraId="382A7FD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1F3D5"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63DF90"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BIGINT (Primary 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845F18"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Auto-incrementing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0F602"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number</w:t>
            </w:r>
          </w:p>
        </w:tc>
      </w:tr>
      <w:tr w:rsidR="001C001C" w14:paraId="3079940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7687F"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user_id</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0A09B"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BIGINT (Foreign 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E5DA8"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Ownership check required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BDFE7"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number</w:t>
            </w:r>
          </w:p>
        </w:tc>
      </w:tr>
      <w:tr w:rsidR="001C001C" w14:paraId="7473261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2FEA91"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title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68E5A"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VARCHAR(</w:t>
            </w:r>
            <w:proofErr w:type="gramEnd"/>
            <w:r>
              <w:rPr>
                <w:rFonts w:ascii="Google Sans Text" w:eastAsia="Google Sans Text" w:hAnsi="Google Sans Text" w:cs="Google Sans Text"/>
                <w:color w:val="1F1F1F"/>
              </w:rPr>
              <w:t>255)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FC5B9"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Required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186F"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w:t>
            </w:r>
          </w:p>
        </w:tc>
      </w:tr>
      <w:tr w:rsidR="001C001C" w14:paraId="4216D20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8993F"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6BC08F"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ENUM(</w:t>
            </w:r>
            <w:proofErr w:type="gramEnd"/>
            <w:r>
              <w:rPr>
                <w:rFonts w:ascii="Google Sans Text" w:eastAsia="Google Sans Text" w:hAnsi="Google Sans Text" w:cs="Google Sans Text"/>
                <w:color w:val="1F1F1F"/>
              </w:rPr>
              <w:t>'pending', 'complete')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6EA0B"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Default 'pending'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D80E7"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w:t>
            </w:r>
          </w:p>
        </w:tc>
      </w:tr>
      <w:tr w:rsidR="001C001C" w14:paraId="70B0E84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45045"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created_at</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80A48"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TIMESTAMP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F543C"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Default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F4C5B"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 (ISO 8601 format)</w:t>
            </w:r>
          </w:p>
        </w:tc>
      </w:tr>
    </w:tbl>
    <w:p w14:paraId="4DCB7529" w14:textId="77777777" w:rsidR="001C001C" w:rsidRDefault="001C001C">
      <w:pPr>
        <w:pBdr>
          <w:top w:val="nil"/>
          <w:left w:val="nil"/>
          <w:bottom w:val="nil"/>
          <w:right w:val="nil"/>
          <w:between w:val="nil"/>
        </w:pBdr>
        <w:spacing w:before="480" w:after="240" w:line="275" w:lineRule="auto"/>
        <w:rPr>
          <w:rFonts w:ascii="Google Sans Text" w:eastAsia="Google Sans Text" w:hAnsi="Google Sans Text" w:cs="Google Sans Text"/>
          <w:color w:val="1F1F1F"/>
        </w:rPr>
      </w:pPr>
    </w:p>
    <w:p w14:paraId="115A747F"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3.4 CRUD Implementation using API Resource Controllers</w:t>
      </w:r>
    </w:p>
    <w:p w14:paraId="5633F45E"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223297E3"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Laravel's API Resource Controllers provide an efficient method for mapping standard HTTP </w:t>
      </w:r>
      <w:r>
        <w:rPr>
          <w:rFonts w:ascii="Google Sans Text" w:eastAsia="Google Sans Text" w:hAnsi="Google Sans Text" w:cs="Google Sans Text"/>
          <w:color w:val="1F1F1F"/>
        </w:rPr>
        <w:lastRenderedPageBreak/>
        <w:t>verbs to controller actions, thus enforcing RESTful conventions.</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F1F1F"/>
        </w:rPr>
        <w:t xml:space="preserve"> The API routing definition is simplified using </w:t>
      </w:r>
      <w:proofErr w:type="gramStart"/>
      <w:r>
        <w:rPr>
          <w:rFonts w:ascii="Google Sans Text" w:eastAsia="Google Sans Text" w:hAnsi="Google Sans Text" w:cs="Google Sans Text"/>
          <w:color w:val="1F1F1F"/>
        </w:rPr>
        <w:t>Route::</w:t>
      </w:r>
      <w:proofErr w:type="spellStart"/>
      <w:r>
        <w:rPr>
          <w:rFonts w:ascii="Google Sans Text" w:eastAsia="Google Sans Text" w:hAnsi="Google Sans Text" w:cs="Google Sans Text"/>
          <w:color w:val="1F1F1F"/>
        </w:rPr>
        <w:t>apiResource</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'tasks', </w:t>
      </w:r>
      <w:proofErr w:type="spellStart"/>
      <w:proofErr w:type="gramStart"/>
      <w:r>
        <w:rPr>
          <w:rFonts w:ascii="Google Sans Text" w:eastAsia="Google Sans Text" w:hAnsi="Google Sans Text" w:cs="Google Sans Text"/>
          <w:color w:val="1F1F1F"/>
        </w:rPr>
        <w:t>TaskController</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class), which automatically defines endpoints for index, store, show, update, and destroy operations.</w:t>
      </w:r>
      <w:r>
        <w:rPr>
          <w:rFonts w:ascii="Google Sans Text" w:eastAsia="Google Sans Text" w:hAnsi="Google Sans Text" w:cs="Google Sans Text"/>
          <w:color w:val="444746"/>
          <w:sz w:val="24"/>
          <w:szCs w:val="24"/>
          <w:vertAlign w:val="superscript"/>
        </w:rPr>
        <w:t>4</w:t>
      </w:r>
    </w:p>
    <w:p w14:paraId="09F99BDC"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Rigorous server-side data validation is mandatory. For operations like store and update, all incoming request data must be validated against predefined rules (e.g., ensuring name and email are required, and </w:t>
      </w:r>
      <w:proofErr w:type="spellStart"/>
      <w:r>
        <w:rPr>
          <w:rFonts w:ascii="Google Sans Text" w:eastAsia="Google Sans Text" w:hAnsi="Google Sans Text" w:cs="Google Sans Text"/>
          <w:color w:val="1F1F1F"/>
        </w:rPr>
        <w:t>shark_level</w:t>
      </w:r>
      <w:proofErr w:type="spellEnd"/>
      <w:r>
        <w:rPr>
          <w:rFonts w:ascii="Google Sans Text" w:eastAsia="Google Sans Text" w:hAnsi="Google Sans Text" w:cs="Google Sans Text"/>
          <w:color w:val="1F1F1F"/>
        </w:rPr>
        <w:t xml:space="preserve"> is numeric, as seen in a typical validation example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F1F1F"/>
        </w:rPr>
        <w:t>). This validation step guarantees data integrity before any interaction with the Eloquent model occurs.</w:t>
      </w:r>
    </w:p>
    <w:p w14:paraId="47DD09D5"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It is paramount to recognize that authentication (knowing </w:t>
      </w:r>
      <w:r>
        <w:rPr>
          <w:rFonts w:ascii="Google Sans Text" w:eastAsia="Google Sans Text" w:hAnsi="Google Sans Text" w:cs="Google Sans Text"/>
          <w:i/>
          <w:iCs/>
          <w:color w:val="1F1F1F"/>
        </w:rPr>
        <w:t>who</w:t>
      </w:r>
      <w:r>
        <w:rPr>
          <w:rFonts w:ascii="Google Sans Text" w:eastAsia="Google Sans Text" w:hAnsi="Google Sans Text" w:cs="Google Sans Text"/>
          <w:color w:val="1F1F1F"/>
        </w:rPr>
        <w:t xml:space="preserve"> the user is via </w:t>
      </w:r>
      <w:proofErr w:type="spellStart"/>
      <w:proofErr w:type="gramStart"/>
      <w:r>
        <w:rPr>
          <w:rFonts w:ascii="Google Sans Text" w:eastAsia="Google Sans Text" w:hAnsi="Google Sans Text" w:cs="Google Sans Text"/>
          <w:color w:val="1F1F1F"/>
        </w:rPr>
        <w:t>auth:sanctum</w:t>
      </w:r>
      <w:proofErr w:type="spellEnd"/>
      <w:proofErr w:type="gramEnd"/>
      <w:r>
        <w:rPr>
          <w:rFonts w:ascii="Google Sans Text" w:eastAsia="Google Sans Text" w:hAnsi="Google Sans Text" w:cs="Google Sans Text"/>
          <w:color w:val="1F1F1F"/>
        </w:rPr>
        <w:t xml:space="preserve">) does not equate to authorization (knowing </w:t>
      </w:r>
      <w:r>
        <w:rPr>
          <w:rFonts w:ascii="Google Sans Text" w:eastAsia="Google Sans Text" w:hAnsi="Google Sans Text" w:cs="Google Sans Text"/>
          <w:i/>
          <w:iCs/>
          <w:color w:val="1F1F1F"/>
        </w:rPr>
        <w:t>what</w:t>
      </w:r>
      <w:r>
        <w:rPr>
          <w:rFonts w:ascii="Google Sans Text" w:eastAsia="Google Sans Text" w:hAnsi="Google Sans Text" w:cs="Google Sans Text"/>
          <w:color w:val="1F1F1F"/>
        </w:rPr>
        <w:t xml:space="preserve"> the user can access). When handling protected resources in the API, especially during update or destroy operations, the controller must perform an explicit authorization check. This validation typically involves Laravel Policies or Gates to verify that the currently authenticated user is indeed the owner of the specific resource being modified. Implementing this layer prevents security flaws such as privilege escalation or cross-user data manipulation.</w:t>
      </w:r>
    </w:p>
    <w:p w14:paraId="05CF1217"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3F5AA6F" w14:textId="77777777" w:rsidR="001C001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IV. Frontend Engineering: React SPA and Data Flow</w:t>
      </w:r>
    </w:p>
    <w:p w14:paraId="3298595D"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19A91423"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067643E8"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Centralizing API Interaction: The Axios Client Setup</w:t>
      </w:r>
    </w:p>
    <w:p w14:paraId="0217CFCF"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668BF856"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For cleanliness and maintainability, all HTTP interaction in the React SPA must be managed through a centralized API client file (e.g., apiClient.js).</w:t>
      </w:r>
      <w:r>
        <w:rPr>
          <w:rFonts w:ascii="Google Sans Text" w:eastAsia="Google Sans Text" w:hAnsi="Google Sans Text" w:cs="Google Sans Text"/>
          <w:color w:val="444746"/>
          <w:sz w:val="24"/>
          <w:szCs w:val="24"/>
          <w:vertAlign w:val="superscript"/>
        </w:rPr>
        <w:t>5</w:t>
      </w:r>
      <w:r>
        <w:rPr>
          <w:rFonts w:ascii="Google Sans Text" w:eastAsia="Google Sans Text" w:hAnsi="Google Sans Text" w:cs="Google Sans Text"/>
          <w:color w:val="1F1F1F"/>
        </w:rPr>
        <w:t xml:space="preserve"> This practice promotes modularity, organization, and consistency across the application by defining common configurations, error handling strategies, and reusable methods (_get, _post, _put, _delete) in a single location.</w:t>
      </w:r>
      <w:r>
        <w:rPr>
          <w:rFonts w:ascii="Google Sans Text" w:eastAsia="Google Sans Text" w:hAnsi="Google Sans Text" w:cs="Google Sans Text"/>
          <w:color w:val="444746"/>
          <w:sz w:val="24"/>
          <w:szCs w:val="24"/>
          <w:vertAlign w:val="superscript"/>
        </w:rPr>
        <w:t>5</w:t>
      </w:r>
    </w:p>
    <w:p w14:paraId="22C2E7AB" w14:textId="77777777" w:rsidR="001C001C"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Axios instance within this client file must be configured with two essential settings crucial for the Sanctum architecture:</w:t>
      </w:r>
    </w:p>
    <w:p w14:paraId="2A3E4F3C" w14:textId="77777777" w:rsidR="001C001C"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The </w:t>
      </w:r>
      <w:proofErr w:type="spellStart"/>
      <w:r>
        <w:rPr>
          <w:rFonts w:ascii="Google Sans Text" w:eastAsia="Google Sans Text" w:hAnsi="Google Sans Text" w:cs="Google Sans Text"/>
          <w:color w:val="1F1F1F"/>
        </w:rPr>
        <w:t>baseURL</w:t>
      </w:r>
      <w:proofErr w:type="spellEnd"/>
      <w:r>
        <w:rPr>
          <w:rFonts w:ascii="Google Sans Text" w:eastAsia="Google Sans Text" w:hAnsi="Google Sans Text" w:cs="Google Sans Text"/>
          <w:color w:val="1F1F1F"/>
        </w:rPr>
        <w:t xml:space="preserve"> is dynamically set using an environment variable like </w:t>
      </w:r>
      <w:proofErr w:type="gramStart"/>
      <w:r>
        <w:rPr>
          <w:rFonts w:ascii="Google Sans Text" w:eastAsia="Google Sans Text" w:hAnsi="Google Sans Text" w:cs="Google Sans Text"/>
          <w:color w:val="1F1F1F"/>
        </w:rPr>
        <w:t>process.env.REACT</w:t>
      </w:r>
      <w:proofErr w:type="gramEnd"/>
      <w:r>
        <w:rPr>
          <w:rFonts w:ascii="Google Sans Text" w:eastAsia="Google Sans Text" w:hAnsi="Google Sans Text" w:cs="Google Sans Text"/>
          <w:color w:val="1F1F1F"/>
        </w:rPr>
        <w:t>_APP_BASE_URL.</w:t>
      </w:r>
      <w:r>
        <w:rPr>
          <w:rFonts w:ascii="Google Sans Text" w:eastAsia="Google Sans Text" w:hAnsi="Google Sans Text" w:cs="Google Sans Text"/>
          <w:color w:val="444746"/>
          <w:sz w:val="24"/>
          <w:szCs w:val="24"/>
          <w:vertAlign w:val="superscript"/>
        </w:rPr>
        <w:t>5</w:t>
      </w:r>
    </w:p>
    <w:p w14:paraId="3372688B" w14:textId="77777777" w:rsidR="001C001C"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The </w:t>
      </w:r>
      <w:proofErr w:type="spellStart"/>
      <w:r>
        <w:rPr>
          <w:rFonts w:ascii="Google Sans Text" w:eastAsia="Google Sans Text" w:hAnsi="Google Sans Text" w:cs="Google Sans Text"/>
          <w:color w:val="1F1F1F"/>
        </w:rPr>
        <w:t>withCredentials</w:t>
      </w:r>
      <w:proofErr w:type="spellEnd"/>
      <w:r>
        <w:rPr>
          <w:rFonts w:ascii="Google Sans Text" w:eastAsia="Google Sans Text" w:hAnsi="Google Sans Text" w:cs="Google Sans Text"/>
          <w:color w:val="1F1F1F"/>
        </w:rPr>
        <w:t xml:space="preserve">: true property must be set. This instruction tells the browser to include cross-site credentials, specifically the Laravel session cookie and CSRF cookie, </w:t>
      </w:r>
      <w:r>
        <w:rPr>
          <w:rFonts w:ascii="Google Sans Text" w:eastAsia="Google Sans Text" w:hAnsi="Google Sans Text" w:cs="Google Sans Text"/>
          <w:color w:val="1F1F1F"/>
        </w:rPr>
        <w:lastRenderedPageBreak/>
        <w:t>in all requests to the API origin.</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 xml:space="preserve"> This is fundamental for enabling the stateful authentication mechanism utilized by Sanctum.</w:t>
      </w:r>
    </w:p>
    <w:p w14:paraId="47217BBB" w14:textId="77777777" w:rsidR="001C001C" w:rsidRDefault="001C001C">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6A94899A"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4.2 Advanced Data Fetching: Building the </w:t>
      </w:r>
      <w:proofErr w:type="spellStart"/>
      <w:r>
        <w:rPr>
          <w:rFonts w:ascii="Google Sans" w:eastAsia="Google Sans" w:hAnsi="Google Sans" w:cs="Google Sans"/>
          <w:color w:val="1F1F1F"/>
        </w:rPr>
        <w:t>useAxios</w:t>
      </w:r>
      <w:proofErr w:type="spellEnd"/>
      <w:r>
        <w:rPr>
          <w:rFonts w:ascii="Google Sans" w:eastAsia="Google Sans" w:hAnsi="Google Sans" w:cs="Google Sans"/>
          <w:color w:val="1F1F1F"/>
        </w:rPr>
        <w:t xml:space="preserve"> Custom Hook</w:t>
      </w:r>
    </w:p>
    <w:p w14:paraId="5F6FBC86"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5CA049E1"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To prevent components from becoming bloated with boilerplate asynchronous logic (loading states, error handling, state cleanup), a reusable custom hook, typically named </w:t>
      </w:r>
      <w:proofErr w:type="spellStart"/>
      <w:r>
        <w:rPr>
          <w:rFonts w:ascii="Google Sans Text" w:eastAsia="Google Sans Text" w:hAnsi="Google Sans Text" w:cs="Google Sans Text"/>
          <w:color w:val="1F1F1F"/>
        </w:rPr>
        <w:t>useAxios</w:t>
      </w:r>
      <w:proofErr w:type="spellEnd"/>
      <w:r>
        <w:rPr>
          <w:rFonts w:ascii="Google Sans Text" w:eastAsia="Google Sans Text" w:hAnsi="Google Sans Text" w:cs="Google Sans Text"/>
          <w:color w:val="1F1F1F"/>
        </w:rPr>
        <w:t>, is implemented. This pattern is central to achieving clean component architecture in the React SPA.</w:t>
      </w:r>
      <w:r>
        <w:rPr>
          <w:rFonts w:ascii="Google Sans Text" w:eastAsia="Google Sans Text" w:hAnsi="Google Sans Text" w:cs="Google Sans Text"/>
          <w:color w:val="444746"/>
          <w:sz w:val="24"/>
          <w:szCs w:val="24"/>
          <w:vertAlign w:val="superscript"/>
        </w:rPr>
        <w:t>6</w:t>
      </w:r>
    </w:p>
    <w:p w14:paraId="0C3F177B"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w:t>
      </w:r>
      <w:proofErr w:type="spellStart"/>
      <w:r>
        <w:rPr>
          <w:rFonts w:ascii="Google Sans Text" w:eastAsia="Google Sans Text" w:hAnsi="Google Sans Text" w:cs="Google Sans Text"/>
          <w:color w:val="1F1F1F"/>
        </w:rPr>
        <w:t>useAxios</w:t>
      </w:r>
      <w:proofErr w:type="spellEnd"/>
      <w:r>
        <w:rPr>
          <w:rFonts w:ascii="Google Sans Text" w:eastAsia="Google Sans Text" w:hAnsi="Google Sans Text" w:cs="Google Sans Text"/>
          <w:color w:val="1F1F1F"/>
        </w:rPr>
        <w:t xml:space="preserve"> hook is designed to manage the full request lifecycle. It returns an object containing necessary states and controls: </w:t>
      </w:r>
      <w:proofErr w:type="gramStart"/>
      <w:r>
        <w:rPr>
          <w:rFonts w:ascii="Google Sans Text" w:eastAsia="Google Sans Text" w:hAnsi="Google Sans Text" w:cs="Google Sans Text"/>
          <w:color w:val="1F1F1F"/>
        </w:rPr>
        <w:t>{ data</w:t>
      </w:r>
      <w:proofErr w:type="gramEnd"/>
      <w:r>
        <w:rPr>
          <w:rFonts w:ascii="Google Sans Text" w:eastAsia="Google Sans Text" w:hAnsi="Google Sans Text" w:cs="Google Sans Text"/>
          <w:color w:val="1F1F1F"/>
        </w:rPr>
        <w:t xml:space="preserve">, error, loading, status, execute, </w:t>
      </w:r>
      <w:proofErr w:type="gramStart"/>
      <w:r>
        <w:rPr>
          <w:rFonts w:ascii="Google Sans Text" w:eastAsia="Google Sans Text" w:hAnsi="Google Sans Text" w:cs="Google Sans Text"/>
          <w:color w:val="1F1F1F"/>
        </w:rPr>
        <w:t>cancel }</w:t>
      </w:r>
      <w:proofErr w:type="gramEnd"/>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6</w:t>
      </w:r>
    </w:p>
    <w:p w14:paraId="6B747BE2"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t>Request Cancellation and Production Readiness:</w:t>
      </w:r>
      <w:r>
        <w:rPr>
          <w:rFonts w:ascii="Google Sans Text" w:eastAsia="Google Sans Text" w:hAnsi="Google Sans Text" w:cs="Google Sans Text"/>
          <w:color w:val="1F1F1F"/>
        </w:rPr>
        <w:t xml:space="preserve"> A key feature of this advanced hook is the integration of the native </w:t>
      </w:r>
      <w:proofErr w:type="spellStart"/>
      <w:r>
        <w:rPr>
          <w:rFonts w:ascii="Google Sans Text" w:eastAsia="Google Sans Text" w:hAnsi="Google Sans Text" w:cs="Google Sans Text"/>
          <w:color w:val="1F1F1F"/>
        </w:rPr>
        <w:t>AbortController</w:t>
      </w:r>
      <w:proofErr w:type="spellEnd"/>
      <w:r>
        <w:rPr>
          <w:rFonts w:ascii="Google Sans Text" w:eastAsia="Google Sans Text" w:hAnsi="Google Sans Text" w:cs="Google Sans Text"/>
          <w:color w:val="1F1F1F"/>
        </w:rPr>
        <w:t xml:space="preserve"> functionality.</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F1F1F"/>
        </w:rPr>
        <w:t xml:space="preserve"> A React Ref (</w:t>
      </w:r>
      <w:proofErr w:type="spellStart"/>
      <w:r>
        <w:rPr>
          <w:rFonts w:ascii="Google Sans Text" w:eastAsia="Google Sans Text" w:hAnsi="Google Sans Text" w:cs="Google Sans Text"/>
          <w:color w:val="1F1F1F"/>
        </w:rPr>
        <w:t>controllerRef</w:t>
      </w:r>
      <w:proofErr w:type="spellEnd"/>
      <w:r>
        <w:rPr>
          <w:rFonts w:ascii="Google Sans Text" w:eastAsia="Google Sans Text" w:hAnsi="Google Sans Text" w:cs="Google Sans Text"/>
          <w:color w:val="1F1F1F"/>
        </w:rPr>
        <w:t xml:space="preserve">) holds the controller instance, allowing requests to be aborted when they are no longer needed. This mechanism is crucial for production readiness because the </w:t>
      </w:r>
      <w:proofErr w:type="spellStart"/>
      <w:r>
        <w:rPr>
          <w:rFonts w:ascii="Google Sans Text" w:eastAsia="Google Sans Text" w:hAnsi="Google Sans Text" w:cs="Google Sans Text"/>
          <w:color w:val="1F1F1F"/>
        </w:rPr>
        <w:t>useEffect</w:t>
      </w:r>
      <w:proofErr w:type="spellEnd"/>
      <w:r>
        <w:rPr>
          <w:rFonts w:ascii="Google Sans Text" w:eastAsia="Google Sans Text" w:hAnsi="Google Sans Text" w:cs="Google Sans Text"/>
          <w:color w:val="1F1F1F"/>
        </w:rPr>
        <w:t xml:space="preserve"> cleanup function cancels any pending requests when the component unmounts, effectively preventing memory leaks and attempts to update the state of a non-existent component.</w:t>
      </w:r>
      <w:r>
        <w:rPr>
          <w:rFonts w:ascii="Google Sans Text" w:eastAsia="Google Sans Text" w:hAnsi="Google Sans Text" w:cs="Google Sans Text"/>
          <w:color w:val="444746"/>
          <w:sz w:val="24"/>
          <w:szCs w:val="24"/>
          <w:vertAlign w:val="superscript"/>
        </w:rPr>
        <w:t>6</w:t>
      </w:r>
    </w:p>
    <w:p w14:paraId="6EC181C3"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t>Imperative Control:</w:t>
      </w:r>
      <w:r>
        <w:rPr>
          <w:rFonts w:ascii="Google Sans Text" w:eastAsia="Google Sans Text" w:hAnsi="Google Sans Text" w:cs="Google Sans Text"/>
          <w:color w:val="1F1F1F"/>
        </w:rPr>
        <w:t xml:space="preserve"> The hook includes an execute function, wrapped in </w:t>
      </w:r>
      <w:proofErr w:type="spellStart"/>
      <w:r>
        <w:rPr>
          <w:rFonts w:ascii="Google Sans Text" w:eastAsia="Google Sans Text" w:hAnsi="Google Sans Text" w:cs="Google Sans Text"/>
          <w:color w:val="1F1F1F"/>
        </w:rPr>
        <w:t>useCallback</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memoization</w:t>
      </w:r>
      <w:proofErr w:type="spellEnd"/>
      <w:r>
        <w:rPr>
          <w:rFonts w:ascii="Google Sans Text" w:eastAsia="Google Sans Text" w:hAnsi="Google Sans Text" w:cs="Google Sans Text"/>
          <w:color w:val="1F1F1F"/>
        </w:rPr>
        <w:t>, which allows components to trigger data fetching based on user events (e.g., button clicks, form submissions), rather than relying solely on component mount. This function accepts optional override parameters, enabling dynamic changes to the request payload or headers during runtime.</w:t>
      </w:r>
      <w:r>
        <w:rPr>
          <w:rFonts w:ascii="Google Sans Text" w:eastAsia="Google Sans Text" w:hAnsi="Google Sans Text" w:cs="Google Sans Text"/>
          <w:color w:val="444746"/>
          <w:sz w:val="24"/>
          <w:szCs w:val="24"/>
          <w:vertAlign w:val="superscript"/>
        </w:rPr>
        <w:t>6</w:t>
      </w:r>
    </w:p>
    <w:p w14:paraId="109C0F01"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Code Blueprint Integration: </w:t>
      </w:r>
      <w:proofErr w:type="spellStart"/>
      <w:r>
        <w:rPr>
          <w:rFonts w:ascii="Google Sans Text" w:eastAsia="Google Sans Text" w:hAnsi="Google Sans Text" w:cs="Google Sans Text"/>
        </w:rPr>
        <w:t>useAxios</w:t>
      </w:r>
      <w:proofErr w:type="spellEnd"/>
      <w:r>
        <w:rPr>
          <w:rFonts w:ascii="Google Sans Text" w:eastAsia="Google Sans Text" w:hAnsi="Google Sans Text" w:cs="Google Sans Text"/>
        </w:rPr>
        <w:t xml:space="preserve"> (The Abstraction Layer)</w:t>
      </w:r>
    </w:p>
    <w:p w14:paraId="4DF841E6"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structural implementation of </w:t>
      </w:r>
      <w:proofErr w:type="spellStart"/>
      <w:r>
        <w:rPr>
          <w:rFonts w:ascii="Google Sans Text" w:eastAsia="Google Sans Text" w:hAnsi="Google Sans Text" w:cs="Google Sans Text"/>
        </w:rPr>
        <w:t>useAxios</w:t>
      </w:r>
      <w:proofErr w:type="spellEnd"/>
      <w:r>
        <w:rPr>
          <w:rFonts w:ascii="Google Sans Text" w:eastAsia="Google Sans Text" w:hAnsi="Google Sans Text" w:cs="Google Sans Text"/>
        </w:rPr>
        <w:t xml:space="preserve"> showcases the centralization of complex asynchronous management:</w:t>
      </w:r>
    </w:p>
    <w:p w14:paraId="4804F8A9" w14:textId="77777777" w:rsidR="001C001C" w:rsidRDefault="001C001C">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01C438A6" w14:textId="77777777" w:rsidR="001C001C"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JavaScript</w:t>
      </w:r>
    </w:p>
    <w:p w14:paraId="5FBDF632"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159AB75B"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6B78EAB5"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src</w:t>
      </w:r>
      <w:proofErr w:type="spellEnd"/>
      <w:r>
        <w:rPr>
          <w:rFonts w:ascii="Google Sans Text" w:eastAsia="Google Sans Text" w:hAnsi="Google Sans Text" w:cs="Google Sans Text"/>
          <w:color w:val="5F6368"/>
          <w:sz w:val="20"/>
          <w:szCs w:val="20"/>
          <w:shd w:val="clear" w:color="auto" w:fill="F0F4F9"/>
        </w:rPr>
        <w:t>/hooks/useAxios.js (Abstraction Layer)</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import</w:t>
      </w:r>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useCallback</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useEffect</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useRef</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useState</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'react'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import</w:t>
      </w:r>
      <w:r>
        <w:rPr>
          <w:rFonts w:ascii="Google Sans Text" w:eastAsia="Google Sans Text" w:hAnsi="Google Sans Text" w:cs="Google Sans Text"/>
          <w:color w:val="1F1F1F"/>
          <w:shd w:val="clear" w:color="auto" w:fill="F0F4F9"/>
        </w:rPr>
        <w:t xml:space="preserve"> API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api</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lastRenderedPageBreak/>
        <w:t>export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default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useAxios</w:t>
      </w:r>
      <w:proofErr w:type="spellEnd"/>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444746"/>
          <w:sz w:val="20"/>
          <w:szCs w:val="20"/>
          <w:shd w:val="clear" w:color="auto" w:fill="F0F4F9"/>
        </w:rPr>
        <w:t>url</w:t>
      </w:r>
      <w:proofErr w:type="spellEnd"/>
      <w:r>
        <w:rPr>
          <w:rFonts w:ascii="Google Sans Text" w:eastAsia="Google Sans Text" w:hAnsi="Google Sans Text" w:cs="Google Sans Text"/>
          <w:color w:val="444746"/>
          <w:sz w:val="20"/>
          <w:szCs w:val="20"/>
          <w:shd w:val="clear" w:color="auto" w:fill="F0F4F9"/>
        </w:rPr>
        <w:t xml:space="preserve">, method = </w:t>
      </w:r>
      <w:r>
        <w:rPr>
          <w:rFonts w:ascii="Google Sans Text" w:eastAsia="Google Sans Text" w:hAnsi="Google Sans Text" w:cs="Google Sans Text"/>
          <w:color w:val="188038"/>
          <w:sz w:val="20"/>
          <w:szCs w:val="20"/>
          <w:shd w:val="clear" w:color="auto" w:fill="F0F4F9"/>
        </w:rPr>
        <w:t>'get'</w:t>
      </w:r>
      <w:r>
        <w:rPr>
          <w:rFonts w:ascii="Google Sans Text" w:eastAsia="Google Sans Text" w:hAnsi="Google Sans Text" w:cs="Google Sans Text"/>
          <w:color w:val="444746"/>
          <w:sz w:val="20"/>
          <w:szCs w:val="20"/>
          <w:shd w:val="clear" w:color="auto" w:fill="F0F4F9"/>
        </w:rPr>
        <w:t xml:space="preserve">, data, immediate = </w:t>
      </w:r>
      <w:r>
        <w:rPr>
          <w:rFonts w:ascii="Google Sans Text" w:eastAsia="Google Sans Text" w:hAnsi="Google Sans Text" w:cs="Google Sans Text"/>
          <w:color w:val="B55908"/>
          <w:sz w:val="20"/>
          <w:szCs w:val="20"/>
          <w:shd w:val="clear" w:color="auto" w:fill="F0F4F9"/>
        </w:rPr>
        <w:t>true</w:t>
      </w:r>
      <w:r>
        <w:rPr>
          <w:rFonts w:ascii="Google Sans Text" w:eastAsia="Google Sans Text" w:hAnsi="Google Sans Text" w:cs="Google Sans Text"/>
          <w:color w:val="444746"/>
          <w:sz w:val="20"/>
          <w:szCs w:val="20"/>
          <w:shd w:val="clear" w:color="auto" w:fill="F0F4F9"/>
        </w:rPr>
        <w:t xml:space="preserve"> } = {}) </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useState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null</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[loading, </w:t>
      </w:r>
      <w:proofErr w:type="spellStart"/>
      <w:r>
        <w:rPr>
          <w:rFonts w:ascii="Google Sans Text" w:eastAsia="Google Sans Text" w:hAnsi="Google Sans Text" w:cs="Google Sans Text"/>
          <w:color w:val="1F1F1F"/>
          <w:shd w:val="clear" w:color="auto" w:fill="F0F4F9"/>
        </w:rPr>
        <w:t>setLoading</w:t>
      </w:r>
      <w:proofErr w:type="spell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useState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false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[error, </w:t>
      </w:r>
      <w:proofErr w:type="spellStart"/>
      <w:r>
        <w:rPr>
          <w:rFonts w:ascii="Google Sans Text" w:eastAsia="Google Sans Text" w:hAnsi="Google Sans Text" w:cs="Google Sans Text"/>
          <w:color w:val="1F1F1F"/>
          <w:shd w:val="clear" w:color="auto" w:fill="F0F4F9"/>
        </w:rPr>
        <w:t>setError</w:t>
      </w:r>
      <w:proofErr w:type="spell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useState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null</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controllerRef</w:t>
      </w:r>
      <w:proofErr w:type="spell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useRef</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null</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execute = </w:t>
      </w:r>
      <w:proofErr w:type="spellStart"/>
      <w:r>
        <w:rPr>
          <w:rFonts w:ascii="Google Sans Text" w:eastAsia="Google Sans Text" w:hAnsi="Google Sans Text" w:cs="Google Sans Text"/>
          <w:color w:val="1F1F1F"/>
          <w:shd w:val="clear" w:color="auto" w:fill="F0F4F9"/>
        </w:rPr>
        <w:t>useCallback</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8430CE"/>
          <w:sz w:val="20"/>
          <w:szCs w:val="20"/>
          <w:shd w:val="clear" w:color="auto" w:fill="F0F4F9"/>
        </w:rPr>
        <w:t>async</w:t>
      </w:r>
      <w:r>
        <w:rPr>
          <w:rFonts w:ascii="Google Sans Text" w:eastAsia="Google Sans Text" w:hAnsi="Google Sans Text" w:cs="Google Sans Text"/>
          <w:color w:val="1F1F1F"/>
          <w:shd w:val="clear" w:color="auto" w:fill="F0F4F9"/>
        </w:rPr>
        <w:t xml:space="preserve"> (override = {}) =&gt; {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setLoading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true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controllerRef.current?.abort</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Abort previous</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controllerRef.current</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AbortController</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try</w:t>
      </w:r>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res = </w:t>
      </w:r>
      <w:r>
        <w:rPr>
          <w:rFonts w:ascii="Google Sans Text" w:eastAsia="Google Sans Text" w:hAnsi="Google Sans Text" w:cs="Google Sans Text"/>
          <w:color w:val="8430CE"/>
          <w:sz w:val="20"/>
          <w:szCs w:val="20"/>
          <w:shd w:val="clear" w:color="auto" w:fill="F0F4F9"/>
        </w:rPr>
        <w:t>await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API.request</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url</w:t>
      </w:r>
      <w:proofErr w:type="spellEnd"/>
      <w:r>
        <w:rPr>
          <w:rFonts w:ascii="Google Sans Text" w:eastAsia="Google Sans Text" w:hAnsi="Google Sans Text" w:cs="Google Sans Text"/>
          <w:color w:val="1F1F1F"/>
          <w:shd w:val="clear" w:color="auto" w:fill="F0F4F9"/>
        </w:rPr>
        <w:t xml:space="preserve">, method, data, </w:t>
      </w:r>
      <w:r>
        <w:rPr>
          <w:rFonts w:ascii="Google Sans Text" w:eastAsia="Google Sans Text" w:hAnsi="Google Sans Text" w:cs="Google Sans Text"/>
          <w:color w:val="B55908"/>
          <w:sz w:val="20"/>
          <w:szCs w:val="20"/>
          <w:shd w:val="clear" w:color="auto" w:fill="F0F4F9"/>
        </w:rPr>
        <w:t>signal</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controllerRef.current.signal</w:t>
      </w:r>
      <w:proofErr w:type="spellEnd"/>
      <w:r>
        <w:rPr>
          <w:rFonts w:ascii="Google Sans Text" w:eastAsia="Google Sans Text" w:hAnsi="Google Sans Text" w:cs="Google Sans Text"/>
          <w:color w:val="1F1F1F"/>
          <w:shd w:val="clear" w:color="auto" w:fill="F0F4F9"/>
        </w:rPr>
        <w:t xml:space="preserve">,...override </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setResponse</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res.data</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res; </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8430CE"/>
          <w:sz w:val="20"/>
          <w:szCs w:val="20"/>
          <w:shd w:val="clear" w:color="auto" w:fill="F0F4F9"/>
        </w:rPr>
        <w:t>catch</w:t>
      </w:r>
      <w:r>
        <w:rPr>
          <w:rFonts w:ascii="Google Sans Text" w:eastAsia="Google Sans Text" w:hAnsi="Google Sans Text" w:cs="Google Sans Text"/>
          <w:color w:val="1F1F1F"/>
          <w:shd w:val="clear" w:color="auto" w:fill="F0F4F9"/>
        </w:rPr>
        <w:t xml:space="preserve"> (err) {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(err.name ===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CanceledError</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setError</w:t>
      </w:r>
      <w:proofErr w:type="spellEnd"/>
      <w:r>
        <w:rPr>
          <w:rFonts w:ascii="Google Sans Text" w:eastAsia="Google Sans Text" w:hAnsi="Google Sans Text" w:cs="Google Sans Text"/>
          <w:color w:val="1F1F1F"/>
          <w:shd w:val="clear" w:color="auto" w:fill="F0F4F9"/>
        </w:rPr>
        <w:t xml:space="preserve">(err);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throw</w:t>
      </w:r>
      <w:r>
        <w:rPr>
          <w:rFonts w:ascii="Google Sans Text" w:eastAsia="Google Sans Text" w:hAnsi="Google Sans Text" w:cs="Google Sans Text"/>
          <w:color w:val="1F1F1F"/>
          <w:shd w:val="clear" w:color="auto" w:fill="F0F4F9"/>
        </w:rPr>
        <w:t xml:space="preserve"> err;</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8430CE"/>
          <w:sz w:val="20"/>
          <w:szCs w:val="20"/>
          <w:shd w:val="clear" w:color="auto" w:fill="F0F4F9"/>
        </w:rPr>
        <w:t>finally</w:t>
      </w:r>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setLoading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false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1F1F1F"/>
          <w:shd w:val="clear" w:color="auto" w:fill="F0F4F9"/>
        </w:rPr>
        <w:br/>
        <w:t xml:space="preserve">    }, [</w:t>
      </w:r>
      <w:proofErr w:type="spellStart"/>
      <w:r>
        <w:rPr>
          <w:rFonts w:ascii="Google Sans Text" w:eastAsia="Google Sans Text" w:hAnsi="Google Sans Text" w:cs="Google Sans Text"/>
          <w:color w:val="1F1F1F"/>
          <w:shd w:val="clear" w:color="auto" w:fill="F0F4F9"/>
        </w:rPr>
        <w:t>url</w:t>
      </w:r>
      <w:proofErr w:type="spellEnd"/>
      <w:r>
        <w:rPr>
          <w:rFonts w:ascii="Google Sans Text" w:eastAsia="Google Sans Text" w:hAnsi="Google Sans Text" w:cs="Google Sans Text"/>
          <w:color w:val="1F1F1F"/>
          <w:shd w:val="clear" w:color="auto" w:fill="F0F4F9"/>
        </w:rPr>
        <w:t xml:space="preserve">, method, data </w:t>
      </w:r>
      <w:r>
        <w:rPr>
          <w:rFonts w:ascii="Google Sans Text" w:eastAsia="Google Sans Text" w:hAnsi="Google Sans Text" w:cs="Google Sans Text"/>
          <w:color w:val="5F6368"/>
          <w:sz w:val="20"/>
          <w:szCs w:val="20"/>
          <w:shd w:val="clear" w:color="auto" w:fill="F0F4F9"/>
        </w:rPr>
        <w:t>/*... other dependencies */</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useEffect</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444746"/>
          <w:sz w:val="20"/>
          <w:szCs w:val="20"/>
          <w:shd w:val="clear" w:color="auto" w:fill="F0F4F9"/>
        </w:rPr>
        <w:t>() =&gt;</w:t>
      </w:r>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(immediate &amp;&amp; </w:t>
      </w:r>
      <w:proofErr w:type="spellStart"/>
      <w:r>
        <w:rPr>
          <w:rFonts w:ascii="Google Sans Text" w:eastAsia="Google Sans Text" w:hAnsi="Google Sans Text" w:cs="Google Sans Text"/>
          <w:color w:val="1F1F1F"/>
          <w:shd w:val="clear" w:color="auto" w:fill="F0F4F9"/>
        </w:rPr>
        <w:t>url</w:t>
      </w:r>
      <w:proofErr w:type="spellEnd"/>
      <w:r>
        <w:rPr>
          <w:rFonts w:ascii="Google Sans Text" w:eastAsia="Google Sans Text" w:hAnsi="Google Sans Text" w:cs="Google Sans Text"/>
          <w:color w:val="1F1F1F"/>
          <w:shd w:val="clear" w:color="auto" w:fill="F0F4F9"/>
        </w:rPr>
        <w:t xml:space="preserve">) execute();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444746"/>
          <w:sz w:val="20"/>
          <w:szCs w:val="20"/>
          <w:shd w:val="clear" w:color="auto" w:fill="F0F4F9"/>
        </w:rPr>
        <w:t>() =&gt;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controllerRef.current?.abort</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xml:space="preserve">// Cleanup on unmount </w:t>
      </w:r>
      <w:r>
        <w:rPr>
          <w:rFonts w:ascii="Google Sans Text" w:eastAsia="Google Sans Text" w:hAnsi="Google Sans Text" w:cs="Google Sans Text"/>
          <w:color w:val="1F1F1F"/>
          <w:shd w:val="clear" w:color="auto" w:fill="F0F4F9"/>
        </w:rPr>
        <w:br/>
        <w:t xml:space="preserve">    }, [immediate, </w:t>
      </w:r>
      <w:proofErr w:type="spellStart"/>
      <w:r>
        <w:rPr>
          <w:rFonts w:ascii="Google Sans Text" w:eastAsia="Google Sans Text" w:hAnsi="Google Sans Text" w:cs="Google Sans Text"/>
          <w:color w:val="1F1F1F"/>
          <w:shd w:val="clear" w:color="auto" w:fill="F0F4F9"/>
        </w:rPr>
        <w:t>url</w:t>
      </w:r>
      <w:proofErr w:type="spellEnd"/>
      <w:r>
        <w:rPr>
          <w:rFonts w:ascii="Google Sans Text" w:eastAsia="Google Sans Text" w:hAnsi="Google Sans Text" w:cs="Google Sans Text"/>
          <w:color w:val="1F1F1F"/>
          <w:shd w:val="clear" w:color="auto" w:fill="F0F4F9"/>
        </w:rPr>
        <w:t xml:space="preserve">, execute]);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cancel = </w:t>
      </w:r>
      <w:proofErr w:type="spellStart"/>
      <w:r>
        <w:rPr>
          <w:rFonts w:ascii="Google Sans Text" w:eastAsia="Google Sans Text" w:hAnsi="Google Sans Text" w:cs="Google Sans Text"/>
          <w:color w:val="1F1F1F"/>
          <w:shd w:val="clear" w:color="auto" w:fill="F0F4F9"/>
        </w:rPr>
        <w:t>useCallback</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444746"/>
          <w:sz w:val="20"/>
          <w:szCs w:val="20"/>
          <w:shd w:val="clear" w:color="auto" w:fill="F0F4F9"/>
        </w:rPr>
        <w:t>() =&gt;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controllerRef.current?.abort</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B55908"/>
          <w:sz w:val="20"/>
          <w:szCs w:val="20"/>
          <w:shd w:val="clear" w:color="auto" w:fill="F0F4F9"/>
        </w:rPr>
        <w:t>data</w:t>
      </w:r>
      <w:r>
        <w:rPr>
          <w:rFonts w:ascii="Google Sans Text" w:eastAsia="Google Sans Text" w:hAnsi="Google Sans Text" w:cs="Google Sans Text"/>
          <w:color w:val="1F1F1F"/>
          <w:shd w:val="clear" w:color="auto" w:fill="F0F4F9"/>
        </w:rPr>
        <w:t xml:space="preserve">: response, error, loading, execute, cancel };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18D11AFE"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shd w:val="clear" w:color="auto" w:fill="F0F4F9"/>
        </w:rPr>
      </w:pPr>
    </w:p>
    <w:p w14:paraId="290531DB"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4.3 Implementing the Sanctum Login Flow in React</w:t>
      </w:r>
    </w:p>
    <w:p w14:paraId="47565F26"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578CFE4F"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login process in the React application must strictly follow the two-step sequence </w:t>
      </w:r>
      <w:r>
        <w:rPr>
          <w:rFonts w:ascii="Google Sans Text" w:eastAsia="Google Sans Text" w:hAnsi="Google Sans Text" w:cs="Google Sans Text"/>
          <w:color w:val="1F1F1F"/>
        </w:rPr>
        <w:lastRenderedPageBreak/>
        <w:t xml:space="preserve">mandated by Sanctum. First, the application must fetch the CSRF cookie using </w:t>
      </w:r>
      <w:proofErr w:type="spellStart"/>
      <w:r>
        <w:rPr>
          <w:rFonts w:ascii="Google Sans Text" w:eastAsia="Google Sans Text" w:hAnsi="Google Sans Text" w:cs="Google Sans Text"/>
          <w:color w:val="1F1F1F"/>
        </w:rPr>
        <w:t>apiClient.get</w:t>
      </w:r>
      <w:proofErr w:type="spellEnd"/>
      <w:r>
        <w:rPr>
          <w:rFonts w:ascii="Google Sans Text" w:eastAsia="Google Sans Text" w:hAnsi="Google Sans Text" w:cs="Google Sans Text"/>
          <w:color w:val="1F1F1F"/>
        </w:rPr>
        <w:t>('/sanctum/</w:t>
      </w:r>
      <w:proofErr w:type="spellStart"/>
      <w:r>
        <w:rPr>
          <w:rFonts w:ascii="Google Sans Text" w:eastAsia="Google Sans Text" w:hAnsi="Google Sans Text" w:cs="Google Sans Text"/>
          <w:color w:val="1F1F1F"/>
        </w:rPr>
        <w:t>csrf</w:t>
      </w:r>
      <w:proofErr w:type="spellEnd"/>
      <w:r>
        <w:rPr>
          <w:rFonts w:ascii="Google Sans Text" w:eastAsia="Google Sans Text" w:hAnsi="Google Sans Text" w:cs="Google Sans Text"/>
          <w:color w:val="1F1F1F"/>
        </w:rPr>
        <w:t>-cookie').</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 xml:space="preserve"> Once the cookie is set by the browser, the application proceeds with the credential submission via </w:t>
      </w:r>
      <w:proofErr w:type="spellStart"/>
      <w:proofErr w:type="gramStart"/>
      <w:r>
        <w:rPr>
          <w:rFonts w:ascii="Google Sans Text" w:eastAsia="Google Sans Text" w:hAnsi="Google Sans Text" w:cs="Google Sans Text"/>
          <w:color w:val="1F1F1F"/>
        </w:rPr>
        <w:t>apiClient.post</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'/login', </w:t>
      </w:r>
      <w:proofErr w:type="gramStart"/>
      <w:r>
        <w:rPr>
          <w:rFonts w:ascii="Google Sans Text" w:eastAsia="Google Sans Text" w:hAnsi="Google Sans Text" w:cs="Google Sans Text"/>
          <w:color w:val="1F1F1F"/>
        </w:rPr>
        <w:t>{ email</w:t>
      </w:r>
      <w:proofErr w:type="gramEnd"/>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password }</w:t>
      </w:r>
      <w:proofErr w:type="gramEnd"/>
      <w:r>
        <w:rPr>
          <w:rFonts w:ascii="Google Sans Text" w:eastAsia="Google Sans Text" w:hAnsi="Google Sans Text" w:cs="Google Sans Text"/>
          <w:color w:val="1F1F1F"/>
        </w:rPr>
        <w:t>).</w:t>
      </w:r>
    </w:p>
    <w:p w14:paraId="5704FDCE"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State management for authentication across the React application is best handled through a Context Provider, often named Sanctum or </w:t>
      </w:r>
      <w:proofErr w:type="spellStart"/>
      <w:r>
        <w:rPr>
          <w:rFonts w:ascii="Google Sans Text" w:eastAsia="Google Sans Text" w:hAnsi="Google Sans Text" w:cs="Google Sans Text"/>
          <w:color w:val="1F1F1F"/>
        </w:rPr>
        <w:t>AuthContext</w:t>
      </w:r>
      <w:proofErr w:type="spellEnd"/>
      <w:r>
        <w:rPr>
          <w:rFonts w:ascii="Google Sans Text" w:eastAsia="Google Sans Text" w:hAnsi="Google Sans Text" w:cs="Google Sans Text"/>
          <w:color w:val="1F1F1F"/>
        </w:rPr>
        <w:t xml:space="preserve">. Components can then use a custom hook, such as </w:t>
      </w:r>
      <w:proofErr w:type="spellStart"/>
      <w:r>
        <w:rPr>
          <w:rFonts w:ascii="Google Sans Text" w:eastAsia="Google Sans Text" w:hAnsi="Google Sans Text" w:cs="Google Sans Text"/>
          <w:color w:val="1F1F1F"/>
        </w:rPr>
        <w:t>useSanctum</w:t>
      </w:r>
      <w:proofErr w:type="spellEnd"/>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11</w:t>
      </w:r>
      <w:r>
        <w:rPr>
          <w:rFonts w:ascii="Google Sans Text" w:eastAsia="Google Sans Text" w:hAnsi="Google Sans Text" w:cs="Google Sans Text"/>
          <w:color w:val="1F1F1F"/>
        </w:rPr>
        <w:t>, to access the global authentication state (authenticated, user) and imperative functions (</w:t>
      </w:r>
      <w:proofErr w:type="spellStart"/>
      <w:r>
        <w:rPr>
          <w:rFonts w:ascii="Google Sans Text" w:eastAsia="Google Sans Text" w:hAnsi="Google Sans Text" w:cs="Google Sans Text"/>
          <w:color w:val="1F1F1F"/>
        </w:rPr>
        <w:t>signIn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signOut</w:t>
      </w:r>
      <w:proofErr w:type="spellEnd"/>
      <w:r>
        <w:rPr>
          <w:rFonts w:ascii="Google Sans Text" w:eastAsia="Google Sans Text" w:hAnsi="Google Sans Text" w:cs="Google Sans Text"/>
          <w:color w:val="1F1F1F"/>
        </w:rPr>
        <w:t>). This pattern allows the entire application to dynamically adjust based on the user's logged-in status.</w:t>
      </w:r>
    </w:p>
    <w:p w14:paraId="7589B142"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Table: Decoupled Frontend Data Handling Strategy</w:t>
      </w:r>
    </w:p>
    <w:p w14:paraId="3E62209F"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C001C" w14:paraId="629F310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8A401D"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Decoupled Data Handling Layer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A75E6"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Component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19B877"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Primary Function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6AB1C"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Key Insight</w:t>
            </w:r>
          </w:p>
        </w:tc>
      </w:tr>
      <w:tr w:rsidR="001C001C" w14:paraId="33ECBAA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7D97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Core Client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CF805A"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apiClient.js (Axios)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BE4C6"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Centralized configuration, base URL, and secure transmission of credentials via </w:t>
            </w:r>
            <w:proofErr w:type="spellStart"/>
            <w:r>
              <w:rPr>
                <w:rFonts w:ascii="Google Sans Text" w:eastAsia="Google Sans Text" w:hAnsi="Google Sans Text" w:cs="Google Sans Text"/>
                <w:color w:val="1F1F1F"/>
              </w:rPr>
              <w:t>withCredentials</w:t>
            </w:r>
            <w:proofErr w:type="spellEnd"/>
            <w:r>
              <w:rPr>
                <w:rFonts w:ascii="Google Sans Text" w:eastAsia="Google Sans Text" w:hAnsi="Google Sans Text" w:cs="Google Sans Text"/>
                <w:color w:val="1F1F1F"/>
              </w:rPr>
              <w:t>: true.</w:t>
            </w:r>
            <w:r>
              <w:rPr>
                <w:rFonts w:ascii="Google Sans Text" w:eastAsia="Google Sans Text" w:hAnsi="Google Sans Text" w:cs="Google Sans Text"/>
                <w:color w:val="444746"/>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043ED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Ensures API communication consistency and adherence to Sanctum’s session requirements.</w:t>
            </w:r>
          </w:p>
        </w:tc>
      </w:tr>
      <w:tr w:rsidR="001C001C" w14:paraId="7F131C4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1FAE1"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Stateful Logic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24B86"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useAxios.js (Custom Hook)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83FF3"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Manages loading/error/data states, handles request cancellation, and provides imperative execution functions.</w:t>
            </w:r>
            <w:r>
              <w:rPr>
                <w:rFonts w:ascii="Google Sans Text" w:eastAsia="Google Sans Text" w:hAnsi="Google Sans Text" w:cs="Google Sans Text"/>
                <w:color w:val="444746"/>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1A393F"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Abstracted complex asynchronous state logic, promoting component purity and reuse.</w:t>
            </w:r>
          </w:p>
        </w:tc>
      </w:tr>
      <w:tr w:rsidR="001C001C" w14:paraId="43A92FC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082F9"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View Layer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D4055"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React Components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39C75C"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Responsible only for rendering UI, consuming states, and triggering </w:t>
            </w:r>
            <w:proofErr w:type="gramStart"/>
            <w:r>
              <w:rPr>
                <w:rFonts w:ascii="Google Sans Text" w:eastAsia="Google Sans Text" w:hAnsi="Google Sans Text" w:cs="Google Sans Text"/>
                <w:color w:val="1F1F1F"/>
              </w:rPr>
              <w:t>execute(</w:t>
            </w:r>
            <w:proofErr w:type="gramEnd"/>
            <w:r>
              <w:rPr>
                <w:rFonts w:ascii="Google Sans Text" w:eastAsia="Google Sans Text" w:hAnsi="Google Sans Text" w:cs="Google Sans Text"/>
                <w:color w:val="1F1F1F"/>
              </w:rPr>
              <w:t>) via user interaction.</w:t>
            </w:r>
            <w:r>
              <w:rPr>
                <w:rFonts w:ascii="Google Sans Text" w:eastAsia="Google Sans Text" w:hAnsi="Google Sans Text" w:cs="Google Sans Text"/>
                <w:color w:val="444746"/>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1DD08"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Maintains separation of concerns; views are isolated from network operations.</w:t>
            </w:r>
          </w:p>
        </w:tc>
      </w:tr>
    </w:tbl>
    <w:p w14:paraId="4C99F3A0"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49242C46" w14:textId="77777777" w:rsidR="001C001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V. Minimum Viable Product (MVP) Blueprint: Implementation and Code</w:t>
      </w:r>
    </w:p>
    <w:p w14:paraId="0BC34988"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5DE8A08D"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40641944"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React MVP Code: Component Structure and Hook Utilization</w:t>
      </w:r>
    </w:p>
    <w:p w14:paraId="5B2A0996"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76BEAF0F"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efficiency of the decoupled architecture is best demonstrated through the implementation of the </w:t>
      </w:r>
      <w:proofErr w:type="spellStart"/>
      <w:r>
        <w:rPr>
          <w:rFonts w:ascii="Google Sans Text" w:eastAsia="Google Sans Text" w:hAnsi="Google Sans Text" w:cs="Google Sans Text"/>
          <w:color w:val="1F1F1F"/>
        </w:rPr>
        <w:t>TaskList</w:t>
      </w:r>
      <w:proofErr w:type="spellEnd"/>
      <w:r>
        <w:rPr>
          <w:rFonts w:ascii="Google Sans Text" w:eastAsia="Google Sans Text" w:hAnsi="Google Sans Text" w:cs="Google Sans Text"/>
          <w:color w:val="1F1F1F"/>
        </w:rPr>
        <w:t xml:space="preserve"> (Read) and </w:t>
      </w:r>
      <w:proofErr w:type="spellStart"/>
      <w:r>
        <w:rPr>
          <w:rFonts w:ascii="Google Sans Text" w:eastAsia="Google Sans Text" w:hAnsi="Google Sans Text" w:cs="Google Sans Text"/>
          <w:color w:val="1F1F1F"/>
        </w:rPr>
        <w:t>TaskForm</w:t>
      </w:r>
      <w:proofErr w:type="spellEnd"/>
      <w:r>
        <w:rPr>
          <w:rFonts w:ascii="Google Sans Text" w:eastAsia="Google Sans Text" w:hAnsi="Google Sans Text" w:cs="Google Sans Text"/>
          <w:color w:val="1F1F1F"/>
        </w:rPr>
        <w:t xml:space="preserve"> (Create) components, which rely heavily on the abstracted </w:t>
      </w:r>
      <w:proofErr w:type="spellStart"/>
      <w:r>
        <w:rPr>
          <w:rFonts w:ascii="Google Sans Text" w:eastAsia="Google Sans Text" w:hAnsi="Google Sans Text" w:cs="Google Sans Text"/>
          <w:color w:val="1F1F1F"/>
        </w:rPr>
        <w:t>useAxios</w:t>
      </w:r>
      <w:proofErr w:type="spellEnd"/>
      <w:r>
        <w:rPr>
          <w:rFonts w:ascii="Google Sans Text" w:eastAsia="Google Sans Text" w:hAnsi="Google Sans Text" w:cs="Google Sans Text"/>
          <w:color w:val="1F1F1F"/>
        </w:rPr>
        <w:t xml:space="preserve"> hook.</w:t>
      </w:r>
    </w:p>
    <w:p w14:paraId="0C4EBE0D"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Example: </w:t>
      </w:r>
      <w:proofErr w:type="spellStart"/>
      <w:r>
        <w:rPr>
          <w:rFonts w:ascii="Google Sans Text" w:eastAsia="Google Sans Text" w:hAnsi="Google Sans Text" w:cs="Google Sans Text"/>
          <w:b/>
          <w:bCs/>
          <w:color w:val="1F1F1F"/>
        </w:rPr>
        <w:t>TaskList</w:t>
      </w:r>
      <w:proofErr w:type="spellEnd"/>
      <w:r>
        <w:rPr>
          <w:rFonts w:ascii="Google Sans Text" w:eastAsia="Google Sans Text" w:hAnsi="Google Sans Text" w:cs="Google Sans Text"/>
          <w:b/>
          <w:bCs/>
          <w:color w:val="1F1F1F"/>
        </w:rPr>
        <w:t xml:space="preserve"> Component (Read Operation)</w:t>
      </w:r>
    </w:p>
    <w:p w14:paraId="43DDA5E8"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component demonstrates declarative data fetching. By setting immediate: true (the default), the request runs automatically upon component mount. The component itself is only responsible for rendering the states provided by the hook.</w:t>
      </w:r>
    </w:p>
    <w:p w14:paraId="29327D10" w14:textId="77777777" w:rsidR="001C001C" w:rsidRDefault="001C001C">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10F4A91B" w14:textId="77777777" w:rsidR="001C001C"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JavaScript</w:t>
      </w:r>
    </w:p>
    <w:p w14:paraId="15081F91"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3AFBE56"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3825E014"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import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useAxios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188038"/>
          <w:sz w:val="20"/>
          <w:szCs w:val="20"/>
          <w:shd w:val="clear" w:color="auto" w:fill="F0F4F9"/>
        </w:rPr>
        <w:t>'..</w:t>
      </w:r>
      <w:proofErr w:type="gramEnd"/>
      <w:r>
        <w:rPr>
          <w:rFonts w:ascii="Google Sans Text" w:eastAsia="Google Sans Text" w:hAnsi="Google Sans Text" w:cs="Google Sans Text"/>
          <w:color w:val="188038"/>
          <w:sz w:val="20"/>
          <w:szCs w:val="20"/>
          <w:shd w:val="clear" w:color="auto" w:fill="F0F4F9"/>
        </w:rPr>
        <w:t>/hooks/</w:t>
      </w:r>
      <w:proofErr w:type="spellStart"/>
      <w:r>
        <w:rPr>
          <w:rFonts w:ascii="Google Sans Text" w:eastAsia="Google Sans Text" w:hAnsi="Google Sans Text" w:cs="Google Sans Text"/>
          <w:color w:val="188038"/>
          <w:sz w:val="20"/>
          <w:szCs w:val="20"/>
          <w:shd w:val="clear" w:color="auto" w:fill="F0F4F9"/>
        </w:rPr>
        <w:t>useAxios</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proofErr w:type="spellStart"/>
      <w:proofErr w:type="gramStart"/>
      <w:r>
        <w:rPr>
          <w:rFonts w:ascii="Google Sans Text" w:eastAsia="Google Sans Text" w:hAnsi="Google Sans Text" w:cs="Google Sans Text"/>
          <w:color w:val="996900"/>
          <w:sz w:val="20"/>
          <w:szCs w:val="20"/>
          <w:shd w:val="clear" w:color="auto" w:fill="F0F4F9"/>
        </w:rPr>
        <w:t>TaskList</w:t>
      </w:r>
      <w:proofErr w:type="spellEnd"/>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Data fetching runs immediately upon mounting</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data</w:t>
      </w:r>
      <w:proofErr w:type="gramEnd"/>
      <w:r>
        <w:rPr>
          <w:rFonts w:ascii="Google Sans Text" w:eastAsia="Google Sans Text" w:hAnsi="Google Sans Text" w:cs="Google Sans Text"/>
          <w:color w:val="1F1F1F"/>
          <w:shd w:val="clear" w:color="auto" w:fill="F0F4F9"/>
        </w:rPr>
        <w:t xml:space="preserve">: tasks, loading, </w:t>
      </w:r>
      <w:proofErr w:type="gramStart"/>
      <w:r>
        <w:rPr>
          <w:rFonts w:ascii="Google Sans Text" w:eastAsia="Google Sans Text" w:hAnsi="Google Sans Text" w:cs="Google Sans Text"/>
          <w:color w:val="1F1F1F"/>
          <w:shd w:val="clear" w:color="auto" w:fill="F0F4F9"/>
        </w:rPr>
        <w:t>error }</w:t>
      </w:r>
      <w:proofErr w:type="gramEnd"/>
      <w:r>
        <w:rPr>
          <w:rFonts w:ascii="Google Sans Text" w:eastAsia="Google Sans Text" w:hAnsi="Google Sans Text" w:cs="Google Sans Text"/>
          <w:color w:val="1F1F1F"/>
          <w:shd w:val="clear" w:color="auto" w:fill="F0F4F9"/>
        </w:rPr>
        <w:t xml:space="preserve"> = </w:t>
      </w:r>
      <w:proofErr w:type="spellStart"/>
      <w:proofErr w:type="gramStart"/>
      <w:r>
        <w:rPr>
          <w:rFonts w:ascii="Google Sans Text" w:eastAsia="Google Sans Text" w:hAnsi="Google Sans Text" w:cs="Google Sans Text"/>
          <w:color w:val="1F1F1F"/>
          <w:shd w:val="clear" w:color="auto" w:fill="F0F4F9"/>
        </w:rPr>
        <w:t>useAxios</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url</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api</w:t>
      </w:r>
      <w:proofErr w:type="spellEnd"/>
      <w:r>
        <w:rPr>
          <w:rFonts w:ascii="Google Sans Text" w:eastAsia="Google Sans Text" w:hAnsi="Google Sans Text" w:cs="Google Sans Text"/>
          <w:color w:val="188038"/>
          <w:sz w:val="20"/>
          <w:szCs w:val="20"/>
          <w:shd w:val="clear" w:color="auto" w:fill="F0F4F9"/>
        </w:rPr>
        <w:t>/tasks'</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method</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'GET'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(loading)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&gt;Loading project tasks...&lt;/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(error)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&gt;Failed to retrieve data. Please try again.&lt;/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The component maps the tasks data (which is null until successful)</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section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r>
      <w:r>
        <w:rPr>
          <w:rFonts w:ascii="Google Sans Text" w:eastAsia="Google Sans Text" w:hAnsi="Google Sans Text" w:cs="Google Sans Text"/>
          <w:color w:val="444746"/>
          <w:sz w:val="20"/>
          <w:szCs w:val="20"/>
          <w:shd w:val="clear" w:color="auto" w:fill="F0F4F9"/>
        </w:rPr>
        <w:lastRenderedPageBreak/>
        <w:t xml:space="preserve">            &lt;</w:t>
      </w:r>
      <w:r>
        <w:rPr>
          <w:rFonts w:ascii="Google Sans Text" w:eastAsia="Google Sans Text" w:hAnsi="Google Sans Text" w:cs="Google Sans Text"/>
          <w:color w:val="D93025"/>
          <w:sz w:val="20"/>
          <w:szCs w:val="20"/>
          <w:shd w:val="clear" w:color="auto" w:fill="F0F4F9"/>
        </w:rPr>
        <w:t>h2</w:t>
      </w:r>
      <w:r>
        <w:rPr>
          <w:rFonts w:ascii="Google Sans Text" w:eastAsia="Google Sans Text" w:hAnsi="Google Sans Text" w:cs="Google Sans Text"/>
          <w:color w:val="444746"/>
          <w:sz w:val="20"/>
          <w:szCs w:val="20"/>
          <w:shd w:val="clear" w:color="auto" w:fill="F0F4F9"/>
        </w:rPr>
        <w:t>&gt;My Active Tasks&lt;/</w:t>
      </w:r>
      <w:r>
        <w:rPr>
          <w:rFonts w:ascii="Google Sans Text" w:eastAsia="Google Sans Text" w:hAnsi="Google Sans Text" w:cs="Google Sans Text"/>
          <w:color w:val="D93025"/>
          <w:sz w:val="20"/>
          <w:szCs w:val="20"/>
          <w:shd w:val="clear" w:color="auto" w:fill="F0F4F9"/>
        </w:rPr>
        <w:t>h2</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ul</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{tasks &amp;&amp; </w:t>
      </w:r>
      <w:proofErr w:type="spellStart"/>
      <w:r>
        <w:rPr>
          <w:rFonts w:ascii="Google Sans Text" w:eastAsia="Google Sans Text" w:hAnsi="Google Sans Text" w:cs="Google Sans Text"/>
          <w:color w:val="444746"/>
          <w:sz w:val="20"/>
          <w:szCs w:val="20"/>
          <w:shd w:val="clear" w:color="auto" w:fill="F0F4F9"/>
        </w:rPr>
        <w:t>tasks.map</w:t>
      </w:r>
      <w:proofErr w:type="spellEnd"/>
      <w:r>
        <w:rPr>
          <w:rFonts w:ascii="Google Sans Text" w:eastAsia="Google Sans Text" w:hAnsi="Google Sans Text" w:cs="Google Sans Text"/>
          <w:color w:val="444746"/>
          <w:sz w:val="20"/>
          <w:szCs w:val="20"/>
          <w:shd w:val="clear" w:color="auto" w:fill="F0F4F9"/>
        </w:rPr>
        <w:t>(task =&gt; (</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key</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{task.id}</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proofErr w:type="spellStart"/>
      <w:r>
        <w:rPr>
          <w:rFonts w:ascii="Google Sans Text" w:eastAsia="Google Sans Text" w:hAnsi="Google Sans Text" w:cs="Google Sans Text"/>
          <w:color w:val="444746"/>
          <w:sz w:val="20"/>
          <w:szCs w:val="20"/>
          <w:shd w:val="clear" w:color="auto" w:fill="F0F4F9"/>
        </w:rPr>
        <w:t>task.title</w:t>
      </w:r>
      <w:proofErr w:type="spellEnd"/>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 xml:space="preserve">&gt; </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span</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className</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B55908"/>
          <w:sz w:val="20"/>
          <w:szCs w:val="20"/>
          <w:shd w:val="clear" w:color="auto" w:fill="F0F4F9"/>
        </w:rPr>
        <w:t>status-</w:t>
      </w:r>
      <w:r>
        <w:rPr>
          <w:rFonts w:ascii="Google Sans Text" w:eastAsia="Google Sans Text" w:hAnsi="Google Sans Text" w:cs="Google Sans Text"/>
          <w:color w:val="444746"/>
          <w:sz w:val="20"/>
          <w:szCs w:val="20"/>
          <w:shd w:val="clear" w:color="auto" w:fill="F0F4F9"/>
        </w:rPr>
        <w:t>${</w:t>
      </w:r>
      <w:proofErr w:type="spellStart"/>
      <w:r>
        <w:rPr>
          <w:rFonts w:ascii="Google Sans Text" w:eastAsia="Google Sans Text" w:hAnsi="Google Sans Text" w:cs="Google Sans Text"/>
          <w:color w:val="B55908"/>
          <w:sz w:val="20"/>
          <w:szCs w:val="20"/>
          <w:shd w:val="clear" w:color="auto" w:fill="F0F4F9"/>
        </w:rPr>
        <w:t>task.status</w:t>
      </w:r>
      <w:proofErr w:type="spellEnd"/>
      <w:r>
        <w:rPr>
          <w:rFonts w:ascii="Google Sans Text" w:eastAsia="Google Sans Text" w:hAnsi="Google Sans Text" w:cs="Google Sans Text"/>
          <w:color w:val="444746"/>
          <w:sz w:val="20"/>
          <w:szCs w:val="20"/>
          <w:shd w:val="clear" w:color="auto" w:fill="F0F4F9"/>
        </w:rPr>
        <w:t>}`}&gt;{</w:t>
      </w:r>
      <w:proofErr w:type="spellStart"/>
      <w:r>
        <w:rPr>
          <w:rFonts w:ascii="Google Sans Text" w:eastAsia="Google Sans Text" w:hAnsi="Google Sans Text" w:cs="Google Sans Text"/>
          <w:color w:val="444746"/>
          <w:sz w:val="20"/>
          <w:szCs w:val="20"/>
          <w:shd w:val="clear" w:color="auto" w:fill="F0F4F9"/>
        </w:rPr>
        <w:t>task.status</w:t>
      </w:r>
      <w:proofErr w:type="spellEnd"/>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span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ul</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section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20123C67"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Example: </w:t>
      </w:r>
      <w:proofErr w:type="spellStart"/>
      <w:r>
        <w:rPr>
          <w:rFonts w:ascii="Google Sans Text" w:eastAsia="Google Sans Text" w:hAnsi="Google Sans Text" w:cs="Google Sans Text"/>
          <w:b/>
          <w:bCs/>
          <w:color w:val="1F1F1F"/>
        </w:rPr>
        <w:t>TaskForm</w:t>
      </w:r>
      <w:proofErr w:type="spellEnd"/>
      <w:r>
        <w:rPr>
          <w:rFonts w:ascii="Google Sans Text" w:eastAsia="Google Sans Text" w:hAnsi="Google Sans Text" w:cs="Google Sans Text"/>
          <w:b/>
          <w:bCs/>
          <w:color w:val="1F1F1F"/>
        </w:rPr>
        <w:t xml:space="preserve"> Component (Create Operation)</w:t>
      </w:r>
    </w:p>
    <w:p w14:paraId="76A40CC9"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This component demonstrates imperative execution for a state-changing operation (POST). The </w:t>
      </w:r>
      <w:proofErr w:type="spellStart"/>
      <w:r>
        <w:rPr>
          <w:rFonts w:ascii="Google Sans Text" w:eastAsia="Google Sans Text" w:hAnsi="Google Sans Text" w:cs="Google Sans Text"/>
          <w:color w:val="1F1F1F"/>
        </w:rPr>
        <w:t>useAxios</w:t>
      </w:r>
      <w:proofErr w:type="spellEnd"/>
      <w:r>
        <w:rPr>
          <w:rFonts w:ascii="Google Sans Text" w:eastAsia="Google Sans Text" w:hAnsi="Google Sans Text" w:cs="Google Sans Text"/>
          <w:color w:val="1F1F1F"/>
        </w:rPr>
        <w:t xml:space="preserve"> hook is initialized without automatic execution, and the execute function is called directly within the form submission handler.</w:t>
      </w:r>
    </w:p>
    <w:p w14:paraId="0E8B8544" w14:textId="77777777" w:rsidR="001C001C" w:rsidRDefault="001C001C">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19843A20" w14:textId="77777777" w:rsidR="001C001C"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JavaScript</w:t>
      </w:r>
    </w:p>
    <w:p w14:paraId="00B6AEDA"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B5E90C6"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5E4E2E1"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import</w:t>
      </w:r>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useState</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'react'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import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useAxios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'../hooks/</w:t>
      </w:r>
      <w:proofErr w:type="spellStart"/>
      <w:r>
        <w:rPr>
          <w:rFonts w:ascii="Google Sans Text" w:eastAsia="Google Sans Text" w:hAnsi="Google Sans Text" w:cs="Google Sans Text"/>
          <w:color w:val="188038"/>
          <w:sz w:val="20"/>
          <w:szCs w:val="20"/>
          <w:shd w:val="clear" w:color="auto" w:fill="F0F4F9"/>
        </w:rPr>
        <w:t>useAxios</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TaskForm</w:t>
      </w:r>
      <w:proofErr w:type="spellEnd"/>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444746"/>
          <w:sz w:val="20"/>
          <w:szCs w:val="20"/>
          <w:shd w:val="clear" w:color="auto" w:fill="F0F4F9"/>
        </w:rPr>
        <w:t>onTaskCreated</w:t>
      </w:r>
      <w:proofErr w:type="spellEnd"/>
      <w:r>
        <w:rPr>
          <w:rFonts w:ascii="Google Sans Text" w:eastAsia="Google Sans Text" w:hAnsi="Google Sans Text" w:cs="Google Sans Text"/>
          <w:color w:val="444746"/>
          <w:sz w:val="20"/>
          <w:szCs w:val="20"/>
          <w:shd w:val="clear" w:color="auto" w:fill="F0F4F9"/>
        </w:rPr>
        <w:t xml:space="preserve"> })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useState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Initialize for POST request, execution is manual</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 loading, execute } = </w:t>
      </w:r>
      <w:proofErr w:type="spellStart"/>
      <w:r>
        <w:rPr>
          <w:rFonts w:ascii="Google Sans Text" w:eastAsia="Google Sans Text" w:hAnsi="Google Sans Text" w:cs="Google Sans Text"/>
          <w:color w:val="1F1F1F"/>
          <w:shd w:val="clear" w:color="auto" w:fill="F0F4F9"/>
        </w:rPr>
        <w:t>useAxios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url</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api</w:t>
      </w:r>
      <w:proofErr w:type="spellEnd"/>
      <w:r>
        <w:rPr>
          <w:rFonts w:ascii="Google Sans Text" w:eastAsia="Google Sans Text" w:hAnsi="Google Sans Text" w:cs="Google Sans Text"/>
          <w:color w:val="188038"/>
          <w:sz w:val="20"/>
          <w:szCs w:val="20"/>
          <w:shd w:val="clear" w:color="auto" w:fill="F0F4F9"/>
        </w:rPr>
        <w:t>/tasks'</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method</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'POST'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immediate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false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Do not run on mount</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handleSubmit</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8430CE"/>
          <w:sz w:val="20"/>
          <w:szCs w:val="20"/>
          <w:shd w:val="clear" w:color="auto" w:fill="F0F4F9"/>
        </w:rPr>
        <w:t>async</w:t>
      </w:r>
      <w:r>
        <w:rPr>
          <w:rFonts w:ascii="Google Sans Text" w:eastAsia="Google Sans Text" w:hAnsi="Google Sans Text" w:cs="Google Sans Text"/>
          <w:color w:val="1F1F1F"/>
          <w:shd w:val="clear" w:color="auto" w:fill="F0F4F9"/>
        </w:rPr>
        <w:t xml:space="preserve"> (e) =&gt;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e.preventDefault</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try</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Execute the request with the specific data payload</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await</w:t>
      </w:r>
      <w:r>
        <w:rPr>
          <w:rFonts w:ascii="Google Sans Text" w:eastAsia="Google Sans Text" w:hAnsi="Google Sans Text" w:cs="Google Sans Text"/>
          <w:color w:val="1F1F1F"/>
          <w:shd w:val="clear" w:color="auto" w:fill="F0F4F9"/>
        </w:rPr>
        <w:t xml:space="preserve"> execute({ </w:t>
      </w:r>
      <w:r>
        <w:rPr>
          <w:rFonts w:ascii="Google Sans Text" w:eastAsia="Google Sans Text" w:hAnsi="Google Sans Text" w:cs="Google Sans Text"/>
          <w:color w:val="B55908"/>
          <w:sz w:val="20"/>
          <w:szCs w:val="20"/>
          <w:shd w:val="clear" w:color="auto" w:fill="F0F4F9"/>
        </w:rPr>
        <w:t>data</w:t>
      </w:r>
      <w:r>
        <w:rPr>
          <w:rFonts w:ascii="Google Sans Text" w:eastAsia="Google Sans Text" w:hAnsi="Google Sans Text" w:cs="Google Sans Text"/>
          <w:color w:val="1F1F1F"/>
          <w:shd w:val="clear" w:color="auto" w:fill="F0F4F9"/>
        </w:rPr>
        <w:t>: { title }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t xml:space="preserve">            </w:t>
      </w:r>
      <w:proofErr w:type="spellStart"/>
      <w:r>
        <w:rPr>
          <w:rFonts w:ascii="Google Sans Text" w:eastAsia="Google Sans Text" w:hAnsi="Google Sans Text" w:cs="Google Sans Text"/>
          <w:color w:val="1F1F1F"/>
          <w:shd w:val="clear" w:color="auto" w:fill="F0F4F9"/>
        </w:rPr>
        <w:t>setTitle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onTaskCreated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Trigger a data refresh in the parent list component</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8430CE"/>
          <w:sz w:val="20"/>
          <w:szCs w:val="20"/>
          <w:shd w:val="clear" w:color="auto" w:fill="F0F4F9"/>
        </w:rPr>
        <w:t>catch</w:t>
      </w:r>
      <w:r>
        <w:rPr>
          <w:rFonts w:ascii="Google Sans Text" w:eastAsia="Google Sans Text" w:hAnsi="Google Sans Text" w:cs="Google Sans Text"/>
          <w:color w:val="1F1F1F"/>
          <w:shd w:val="clear" w:color="auto" w:fill="F0F4F9"/>
        </w:rPr>
        <w:t xml:space="preserve"> (error)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967D2"/>
          <w:sz w:val="20"/>
          <w:szCs w:val="20"/>
          <w:shd w:val="clear" w:color="auto" w:fill="F0F4F9"/>
        </w:rPr>
        <w:t>console</w:t>
      </w:r>
      <w:r>
        <w:rPr>
          <w:rFonts w:ascii="Google Sans Text" w:eastAsia="Google Sans Text" w:hAnsi="Google Sans Text" w:cs="Google Sans Text"/>
          <w:color w:val="1F1F1F"/>
          <w:shd w:val="clear" w:color="auto" w:fill="F0F4F9"/>
        </w:rPr>
        <w:t>.error</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"Task creation failed:"</w:t>
      </w:r>
      <w:r>
        <w:rPr>
          <w:rFonts w:ascii="Google Sans Text" w:eastAsia="Google Sans Text" w:hAnsi="Google Sans Text" w:cs="Google Sans Text"/>
          <w:color w:val="1F1F1F"/>
          <w:shd w:val="clear" w:color="auto" w:fill="F0F4F9"/>
        </w:rPr>
        <w:t>, error);</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xml:space="preserve">// The submit button is disabled while the request is in flight to prevent duplicate submissions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form</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onSubmit</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handleSubmit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input</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444746"/>
          <w:sz w:val="20"/>
          <w:szCs w:val="20"/>
          <w:shd w:val="clear" w:color="auto" w:fill="F0F4F9"/>
        </w:rPr>
        <w:br/>
        <w:t xml:space="preserve">                </w:t>
      </w:r>
      <w:r>
        <w:rPr>
          <w:rFonts w:ascii="Google Sans Text" w:eastAsia="Google Sans Text" w:hAnsi="Google Sans Text" w:cs="Google Sans Text"/>
          <w:color w:val="B55908"/>
          <w:sz w:val="20"/>
          <w:szCs w:val="20"/>
          <w:shd w:val="clear" w:color="auto" w:fill="F0F4F9"/>
        </w:rPr>
        <w:t>type</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"text"</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444746"/>
          <w:sz w:val="20"/>
          <w:szCs w:val="20"/>
          <w:shd w:val="clear" w:color="auto" w:fill="F0F4F9"/>
        </w:rPr>
        <w:br/>
        <w:t xml:space="preserve">                </w:t>
      </w:r>
      <w:r>
        <w:rPr>
          <w:rFonts w:ascii="Google Sans Text" w:eastAsia="Google Sans Text" w:hAnsi="Google Sans Text" w:cs="Google Sans Text"/>
          <w:color w:val="B55908"/>
          <w:sz w:val="20"/>
          <w:szCs w:val="20"/>
          <w:shd w:val="clear" w:color="auto" w:fill="F0F4F9"/>
        </w:rPr>
        <w:t>value</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{title}</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444746"/>
          <w:sz w:val="20"/>
          <w:szCs w:val="20"/>
          <w:shd w:val="clear" w:color="auto" w:fill="F0F4F9"/>
        </w:rPr>
        <w:br/>
        <w:t xml:space="preserve">                </w:t>
      </w:r>
      <w:proofErr w:type="spellStart"/>
      <w:r>
        <w:rPr>
          <w:rFonts w:ascii="Google Sans Text" w:eastAsia="Google Sans Text" w:hAnsi="Google Sans Text" w:cs="Google Sans Text"/>
          <w:color w:val="B55908"/>
          <w:sz w:val="20"/>
          <w:szCs w:val="20"/>
          <w:shd w:val="clear" w:color="auto" w:fill="F0F4F9"/>
        </w:rPr>
        <w:t>onChange</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{(e)</w:t>
      </w:r>
      <w:r>
        <w:rPr>
          <w:rFonts w:ascii="Google Sans Text" w:eastAsia="Google Sans Text" w:hAnsi="Google Sans Text" w:cs="Google Sans Text"/>
          <w:color w:val="444746"/>
          <w:sz w:val="20"/>
          <w:szCs w:val="20"/>
          <w:shd w:val="clear" w:color="auto" w:fill="F0F4F9"/>
        </w:rPr>
        <w:t xml:space="preserve"> =&gt; </w:t>
      </w:r>
      <w:proofErr w:type="spellStart"/>
      <w:r>
        <w:rPr>
          <w:rFonts w:ascii="Google Sans Text" w:eastAsia="Google Sans Text" w:hAnsi="Google Sans Text" w:cs="Google Sans Text"/>
          <w:color w:val="444746"/>
          <w:sz w:val="20"/>
          <w:szCs w:val="20"/>
          <w:shd w:val="clear" w:color="auto" w:fill="F0F4F9"/>
        </w:rPr>
        <w:t>setTitle</w:t>
      </w:r>
      <w:proofErr w:type="spellEnd"/>
      <w:r>
        <w:rPr>
          <w:rFonts w:ascii="Google Sans Text" w:eastAsia="Google Sans Text" w:hAnsi="Google Sans Text" w:cs="Google Sans Text"/>
          <w:color w:val="444746"/>
          <w:sz w:val="20"/>
          <w:szCs w:val="20"/>
          <w:shd w:val="clear" w:color="auto" w:fill="F0F4F9"/>
        </w:rPr>
        <w:t>(</w:t>
      </w:r>
      <w:proofErr w:type="spellStart"/>
      <w:r>
        <w:rPr>
          <w:rFonts w:ascii="Google Sans Text" w:eastAsia="Google Sans Text" w:hAnsi="Google Sans Text" w:cs="Google Sans Text"/>
          <w:color w:val="444746"/>
          <w:sz w:val="20"/>
          <w:szCs w:val="20"/>
          <w:shd w:val="clear" w:color="auto" w:fill="F0F4F9"/>
        </w:rPr>
        <w:t>e.target.value</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444746"/>
          <w:sz w:val="20"/>
          <w:szCs w:val="20"/>
          <w:shd w:val="clear" w:color="auto" w:fill="F0F4F9"/>
        </w:rPr>
        <w:br/>
        <w:t xml:space="preserve">                placeholder="Enter new task title"</w:t>
      </w:r>
      <w:r>
        <w:rPr>
          <w:rFonts w:ascii="Google Sans Text" w:eastAsia="Google Sans Text" w:hAnsi="Google Sans Text" w:cs="Google Sans Text"/>
          <w:color w:val="444746"/>
          <w:sz w:val="20"/>
          <w:szCs w:val="20"/>
          <w:shd w:val="clear" w:color="auto" w:fill="F0F4F9"/>
        </w:rPr>
        <w:br/>
        <w:t xml:space="preserve">                required</w:t>
      </w:r>
      <w:r>
        <w:rPr>
          <w:rFonts w:ascii="Google Sans Text" w:eastAsia="Google Sans Text" w:hAnsi="Google Sans Text" w:cs="Google Sans Text"/>
          <w:color w:val="444746"/>
          <w:sz w:val="20"/>
          <w:szCs w:val="20"/>
          <w:shd w:val="clear" w:color="auto" w:fill="F0F4F9"/>
        </w:rPr>
        <w:br/>
        <w:t xml:space="preserve">            /&gt;</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button</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type</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"submit"</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disabled</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{loading}</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{loading? 'Submitting...</w:t>
      </w:r>
      <w:proofErr w:type="gramStart"/>
      <w:r>
        <w:rPr>
          <w:rFonts w:ascii="Google Sans Text" w:eastAsia="Google Sans Text" w:hAnsi="Google Sans Text" w:cs="Google Sans Text"/>
          <w:color w:val="444746"/>
          <w:sz w:val="20"/>
          <w:szCs w:val="20"/>
          <w:shd w:val="clear" w:color="auto" w:fill="F0F4F9"/>
        </w:rPr>
        <w:t>' :</w:t>
      </w:r>
      <w:proofErr w:type="gramEnd"/>
      <w:r>
        <w:rPr>
          <w:rFonts w:ascii="Google Sans Text" w:eastAsia="Google Sans Text" w:hAnsi="Google Sans Text" w:cs="Google Sans Text"/>
          <w:color w:val="444746"/>
          <w:sz w:val="20"/>
          <w:szCs w:val="20"/>
          <w:shd w:val="clear" w:color="auto" w:fill="F0F4F9"/>
        </w:rPr>
        <w:t xml:space="preserve"> 'Add New Task'}</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button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&lt;/</w:t>
      </w:r>
      <w:r>
        <w:rPr>
          <w:rFonts w:ascii="Google Sans Text" w:eastAsia="Google Sans Text" w:hAnsi="Google Sans Text" w:cs="Google Sans Text"/>
          <w:color w:val="D93025"/>
          <w:sz w:val="20"/>
          <w:szCs w:val="20"/>
          <w:shd w:val="clear" w:color="auto" w:fill="F0F4F9"/>
        </w:rPr>
        <w:t>form</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68E0CD25"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shd w:val="clear" w:color="auto" w:fill="F0F4F9"/>
        </w:rPr>
      </w:pPr>
    </w:p>
    <w:p w14:paraId="132AE494" w14:textId="77777777" w:rsidR="001C001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VI. Critical Infrastructure and Deployment</w:t>
      </w:r>
    </w:p>
    <w:p w14:paraId="6F8FB6F6"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776AFA38"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5E0E241D"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Solving CORS: Prescriptive Configuration Guidance</w:t>
      </w:r>
    </w:p>
    <w:p w14:paraId="5F8C4A6B"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240FDB91"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Cross-Origin Resource Sharing (CORS) configuration is frequently the most challenging aspect of implementing a decoupled Laravel-React application.</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 xml:space="preserve"> Since the architecture relies on the browser exchanging session cookies (credentials), the standard Same-Origin Policy will strictly forbid communication unless the server explicitly grants permission.</w:t>
      </w:r>
    </w:p>
    <w:p w14:paraId="0F670459"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recommended approach for Laravel is to utilize a dedicated Composer package, such as </w:t>
      </w:r>
      <w:proofErr w:type="spellStart"/>
      <w:r>
        <w:rPr>
          <w:rFonts w:ascii="Google Sans Text" w:eastAsia="Google Sans Text" w:hAnsi="Google Sans Text" w:cs="Google Sans Text"/>
          <w:color w:val="1F1F1F"/>
        </w:rPr>
        <w:t>barryvdh</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laravel-cors</w:t>
      </w:r>
      <w:proofErr w:type="spellEnd"/>
      <w:r>
        <w:rPr>
          <w:rFonts w:ascii="Google Sans Text" w:eastAsia="Google Sans Text" w:hAnsi="Google Sans Text" w:cs="Google Sans Text"/>
          <w:color w:val="1F1F1F"/>
        </w:rPr>
        <w:t>, which simplifies middleware configuration.</w:t>
      </w:r>
      <w:r>
        <w:rPr>
          <w:rFonts w:ascii="Google Sans Text" w:eastAsia="Google Sans Text" w:hAnsi="Google Sans Text" w:cs="Google Sans Text"/>
          <w:color w:val="444746"/>
          <w:sz w:val="24"/>
          <w:szCs w:val="24"/>
          <w:vertAlign w:val="superscript"/>
        </w:rPr>
        <w:t>12</w:t>
      </w:r>
      <w:r>
        <w:rPr>
          <w:rFonts w:ascii="Google Sans Text" w:eastAsia="Google Sans Text" w:hAnsi="Google Sans Text" w:cs="Google Sans Text"/>
          <w:color w:val="1F1F1F"/>
        </w:rPr>
        <w:t xml:space="preserve"> After installation, the package's middleware (</w:t>
      </w:r>
      <w:proofErr w:type="gramStart"/>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Barryvdh</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Cors</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HandleCors</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class) must be registered in </w:t>
      </w:r>
      <w:r>
        <w:rPr>
          <w:rFonts w:ascii="Google Sans Text" w:eastAsia="Google Sans Text" w:hAnsi="Google Sans Text" w:cs="Google Sans Text"/>
          <w:color w:val="1F1F1F"/>
        </w:rPr>
        <w:lastRenderedPageBreak/>
        <w:t>app/Http/Kernel.php.</w:t>
      </w:r>
      <w:r>
        <w:rPr>
          <w:rFonts w:ascii="Google Sans Text" w:eastAsia="Google Sans Text" w:hAnsi="Google Sans Text" w:cs="Google Sans Text"/>
          <w:color w:val="444746"/>
          <w:sz w:val="24"/>
          <w:szCs w:val="24"/>
          <w:vertAlign w:val="superscript"/>
        </w:rPr>
        <w:t>12</w:t>
      </w:r>
    </w:p>
    <w:p w14:paraId="7E1E866C"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configuration within config/</w:t>
      </w:r>
      <w:proofErr w:type="spellStart"/>
      <w:r>
        <w:rPr>
          <w:rFonts w:ascii="Google Sans Text" w:eastAsia="Google Sans Text" w:hAnsi="Google Sans Text" w:cs="Google Sans Text"/>
          <w:color w:val="1F1F1F"/>
        </w:rPr>
        <w:t>cors.php</w:t>
      </w:r>
      <w:proofErr w:type="spellEnd"/>
      <w:r>
        <w:rPr>
          <w:rFonts w:ascii="Google Sans Text" w:eastAsia="Google Sans Text" w:hAnsi="Google Sans Text" w:cs="Google Sans Text"/>
          <w:color w:val="1F1F1F"/>
        </w:rPr>
        <w:t xml:space="preserve"> must be precise due to the use of credentials:</w:t>
      </w:r>
    </w:p>
    <w:p w14:paraId="7417D0FF" w14:textId="77777777" w:rsidR="001C001C" w:rsidRDefault="001C001C">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C001C" w14:paraId="0D2F39F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9B8E7"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Configuration Parameter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74FE7"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Prescriptive Value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156E4"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Sanctum Rationale</w:t>
            </w:r>
          </w:p>
        </w:tc>
      </w:tr>
      <w:tr w:rsidR="001C001C" w14:paraId="19BAF28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CFFACB"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allowed_origins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528D2"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['https://app.yourdomain.com', 'http://localhost:3000']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BC96A"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Must be an explicit list of origins, as the wildcard * is prohibited when transmitting credentials.</w:t>
            </w:r>
            <w:r>
              <w:rPr>
                <w:rFonts w:ascii="Google Sans Text" w:eastAsia="Google Sans Text" w:hAnsi="Google Sans Text" w:cs="Google Sans Text"/>
                <w:color w:val="444746"/>
                <w:sz w:val="24"/>
                <w:szCs w:val="24"/>
                <w:vertAlign w:val="superscript"/>
              </w:rPr>
              <w:t>8</w:t>
            </w:r>
          </w:p>
        </w:tc>
      </w:tr>
      <w:tr w:rsidR="001C001C" w14:paraId="74AB29B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F5F03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supports_credentials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E48E5"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F793F"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t>CRITICAL:</w:t>
            </w:r>
            <w:r>
              <w:rPr>
                <w:rFonts w:ascii="Google Sans Text" w:eastAsia="Google Sans Text" w:hAnsi="Google Sans Text" w:cs="Google Sans Text"/>
                <w:color w:val="1F1F1F"/>
              </w:rPr>
              <w:t xml:space="preserve"> Explicitly allows the browser to attach and accept session cookies necessary for Sanctum authentication.</w:t>
            </w:r>
            <w:r>
              <w:rPr>
                <w:rFonts w:ascii="Google Sans Text" w:eastAsia="Google Sans Text" w:hAnsi="Google Sans Text" w:cs="Google Sans Text"/>
                <w:color w:val="444746"/>
                <w:sz w:val="24"/>
                <w:szCs w:val="24"/>
                <w:vertAlign w:val="superscript"/>
              </w:rPr>
              <w:t>8</w:t>
            </w:r>
          </w:p>
        </w:tc>
      </w:tr>
      <w:tr w:rsidR="001C001C" w14:paraId="6E4FD51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B7A43"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allowed_methods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E4C0E" w14:textId="77777777" w:rsidR="001C001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8AE9E" w14:textId="77777777" w:rsidR="001C001C"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Must include all necessary RESTful verbs and specifically the OPTIONS method for pre-flight requests.</w:t>
            </w:r>
            <w:r>
              <w:rPr>
                <w:rFonts w:ascii="Google Sans Text" w:eastAsia="Google Sans Text" w:hAnsi="Google Sans Text" w:cs="Google Sans Text"/>
                <w:color w:val="444746"/>
                <w:sz w:val="24"/>
                <w:szCs w:val="24"/>
                <w:vertAlign w:val="superscript"/>
              </w:rPr>
              <w:t>8</w:t>
            </w:r>
          </w:p>
        </w:tc>
      </w:tr>
    </w:tbl>
    <w:p w14:paraId="07ADB5B6"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proper handling of pre-flight requests is non-negotiable for success. Any non-simple request (such as a POST request containing JSON data) triggers an automatic OPTIONS pre-flight check by the browser.</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 xml:space="preserve"> If the Laravel backend fails to respond to this OPTIONS request with the correct CORS headers (Access-Control-Allow-Headers, Access-Control-Allow-Methods, etc.), the browser will preemptively block the actual data request, resulting in obscure network errors. Configuring the backend to correctly handle these OPTIONS requests is a foundational requirement for the communication layer.</w:t>
      </w:r>
    </w:p>
    <w:p w14:paraId="2E20B400"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37A63646" w14:textId="77777777" w:rsidR="001C001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6.2 Production Deployment Strategy</w:t>
      </w:r>
    </w:p>
    <w:p w14:paraId="7E7CDFD6"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17A40EBA" w14:textId="77777777" w:rsidR="001C001C"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deployment of a decoupled application involves hosting the API and the SPA independently.</w:t>
      </w:r>
    </w:p>
    <w:p w14:paraId="0BD5C453" w14:textId="77777777" w:rsidR="001C001C"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Laravel API Deployment:</w:t>
      </w:r>
      <w:r>
        <w:rPr>
          <w:rFonts w:ascii="Google Sans Text" w:eastAsia="Google Sans Text" w:hAnsi="Google Sans Text" w:cs="Google Sans Text"/>
          <w:color w:val="1F1F1F"/>
        </w:rPr>
        <w:t xml:space="preserve"> The backend application is best hosted on a platform that offers seamless Continuous Integration/Continuous Deployment (CI/CD) for PHP </w:t>
      </w:r>
      <w:r>
        <w:rPr>
          <w:rFonts w:ascii="Google Sans Text" w:eastAsia="Google Sans Text" w:hAnsi="Google Sans Text" w:cs="Google Sans Text"/>
          <w:color w:val="1F1F1F"/>
        </w:rPr>
        <w:lastRenderedPageBreak/>
        <w:t xml:space="preserve">environments, such as </w:t>
      </w:r>
      <w:proofErr w:type="spellStart"/>
      <w:r>
        <w:rPr>
          <w:rFonts w:ascii="Google Sans Text" w:eastAsia="Google Sans Text" w:hAnsi="Google Sans Text" w:cs="Google Sans Text"/>
          <w:color w:val="1F1F1F"/>
        </w:rPr>
        <w:t>DigitalOcean</w:t>
      </w:r>
      <w:proofErr w:type="spellEnd"/>
      <w:r>
        <w:rPr>
          <w:rFonts w:ascii="Google Sans Text" w:eastAsia="Google Sans Text" w:hAnsi="Google Sans Text" w:cs="Google Sans Text"/>
          <w:color w:val="1F1F1F"/>
        </w:rPr>
        <w:t xml:space="preserve"> App Platform.</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F1F1F"/>
        </w:rPr>
        <w:t xml:space="preserve"> The API should be accessible via a subdomain, e.g., api.yourdomain.com.</w:t>
      </w:r>
    </w:p>
    <w:p w14:paraId="22D953F5" w14:textId="77777777" w:rsidR="001C001C"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React SPA Deployment:</w:t>
      </w:r>
      <w:r>
        <w:rPr>
          <w:rFonts w:ascii="Google Sans Text" w:eastAsia="Google Sans Text" w:hAnsi="Google Sans Text" w:cs="Google Sans Text"/>
          <w:color w:val="1F1F1F"/>
        </w:rPr>
        <w:t xml:space="preserve"> The compiled static React assets should be deployed to a high-speed Content Delivery Network (CDN) or hosting service like </w:t>
      </w:r>
      <w:proofErr w:type="spellStart"/>
      <w:r>
        <w:rPr>
          <w:rFonts w:ascii="Google Sans Text" w:eastAsia="Google Sans Text" w:hAnsi="Google Sans Text" w:cs="Google Sans Text"/>
          <w:color w:val="1F1F1F"/>
        </w:rPr>
        <w:t>Vercel</w:t>
      </w:r>
      <w:proofErr w:type="spellEnd"/>
      <w:r>
        <w:rPr>
          <w:rFonts w:ascii="Google Sans Text" w:eastAsia="Google Sans Text" w:hAnsi="Google Sans Text" w:cs="Google Sans Text"/>
          <w:color w:val="1F1F1F"/>
        </w:rPr>
        <w:t xml:space="preserve"> or Netlify, accessible via the main domain, e.g., app.yourdomain.com.</w:t>
      </w:r>
    </w:p>
    <w:p w14:paraId="0676B380" w14:textId="77777777" w:rsidR="001C001C"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Crucially, the environment configuration must be handled with utmost security. The Laravel .env file, which contains sensitive database credentials and application keys, must never be committed to source control due to severe security risks.</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F1F1F"/>
        </w:rPr>
        <w:t xml:space="preserve"> Simultaneously, the React application must securely be injected with the necessary REACT_APP_API_URL during its build process, ensuring it points correctly to the deployed API instance.</w:t>
      </w:r>
      <w:r>
        <w:rPr>
          <w:rFonts w:ascii="Google Sans Text" w:eastAsia="Google Sans Text" w:hAnsi="Google Sans Text" w:cs="Google Sans Text"/>
          <w:color w:val="444746"/>
          <w:sz w:val="24"/>
          <w:szCs w:val="24"/>
          <w:vertAlign w:val="superscript"/>
        </w:rPr>
        <w:t>7</w:t>
      </w:r>
    </w:p>
    <w:p w14:paraId="12D0F2A5" w14:textId="77777777" w:rsidR="001C001C" w:rsidRDefault="001C001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74F95FCE" w14:textId="77777777" w:rsidR="001C001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VII. Conclusion and Future Scaling Insights</w:t>
      </w:r>
    </w:p>
    <w:p w14:paraId="1DDD6710" w14:textId="77777777" w:rsidR="001C001C" w:rsidRDefault="001C001C">
      <w:pPr>
        <w:pBdr>
          <w:top w:val="nil"/>
          <w:left w:val="nil"/>
          <w:bottom w:val="nil"/>
          <w:right w:val="nil"/>
          <w:between w:val="nil"/>
        </w:pBdr>
        <w:spacing w:after="240" w:line="275" w:lineRule="auto"/>
        <w:rPr>
          <w:rFonts w:ascii="Google Sans" w:eastAsia="Google Sans" w:hAnsi="Google Sans" w:cs="Google Sans"/>
          <w:color w:val="1F1F1F"/>
        </w:rPr>
      </w:pPr>
    </w:p>
    <w:p w14:paraId="51C782CA"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This architectural blueprint establishes a secure, modular, and maintainable full-stack application. The strict use of Laravel as an API provider, secured by Sanctum’s stateful authentication, coupled with the React SPA employing standardized data fetching via the </w:t>
      </w:r>
      <w:proofErr w:type="spellStart"/>
      <w:r>
        <w:rPr>
          <w:rFonts w:ascii="Google Sans Text" w:eastAsia="Google Sans Text" w:hAnsi="Google Sans Text" w:cs="Google Sans Text"/>
          <w:color w:val="1F1F1F"/>
        </w:rPr>
        <w:t>useAxios</w:t>
      </w:r>
      <w:proofErr w:type="spellEnd"/>
      <w:r>
        <w:rPr>
          <w:rFonts w:ascii="Google Sans Text" w:eastAsia="Google Sans Text" w:hAnsi="Google Sans Text" w:cs="Google Sans Text"/>
          <w:color w:val="1F1F1F"/>
        </w:rPr>
        <w:t xml:space="preserve"> hook, provides a solid foundation for growth.</w:t>
      </w:r>
    </w:p>
    <w:p w14:paraId="6DF15F24" w14:textId="77777777" w:rsidR="001C001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By enforcing the separation of concerns, the application avoids the architectural debt commonly associated with intertwined frameworks. Should the application's complexity continue to increase, the recommended next step is to further enforce Clean Architecture principles within the Laravel backend. This involves explicitly moving business rules and operational logic out of the controllers and into dedicated Domain Services or application layers. Such a refinement ensures that even if the backend framework were hypothetically replaced, the core business logic would remain portable and highly testable, maintaining the system's longevity and adaptability.</w:t>
      </w:r>
      <w:r>
        <w:rPr>
          <w:rFonts w:ascii="Google Sans Text" w:eastAsia="Google Sans Text" w:hAnsi="Google Sans Text" w:cs="Google Sans Text"/>
          <w:color w:val="444746"/>
          <w:sz w:val="24"/>
          <w:szCs w:val="24"/>
          <w:vertAlign w:val="superscript"/>
        </w:rPr>
        <w:t>1</w:t>
      </w:r>
    </w:p>
    <w:p w14:paraId="5FDBC729" w14:textId="77777777" w:rsidR="001C001C" w:rsidRDefault="00000000">
      <w:pPr>
        <w:pBdr>
          <w:top w:val="nil"/>
          <w:left w:val="nil"/>
          <w:bottom w:val="nil"/>
          <w:right w:val="nil"/>
          <w:between w:val="nil"/>
        </w:pBdr>
        <w:spacing w:after="255"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For the frontend, the utilization of libraries dedicated to managing server state, such as React Query, is advisable. These tools build upon the custom hook pattern by adding advanced features like client-side caching, background </w:t>
      </w:r>
      <w:proofErr w:type="spellStart"/>
      <w:r>
        <w:rPr>
          <w:rFonts w:ascii="Google Sans Text" w:eastAsia="Google Sans Text" w:hAnsi="Google Sans Text" w:cs="Google Sans Text"/>
          <w:color w:val="1F1F1F"/>
        </w:rPr>
        <w:t>refetching</w:t>
      </w:r>
      <w:proofErr w:type="spellEnd"/>
      <w:r>
        <w:rPr>
          <w:rFonts w:ascii="Google Sans Text" w:eastAsia="Google Sans Text" w:hAnsi="Google Sans Text" w:cs="Google Sans Text"/>
          <w:color w:val="1F1F1F"/>
        </w:rPr>
        <w:t>, and sophisticated performance optimizations, which become essential as the volume and complexity of data fetching operations scale.</w:t>
      </w:r>
    </w:p>
    <w:p w14:paraId="0D745D12" w14:textId="77777777" w:rsidR="001C001C"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4423219A"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Decoupling Laravel Code - DEV Community, accessed November 27, 2025, </w:t>
      </w:r>
      <w:hyperlink r:id="rId5">
        <w:r>
          <w:rPr>
            <w:rFonts w:ascii="Google Sans" w:eastAsia="Google Sans" w:hAnsi="Google Sans" w:cs="Google Sans"/>
            <w:color w:val="0000EE"/>
            <w:sz w:val="24"/>
            <w:szCs w:val="24"/>
            <w:u w:val="single"/>
          </w:rPr>
          <w:t>https://dev.to/programmingdecoded/decoupling-laravel-code-3383</w:t>
        </w:r>
      </w:hyperlink>
    </w:p>
    <w:p w14:paraId="12CCF547"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lastRenderedPageBreak/>
        <w:t xml:space="preserve">Decoupling Laravel Applications. Day 1 | by Stefano Pastore - Medium, accessed November 27, 2025, </w:t>
      </w:r>
      <w:hyperlink r:id="rId6">
        <w:r>
          <w:rPr>
            <w:rFonts w:ascii="Google Sans" w:eastAsia="Google Sans" w:hAnsi="Google Sans" w:cs="Google Sans"/>
            <w:color w:val="0000EE"/>
            <w:sz w:val="24"/>
            <w:szCs w:val="24"/>
            <w:u w:val="single"/>
          </w:rPr>
          <w:t>https://medium.com/@ste.pastore/decoupling-laravel-applications-d239483bafbc</w:t>
        </w:r>
      </w:hyperlink>
    </w:p>
    <w:p w14:paraId="5BEA6096"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Laravel Sanctum - Laravel 12.x - The PHP Framework </w:t>
      </w:r>
      <w:proofErr w:type="gramStart"/>
      <w:r>
        <w:rPr>
          <w:rFonts w:ascii="Google Sans" w:eastAsia="Google Sans" w:hAnsi="Google Sans" w:cs="Google Sans"/>
          <w:sz w:val="24"/>
          <w:szCs w:val="24"/>
        </w:rPr>
        <w:t>For</w:t>
      </w:r>
      <w:proofErr w:type="gramEnd"/>
      <w:r>
        <w:rPr>
          <w:rFonts w:ascii="Google Sans" w:eastAsia="Google Sans" w:hAnsi="Google Sans" w:cs="Google Sans"/>
          <w:sz w:val="24"/>
          <w:szCs w:val="24"/>
        </w:rPr>
        <w:t xml:space="preserve"> Web Artisans, accessed November 27, 2025, </w:t>
      </w:r>
      <w:hyperlink r:id="rId7">
        <w:r>
          <w:rPr>
            <w:rFonts w:ascii="Google Sans" w:eastAsia="Google Sans" w:hAnsi="Google Sans" w:cs="Google Sans"/>
            <w:color w:val="0000EE"/>
            <w:sz w:val="24"/>
            <w:szCs w:val="24"/>
            <w:u w:val="single"/>
          </w:rPr>
          <w:t>https://laravel.com/docs/12.x/sanctum</w:t>
        </w:r>
      </w:hyperlink>
    </w:p>
    <w:p w14:paraId="49883262"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Controllers - Laravel 12.x - The PHP Framework </w:t>
      </w:r>
      <w:proofErr w:type="gramStart"/>
      <w:r>
        <w:rPr>
          <w:rFonts w:ascii="Google Sans" w:eastAsia="Google Sans" w:hAnsi="Google Sans" w:cs="Google Sans"/>
          <w:sz w:val="24"/>
          <w:szCs w:val="24"/>
        </w:rPr>
        <w:t>For</w:t>
      </w:r>
      <w:proofErr w:type="gramEnd"/>
      <w:r>
        <w:rPr>
          <w:rFonts w:ascii="Google Sans" w:eastAsia="Google Sans" w:hAnsi="Google Sans" w:cs="Google Sans"/>
          <w:sz w:val="24"/>
          <w:szCs w:val="24"/>
        </w:rPr>
        <w:t xml:space="preserve"> Web Artisans, accessed November 27, 2025, </w:t>
      </w:r>
      <w:hyperlink r:id="rId8">
        <w:r>
          <w:rPr>
            <w:rFonts w:ascii="Google Sans" w:eastAsia="Google Sans" w:hAnsi="Google Sans" w:cs="Google Sans"/>
            <w:color w:val="0000EE"/>
            <w:sz w:val="24"/>
            <w:szCs w:val="24"/>
            <w:u w:val="single"/>
          </w:rPr>
          <w:t>https://laravel.com/docs/12.x/controllers</w:t>
        </w:r>
      </w:hyperlink>
    </w:p>
    <w:p w14:paraId="0901B5EB"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Creating a Centralized API Client File in React with Axios | by Shruti </w:t>
      </w:r>
      <w:proofErr w:type="spellStart"/>
      <w:r>
        <w:rPr>
          <w:rFonts w:ascii="Google Sans" w:eastAsia="Google Sans" w:hAnsi="Google Sans" w:cs="Google Sans"/>
          <w:sz w:val="24"/>
          <w:szCs w:val="24"/>
        </w:rPr>
        <w:t>Latthe</w:t>
      </w:r>
      <w:proofErr w:type="spellEnd"/>
      <w:r>
        <w:rPr>
          <w:rFonts w:ascii="Google Sans" w:eastAsia="Google Sans" w:hAnsi="Google Sans" w:cs="Google Sans"/>
          <w:sz w:val="24"/>
          <w:szCs w:val="24"/>
        </w:rPr>
        <w:t xml:space="preserve"> | Medium, accessed November 27, 2025, </w:t>
      </w:r>
      <w:hyperlink r:id="rId9">
        <w:r>
          <w:rPr>
            <w:rFonts w:ascii="Google Sans" w:eastAsia="Google Sans" w:hAnsi="Google Sans" w:cs="Google Sans"/>
            <w:color w:val="0000EE"/>
            <w:sz w:val="24"/>
            <w:szCs w:val="24"/>
            <w:u w:val="single"/>
          </w:rPr>
          <w:t>https://medium.com/@shruti.latthe/creating-a-centralized-api-client-file-in-react-with-axios-5e69dc27fdb1</w:t>
        </w:r>
      </w:hyperlink>
    </w:p>
    <w:p w14:paraId="21ACA375"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How To Use Axios with React | </w:t>
      </w:r>
      <w:proofErr w:type="spellStart"/>
      <w:r>
        <w:rPr>
          <w:rFonts w:ascii="Google Sans" w:eastAsia="Google Sans" w:hAnsi="Google Sans" w:cs="Google Sans"/>
          <w:sz w:val="24"/>
          <w:szCs w:val="24"/>
        </w:rPr>
        <w:t>DigitalOcean</w:t>
      </w:r>
      <w:proofErr w:type="spellEnd"/>
      <w:r>
        <w:rPr>
          <w:rFonts w:ascii="Google Sans" w:eastAsia="Google Sans" w:hAnsi="Google Sans" w:cs="Google Sans"/>
          <w:sz w:val="24"/>
          <w:szCs w:val="24"/>
        </w:rPr>
        <w:t xml:space="preserve">, accessed November 27, 2025, </w:t>
      </w:r>
      <w:hyperlink r:id="rId10">
        <w:r>
          <w:rPr>
            <w:rFonts w:ascii="Google Sans" w:eastAsia="Google Sans" w:hAnsi="Google Sans" w:cs="Google Sans"/>
            <w:color w:val="0000EE"/>
            <w:sz w:val="24"/>
            <w:szCs w:val="24"/>
            <w:u w:val="single"/>
          </w:rPr>
          <w:t>https://www.digitalocean.com/community/tutorials/react-axios-react</w:t>
        </w:r>
      </w:hyperlink>
    </w:p>
    <w:p w14:paraId="770783FC"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How to Get Environment Variables in Laravel React - </w:t>
      </w:r>
      <w:proofErr w:type="spellStart"/>
      <w:r>
        <w:rPr>
          <w:rFonts w:ascii="Google Sans" w:eastAsia="Google Sans" w:hAnsi="Google Sans" w:cs="Google Sans"/>
          <w:sz w:val="24"/>
          <w:szCs w:val="24"/>
        </w:rPr>
        <w:t>Interserver</w:t>
      </w:r>
      <w:proofErr w:type="spellEnd"/>
      <w:r>
        <w:rPr>
          <w:rFonts w:ascii="Google Sans" w:eastAsia="Google Sans" w:hAnsi="Google Sans" w:cs="Google Sans"/>
          <w:sz w:val="24"/>
          <w:szCs w:val="24"/>
        </w:rPr>
        <w:t xml:space="preserve"> Tips, accessed November 27, 2025, </w:t>
      </w:r>
      <w:hyperlink r:id="rId11">
        <w:r>
          <w:rPr>
            <w:rFonts w:ascii="Google Sans" w:eastAsia="Google Sans" w:hAnsi="Google Sans" w:cs="Google Sans"/>
            <w:color w:val="0000EE"/>
            <w:sz w:val="24"/>
            <w:szCs w:val="24"/>
            <w:u w:val="single"/>
          </w:rPr>
          <w:t>https://www.interserver.net/tips/kb/how-to-get-environment-variables-laravel-react/</w:t>
        </w:r>
      </w:hyperlink>
    </w:p>
    <w:p w14:paraId="765F5B7F"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How can I enable CORS on </w:t>
      </w:r>
      <w:proofErr w:type="spellStart"/>
      <w:proofErr w:type="gramStart"/>
      <w:r>
        <w:rPr>
          <w:rFonts w:ascii="Google Sans" w:eastAsia="Google Sans" w:hAnsi="Google Sans" w:cs="Google Sans"/>
          <w:sz w:val="24"/>
          <w:szCs w:val="24"/>
        </w:rPr>
        <w:t>Vercel</w:t>
      </w:r>
      <w:proofErr w:type="spellEnd"/>
      <w:r>
        <w:rPr>
          <w:rFonts w:ascii="Google Sans" w:eastAsia="Google Sans" w:hAnsi="Google Sans" w:cs="Google Sans"/>
          <w:sz w:val="24"/>
          <w:szCs w:val="24"/>
        </w:rPr>
        <w:t>?,</w:t>
      </w:r>
      <w:proofErr w:type="gramEnd"/>
      <w:r>
        <w:rPr>
          <w:rFonts w:ascii="Google Sans" w:eastAsia="Google Sans" w:hAnsi="Google Sans" w:cs="Google Sans"/>
          <w:sz w:val="24"/>
          <w:szCs w:val="24"/>
        </w:rPr>
        <w:t xml:space="preserve"> accessed November 27, 2025, </w:t>
      </w:r>
      <w:hyperlink r:id="rId12">
        <w:r>
          <w:rPr>
            <w:rFonts w:ascii="Google Sans" w:eastAsia="Google Sans" w:hAnsi="Google Sans" w:cs="Google Sans"/>
            <w:color w:val="0000EE"/>
            <w:sz w:val="24"/>
            <w:szCs w:val="24"/>
            <w:u w:val="single"/>
          </w:rPr>
          <w:t>https://vercel.com/guides/how-to-enable-cors</w:t>
        </w:r>
      </w:hyperlink>
    </w:p>
    <w:p w14:paraId="43460834"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Simple Laravel CRUD with Resource Controllers | by Santosh ..., accessed November 27, 2025, </w:t>
      </w:r>
      <w:hyperlink r:id="rId13">
        <w:r>
          <w:rPr>
            <w:rFonts w:ascii="Google Sans" w:eastAsia="Google Sans" w:hAnsi="Google Sans" w:cs="Google Sans"/>
            <w:color w:val="0000EE"/>
            <w:sz w:val="24"/>
            <w:szCs w:val="24"/>
            <w:u w:val="single"/>
          </w:rPr>
          <w:t>https://medium.com/@santoshbusiness108/simple-laravel-crud-with-resource-controllers-95fb9f7ffab1</w:t>
        </w:r>
      </w:hyperlink>
    </w:p>
    <w:p w14:paraId="70B59079"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Laravel Sanctum (with </w:t>
      </w:r>
      <w:proofErr w:type="spellStart"/>
      <w:r>
        <w:rPr>
          <w:rFonts w:ascii="Google Sans" w:eastAsia="Google Sans" w:hAnsi="Google Sans" w:cs="Google Sans"/>
          <w:sz w:val="24"/>
          <w:szCs w:val="24"/>
        </w:rPr>
        <w:t>reactjs</w:t>
      </w:r>
      <w:proofErr w:type="spellEnd"/>
      <w:r>
        <w:rPr>
          <w:rFonts w:ascii="Google Sans" w:eastAsia="Google Sans" w:hAnsi="Google Sans" w:cs="Google Sans"/>
          <w:sz w:val="24"/>
          <w:szCs w:val="24"/>
        </w:rPr>
        <w:t xml:space="preserve"> spa) - </w:t>
      </w:r>
      <w:proofErr w:type="spellStart"/>
      <w:r>
        <w:rPr>
          <w:rFonts w:ascii="Google Sans" w:eastAsia="Google Sans" w:hAnsi="Google Sans" w:cs="Google Sans"/>
          <w:sz w:val="24"/>
          <w:szCs w:val="24"/>
        </w:rPr>
        <w:t>Laracasts</w:t>
      </w:r>
      <w:proofErr w:type="spellEnd"/>
      <w:r>
        <w:rPr>
          <w:rFonts w:ascii="Google Sans" w:eastAsia="Google Sans" w:hAnsi="Google Sans" w:cs="Google Sans"/>
          <w:sz w:val="24"/>
          <w:szCs w:val="24"/>
        </w:rPr>
        <w:t xml:space="preserve">, accessed November 27, 2025, </w:t>
      </w:r>
      <w:hyperlink r:id="rId14">
        <w:r>
          <w:rPr>
            <w:rFonts w:ascii="Google Sans" w:eastAsia="Google Sans" w:hAnsi="Google Sans" w:cs="Google Sans"/>
            <w:color w:val="0000EE"/>
            <w:sz w:val="24"/>
            <w:szCs w:val="24"/>
            <w:u w:val="single"/>
          </w:rPr>
          <w:t>https://laracasts.com/discuss/channels/laravel/laravel-sanctum-with-reactjs-spa</w:t>
        </w:r>
      </w:hyperlink>
    </w:p>
    <w:p w14:paraId="00746D25" w14:textId="77777777" w:rsidR="001C001C" w:rsidRDefault="00000000">
      <w:pPr>
        <w:numPr>
          <w:ilvl w:val="0"/>
          <w:numId w:val="3"/>
        </w:numPr>
        <w:pBdr>
          <w:top w:val="nil"/>
          <w:left w:val="nil"/>
          <w:bottom w:val="nil"/>
          <w:right w:val="nil"/>
          <w:between w:val="nil"/>
        </w:pBdr>
      </w:pPr>
      <w:proofErr w:type="spellStart"/>
      <w:r>
        <w:rPr>
          <w:rFonts w:ascii="Google Sans" w:eastAsia="Google Sans" w:hAnsi="Google Sans" w:cs="Google Sans"/>
          <w:sz w:val="24"/>
          <w:szCs w:val="24"/>
        </w:rPr>
        <w:t>koole</w:t>
      </w:r>
      <w:proofErr w:type="spellEnd"/>
      <w:r>
        <w:rPr>
          <w:rFonts w:ascii="Google Sans" w:eastAsia="Google Sans" w:hAnsi="Google Sans" w:cs="Google Sans"/>
          <w:sz w:val="24"/>
          <w:szCs w:val="24"/>
        </w:rPr>
        <w:t xml:space="preserve">/react-sanctum: Easily hook up your React app to Laravel Sanctum and Laravel Fortify - GitHub, accessed November 27, 2025, </w:t>
      </w:r>
      <w:hyperlink r:id="rId15">
        <w:r>
          <w:rPr>
            <w:rFonts w:ascii="Google Sans" w:eastAsia="Google Sans" w:hAnsi="Google Sans" w:cs="Google Sans"/>
            <w:color w:val="0000EE"/>
            <w:sz w:val="24"/>
            <w:szCs w:val="24"/>
            <w:u w:val="single"/>
          </w:rPr>
          <w:t>https://github.com/koole/react-sanctum</w:t>
        </w:r>
      </w:hyperlink>
    </w:p>
    <w:p w14:paraId="0D8BC93C"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Implementing CORS in Laravel for API Security - </w:t>
      </w:r>
      <w:proofErr w:type="spellStart"/>
      <w:r>
        <w:rPr>
          <w:rFonts w:ascii="Google Sans" w:eastAsia="Google Sans" w:hAnsi="Google Sans" w:cs="Google Sans"/>
          <w:sz w:val="24"/>
          <w:szCs w:val="24"/>
        </w:rPr>
        <w:t>Interserver</w:t>
      </w:r>
      <w:proofErr w:type="spellEnd"/>
      <w:r>
        <w:rPr>
          <w:rFonts w:ascii="Google Sans" w:eastAsia="Google Sans" w:hAnsi="Google Sans" w:cs="Google Sans"/>
          <w:sz w:val="24"/>
          <w:szCs w:val="24"/>
        </w:rPr>
        <w:t xml:space="preserve"> Tips, accessed November 27, 2025, </w:t>
      </w:r>
      <w:hyperlink r:id="rId16">
        <w:r>
          <w:rPr>
            <w:rFonts w:ascii="Google Sans" w:eastAsia="Google Sans" w:hAnsi="Google Sans" w:cs="Google Sans"/>
            <w:color w:val="0000EE"/>
            <w:sz w:val="24"/>
            <w:szCs w:val="24"/>
            <w:u w:val="single"/>
          </w:rPr>
          <w:t>https://www.interserver.net/tips/kb/implementing-cors-in-laravel-for-api-security/</w:t>
        </w:r>
      </w:hyperlink>
    </w:p>
    <w:p w14:paraId="46B3BD64"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How to Deploy a Laravel Application to </w:t>
      </w:r>
      <w:proofErr w:type="spellStart"/>
      <w:r>
        <w:rPr>
          <w:rFonts w:ascii="Google Sans" w:eastAsia="Google Sans" w:hAnsi="Google Sans" w:cs="Google Sans"/>
          <w:sz w:val="24"/>
          <w:szCs w:val="24"/>
        </w:rPr>
        <w:t>DigitalOcean</w:t>
      </w:r>
      <w:proofErr w:type="spellEnd"/>
      <w:r>
        <w:rPr>
          <w:rFonts w:ascii="Google Sans" w:eastAsia="Google Sans" w:hAnsi="Google Sans" w:cs="Google Sans"/>
          <w:sz w:val="24"/>
          <w:szCs w:val="24"/>
        </w:rPr>
        <w:t xml:space="preserve"> in 5 Minutes (With CI/CD Setup), accessed November 27, 2025, </w:t>
      </w:r>
      <w:hyperlink r:id="rId17">
        <w:r>
          <w:rPr>
            <w:rFonts w:ascii="Google Sans" w:eastAsia="Google Sans" w:hAnsi="Google Sans" w:cs="Google Sans"/>
            <w:color w:val="0000EE"/>
            <w:sz w:val="24"/>
            <w:szCs w:val="24"/>
            <w:u w:val="single"/>
          </w:rPr>
          <w:t>https://www.youtube.com/watch?v=sneQAag6r2Q</w:t>
        </w:r>
      </w:hyperlink>
    </w:p>
    <w:p w14:paraId="78758C50" w14:textId="77777777" w:rsidR="001C001C"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Configuration - Laravel 12.x - The PHP Framework </w:t>
      </w:r>
      <w:proofErr w:type="gramStart"/>
      <w:r>
        <w:rPr>
          <w:rFonts w:ascii="Google Sans" w:eastAsia="Google Sans" w:hAnsi="Google Sans" w:cs="Google Sans"/>
          <w:sz w:val="24"/>
          <w:szCs w:val="24"/>
        </w:rPr>
        <w:t>For</w:t>
      </w:r>
      <w:proofErr w:type="gramEnd"/>
      <w:r>
        <w:rPr>
          <w:rFonts w:ascii="Google Sans" w:eastAsia="Google Sans" w:hAnsi="Google Sans" w:cs="Google Sans"/>
          <w:sz w:val="24"/>
          <w:szCs w:val="24"/>
        </w:rPr>
        <w:t xml:space="preserve"> Web Artisans, accessed November 27, 2025, </w:t>
      </w:r>
      <w:hyperlink r:id="rId18">
        <w:r>
          <w:rPr>
            <w:rFonts w:ascii="Google Sans" w:eastAsia="Google Sans" w:hAnsi="Google Sans" w:cs="Google Sans"/>
            <w:color w:val="0000EE"/>
            <w:sz w:val="24"/>
            <w:szCs w:val="24"/>
            <w:u w:val="single"/>
          </w:rPr>
          <w:t>https://laravel.com/docs/12.x/configuration</w:t>
        </w:r>
      </w:hyperlink>
    </w:p>
    <w:sectPr w:rsidR="001C001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0DE4AEF-2A3D-4264-9499-947E7AE500B2}"/>
  </w:font>
  <w:font w:name="Google Sans">
    <w:charset w:val="00"/>
    <w:family w:val="auto"/>
    <w:pitch w:val="default"/>
    <w:embedRegular r:id="rId2" w:fontKey="{270DB49F-ECE8-4B9D-B6E2-81AFCB77061D}"/>
    <w:embedBold r:id="rId3" w:fontKey="{0268F994-9312-45B0-9E4F-2F37AD7F52BD}"/>
  </w:font>
  <w:font w:name="Google Sans Text">
    <w:altName w:val="Calibri"/>
    <w:charset w:val="00"/>
    <w:family w:val="auto"/>
    <w:pitch w:val="default"/>
    <w:embedRegular r:id="rId4" w:fontKey="{268F3205-F4EA-4E77-80A2-3A6AB2536080}"/>
    <w:embedBold r:id="rId5" w:fontKey="{A9455DFF-8F0B-4B03-B42B-9B2C359E0BE5}"/>
    <w:embedItalic r:id="rId6" w:fontKey="{D555F8E7-D5AE-45DA-B4EC-4A35E8FEFCE4}"/>
  </w:font>
  <w:font w:name="Calibri">
    <w:panose1 w:val="020F0502020204030204"/>
    <w:charset w:val="00"/>
    <w:family w:val="swiss"/>
    <w:pitch w:val="variable"/>
    <w:sig w:usb0="E4002EFF" w:usb1="C200247B" w:usb2="00000009" w:usb3="00000000" w:csb0="000001FF" w:csb1="00000000"/>
    <w:embedRegular r:id="rId7" w:fontKey="{1EC75B5C-E601-457D-B8F1-D720C00AFD57}"/>
  </w:font>
  <w:font w:name="Cambria">
    <w:panose1 w:val="02040503050406030204"/>
    <w:charset w:val="00"/>
    <w:family w:val="roman"/>
    <w:pitch w:val="variable"/>
    <w:sig w:usb0="E00006FF" w:usb1="420024FF" w:usb2="02000000" w:usb3="00000000" w:csb0="0000019F" w:csb1="00000000"/>
    <w:embedRegular r:id="rId8" w:fontKey="{89DBB1B9-2D51-4A6D-A149-94360F5053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279F"/>
    <w:multiLevelType w:val="multilevel"/>
    <w:tmpl w:val="924276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BD41A3E"/>
    <w:multiLevelType w:val="multilevel"/>
    <w:tmpl w:val="C94E307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6AC6DCA"/>
    <w:multiLevelType w:val="multilevel"/>
    <w:tmpl w:val="021AE3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08999465">
    <w:abstractNumId w:val="2"/>
  </w:num>
  <w:num w:numId="2" w16cid:durableId="984893562">
    <w:abstractNumId w:val="0"/>
  </w:num>
  <w:num w:numId="3" w16cid:durableId="1457749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01C"/>
    <w:rsid w:val="001C001C"/>
    <w:rsid w:val="002F1CF6"/>
    <w:rsid w:val="008211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3B51"/>
  <w15:docId w15:val="{14FD5BB1-3B2A-4F64-B521-7E41E3E9D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aravel.com/docs/12.x/controllers" TargetMode="External"/><Relationship Id="rId13" Type="http://schemas.openxmlformats.org/officeDocument/2006/relationships/hyperlink" Target="https://medium.com/@santoshbusiness108/simple-laravel-crud-with-resource-controllers-95fb9f7ffab1" TargetMode="External"/><Relationship Id="rId18" Type="http://schemas.openxmlformats.org/officeDocument/2006/relationships/hyperlink" Target="https://laravel.com/docs/12.x/configuration" TargetMode="External"/><Relationship Id="rId3" Type="http://schemas.openxmlformats.org/officeDocument/2006/relationships/settings" Target="settings.xml"/><Relationship Id="rId7" Type="http://schemas.openxmlformats.org/officeDocument/2006/relationships/hyperlink" Target="https://laravel.com/docs/12.x/sanctum" TargetMode="External"/><Relationship Id="rId12" Type="http://schemas.openxmlformats.org/officeDocument/2006/relationships/hyperlink" Target="https://vercel.com/guides/how-to-enable-cors" TargetMode="External"/><Relationship Id="rId17" Type="http://schemas.openxmlformats.org/officeDocument/2006/relationships/hyperlink" Target="https://www.youtube.com/watch?v=sneQAag6r2Q" TargetMode="External"/><Relationship Id="rId2" Type="http://schemas.openxmlformats.org/officeDocument/2006/relationships/styles" Target="styles.xml"/><Relationship Id="rId16" Type="http://schemas.openxmlformats.org/officeDocument/2006/relationships/hyperlink" Target="https://www.interserver.net/tips/kb/implementing-cors-in-laravel-for-api-securit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dium.com/@ste.pastore/decoupling-laravel-applications-d239483bafbc" TargetMode="External"/><Relationship Id="rId11" Type="http://schemas.openxmlformats.org/officeDocument/2006/relationships/hyperlink" Target="https://www.interserver.net/tips/kb/how-to-get-environment-variables-laravel-react/" TargetMode="External"/><Relationship Id="rId5" Type="http://schemas.openxmlformats.org/officeDocument/2006/relationships/hyperlink" Target="https://dev.to/programmingdecoded/decoupling-laravel-code-3383" TargetMode="External"/><Relationship Id="rId15" Type="http://schemas.openxmlformats.org/officeDocument/2006/relationships/hyperlink" Target="https://github.com/koole/react-sanctum" TargetMode="External"/><Relationship Id="rId10" Type="http://schemas.openxmlformats.org/officeDocument/2006/relationships/hyperlink" Target="https://www.digitalocean.com/community/tutorials/react-axios-reac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shruti.latthe/creating-a-centralized-api-client-file-in-react-with-axios-5e69dc27fdb1" TargetMode="External"/><Relationship Id="rId14" Type="http://schemas.openxmlformats.org/officeDocument/2006/relationships/hyperlink" Target="https://laracasts.com/discuss/channels/laravel/laravel-sanctum-with-reactjs-sp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17</Pages>
  <Words>4039</Words>
  <Characters>23027</Characters>
  <Application>Microsoft Office Word</Application>
  <DocSecurity>0</DocSecurity>
  <Lines>191</Lines>
  <Paragraphs>54</Paragraphs>
  <ScaleCrop>false</ScaleCrop>
  <Company/>
  <LinksUpToDate>false</LinksUpToDate>
  <CharactersWithSpaces>27012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Johnrick Rabara</cp:lastModifiedBy>
  <cp:revision>2</cp:revision>
  <dcterms:created xsi:type="dcterms:W3CDTF">2025-12-13T02:59:00Z</dcterms:created>
  <dcterms:modified xsi:type="dcterms:W3CDTF">2025-12-13T03:27:00Z</dcterms:modified>
</cp:coreProperties>
</file>