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35B4" w14:textId="77777777" w:rsidR="009A7F7B" w:rsidRDefault="00C171FB">
      <w:pPr>
        <w:pStyle w:val="Title"/>
        <w:jc w:val="center"/>
      </w:pPr>
      <w:r>
        <w:t>Word Scramble (Stellar)</w:t>
      </w:r>
    </w:p>
    <w:p w14:paraId="334000AD" w14:textId="77777777" w:rsidR="009A7F7B" w:rsidRDefault="00C171FB">
      <w:pPr>
        <w:jc w:val="center"/>
      </w:pPr>
      <w:r>
        <w:rPr>
          <w:b/>
          <w:sz w:val="36"/>
        </w:rPr>
        <w:t>Upgrade, Monetization &amp; Growth Strategy</w:t>
      </w:r>
    </w:p>
    <w:p w14:paraId="3966AEDC" w14:textId="77777777" w:rsidR="009A7F7B" w:rsidRDefault="00C171FB">
      <w:pPr>
        <w:jc w:val="center"/>
      </w:pPr>
      <w:r>
        <w:rPr>
          <w:i/>
          <w:color w:val="606060"/>
        </w:rPr>
        <w:t>Compiled strategy notes: product upgrades, monetization, schools &amp; community, and technical findings</w:t>
      </w:r>
    </w:p>
    <w:p w14:paraId="334F08BC" w14:textId="77777777" w:rsidR="009A7F7B" w:rsidRDefault="00C171FB">
      <w:pPr>
        <w:jc w:val="center"/>
      </w:pPr>
      <w:r>
        <w:rPr>
          <w:color w:val="808080"/>
          <w:sz w:val="20"/>
        </w:rPr>
        <w:t>Prepared: July 6, 2026</w:t>
      </w:r>
    </w:p>
    <w:p w14:paraId="7A0EF3D4" w14:textId="77777777" w:rsidR="009A7F7B" w:rsidRDefault="00C171FB">
      <w:r>
        <w:br w:type="page"/>
      </w:r>
    </w:p>
    <w:p w14:paraId="2AACFC8F" w14:textId="77777777" w:rsidR="009A7F7B" w:rsidRDefault="00C171FB">
      <w:pPr>
        <w:pStyle w:val="Heading1"/>
      </w:pPr>
      <w:r>
        <w:rPr>
          <w:color w:val="1F3D2E"/>
        </w:rPr>
        <w:lastRenderedPageBreak/>
        <w:t>Contents</w:t>
      </w:r>
    </w:p>
    <w:p w14:paraId="4961CD32" w14:textId="77777777" w:rsidR="009A7F7B" w:rsidRDefault="00C171FB">
      <w:r>
        <w:t>1. Product Upgrade Ideas (Design, Visual, Performance, Victory, Fonts)</w:t>
      </w:r>
    </w:p>
    <w:p w14:paraId="4809C96F" w14:textId="77777777" w:rsidR="009A7F7B" w:rsidRDefault="00C171FB">
      <w:r>
        <w:t>2. Monetization Strategy</w:t>
      </w:r>
    </w:p>
    <w:p w14:paraId="3A819219" w14:textId="77777777" w:rsidR="009A7F7B" w:rsidRDefault="00C171FB">
      <w:r>
        <w:t>3. Beyond Word Scramble</w:t>
      </w:r>
    </w:p>
    <w:p w14:paraId="17CE9CB4" w14:textId="77777777" w:rsidR="009A7F7B" w:rsidRDefault="00C171FB">
      <w:r>
        <w:t>4. Schools &amp; Community Strategy</w:t>
      </w:r>
    </w:p>
    <w:p w14:paraId="6C5E7423" w14:textId="77777777" w:rsidR="009A7F7B" w:rsidRDefault="00C171FB">
      <w:r>
        <w:t>5. Technical Findings — Concrete Code-Level Recommendations</w:t>
      </w:r>
    </w:p>
    <w:p w14:paraId="7E9A5F3E" w14:textId="77777777" w:rsidR="009A7F7B" w:rsidRDefault="00C171FB">
      <w:r>
        <w:t>6. Marketing Strategy — How This Product Impresses Everyone</w:t>
      </w:r>
    </w:p>
    <w:p w14:paraId="0344C989" w14:textId="77777777" w:rsidR="009A7F7B" w:rsidRDefault="00C171FB">
      <w:r>
        <w:t>7. Networking &amp; Partnerships</w:t>
      </w:r>
    </w:p>
    <w:p w14:paraId="00F43190" w14:textId="77777777" w:rsidR="009A7F7B" w:rsidRDefault="00C171FB">
      <w:r>
        <w:t>8. Go-to-Market — How to Sell This to Everyone</w:t>
      </w:r>
    </w:p>
    <w:p w14:paraId="331E1BE9" w14:textId="77777777" w:rsidR="009A7F7B" w:rsidRDefault="00C171FB">
      <w:r>
        <w:t>9. Making Money on Stellar (Expanded Revenue Playbook)</w:t>
      </w:r>
    </w:p>
    <w:p w14:paraId="252185C5" w14:textId="77777777" w:rsidR="009A7F7B" w:rsidRDefault="00C171FB">
      <w:r>
        <w:t>10. Community Benefits &amp; Impact</w:t>
      </w:r>
    </w:p>
    <w:p w14:paraId="12158BE2" w14:textId="77777777" w:rsidR="009A7F7B" w:rsidRDefault="00C171FB">
      <w:r>
        <w:br w:type="page"/>
      </w:r>
    </w:p>
    <w:p w14:paraId="5FA4067F" w14:textId="615EDFA3" w:rsidR="009A7F7B" w:rsidRDefault="00C171FB">
      <w:pPr>
        <w:pStyle w:val="Heading1"/>
      </w:pPr>
      <w:r>
        <w:rPr>
          <w:color w:val="1F3D2E"/>
        </w:rPr>
        <w:lastRenderedPageBreak/>
        <w:t>1. Product Upgrade Ideas</w:t>
      </w:r>
    </w:p>
    <w:p w14:paraId="329A30D5" w14:textId="77777777" w:rsidR="009A7F7B" w:rsidRDefault="00C171FB">
      <w:r>
        <w:t>Grounded in the current stack: vanilla HTML/CSS/JS front end, two Soroban smart contracts (WordScramble leaderboard + RewardContract badges) on Stellar Testnet, an existing theme system, and fonts already in use (Courier Prime, Jost, Montserrat, Space Grotesk, Inter, Work Sans).</w:t>
      </w:r>
    </w:p>
    <w:p w14:paraId="605032BE" w14:textId="77777777" w:rsidR="009A7F7B" w:rsidRDefault="00C171FB">
      <w:pPr>
        <w:pStyle w:val="Heading2"/>
      </w:pPr>
      <w:r>
        <w:rPr>
          <w:color w:val="3A5A40"/>
        </w:rPr>
        <w:t>1.1 Design</w:t>
      </w:r>
    </w:p>
    <w:p w14:paraId="7FB79B48" w14:textId="77777777" w:rsidR="009A7F7B" w:rsidRDefault="00C171FB">
      <w:pPr>
        <w:pStyle w:val="ListBullet"/>
      </w:pPr>
      <w:r>
        <w:t>Daily Challenge mode — one shared scramble per day (Wordle-style), same word for everyone, drives daily return visits and shareability.</w:t>
      </w:r>
    </w:p>
    <w:p w14:paraId="41CD0773" w14:textId="77777777" w:rsidR="009A7F7B" w:rsidRDefault="00C171FB">
      <w:pPr>
        <w:pStyle w:val="ListBullet"/>
      </w:pPr>
      <w:r>
        <w:t>Difficulty curve / adaptive scramble — auto-adjust letter count and hint availability based on a player’s rolling win rate.</w:t>
      </w:r>
    </w:p>
    <w:p w14:paraId="71A3AF00" w14:textId="77777777" w:rsidR="009A7F7B" w:rsidRDefault="00C171FB">
      <w:pPr>
        <w:pStyle w:val="ListBullet"/>
      </w:pPr>
      <w:r>
        <w:t>Category gating tied to badges — unlock new categories or harder tiers as players earn BRONZE → LEGEND, giving the badge system real gameplay purpose beyond cosmetics.</w:t>
      </w:r>
    </w:p>
    <w:p w14:paraId="2F7D863E" w14:textId="77777777" w:rsidR="009A7F7B" w:rsidRDefault="00C171FB">
      <w:pPr>
        <w:pStyle w:val="ListBullet"/>
      </w:pPr>
      <w:r>
        <w:t>Accessibility settings pane — colorblind-safe theme variant, dyslexia-friendly font toggle, larger tile mode.</w:t>
      </w:r>
    </w:p>
    <w:p w14:paraId="7D93BA15" w14:textId="77777777" w:rsidR="009A7F7B" w:rsidRDefault="00C171FB">
      <w:pPr>
        <w:pStyle w:val="ListBullet"/>
      </w:pPr>
      <w:r>
        <w:t>Onboarding overlay for first-time visitors (currently no guided intro before wallet connect).</w:t>
      </w:r>
    </w:p>
    <w:p w14:paraId="2756B55C" w14:textId="77777777" w:rsidR="009A7F7B" w:rsidRDefault="00C171FB">
      <w:pPr>
        <w:pStyle w:val="ListBullet"/>
      </w:pPr>
      <w:r>
        <w:t>Performance Mode toggle — one master switch tied to the existing effectsSettings system that disables backdrop-filter/glow/shockwave together for low-end devices, auto-suggested via navigator.hardwareConcurrency.</w:t>
      </w:r>
    </w:p>
    <w:p w14:paraId="44785C78" w14:textId="77777777" w:rsidR="009A7F7B" w:rsidRDefault="00C171FB">
      <w:pPr>
        <w:pStyle w:val="ListBullet"/>
      </w:pPr>
      <w:r>
        <w:t>Consolidate modals — merge the theme picker, effects switches, and victory settings into a single tabbed "Preferences" panel to reduce navigation friction.</w:t>
      </w:r>
    </w:p>
    <w:p w14:paraId="58803D76" w14:textId="77777777" w:rsidR="009A7F7B" w:rsidRDefault="00C171FB">
      <w:pPr>
        <w:pStyle w:val="ListBullet"/>
      </w:pPr>
      <w:r>
        <w:t>Styled wait states — themed skeleton/spinner for wallet-connect and transaction-confirmation waits instead of a blank pause.</w:t>
      </w:r>
    </w:p>
    <w:p w14:paraId="4AC2B7DA" w14:textId="77777777" w:rsidR="009A7F7B" w:rsidRDefault="00C171FB">
      <w:pPr>
        <w:pStyle w:val="Heading2"/>
      </w:pPr>
      <w:r>
        <w:rPr>
          <w:color w:val="3A5A40"/>
        </w:rPr>
        <w:t>1.2 Visual</w:t>
      </w:r>
    </w:p>
    <w:p w14:paraId="2B13F3D3" w14:textId="77777777" w:rsidR="009A7F7B" w:rsidRDefault="00C171FB">
      <w:pPr>
        <w:pStyle w:val="ListBullet"/>
      </w:pPr>
      <w:r>
        <w:t>Physics-based tile-solve animation (tiles snap/settle with slight bounce via transform + easing) instead of a static swap.</w:t>
      </w:r>
    </w:p>
    <w:p w14:paraId="377DA006" w14:textId="77777777" w:rsidR="009A7F7B" w:rsidRDefault="00C171FB">
      <w:pPr>
        <w:pStyle w:val="ListBullet"/>
      </w:pPr>
      <w:r>
        <w:t>Per-theme parallax/ambient background to make the existing theme picker (teak, etc.) feel more alive.</w:t>
      </w:r>
    </w:p>
    <w:p w14:paraId="6970CCC3" w14:textId="77777777" w:rsidR="009A7F7B" w:rsidRDefault="00C171FB">
      <w:pPr>
        <w:pStyle w:val="ListBullet"/>
      </w:pPr>
      <w:r>
        <w:t>Shareable victory card — auto-generate a canvas image (score, streak, tx hash) for social sharing after a win.</w:t>
      </w:r>
    </w:p>
    <w:p w14:paraId="276C32BA" w14:textId="77777777" w:rsidR="009A7F7B" w:rsidRDefault="00C171FB">
      <w:pPr>
        <w:pStyle w:val="ListBullet"/>
      </w:pPr>
      <w:r>
        <w:t>Cosmetic tile skins as unlockables — wood grain, neon, marble — separate from board themes.</w:t>
      </w:r>
    </w:p>
    <w:p w14:paraId="7CE2D3E5" w14:textId="77777777" w:rsidR="009A7F7B" w:rsidRDefault="00C171FB">
      <w:pPr>
        <w:pStyle w:val="ListBullet"/>
      </w:pPr>
      <w:r>
        <w:t>Reduced-motion mode for the confetti/glow effects already gated behind effectsSettings — expose it clearly in settings.</w:t>
      </w:r>
    </w:p>
    <w:p w14:paraId="24E7FF97" w14:textId="77777777" w:rsidR="009A7F7B" w:rsidRDefault="00C171FB">
      <w:pPr>
        <w:pStyle w:val="ListBullet"/>
      </w:pPr>
      <w:r>
        <w:t>Auto light/dark mode via prefers-color-scheme in addition to the existing manual theme picker.</w:t>
      </w:r>
    </w:p>
    <w:p w14:paraId="73450005" w14:textId="77777777" w:rsidR="009A7F7B" w:rsidRDefault="00C171FB">
      <w:pPr>
        <w:pStyle w:val="Heading2"/>
      </w:pPr>
      <w:r>
        <w:rPr>
          <w:color w:val="3A5A40"/>
        </w:rPr>
        <w:t>1.3 Speed &amp; Performance</w:t>
      </w:r>
    </w:p>
    <w:p w14:paraId="391EBA8D" w14:textId="77777777" w:rsidR="009A7F7B" w:rsidRDefault="00C171FB">
      <w:pPr>
        <w:pStyle w:val="ListBullet"/>
      </w:pPr>
      <w:r>
        <w:t>Lazy-load the Stellar SDK — only pull @stellar/stellar-sdk and Wallets Kit when the user clicks "Connect Wallet," not on initial page load.</w:t>
      </w:r>
    </w:p>
    <w:p w14:paraId="6AE77B14" w14:textId="77777777" w:rsidR="009A7F7B" w:rsidRDefault="00C171FB">
      <w:pPr>
        <w:pStyle w:val="ListBullet"/>
      </w:pPr>
      <w:r>
        <w:lastRenderedPageBreak/>
        <w:t>Split script.js (113KB) and style.css (98KB) into per-feature modules loaded on demand (theme modal, settings modal, stellar UI).</w:t>
      </w:r>
    </w:p>
    <w:p w14:paraId="4D698F86" w14:textId="77777777" w:rsidR="009A7F7B" w:rsidRDefault="00C171FB">
      <w:pPr>
        <w:pStyle w:val="ListBullet"/>
      </w:pPr>
      <w:r>
        <w:t>Replace the 5-second getEvents() poll with exponential backoff when idle, or a cursor-based incremental fetch instead of a full re-poll.</w:t>
      </w:r>
    </w:p>
    <w:p w14:paraId="65B3D8D3" w14:textId="77777777" w:rsidR="009A7F7B" w:rsidRDefault="00C171FB">
      <w:pPr>
        <w:pStyle w:val="ListBullet"/>
      </w:pPr>
      <w:r>
        <w:t>Cache leaderboard reads client-side (short TTL) so get_leaderboard() isn’t re-simulated on every render.</w:t>
      </w:r>
    </w:p>
    <w:p w14:paraId="3F920BFE" w14:textId="77777777" w:rsidR="009A7F7B" w:rsidRDefault="00C171FB">
      <w:pPr>
        <w:pStyle w:val="ListBullet"/>
      </w:pPr>
      <w:r>
        <w:t>Add a service worker + PWA manifest for instant repeat loads and offline play (score submission queues until reconnect).</w:t>
      </w:r>
    </w:p>
    <w:p w14:paraId="60E2D3FB" w14:textId="77777777" w:rsidR="009A7F7B" w:rsidRDefault="00C171FB">
      <w:pPr>
        <w:pStyle w:val="Heading2"/>
      </w:pPr>
      <w:r>
        <w:rPr>
          <w:color w:val="3A5A40"/>
        </w:rPr>
        <w:t>1.4 Victory</w:t>
      </w:r>
    </w:p>
    <w:p w14:paraId="78EB33AC" w14:textId="77777777" w:rsidR="009A7F7B" w:rsidRDefault="00C171FB">
      <w:pPr>
        <w:pStyle w:val="ListBullet"/>
      </w:pPr>
      <w:r>
        <w:t>More granular achievements beyond score thresholds: no-hint solve, speed-solve under N seconds, category mastery (every word in a category).</w:t>
      </w:r>
    </w:p>
    <w:p w14:paraId="722A5879" w14:textId="77777777" w:rsidR="009A7F7B" w:rsidRDefault="00C171FB">
      <w:pPr>
        <w:pStyle w:val="ListBullet"/>
      </w:pPr>
      <w:r>
        <w:t>Weekly/seasonal on-chain leaderboard resets so the top 10 stays competitive instead of being permanently dominated by early players.</w:t>
      </w:r>
    </w:p>
    <w:p w14:paraId="5D91180F" w14:textId="77777777" w:rsidR="009A7F7B" w:rsidRDefault="00C171FB">
      <w:pPr>
        <w:pStyle w:val="ListBullet"/>
      </w:pPr>
      <w:r>
        <w:t>Streak multiplier + combo timer for consecutive fast solves.</w:t>
      </w:r>
    </w:p>
    <w:p w14:paraId="2254EC44" w14:textId="77777777" w:rsidR="009A7F7B" w:rsidRDefault="00C171FB">
      <w:pPr>
        <w:pStyle w:val="ListBullet"/>
      </w:pPr>
      <w:r>
        <w:t>Tradeable LEGEND badges — mint as a proper Stellar Asset (SAC) so top players can hold/trade a real collectible, not just a contract-storage flag.</w:t>
      </w:r>
    </w:p>
    <w:p w14:paraId="2EF8A700" w14:textId="77777777" w:rsidR="009A7F7B" w:rsidRDefault="00C171FB">
      <w:pPr>
        <w:pStyle w:val="Heading2"/>
      </w:pPr>
      <w:r>
        <w:rPr>
          <w:color w:val="3A5A40"/>
        </w:rPr>
        <w:t>1.5 Letter Fonts</w:t>
      </w:r>
    </w:p>
    <w:p w14:paraId="142B6A9E" w14:textId="77777777" w:rsidR="009A7F7B" w:rsidRDefault="00C171FB">
      <w:pPr>
        <w:pStyle w:val="ListBullet"/>
      </w:pPr>
      <w:r>
        <w:t>Turn font choice into a selectable cosmetic setting (like the theme picker) — expose a "tile font" switcher across the fonts already loaded (Space Grotesk, Courier Prime, Montserrat, etc.), and gate 1–2 premium/novelty fonts behind badges or micro-payment.</w:t>
      </w:r>
    </w:p>
    <w:p w14:paraId="60A5EB0A" w14:textId="77777777" w:rsidR="009A7F7B" w:rsidRDefault="00C171FB">
      <w:pPr>
        <w:pStyle w:val="ListBullet"/>
      </w:pPr>
      <w:r>
        <w:t>OpenDyslexic or a similarly accessible font option for readability.</w:t>
      </w:r>
    </w:p>
    <w:p w14:paraId="5836CEF3" w14:textId="77777777" w:rsidR="009A7F7B" w:rsidRDefault="00C171FB">
      <w:pPr>
        <w:pStyle w:val="ListBullet"/>
      </w:pPr>
      <w:r>
        <w:t>Animated font weight on hover/drag (variable font) for tactile feel without extra assets.</w:t>
      </w:r>
    </w:p>
    <w:p w14:paraId="49AE24D5" w14:textId="77777777" w:rsidR="009A7F7B" w:rsidRDefault="00C171FB">
      <w:r>
        <w:br w:type="page"/>
      </w:r>
    </w:p>
    <w:p w14:paraId="38C7D014" w14:textId="77777777" w:rsidR="009A7F7B" w:rsidRDefault="00C171FB">
      <w:pPr>
        <w:pStyle w:val="Heading1"/>
      </w:pPr>
      <w:r>
        <w:rPr>
          <w:color w:val="1F3D2E"/>
        </w:rPr>
        <w:lastRenderedPageBreak/>
        <w:t>2. Monetization Strategy</w:t>
      </w:r>
    </w:p>
    <w:p w14:paraId="64865ACB" w14:textId="77777777" w:rsidR="009A7F7B" w:rsidRDefault="00C171FB">
      <w:r>
        <w:t>The core blocker today: everything runs on Stellar Testnet, so nothing is worth real money yet. Path to revenue:</w:t>
      </w:r>
    </w:p>
    <w:p w14:paraId="1155FB2F" w14:textId="77777777" w:rsidR="009A7F7B" w:rsidRDefault="00C171FB">
      <w:pPr>
        <w:pStyle w:val="ListBullet"/>
      </w:pPr>
      <w:r>
        <w:t>Move to Pubnet + a Stellar Anchor on-ramp so non-crypto users can buy XLM/USDC with a card — the prerequisite for everything below.</w:t>
      </w:r>
    </w:p>
    <w:p w14:paraId="2A9200F5" w14:textId="77777777" w:rsidR="009A7F7B" w:rsidRDefault="00C171FB">
      <w:pPr>
        <w:pStyle w:val="ListBullet"/>
      </w:pPr>
      <w:r>
        <w:t>Cosmetic microtransactions (tile skins, fonts, board themes) paid in USDC via SAC — low friction, no gambling concerns, fits the existing "badge as asset" model.</w:t>
      </w:r>
    </w:p>
    <w:p w14:paraId="3E3B8A66" w14:textId="77777777" w:rsidR="009A7F7B" w:rsidRDefault="00C171FB">
      <w:pPr>
        <w:pStyle w:val="ListBullet"/>
      </w:pPr>
      <w:r>
        <w:t>Entry-fee tournaments — small USDC stake, prize pool paid to top finishers (frame explicitly as skill-based to stay clear of gambling regulation).</w:t>
      </w:r>
    </w:p>
    <w:p w14:paraId="0D394B44" w14:textId="77777777" w:rsidR="009A7F7B" w:rsidRDefault="00C171FB">
      <w:pPr>
        <w:pStyle w:val="ListBullet"/>
      </w:pPr>
      <w:r>
        <w:t>Tradeable LEGEND badge NFTs with a small royalty cut on secondary trades.</w:t>
      </w:r>
    </w:p>
    <w:p w14:paraId="6A092BDE" w14:textId="77777777" w:rsidR="009A7F7B" w:rsidRDefault="00C171FB">
      <w:pPr>
        <w:pStyle w:val="ListBullet"/>
      </w:pPr>
      <w:r>
        <w:t>Fee-sponsored transactions (fee-bump) so casual players don’t need to hold XLM themselves — critical for onboarding "many users" who won’t want to manage gas.</w:t>
      </w:r>
    </w:p>
    <w:p w14:paraId="7CE4DE61" w14:textId="77777777" w:rsidR="009A7F7B" w:rsidRDefault="00C171FB">
      <w:pPr>
        <w:pStyle w:val="ListBullet"/>
      </w:pPr>
      <w:r>
        <w:t>Institutional/education licensing — the On-Chain Vocabulary Credential System already scoped in the Level 4 submission is a real B2B revenue line (schools pay per verified credential).</w:t>
      </w:r>
    </w:p>
    <w:p w14:paraId="73341D4E" w14:textId="77777777" w:rsidR="009A7F7B" w:rsidRDefault="00C171FB">
      <w:pPr>
        <w:pStyle w:val="ListBullet"/>
      </w:pPr>
      <w:r>
        <w:t>White-label the leaderboard + badge engine as a mini SDK for other indie word/trivia games on Stellar — selling infrastructure, not just the game.</w:t>
      </w:r>
    </w:p>
    <w:p w14:paraId="31553318" w14:textId="77777777" w:rsidR="009A7F7B" w:rsidRDefault="00C171FB">
      <w:r>
        <w:br w:type="page"/>
      </w:r>
    </w:p>
    <w:p w14:paraId="2C960001" w14:textId="77777777" w:rsidR="009A7F7B" w:rsidRDefault="00C171FB">
      <w:pPr>
        <w:pStyle w:val="Heading1"/>
      </w:pPr>
      <w:r>
        <w:rPr>
          <w:color w:val="1F3D2E"/>
        </w:rPr>
        <w:lastRenderedPageBreak/>
        <w:t>3. Beyond Word Scramble</w:t>
      </w:r>
    </w:p>
    <w:p w14:paraId="118AE981" w14:textId="77777777" w:rsidR="009A7F7B" w:rsidRDefault="00C171FB">
      <w:pPr>
        <w:pStyle w:val="ListBullet"/>
      </w:pPr>
      <w:r>
        <w:t>Anagram, word-chain, and crossword modes reusing the same word bank, contract, and badge infrastructure.</w:t>
      </w:r>
    </w:p>
    <w:p w14:paraId="192CA3C0" w14:textId="77777777" w:rsidR="009A7F7B" w:rsidRDefault="00C171FB">
      <w:pPr>
        <w:pStyle w:val="ListBullet"/>
      </w:pPr>
      <w:r>
        <w:t>Real-time 1v1 race mode — two wallets race the same scramble, small USDC stake, loser’s stake (minus fee) goes to the winner — leverages Stellar’s fast finality as a genuine feature.</w:t>
      </w:r>
    </w:p>
    <w:p w14:paraId="6092C4D4" w14:textId="77777777" w:rsidR="009A7F7B" w:rsidRDefault="00C171FB">
      <w:pPr>
        <w:pStyle w:val="ListBullet"/>
      </w:pPr>
      <w:r>
        <w:t>ESL / vocabulary-learning vertical — same mechanics, curated word lists, monetized via school licensing (ties directly into the credential system already drafted).</w:t>
      </w:r>
    </w:p>
    <w:p w14:paraId="7995EF2D" w14:textId="77777777" w:rsidR="009A7F7B" w:rsidRDefault="00C171FB">
      <w:pPr>
        <w:pStyle w:val="ListBullet"/>
      </w:pPr>
      <w:r>
        <w:t>x402-style paid puzzle API — sell scramble/puzzle generation as a pay-per-call API for other developers or AI agents, using USDC SAC micro-payments — a novel Stellar use case beyond the game itself.</w:t>
      </w:r>
    </w:p>
    <w:p w14:paraId="08057C59" w14:textId="77777777" w:rsidR="009A7F7B" w:rsidRDefault="00C171FB">
      <w:r>
        <w:br w:type="page"/>
      </w:r>
    </w:p>
    <w:p w14:paraId="5580247E" w14:textId="77777777" w:rsidR="009A7F7B" w:rsidRDefault="00C171FB">
      <w:pPr>
        <w:pStyle w:val="Heading1"/>
      </w:pPr>
      <w:r>
        <w:rPr>
          <w:color w:val="1F3D2E"/>
        </w:rPr>
        <w:lastRenderedPageBreak/>
        <w:t>4. Schools &amp; Community Strategy</w:t>
      </w:r>
    </w:p>
    <w:p w14:paraId="3004DE86" w14:textId="77777777" w:rsidR="009A7F7B" w:rsidRDefault="00C171FB">
      <w:r>
        <w:t>The existing Level 4 submission (On-Chain Vocabulary Credential System) already covers credentials, streaks, daily challenges, tournaments, and fun facts well. The strategies below focus on removing real adoption friction and expanding reach, rather than adding more gamification.</w:t>
      </w:r>
    </w:p>
    <w:p w14:paraId="45D991F9" w14:textId="77777777" w:rsidR="009A7F7B" w:rsidRDefault="00C171FB">
      <w:pPr>
        <w:pStyle w:val="Heading2"/>
      </w:pPr>
      <w:r>
        <w:rPr>
          <w:color w:val="3A5A40"/>
        </w:rPr>
        <w:t>4.1 For Schools — Remove the Real Adoption Blockers</w:t>
      </w:r>
    </w:p>
    <w:p w14:paraId="46C1C863" w14:textId="77777777" w:rsidR="009A7F7B" w:rsidRDefault="00C171FB">
      <w:pPr>
        <w:pStyle w:val="ListBullet"/>
      </w:pPr>
      <w:r>
        <w:t>Custodial "training wheels" wallet — email/Google-login accounts where the backend holds custody and signs transactions on the student’s behalf, with an optional graduate-to-self-custody export later. This determines whether schools can actually onboard, versus a demo that only works for crypto-native adults.</w:t>
      </w:r>
    </w:p>
    <w:p w14:paraId="13314A05" w14:textId="77777777" w:rsidR="009A7F7B" w:rsidRDefault="00C171FB">
      <w:pPr>
        <w:pStyle w:val="ListBullet"/>
      </w:pPr>
      <w:r>
        <w:t>FERPA/COPPA-compliant data model — no PII ever touches the chain (only wallet address + score + subject), plus a parental-consent flow before any minor’s data goes on-chain. Without this, U.S. public schools legally cannot adopt.</w:t>
      </w:r>
    </w:p>
    <w:p w14:paraId="64F1634D" w14:textId="77777777" w:rsidR="009A7F7B" w:rsidRDefault="00C171FB">
      <w:pPr>
        <w:pStyle w:val="ListBullet"/>
      </w:pPr>
      <w:r>
        <w:t>LTI 1.3 integration — embed inside Google Classroom, Canvas, or Schoology so a teacher can assign "Word Scramble: Science A1" as a graded activity with scores flowing back to the gradebook automatically. Highest-leverage integration for real classroom uptake.</w:t>
      </w:r>
    </w:p>
    <w:p w14:paraId="1B7B77BD" w14:textId="77777777" w:rsidR="009A7F7B" w:rsidRDefault="00C171FB">
      <w:pPr>
        <w:pStyle w:val="ListBullet"/>
      </w:pPr>
      <w:r>
        <w:t>Teacher-authored word-list marketplace — teachers upload their own vocabulary sets (spelling lists, curriculum terms) with a small revenue share when other teachers use a popular list.</w:t>
      </w:r>
    </w:p>
    <w:p w14:paraId="6AAD3D50" w14:textId="77777777" w:rsidR="009A7F7B" w:rsidRDefault="00C171FB">
      <w:pPr>
        <w:pStyle w:val="ListBullet"/>
      </w:pPr>
      <w:r>
        <w:t>Classroom analytics dashboard — a per-student "weak words" heatmap and mastery trend, giving teachers real pedagogical value beyond a novelty leaderboard.</w:t>
      </w:r>
    </w:p>
    <w:p w14:paraId="131613FC" w14:textId="77777777" w:rsidR="009A7F7B" w:rsidRDefault="00C171FB">
      <w:pPr>
        <w:pStyle w:val="Heading2"/>
      </w:pPr>
      <w:r>
        <w:rPr>
          <w:color w:val="3A5A40"/>
        </w:rPr>
        <w:t>4.2 For Schools — Funding Model Refinement</w:t>
      </w:r>
    </w:p>
    <w:p w14:paraId="51096FEE" w14:textId="77777777" w:rsidR="009A7F7B" w:rsidRDefault="00C171FB">
      <w:pPr>
        <w:pStyle w:val="ListBullet"/>
      </w:pPr>
      <w:r>
        <w:t>Cross-subsidized freemium — free tier for Title I / low-income and developing-country schools (funded via Stellar Community Fund grant or corporate CSR sponsor), paid tier for private/well-funded institutions.</w:t>
      </w:r>
    </w:p>
    <w:p w14:paraId="7217DEF1" w14:textId="77777777" w:rsidR="009A7F7B" w:rsidRDefault="00C171FB">
      <w:pPr>
        <w:pStyle w:val="ListBullet"/>
      </w:pPr>
      <w:r>
        <w:t>Sponsored categories — a company sponsors "Tech Vocabulary — presented by [Company]" and covers that category’s credential-issuance costs for schools — CSR spend for the sponsor, free content for schools.</w:t>
      </w:r>
    </w:p>
    <w:p w14:paraId="18D0A975" w14:textId="77777777" w:rsidR="009A7F7B" w:rsidRDefault="00C171FB">
      <w:pPr>
        <w:pStyle w:val="Heading2"/>
      </w:pPr>
      <w:r>
        <w:rPr>
          <w:color w:val="3A5A40"/>
        </w:rPr>
        <w:t>4.3 For Community</w:t>
      </w:r>
    </w:p>
    <w:p w14:paraId="1801A22E" w14:textId="77777777" w:rsidR="009A7F7B" w:rsidRDefault="00C171FB">
      <w:pPr>
        <w:pStyle w:val="ListBullet"/>
      </w:pPr>
      <w:r>
        <w:t>Localization / multilingual word banks — Spanish, French, Tagalog, etc. turns this from an English-only vocab app into a tool usable by heritage-language schools, ESL programs, and non-English-speaking countries. Likely the single biggest addressable-market expansion available.</w:t>
      </w:r>
    </w:p>
    <w:p w14:paraId="11B78CCA" w14:textId="77777777" w:rsidR="009A7F7B" w:rsidRDefault="00C171FB">
      <w:pPr>
        <w:pStyle w:val="ListBullet"/>
      </w:pPr>
      <w:r>
        <w:t>Discord/community hub with self-organizing "clubs" — regional or school-affiliated groups running their own mini-leaderboards and challenges.</w:t>
      </w:r>
    </w:p>
    <w:p w14:paraId="49A0DF33" w14:textId="77777777" w:rsidR="009A7F7B" w:rsidRDefault="00C171FB">
      <w:pPr>
        <w:pStyle w:val="ListBullet"/>
      </w:pPr>
      <w:r>
        <w:t>Public impact-transparency dashboard — an open page showing aggregate stats (e.g. "14,000 credentials issued across 40 schools in 12 countries") for grant applications, press, and community pride.</w:t>
      </w:r>
    </w:p>
    <w:p w14:paraId="3B9F7BBF" w14:textId="77777777" w:rsidR="009A7F7B" w:rsidRDefault="00C171FB">
      <w:pPr>
        <w:pStyle w:val="ListBullet"/>
      </w:pPr>
      <w:r>
        <w:lastRenderedPageBreak/>
        <w:t>Near-peer mentor badges — top students earn a credentialed "mentor" status letting them host mini-tournaments for younger students.</w:t>
      </w:r>
    </w:p>
    <w:p w14:paraId="705B2E84" w14:textId="77777777" w:rsidR="009A7F7B" w:rsidRDefault="00C171FB">
      <w:r>
        <w:br w:type="page"/>
      </w:r>
    </w:p>
    <w:p w14:paraId="75147FE0" w14:textId="77777777" w:rsidR="009A7F7B" w:rsidRDefault="00C171FB">
      <w:pPr>
        <w:pStyle w:val="Heading1"/>
      </w:pPr>
      <w:r>
        <w:rPr>
          <w:color w:val="1F3D2E"/>
        </w:rPr>
        <w:lastRenderedPageBreak/>
        <w:t>5. Technical Findings — Concrete Code-Level Recommendations</w:t>
      </w:r>
    </w:p>
    <w:p w14:paraId="2E7AB361" w14:textId="77777777" w:rsidR="009A7F7B" w:rsidRDefault="00C171FB">
      <w:r>
        <w:t>These findings come directly from inspecting the current repository (script.js, style.css, index.html, .surgeignore), not generic advice.</w:t>
      </w:r>
    </w:p>
    <w:p w14:paraId="34406595" w14:textId="77777777" w:rsidR="009A7F7B" w:rsidRDefault="00C171FB">
      <w:pPr>
        <w:pStyle w:val="Heading2"/>
      </w:pPr>
      <w:r>
        <w:rPr>
          <w:color w:val="3A5A40"/>
        </w:rPr>
        <w:t>5.1 Already Solid (No Action Needed)</w:t>
      </w:r>
    </w:p>
    <w:p w14:paraId="2585DAB3" w14:textId="77777777" w:rsidR="009A7F7B" w:rsidRDefault="00C171FB">
      <w:pPr>
        <w:pStyle w:val="ListBullet"/>
      </w:pPr>
      <w:r>
        <w:t>Font loading already uses preconnect + font-display: swap + a print-media deferred-load trick — best practice already in place.</w:t>
      </w:r>
    </w:p>
    <w:p w14:paraId="1B23C924" w14:textId="77777777" w:rsidR="009A7F7B" w:rsidRDefault="00C171FB">
      <w:pPr>
        <w:pStyle w:val="ListBullet"/>
      </w:pPr>
      <w:r>
        <w:t>All 26 CSS keyframe animations already animate transform/opacity rather than layout-triggering properties (top/left/width/height) — GPU-friendly already.</w:t>
      </w:r>
    </w:p>
    <w:p w14:paraId="46E821D3" w14:textId="77777777" w:rsidR="009A7F7B" w:rsidRDefault="00C171FB">
      <w:pPr>
        <w:pStyle w:val="Heading2"/>
      </w:pPr>
      <w:r>
        <w:rPr>
          <w:color w:val="3A5A40"/>
        </w:rPr>
        <w:t>5.2 Deployment Bloat — Highest-Impact Fix</w:t>
      </w:r>
    </w:p>
    <w:p w14:paraId="52667AE3" w14:textId="77777777" w:rsidR="009A7F7B" w:rsidRDefault="00C171FB">
      <w:r>
        <w:t>The .surgeignore file only excludes node_modules/, the Rust contract source, and tooling. It does NOT exclude several large non-runtime folders, meaning they are currently shipped to the live Surge deployment even though the actual game is only ~300KB total (index.html + script.js + style.css + stellar.js):</w:t>
      </w:r>
    </w:p>
    <w:tbl>
      <w:tblPr>
        <w:tblStyle w:val="LightGrid-Accent1"/>
        <w:tblW w:w="0" w:type="auto"/>
        <w:jc w:val="center"/>
        <w:tblLook w:val="04A0" w:firstRow="1" w:lastRow="0" w:firstColumn="1" w:lastColumn="0" w:noHBand="0" w:noVBand="1"/>
      </w:tblPr>
      <w:tblGrid>
        <w:gridCol w:w="4320"/>
        <w:gridCol w:w="4320"/>
      </w:tblGrid>
      <w:tr w:rsidR="009A7F7B" w14:paraId="2A4885A9" w14:textId="77777777" w:rsidTr="009A7F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8DC"/>
          </w:tcPr>
          <w:p w14:paraId="40852B22" w14:textId="77777777" w:rsidR="009A7F7B" w:rsidRDefault="00C171FB">
            <w:r>
              <w:t>Folder / File</w:t>
            </w:r>
          </w:p>
        </w:tc>
        <w:tc>
          <w:tcPr>
            <w:tcW w:w="4320" w:type="dxa"/>
            <w:shd w:val="clear" w:color="auto" w:fill="D9E8DC"/>
          </w:tcPr>
          <w:p w14:paraId="4FD49AEE" w14:textId="77777777" w:rsidR="009A7F7B" w:rsidRDefault="00C171FB">
            <w:pPr>
              <w:cnfStyle w:val="100000000000" w:firstRow="1" w:lastRow="0" w:firstColumn="0" w:lastColumn="0" w:oddVBand="0" w:evenVBand="0" w:oddHBand="0" w:evenHBand="0" w:firstRowFirstColumn="0" w:firstRowLastColumn="0" w:lastRowFirstColumn="0" w:lastRowLastColumn="0"/>
            </w:pPr>
            <w:r>
              <w:t>Size</w:t>
            </w:r>
          </w:p>
        </w:tc>
      </w:tr>
      <w:tr w:rsidR="009A7F7B" w14:paraId="0796ECAD"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3C7F22" w14:textId="77777777" w:rsidR="009A7F7B" w:rsidRDefault="00C171FB">
            <w:r>
              <w:t>Video/</w:t>
            </w:r>
          </w:p>
        </w:tc>
        <w:tc>
          <w:tcPr>
            <w:tcW w:w="4320" w:type="dxa"/>
          </w:tcPr>
          <w:p w14:paraId="1AE613EB" w14:textId="77777777" w:rsidR="009A7F7B" w:rsidRDefault="00C171FB">
            <w:pPr>
              <w:cnfStyle w:val="000000100000" w:firstRow="0" w:lastRow="0" w:firstColumn="0" w:lastColumn="0" w:oddVBand="0" w:evenVBand="0" w:oddHBand="1" w:evenHBand="0" w:firstRowFirstColumn="0" w:firstRowLastColumn="0" w:lastRowFirstColumn="0" w:lastRowLastColumn="0"/>
            </w:pPr>
            <w:r>
              <w:t>80 MB</w:t>
            </w:r>
          </w:p>
        </w:tc>
      </w:tr>
      <w:tr w:rsidR="009A7F7B" w14:paraId="0EA4056F"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025535" w14:textId="77777777" w:rsidR="009A7F7B" w:rsidRDefault="00C171FB">
            <w:r>
              <w:t>Word Scramble Boards Inspired/</w:t>
            </w:r>
          </w:p>
        </w:tc>
        <w:tc>
          <w:tcPr>
            <w:tcW w:w="4320" w:type="dxa"/>
          </w:tcPr>
          <w:p w14:paraId="288B9A1D" w14:textId="77777777" w:rsidR="009A7F7B" w:rsidRDefault="00C171FB">
            <w:pPr>
              <w:cnfStyle w:val="000000010000" w:firstRow="0" w:lastRow="0" w:firstColumn="0" w:lastColumn="0" w:oddVBand="0" w:evenVBand="0" w:oddHBand="0" w:evenHBand="1" w:firstRowFirstColumn="0" w:firstRowLastColumn="0" w:lastRowFirstColumn="0" w:lastRowLastColumn="0"/>
            </w:pPr>
            <w:r>
              <w:t>3.0 MB</w:t>
            </w:r>
          </w:p>
        </w:tc>
      </w:tr>
      <w:tr w:rsidR="009A7F7B" w14:paraId="04CF8DBD"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711DF5" w14:textId="77777777" w:rsidR="009A7F7B" w:rsidRDefault="00C171FB">
            <w:r>
              <w:t>Test Mobile UI/</w:t>
            </w:r>
          </w:p>
        </w:tc>
        <w:tc>
          <w:tcPr>
            <w:tcW w:w="4320" w:type="dxa"/>
          </w:tcPr>
          <w:p w14:paraId="1F972768" w14:textId="77777777" w:rsidR="009A7F7B" w:rsidRDefault="00C171FB">
            <w:pPr>
              <w:cnfStyle w:val="000000100000" w:firstRow="0" w:lastRow="0" w:firstColumn="0" w:lastColumn="0" w:oddVBand="0" w:evenVBand="0" w:oddHBand="1" w:evenHBand="0" w:firstRowFirstColumn="0" w:firstRowLastColumn="0" w:lastRowFirstColumn="0" w:lastRowLastColumn="0"/>
            </w:pPr>
            <w:r>
              <w:t>3.6 MB</w:t>
            </w:r>
          </w:p>
        </w:tc>
      </w:tr>
      <w:tr w:rsidR="009A7F7B" w14:paraId="4CCE95D4"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7D2DAE" w14:textId="77777777" w:rsidR="009A7F7B" w:rsidRDefault="00C171FB">
            <w:r>
              <w:t>Copy-Paste Board.docx</w:t>
            </w:r>
          </w:p>
        </w:tc>
        <w:tc>
          <w:tcPr>
            <w:tcW w:w="4320" w:type="dxa"/>
          </w:tcPr>
          <w:p w14:paraId="424E3185" w14:textId="77777777" w:rsidR="009A7F7B" w:rsidRDefault="00C171FB">
            <w:pPr>
              <w:cnfStyle w:val="000000010000" w:firstRow="0" w:lastRow="0" w:firstColumn="0" w:lastColumn="0" w:oddVBand="0" w:evenVBand="0" w:oddHBand="0" w:evenHBand="1" w:firstRowFirstColumn="0" w:firstRowLastColumn="0" w:lastRowFirstColumn="0" w:lastRowLastColumn="0"/>
            </w:pPr>
            <w:r>
              <w:t>560 KB</w:t>
            </w:r>
          </w:p>
        </w:tc>
      </w:tr>
      <w:tr w:rsidR="009A7F7B" w14:paraId="28643735"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56D00A" w14:textId="77777777" w:rsidR="009A7F7B" w:rsidRDefault="00C171FB">
            <w:r>
              <w:t>Idea Submissions/</w:t>
            </w:r>
          </w:p>
        </w:tc>
        <w:tc>
          <w:tcPr>
            <w:tcW w:w="4320" w:type="dxa"/>
          </w:tcPr>
          <w:p w14:paraId="1977EA4C" w14:textId="77777777" w:rsidR="009A7F7B" w:rsidRDefault="00C171FB">
            <w:pPr>
              <w:cnfStyle w:val="000000100000" w:firstRow="0" w:lastRow="0" w:firstColumn="0" w:lastColumn="0" w:oddVBand="0" w:evenVBand="0" w:oddHBand="1" w:evenHBand="0" w:firstRowFirstColumn="0" w:firstRowLastColumn="0" w:lastRowFirstColumn="0" w:lastRowLastColumn="0"/>
            </w:pPr>
            <w:r>
              <w:t>168 KB</w:t>
            </w:r>
          </w:p>
        </w:tc>
      </w:tr>
    </w:tbl>
    <w:p w14:paraId="27A6BEAD" w14:textId="77777777" w:rsidR="009A7F7B" w:rsidRDefault="009A7F7B"/>
    <w:p w14:paraId="42EDC532" w14:textId="77777777" w:rsidR="009A7F7B" w:rsidRDefault="00C171FB">
      <w:r>
        <w:t>That is roughly 87MB of dead weight on a production deployment — over 99% of what gets shipped is non-runtime content. Fix: add these paths to .surgeignore.</w:t>
      </w:r>
    </w:p>
    <w:p w14:paraId="36B2DA8B" w14:textId="77777777" w:rsidR="009A7F7B" w:rsidRDefault="00C171FB">
      <w:pPr>
        <w:pStyle w:val="Heading2"/>
      </w:pPr>
      <w:r>
        <w:rPr>
          <w:color w:val="3A5A40"/>
        </w:rPr>
        <w:t>5.3 Non-Passive Touch Listener (script.js:1367)</w:t>
      </w:r>
    </w:p>
    <w:p w14:paraId="0676D600" w14:textId="77777777" w:rsidR="009A7F7B" w:rsidRDefault="00C171FB">
      <w:r>
        <w:t>touchmove is registered as non-passive on window permanently at startup, not only during an active drag. Chrome flags this as a scroll-blocking violation across the entire page, because the browser cannot know in advance that the handler will not call preventDefault() — it must check synchronously on every touch-scroll anywhere on the site. Fix: attach/detach that listener only between dragStart and dragEnd instead of once at init.</w:t>
      </w:r>
    </w:p>
    <w:p w14:paraId="17FC66C4" w14:textId="77777777" w:rsidR="009A7F7B" w:rsidRDefault="00C171FB">
      <w:pPr>
        <w:pStyle w:val="Heading2"/>
      </w:pPr>
      <w:r>
        <w:rPr>
          <w:color w:val="3A5A40"/>
        </w:rPr>
        <w:t>5.4 Repeated DOM Lookups</w:t>
      </w:r>
    </w:p>
    <w:p w14:paraId="48FF197C" w14:textId="77777777" w:rsidR="009A7F7B" w:rsidRDefault="00C171FB">
      <w:r>
        <w:t>101 querySelectorAll/getElementById calls are spread through script.js. Worth auditing whether static elements (theme modal, victory screen, settings switches) are re-queried on every interaction instead of being cached once as instance properties after first lookup.</w:t>
      </w:r>
    </w:p>
    <w:p w14:paraId="7D81914B" w14:textId="77777777" w:rsidR="009A7F7B" w:rsidRDefault="00C171FB">
      <w:pPr>
        <w:pStyle w:val="Heading2"/>
      </w:pPr>
      <w:r>
        <w:rPr>
          <w:color w:val="3A5A40"/>
        </w:rPr>
        <w:t>5.5 box-shadow / backdrop-filter Audit</w:t>
      </w:r>
    </w:p>
    <w:p w14:paraId="6EAFF5FC" w14:textId="77777777" w:rsidR="009A7F7B" w:rsidRDefault="00C171FB">
      <w:r>
        <w:t>204 box-shadow declarations and 10 backdrop-filter usages exist in style.css. Worth confirming none of these are stacked on elements that also transform every animation frame (drag, bounce), since recomputing blur + composite per frame is the classic source of mobile jank.</w:t>
      </w:r>
    </w:p>
    <w:p w14:paraId="6F7CBB9B" w14:textId="77777777" w:rsidR="009A7F7B" w:rsidRDefault="00C171FB">
      <w:pPr>
        <w:pStyle w:val="Heading2"/>
      </w:pPr>
      <w:r>
        <w:rPr>
          <w:color w:val="3A5A40"/>
        </w:rPr>
        <w:lastRenderedPageBreak/>
        <w:t>5.6 Game Mechanics — Additional Ideas</w:t>
      </w:r>
    </w:p>
    <w:p w14:paraId="1F361B47" w14:textId="77777777" w:rsidR="009A7F7B" w:rsidRDefault="00C171FB">
      <w:pPr>
        <w:pStyle w:val="ListBullet"/>
      </w:pPr>
      <w:r>
        <w:t>Hint-token economy — earn a hint credit for each word solved with zero hints used, spend tokens when stuck, instead of hints being free/progressive — adds a resource-management layer to skill.</w:t>
      </w:r>
    </w:p>
    <w:p w14:paraId="79C130E8" w14:textId="77777777" w:rsidR="009A7F7B" w:rsidRDefault="00C171FB">
      <w:pPr>
        <w:pStyle w:val="ListBullet"/>
      </w:pPr>
      <w:r>
        <w:t>Zen/endless mode — an untimed practice variant, separate from the competitive/timed leaderboard mode.</w:t>
      </w:r>
    </w:p>
    <w:p w14:paraId="037E2461" w14:textId="77777777" w:rsidR="009A7F7B" w:rsidRDefault="00C171FB">
      <w:pPr>
        <w:pStyle w:val="ListBullet"/>
      </w:pPr>
      <w:r>
        <w:t>Tap-to-return gesture for a misplaced tile, since drag is currently the only way to move tiles back to the rack.</w:t>
      </w:r>
    </w:p>
    <w:p w14:paraId="19464687" w14:textId="77777777" w:rsidR="009A7F7B" w:rsidRDefault="00C171FB">
      <w:r>
        <w:br w:type="page"/>
      </w:r>
    </w:p>
    <w:p w14:paraId="380C5FBE" w14:textId="77777777" w:rsidR="009A7F7B" w:rsidRDefault="00C171FB">
      <w:pPr>
        <w:pStyle w:val="Heading1"/>
      </w:pPr>
      <w:r>
        <w:rPr>
          <w:color w:val="1F3D2E"/>
        </w:rPr>
        <w:lastRenderedPageBreak/>
        <w:t>6. Marketing Strategy — How This Product Impresses Everyone</w:t>
      </w:r>
    </w:p>
    <w:p w14:paraId="4DC1C66D" w14:textId="77777777" w:rsidR="009A7F7B" w:rsidRDefault="00C171FB">
      <w:pPr>
        <w:pStyle w:val="Heading2"/>
      </w:pPr>
      <w:r>
        <w:rPr>
          <w:color w:val="3A5A40"/>
        </w:rPr>
        <w:t>6.1 Positioning — Lead With the Game, Not the Blockchain</w:t>
      </w:r>
    </w:p>
    <w:p w14:paraId="1DE62B9A" w14:textId="77777777" w:rsidR="009A7F7B" w:rsidRDefault="00C171FB">
      <w:r>
        <w:t>The message that wins is "a beautiful word game where your achievements are truly yours," not "a blockchain dApp." Crypto-first framing scares off the 99% of players, parents, and teachers who do not care about Web3. The blockchain is the trust layer underneath — mention it as the reason credentials are permanent and verifiable, never as the headline.</w:t>
      </w:r>
    </w:p>
    <w:p w14:paraId="22236AEB" w14:textId="77777777" w:rsidR="009A7F7B" w:rsidRDefault="00C171FB">
      <w:pPr>
        <w:pStyle w:val="ListBullet"/>
      </w:pPr>
      <w:r>
        <w:t>Tagline direction: "Learn words. Own your wins." — game first, ownership second, technology invisible.</w:t>
      </w:r>
    </w:p>
    <w:p w14:paraId="43C98726" w14:textId="77777777" w:rsidR="009A7F7B" w:rsidRDefault="00C171FB">
      <w:pPr>
        <w:pStyle w:val="ListBullet"/>
      </w:pPr>
      <w:r>
        <w:t>Have two pitch decks: a "fun + fair game" deck for players/schools, and a "novel Soroban use case" deck for the Stellar ecosystem, grants, and Web3 press. Same product, two audiences, two languages.</w:t>
      </w:r>
    </w:p>
    <w:p w14:paraId="2552851D" w14:textId="77777777" w:rsidR="009A7F7B" w:rsidRDefault="00C171FB">
      <w:pPr>
        <w:pStyle w:val="Heading2"/>
      </w:pPr>
      <w:r>
        <w:rPr>
          <w:color w:val="3A5A40"/>
        </w:rPr>
        <w:t>6.2 Built-In Viral Loops (Cheapest Marketing There Is)</w:t>
      </w:r>
    </w:p>
    <w:p w14:paraId="69C967E0" w14:textId="77777777" w:rsidR="009A7F7B" w:rsidRDefault="00C171FB">
      <w:pPr>
        <w:pStyle w:val="ListBullet"/>
      </w:pPr>
      <w:r>
        <w:t>Wordle-style daily share — after the Daily Challenge, one tap copies an emoji grid + score + link. Wordle grew to millions of players with zero ad spend on exactly this mechanic. This is the single highest-leverage marketing feature to build.</w:t>
      </w:r>
    </w:p>
    <w:p w14:paraId="6EA2DB02" w14:textId="77777777" w:rsidR="009A7F7B" w:rsidRDefault="00C171FB">
      <w:pPr>
        <w:pStyle w:val="ListBullet"/>
      </w:pPr>
      <w:r>
        <w:t>Shareable victory cards (already in the upgrade list) — canvas-generated image with score, streak, and badge, sized for Instagram Stories / X / Facebook.</w:t>
      </w:r>
    </w:p>
    <w:p w14:paraId="78B8C55F" w14:textId="77777777" w:rsidR="009A7F7B" w:rsidRDefault="00C171FB">
      <w:pPr>
        <w:pStyle w:val="ListBullet"/>
      </w:pPr>
      <w:r>
        <w:t>Challenge links — "Beat my score" URLs that open the exact same scramble for a friend. Every player becomes a recruiter.</w:t>
      </w:r>
    </w:p>
    <w:p w14:paraId="6378D235" w14:textId="77777777" w:rsidR="009A7F7B" w:rsidRDefault="00C171FB">
      <w:pPr>
        <w:pStyle w:val="ListBullet"/>
      </w:pPr>
      <w:r>
        <w:t>On-chain referral rewards — a small cosmetic or hint-token bonus when a referred wallet submits its first score; the referral itself is provable on-chain, which is a story no Web2 game can tell.</w:t>
      </w:r>
    </w:p>
    <w:p w14:paraId="2D252F78" w14:textId="77777777" w:rsidR="009A7F7B" w:rsidRDefault="00C171FB">
      <w:pPr>
        <w:pStyle w:val="Heading2"/>
      </w:pPr>
      <w:r>
        <w:rPr>
          <w:color w:val="3A5A40"/>
        </w:rPr>
        <w:t>6.3 Content Marketing &amp; SEO</w:t>
      </w:r>
    </w:p>
    <w:p w14:paraId="069ADDDF" w14:textId="77777777" w:rsidR="009A7F7B" w:rsidRDefault="00C171FB">
      <w:pPr>
        <w:pStyle w:val="ListBullet"/>
      </w:pPr>
      <w:r>
        <w:t>The fun-facts / etymology database doubles as an SEO asset: publish each word as a small static page ("SCIENCE — meaning, etymology, example sentences"). Hundreds of long-tail vocabulary pages funnel organic search traffic into the game at zero ad cost.</w:t>
      </w:r>
    </w:p>
    <w:p w14:paraId="7E3E6E3A" w14:textId="77777777" w:rsidR="009A7F7B" w:rsidRDefault="00C171FB">
      <w:pPr>
        <w:pStyle w:val="ListBullet"/>
      </w:pPr>
      <w:r>
        <w:t>Daily Challenge landing pages with dates create fresh, indexable content automatically.</w:t>
      </w:r>
    </w:p>
    <w:p w14:paraId="3C17AC71" w14:textId="77777777" w:rsidR="009A7F7B" w:rsidRDefault="00C171FB">
      <w:pPr>
        <w:pStyle w:val="ListBullet"/>
      </w:pPr>
      <w:r>
        <w:t>Dev-log posts: "How we built inter-contract badge minting on Soroban," "Making 60fps drag-and-drop in vanilla JS." Technical write-ups earn respect (and links) from both the Stellar and web-dev communities.</w:t>
      </w:r>
    </w:p>
    <w:p w14:paraId="733F512D" w14:textId="77777777" w:rsidR="009A7F7B" w:rsidRDefault="00C171FB">
      <w:pPr>
        <w:pStyle w:val="ListBullet"/>
      </w:pPr>
      <w:r>
        <w:t>Short-form video: the tile physics, shockwave, and victory glow effects are genuinely satisfying to watch — 15-second clips for TikTok/Reels/Shorts of a speed-run solve cost nothing to make.</w:t>
      </w:r>
    </w:p>
    <w:p w14:paraId="5F1A1B4A" w14:textId="77777777" w:rsidR="009A7F7B" w:rsidRDefault="00C171FB">
      <w:pPr>
        <w:pStyle w:val="Heading2"/>
      </w:pPr>
      <w:r>
        <w:rPr>
          <w:color w:val="3A5A40"/>
        </w:rPr>
        <w:t>6.4 Launch Channels</w:t>
      </w:r>
    </w:p>
    <w:p w14:paraId="0795CE1D" w14:textId="77777777" w:rsidR="009A7F7B" w:rsidRDefault="00C171FB">
      <w:pPr>
        <w:pStyle w:val="ListBullet"/>
      </w:pPr>
      <w:r>
        <w:t>Product Hunt launch — "a word game with permanent, verifiable achievements" is exactly the kind of novel-angle product that performs there.</w:t>
      </w:r>
    </w:p>
    <w:p w14:paraId="1910D50D" w14:textId="77777777" w:rsidR="009A7F7B" w:rsidRDefault="00C171FB">
      <w:pPr>
        <w:pStyle w:val="ListBullet"/>
      </w:pPr>
      <w:r>
        <w:lastRenderedPageBreak/>
        <w:t>Hacker News "Show HN" — lead with the technical story (vanilla JS, two communicating Soroban contracts, no backend).</w:t>
      </w:r>
    </w:p>
    <w:p w14:paraId="35CA1523" w14:textId="77777777" w:rsidR="009A7F7B" w:rsidRDefault="00C171FB">
      <w:pPr>
        <w:pStyle w:val="ListBullet"/>
      </w:pPr>
      <w:r>
        <w:t>Reddit: r/WebGames and r/wordgames (players), r/languagelearning (learners), r/Stellar (ecosystem).</w:t>
      </w:r>
    </w:p>
    <w:p w14:paraId="2499A926" w14:textId="77777777" w:rsidR="009A7F7B" w:rsidRDefault="00C171FB">
      <w:pPr>
        <w:pStyle w:val="ListBullet"/>
      </w:pPr>
      <w:r>
        <w:t>Stellar community channels: SCF Discord, Stellar Dev Discord, community calls — present the game live; the ecosystem actively amplifies polished consumer dApps because they are rare.</w:t>
      </w:r>
    </w:p>
    <w:p w14:paraId="35FACA95" w14:textId="77777777" w:rsidR="009A7F7B" w:rsidRDefault="00C171FB">
      <w:pPr>
        <w:pStyle w:val="ListBullet"/>
      </w:pPr>
      <w:r>
        <w:t>Press angle for crypto media: "the first word game issuing verifiable vocabulary credentials on Stellar" — a concrete consumer story in a space starved for them.</w:t>
      </w:r>
    </w:p>
    <w:p w14:paraId="713A7D4F" w14:textId="77777777" w:rsidR="009A7F7B" w:rsidRDefault="00C171FB">
      <w:pPr>
        <w:pStyle w:val="Heading2"/>
      </w:pPr>
      <w:r>
        <w:rPr>
          <w:color w:val="3A5A40"/>
        </w:rPr>
        <w:t>6.5 Proof-Driven Marketing</w:t>
      </w:r>
    </w:p>
    <w:p w14:paraId="6BE62EF7" w14:textId="77777777" w:rsidR="009A7F7B" w:rsidRDefault="00C171FB">
      <w:pPr>
        <w:pStyle w:val="ListBullet"/>
      </w:pPr>
      <w:r>
        <w:t>Pilot-school case study — one real classroom story ("50 students, 6 weeks, measurable vocabulary gains, credentials issued for $0.50 total") is worth more than any ad campaign for selling the next ten schools.</w:t>
      </w:r>
    </w:p>
    <w:p w14:paraId="78A4AFE4" w14:textId="77777777" w:rsidR="009A7F7B" w:rsidRDefault="00C171FB">
      <w:pPr>
        <w:pStyle w:val="ListBullet"/>
      </w:pPr>
      <w:r>
        <w:t>Public impact dashboard (from Section 4) doubles as marketing: live counters of words solved, credentials issued, and countries reached make every visitor a witness to traction.</w:t>
      </w:r>
    </w:p>
    <w:p w14:paraId="60FCA8E6" w14:textId="77777777" w:rsidR="009A7F7B" w:rsidRDefault="00C171FB">
      <w:pPr>
        <w:pStyle w:val="ListBullet"/>
      </w:pPr>
      <w:r>
        <w:t>Student testimonials with their shareable credential links — the proof and the product demo are the same artifact.</w:t>
      </w:r>
    </w:p>
    <w:p w14:paraId="57E86F1F" w14:textId="77777777" w:rsidR="009A7F7B" w:rsidRDefault="00C171FB">
      <w:r>
        <w:br w:type="page"/>
      </w:r>
    </w:p>
    <w:p w14:paraId="0AFBE3DD" w14:textId="77777777" w:rsidR="009A7F7B" w:rsidRDefault="00C171FB">
      <w:pPr>
        <w:pStyle w:val="Heading1"/>
      </w:pPr>
      <w:r>
        <w:rPr>
          <w:color w:val="1F3D2E"/>
        </w:rPr>
        <w:lastRenderedPageBreak/>
        <w:t>7. Networking &amp; Partnerships</w:t>
      </w:r>
    </w:p>
    <w:p w14:paraId="7C614277" w14:textId="77777777" w:rsidR="009A7F7B" w:rsidRDefault="00C171FB">
      <w:pPr>
        <w:pStyle w:val="Heading2"/>
      </w:pPr>
      <w:r>
        <w:rPr>
          <w:color w:val="3A5A40"/>
        </w:rPr>
        <w:t>7.1 Stellar Ecosystem</w:t>
      </w:r>
    </w:p>
    <w:p w14:paraId="3A3FBD60" w14:textId="77777777" w:rsidR="009A7F7B" w:rsidRDefault="00C171FB">
      <w:pPr>
        <w:pStyle w:val="ListBullet"/>
      </w:pPr>
      <w:r>
        <w:t>Stellar Community Fund (SCF) — apply not only for funding but for visibility: SCF finalists get promoted across Stellar’s official channels and Discord. Non-dilutive money plus marketing in one move.</w:t>
      </w:r>
    </w:p>
    <w:p w14:paraId="3A50E650" w14:textId="77777777" w:rsidR="009A7F7B" w:rsidRDefault="00C171FB">
      <w:pPr>
        <w:pStyle w:val="ListBullet"/>
      </w:pPr>
      <w:r>
        <w:t>Meridian (Stellar’s annual conference) and Stellar community calls — demo the game live; consumer-facing dApps stand out sharply among infrastructure projects.</w:t>
      </w:r>
    </w:p>
    <w:p w14:paraId="4CA06E1E" w14:textId="77777777" w:rsidR="009A7F7B" w:rsidRDefault="00C171FB">
      <w:pPr>
        <w:pStyle w:val="ListBullet"/>
      </w:pPr>
      <w:r>
        <w:t>Wallet partnerships — pitch Freighter and LOBSTR on displaying earned badges/credentials natively in the wallet UI. Their users discover the game; your players get a better experience.</w:t>
      </w:r>
    </w:p>
    <w:p w14:paraId="41AD53AF" w14:textId="77777777" w:rsidR="009A7F7B" w:rsidRDefault="00C171FB">
      <w:pPr>
        <w:pStyle w:val="ListBullet"/>
      </w:pPr>
      <w:r>
        <w:t>Regional Anchors — partner for fiat on-ramps in target school markets (Southeast Asia, Africa, Latin America), which is also exactly the partnership story SCF wants to fund.</w:t>
      </w:r>
    </w:p>
    <w:p w14:paraId="317031CC" w14:textId="77777777" w:rsidR="009A7F7B" w:rsidRDefault="00C171FB">
      <w:pPr>
        <w:pStyle w:val="ListBullet"/>
      </w:pPr>
      <w:r>
        <w:t>Other Stellar game/dApp builders — cross-promotion and a shared "built on Stellar" consumer showcase; the ecosystem is small enough that collaboration beats competition.</w:t>
      </w:r>
    </w:p>
    <w:p w14:paraId="3833350E" w14:textId="77777777" w:rsidR="009A7F7B" w:rsidRDefault="00C171FB">
      <w:pPr>
        <w:pStyle w:val="Heading2"/>
      </w:pPr>
      <w:r>
        <w:rPr>
          <w:color w:val="3A5A40"/>
        </w:rPr>
        <w:t>7.2 Education Networks</w:t>
      </w:r>
    </w:p>
    <w:p w14:paraId="1F871AAD" w14:textId="77777777" w:rsidR="009A7F7B" w:rsidRDefault="00C171FB">
      <w:pPr>
        <w:pStyle w:val="ListBullet"/>
      </w:pPr>
      <w:r>
        <w:t>Rise In and bootcamp networks (already connected via the Level 4 submission) — alumni channels are full of exactly the teachers and builders who become early adopters.</w:t>
      </w:r>
    </w:p>
    <w:p w14:paraId="1D17285B" w14:textId="77777777" w:rsidR="009A7F7B" w:rsidRDefault="00C171FB">
      <w:pPr>
        <w:pStyle w:val="ListBullet"/>
      </w:pPr>
      <w:r>
        <w:t>Teacher communities — ISTE, EdSurge, Facebook/X teacher groups, and TeachersPayTeachers (where the teacher-authored word-list marketplace can also live as a distribution channel).</w:t>
      </w:r>
    </w:p>
    <w:p w14:paraId="1C73E5CE" w14:textId="77777777" w:rsidR="009A7F7B" w:rsidRDefault="00C171FB">
      <w:pPr>
        <w:pStyle w:val="ListBullet"/>
      </w:pPr>
      <w:r>
        <w:t>University blockchain clubs — free tournament hosts, hackathon partners, and a pipeline of contributors; they are always looking for real projects to run events around.</w:t>
      </w:r>
    </w:p>
    <w:p w14:paraId="2543D2E6" w14:textId="77777777" w:rsidR="009A7F7B" w:rsidRDefault="00C171FB">
      <w:pPr>
        <w:pStyle w:val="ListBullet"/>
      </w:pPr>
      <w:r>
        <w:t>NGOs and development orgs (UNESCO-type literacy programs, refugee-training orgs) — they bring users and grant credibility; you bring free verifiable credentials.</w:t>
      </w:r>
    </w:p>
    <w:p w14:paraId="35FE8AD6" w14:textId="77777777" w:rsidR="009A7F7B" w:rsidRDefault="00C171FB">
      <w:pPr>
        <w:pStyle w:val="Heading2"/>
      </w:pPr>
      <w:r>
        <w:rPr>
          <w:color w:val="3A5A40"/>
        </w:rPr>
        <w:t>7.3 Local &amp; Live Presence</w:t>
      </w:r>
    </w:p>
    <w:p w14:paraId="0120FFF3" w14:textId="77777777" w:rsidR="009A7F7B" w:rsidRDefault="00C171FB">
      <w:pPr>
        <w:pStyle w:val="ListBullet"/>
      </w:pPr>
      <w:r>
        <w:t>Tech career expos (already in the roadmap) — the live-tournament-on-a-big-screen format is a networking magnet: students compete, recruiters watch, the game markets itself.</w:t>
      </w:r>
    </w:p>
    <w:p w14:paraId="6A07B656" w14:textId="77777777" w:rsidR="009A7F7B" w:rsidRDefault="00C171FB">
      <w:pPr>
        <w:pStyle w:val="ListBullet"/>
      </w:pPr>
      <w:r>
        <w:t>Local dev meetups and Google Developer Groups — a 20-minute "how I built this" talk at each one compounds into a regional reputation.</w:t>
      </w:r>
    </w:p>
    <w:p w14:paraId="44EAEFC3" w14:textId="77777777" w:rsidR="009A7F7B" w:rsidRDefault="00C171FB">
      <w:pPr>
        <w:pStyle w:val="ListBullet"/>
      </w:pPr>
      <w:r>
        <w:t>School science/literacy fairs — a laptop and a leaderboard is a complete booth.</w:t>
      </w:r>
    </w:p>
    <w:p w14:paraId="03FCEE13" w14:textId="77777777" w:rsidR="009A7F7B" w:rsidRDefault="00C171FB">
      <w:r>
        <w:br w:type="page"/>
      </w:r>
    </w:p>
    <w:p w14:paraId="19460767" w14:textId="77777777" w:rsidR="009A7F7B" w:rsidRDefault="00C171FB">
      <w:pPr>
        <w:pStyle w:val="Heading1"/>
      </w:pPr>
      <w:r>
        <w:rPr>
          <w:color w:val="1F3D2E"/>
        </w:rPr>
        <w:lastRenderedPageBreak/>
        <w:t>8. Go-to-Market — How to Sell This to Everyone</w:t>
      </w:r>
    </w:p>
    <w:p w14:paraId="2E96AC3F" w14:textId="77777777" w:rsidR="009A7F7B" w:rsidRDefault="00C171FB">
      <w:pPr>
        <w:pStyle w:val="Heading2"/>
      </w:pPr>
      <w:r>
        <w:rPr>
          <w:color w:val="3A5A40"/>
        </w:rPr>
        <w:t>8.1 Four Customer Segments, Four Motions</w:t>
      </w:r>
    </w:p>
    <w:tbl>
      <w:tblPr>
        <w:tblStyle w:val="LightGrid-Accent1"/>
        <w:tblW w:w="0" w:type="auto"/>
        <w:jc w:val="center"/>
        <w:tblLook w:val="04A0" w:firstRow="1" w:lastRow="0" w:firstColumn="1" w:lastColumn="0" w:noHBand="0" w:noVBand="1"/>
      </w:tblPr>
      <w:tblGrid>
        <w:gridCol w:w="2160"/>
        <w:gridCol w:w="2160"/>
        <w:gridCol w:w="2160"/>
        <w:gridCol w:w="2160"/>
      </w:tblGrid>
      <w:tr w:rsidR="009A7F7B" w14:paraId="446B5E11" w14:textId="77777777" w:rsidTr="009A7F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D9E8DC"/>
          </w:tcPr>
          <w:p w14:paraId="655ABEB5" w14:textId="77777777" w:rsidR="009A7F7B" w:rsidRDefault="00C171FB">
            <w:r>
              <w:t>Segment</w:t>
            </w:r>
          </w:p>
        </w:tc>
        <w:tc>
          <w:tcPr>
            <w:tcW w:w="2160" w:type="dxa"/>
            <w:shd w:val="clear" w:color="auto" w:fill="D9E8DC"/>
          </w:tcPr>
          <w:p w14:paraId="65530D14" w14:textId="77777777" w:rsidR="009A7F7B" w:rsidRDefault="00C171FB">
            <w:pPr>
              <w:cnfStyle w:val="100000000000" w:firstRow="1" w:lastRow="0" w:firstColumn="0" w:lastColumn="0" w:oddVBand="0" w:evenVBand="0" w:oddHBand="0" w:evenHBand="0" w:firstRowFirstColumn="0" w:firstRowLastColumn="0" w:lastRowFirstColumn="0" w:lastRowLastColumn="0"/>
            </w:pPr>
            <w:r>
              <w:t>What they buy</w:t>
            </w:r>
          </w:p>
        </w:tc>
        <w:tc>
          <w:tcPr>
            <w:tcW w:w="2160" w:type="dxa"/>
            <w:shd w:val="clear" w:color="auto" w:fill="D9E8DC"/>
          </w:tcPr>
          <w:p w14:paraId="3E29A49D" w14:textId="77777777" w:rsidR="009A7F7B" w:rsidRDefault="00C171FB">
            <w:pPr>
              <w:cnfStyle w:val="100000000000" w:firstRow="1" w:lastRow="0" w:firstColumn="0" w:lastColumn="0" w:oddVBand="0" w:evenVBand="0" w:oddHBand="0" w:evenHBand="0" w:firstRowFirstColumn="0" w:firstRowLastColumn="0" w:lastRowFirstColumn="0" w:lastRowLastColumn="0"/>
            </w:pPr>
            <w:r>
              <w:t>How to reach them</w:t>
            </w:r>
          </w:p>
        </w:tc>
        <w:tc>
          <w:tcPr>
            <w:tcW w:w="2160" w:type="dxa"/>
            <w:shd w:val="clear" w:color="auto" w:fill="D9E8DC"/>
          </w:tcPr>
          <w:p w14:paraId="5E9CE789" w14:textId="77777777" w:rsidR="009A7F7B" w:rsidRDefault="00C171FB">
            <w:pPr>
              <w:cnfStyle w:val="100000000000" w:firstRow="1" w:lastRow="0" w:firstColumn="0" w:lastColumn="0" w:oddVBand="0" w:evenVBand="0" w:oddHBand="0" w:evenHBand="0" w:firstRowFirstColumn="0" w:firstRowLastColumn="0" w:lastRowFirstColumn="0" w:lastRowLastColumn="0"/>
            </w:pPr>
            <w:r>
              <w:t>Motion</w:t>
            </w:r>
          </w:p>
        </w:tc>
      </w:tr>
      <w:tr w:rsidR="009A7F7B" w14:paraId="140F56A1"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049035" w14:textId="77777777" w:rsidR="009A7F7B" w:rsidRDefault="00C171FB">
            <w:r>
              <w:t>Players (B2C)</w:t>
            </w:r>
          </w:p>
        </w:tc>
        <w:tc>
          <w:tcPr>
            <w:tcW w:w="2160" w:type="dxa"/>
          </w:tcPr>
          <w:p w14:paraId="581D3FE2" w14:textId="77777777" w:rsidR="009A7F7B" w:rsidRDefault="00C171FB">
            <w:pPr>
              <w:cnfStyle w:val="000000100000" w:firstRow="0" w:lastRow="0" w:firstColumn="0" w:lastColumn="0" w:oddVBand="0" w:evenVBand="0" w:oddHBand="1" w:evenHBand="0" w:firstRowFirstColumn="0" w:firstRowLastColumn="0" w:lastRowFirstColumn="0" w:lastRowLastColumn="0"/>
            </w:pPr>
            <w:r>
              <w:t>Free game; cosmetics, fonts, tile skins in USDC</w:t>
            </w:r>
          </w:p>
        </w:tc>
        <w:tc>
          <w:tcPr>
            <w:tcW w:w="2160" w:type="dxa"/>
          </w:tcPr>
          <w:p w14:paraId="752899E3" w14:textId="77777777" w:rsidR="009A7F7B" w:rsidRDefault="00C171FB">
            <w:pPr>
              <w:cnfStyle w:val="000000100000" w:firstRow="0" w:lastRow="0" w:firstColumn="0" w:lastColumn="0" w:oddVBand="0" w:evenVBand="0" w:oddHBand="1" w:evenHBand="0" w:firstRowFirstColumn="0" w:firstRowLastColumn="0" w:lastRowFirstColumn="0" w:lastRowLastColumn="0"/>
            </w:pPr>
            <w:r>
              <w:t>Viral shares, SEO word pages, Product Hunt, Reddit</w:t>
            </w:r>
          </w:p>
        </w:tc>
        <w:tc>
          <w:tcPr>
            <w:tcW w:w="2160" w:type="dxa"/>
          </w:tcPr>
          <w:p w14:paraId="31A4A309" w14:textId="77777777" w:rsidR="009A7F7B" w:rsidRDefault="00C171FB">
            <w:pPr>
              <w:cnfStyle w:val="000000100000" w:firstRow="0" w:lastRow="0" w:firstColumn="0" w:lastColumn="0" w:oddVBand="0" w:evenVBand="0" w:oddHBand="1" w:evenHBand="0" w:firstRowFirstColumn="0" w:firstRowLastColumn="0" w:lastRowFirstColumn="0" w:lastRowLastColumn="0"/>
            </w:pPr>
            <w:r>
              <w:t>Self-serve, zero-touch</w:t>
            </w:r>
          </w:p>
        </w:tc>
      </w:tr>
      <w:tr w:rsidR="009A7F7B" w14:paraId="74B9CD40"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7B2778" w14:textId="77777777" w:rsidR="009A7F7B" w:rsidRDefault="00C171FB">
            <w:r>
              <w:t>Schools (B2B)</w:t>
            </w:r>
          </w:p>
        </w:tc>
        <w:tc>
          <w:tcPr>
            <w:tcW w:w="2160" w:type="dxa"/>
          </w:tcPr>
          <w:p w14:paraId="2EA5FD4A" w14:textId="77777777" w:rsidR="009A7F7B" w:rsidRDefault="00C171FB">
            <w:pPr>
              <w:cnfStyle w:val="000000010000" w:firstRow="0" w:lastRow="0" w:firstColumn="0" w:lastColumn="0" w:oddVBand="0" w:evenVBand="0" w:oddHBand="0" w:evenHBand="1" w:firstRowFirstColumn="0" w:firstRowLastColumn="0" w:lastRowFirstColumn="0" w:lastRowLastColumn="0"/>
            </w:pPr>
            <w:r>
              <w:t>Credentials, tournaments, analytics dashboard</w:t>
            </w:r>
          </w:p>
        </w:tc>
        <w:tc>
          <w:tcPr>
            <w:tcW w:w="2160" w:type="dxa"/>
          </w:tcPr>
          <w:p w14:paraId="30F2B96E" w14:textId="77777777" w:rsidR="009A7F7B" w:rsidRDefault="00C171FB">
            <w:pPr>
              <w:cnfStyle w:val="000000010000" w:firstRow="0" w:lastRow="0" w:firstColumn="0" w:lastColumn="0" w:oddVBand="0" w:evenVBand="0" w:oddHBand="0" w:evenHBand="1" w:firstRowFirstColumn="0" w:firstRowLastColumn="0" w:lastRowFirstColumn="0" w:lastRowLastColumn="0"/>
            </w:pPr>
            <w:r>
              <w:t>Pilot programs, teacher networks, case studies</w:t>
            </w:r>
          </w:p>
        </w:tc>
        <w:tc>
          <w:tcPr>
            <w:tcW w:w="2160" w:type="dxa"/>
          </w:tcPr>
          <w:p w14:paraId="6AC0779E" w14:textId="77777777" w:rsidR="009A7F7B" w:rsidRDefault="00C171FB">
            <w:pPr>
              <w:cnfStyle w:val="000000010000" w:firstRow="0" w:lastRow="0" w:firstColumn="0" w:lastColumn="0" w:oddVBand="0" w:evenVBand="0" w:oddHBand="0" w:evenHBand="1" w:firstRowFirstColumn="0" w:firstRowLastColumn="0" w:lastRowFirstColumn="0" w:lastRowLastColumn="0"/>
            </w:pPr>
            <w:r>
              <w:t>Pilot-led: free 30 days, then per-student or per-credential</w:t>
            </w:r>
          </w:p>
        </w:tc>
      </w:tr>
      <w:tr w:rsidR="009A7F7B" w14:paraId="70744EED"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03FCD3" w14:textId="77777777" w:rsidR="009A7F7B" w:rsidRDefault="00C171FB">
            <w:r>
              <w:t>Sponsors (B2B2C)</w:t>
            </w:r>
          </w:p>
        </w:tc>
        <w:tc>
          <w:tcPr>
            <w:tcW w:w="2160" w:type="dxa"/>
          </w:tcPr>
          <w:p w14:paraId="0F06E5C6" w14:textId="77777777" w:rsidR="009A7F7B" w:rsidRDefault="00C171FB">
            <w:pPr>
              <w:cnfStyle w:val="000000100000" w:firstRow="0" w:lastRow="0" w:firstColumn="0" w:lastColumn="0" w:oddVBand="0" w:evenVBand="0" w:oddHBand="1" w:evenHBand="0" w:firstRowFirstColumn="0" w:firstRowLastColumn="0" w:lastRowFirstColumn="0" w:lastRowLastColumn="0"/>
            </w:pPr>
            <w:r>
              <w:t>Branded categories &amp; tournaments, CSR impact</w:t>
            </w:r>
          </w:p>
        </w:tc>
        <w:tc>
          <w:tcPr>
            <w:tcW w:w="2160" w:type="dxa"/>
          </w:tcPr>
          <w:p w14:paraId="16A99C79" w14:textId="77777777" w:rsidR="009A7F7B" w:rsidRDefault="00C171FB">
            <w:pPr>
              <w:cnfStyle w:val="000000100000" w:firstRow="0" w:lastRow="0" w:firstColumn="0" w:lastColumn="0" w:oddVBand="0" w:evenVBand="0" w:oddHBand="1" w:evenHBand="0" w:firstRowFirstColumn="0" w:firstRowLastColumn="0" w:lastRowFirstColumn="0" w:lastRowLastColumn="0"/>
            </w:pPr>
            <w:r>
              <w:t>Direct outreach with impact dashboard as proof</w:t>
            </w:r>
          </w:p>
        </w:tc>
        <w:tc>
          <w:tcPr>
            <w:tcW w:w="2160" w:type="dxa"/>
          </w:tcPr>
          <w:p w14:paraId="03E482A3" w14:textId="77777777" w:rsidR="009A7F7B" w:rsidRDefault="00C171FB">
            <w:pPr>
              <w:cnfStyle w:val="000000100000" w:firstRow="0" w:lastRow="0" w:firstColumn="0" w:lastColumn="0" w:oddVBand="0" w:evenVBand="0" w:oddHBand="1" w:evenHBand="0" w:firstRowFirstColumn="0" w:firstRowLastColumn="0" w:lastRowFirstColumn="0" w:lastRowLastColumn="0"/>
            </w:pPr>
            <w:r>
              <w:t>Sales-led, few large deals</w:t>
            </w:r>
          </w:p>
        </w:tc>
      </w:tr>
      <w:tr w:rsidR="009A7F7B" w14:paraId="1D912ED6"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04BE47" w14:textId="77777777" w:rsidR="009A7F7B" w:rsidRDefault="00C171FB">
            <w:r>
              <w:t>Developers (B2B)</w:t>
            </w:r>
          </w:p>
        </w:tc>
        <w:tc>
          <w:tcPr>
            <w:tcW w:w="2160" w:type="dxa"/>
          </w:tcPr>
          <w:p w14:paraId="06047E17" w14:textId="77777777" w:rsidR="009A7F7B" w:rsidRDefault="00C171FB">
            <w:pPr>
              <w:cnfStyle w:val="000000010000" w:firstRow="0" w:lastRow="0" w:firstColumn="0" w:lastColumn="0" w:oddVBand="0" w:evenVBand="0" w:oddHBand="0" w:evenHBand="1" w:firstRowFirstColumn="0" w:firstRowLastColumn="0" w:lastRowFirstColumn="0" w:lastRowLastColumn="0"/>
            </w:pPr>
            <w:r>
              <w:t>White-label leaderboard/badge SDK, paid puzzle API</w:t>
            </w:r>
          </w:p>
        </w:tc>
        <w:tc>
          <w:tcPr>
            <w:tcW w:w="2160" w:type="dxa"/>
          </w:tcPr>
          <w:p w14:paraId="7565F917" w14:textId="77777777" w:rsidR="009A7F7B" w:rsidRDefault="00C171FB">
            <w:pPr>
              <w:cnfStyle w:val="000000010000" w:firstRow="0" w:lastRow="0" w:firstColumn="0" w:lastColumn="0" w:oddVBand="0" w:evenVBand="0" w:oddHBand="0" w:evenHBand="1" w:firstRowFirstColumn="0" w:firstRowLastColumn="0" w:lastRowFirstColumn="0" w:lastRowLastColumn="0"/>
            </w:pPr>
            <w:r>
              <w:t>Dev-log posts, Stellar Discord, hackathons</w:t>
            </w:r>
          </w:p>
        </w:tc>
        <w:tc>
          <w:tcPr>
            <w:tcW w:w="2160" w:type="dxa"/>
          </w:tcPr>
          <w:p w14:paraId="6411E528" w14:textId="77777777" w:rsidR="009A7F7B" w:rsidRDefault="00C171FB">
            <w:pPr>
              <w:cnfStyle w:val="000000010000" w:firstRow="0" w:lastRow="0" w:firstColumn="0" w:lastColumn="0" w:oddVBand="0" w:evenVBand="0" w:oddHBand="0" w:evenHBand="1" w:firstRowFirstColumn="0" w:firstRowLastColumn="0" w:lastRowFirstColumn="0" w:lastRowLastColumn="0"/>
            </w:pPr>
            <w:r>
              <w:t>Product-led, usage-priced (x402)</w:t>
            </w:r>
          </w:p>
        </w:tc>
      </w:tr>
    </w:tbl>
    <w:p w14:paraId="65BE9285" w14:textId="77777777" w:rsidR="009A7F7B" w:rsidRDefault="009A7F7B"/>
    <w:p w14:paraId="5B07DCCB" w14:textId="77777777" w:rsidR="009A7F7B" w:rsidRDefault="00C171FB">
      <w:pPr>
        <w:pStyle w:val="Heading2"/>
      </w:pPr>
      <w:r>
        <w:rPr>
          <w:color w:val="3A5A40"/>
        </w:rPr>
        <w:t>8.2 The Free-First Rule</w:t>
      </w:r>
    </w:p>
    <w:p w14:paraId="57AE47D6" w14:textId="77777777" w:rsidR="009A7F7B" w:rsidRDefault="00C171FB">
      <w:r>
        <w:t>The game stays free forever for players. Every paid layer sits on top: cosmetics for players who love it, licensing for institutions that need it, sponsorship for brands that want the audience, and API access for developers who want the infrastructure. Charging players to play would kill the viral loop that feeds all four segments.</w:t>
      </w:r>
    </w:p>
    <w:p w14:paraId="5406D2C1" w14:textId="77777777" w:rsidR="009A7F7B" w:rsidRDefault="00C171FB">
      <w:pPr>
        <w:pStyle w:val="Heading2"/>
      </w:pPr>
      <w:r>
        <w:rPr>
          <w:color w:val="3A5A40"/>
        </w:rPr>
        <w:t>8.3 Pilot-Led School Sales (the Playbook)</w:t>
      </w:r>
    </w:p>
    <w:p w14:paraId="24D0132D" w14:textId="77777777" w:rsidR="009A7F7B" w:rsidRDefault="00C171FB">
      <w:pPr>
        <w:pStyle w:val="ListBullet"/>
      </w:pPr>
      <w:r>
        <w:t>Step 1 — Free 30-day pilot for one class: teacher gets the dashboard, students get custodial wallets, zero setup cost, zero crypto knowledge required.</w:t>
      </w:r>
    </w:p>
    <w:p w14:paraId="5D7C6FC0" w14:textId="77777777" w:rsidR="009A7F7B" w:rsidRDefault="00C171FB">
      <w:pPr>
        <w:pStyle w:val="ListBullet"/>
      </w:pPr>
      <w:r>
        <w:t>Step 2 — Co-write the case study: engagement numbers, vocabulary gains, credential count, total cost (cents, not dollars).</w:t>
      </w:r>
    </w:p>
    <w:p w14:paraId="09D800C1" w14:textId="77777777" w:rsidR="009A7F7B" w:rsidRDefault="00C171FB">
      <w:pPr>
        <w:pStyle w:val="ListBullet"/>
      </w:pPr>
      <w:r>
        <w:t>Step 3 — Convert to a paid plan and ask for two referrals to peer schools. Teachers trust other teachers far more than any pitch.</w:t>
      </w:r>
    </w:p>
    <w:p w14:paraId="3EA1A416" w14:textId="77777777" w:rsidR="009A7F7B" w:rsidRDefault="00C171FB">
      <w:pPr>
        <w:pStyle w:val="ListBullet"/>
      </w:pPr>
      <w:r>
        <w:t>Step 4 — Arm the champion: a one-page PDF the teacher can hand their principal, answering cost, privacy (FERPA/COPPA), and curriculum-fit questions up front.</w:t>
      </w:r>
    </w:p>
    <w:p w14:paraId="5A20ADC4" w14:textId="77777777" w:rsidR="009A7F7B" w:rsidRDefault="00C171FB">
      <w:pPr>
        <w:pStyle w:val="Heading2"/>
      </w:pPr>
      <w:r>
        <w:rPr>
          <w:color w:val="3A5A40"/>
        </w:rPr>
        <w:t>8.4 Ambassador &amp; Referral Programs</w:t>
      </w:r>
    </w:p>
    <w:p w14:paraId="32B726E0" w14:textId="77777777" w:rsidR="009A7F7B" w:rsidRDefault="00C171FB">
      <w:pPr>
        <w:pStyle w:val="ListBullet"/>
      </w:pPr>
      <w:r>
        <w:t>Teacher ambassadors — free premium tier plus revenue share on the word-list marketplace in exchange for running one tournament per term.</w:t>
      </w:r>
    </w:p>
    <w:p w14:paraId="375B1DB7" w14:textId="77777777" w:rsidR="009A7F7B" w:rsidRDefault="00C171FB">
      <w:pPr>
        <w:pStyle w:val="ListBullet"/>
      </w:pPr>
      <w:r>
        <w:t>Student mentors (from Section 4) — the near-peer mentor badge doubles as a sales force: mentors recruit the next classroom.</w:t>
      </w:r>
    </w:p>
    <w:p w14:paraId="3D8FD41E" w14:textId="77777777" w:rsidR="009A7F7B" w:rsidRDefault="00C171FB">
      <w:pPr>
        <w:pStyle w:val="ListBullet"/>
      </w:pPr>
      <w:r>
        <w:t>Player referrals — on-chain referral rewards (Section 6.2) make growth measurable and cheat-resistant.</w:t>
      </w:r>
    </w:p>
    <w:p w14:paraId="51C9462F" w14:textId="77777777" w:rsidR="009A7F7B" w:rsidRDefault="00C171FB">
      <w:r>
        <w:lastRenderedPageBreak/>
        <w:br w:type="page"/>
      </w:r>
    </w:p>
    <w:p w14:paraId="31965743" w14:textId="77777777" w:rsidR="009A7F7B" w:rsidRDefault="00C171FB">
      <w:pPr>
        <w:pStyle w:val="Heading1"/>
      </w:pPr>
      <w:r>
        <w:rPr>
          <w:color w:val="1F3D2E"/>
        </w:rPr>
        <w:lastRenderedPageBreak/>
        <w:t>9. Making Money on Stellar (Expanded Revenue Playbook)</w:t>
      </w:r>
    </w:p>
    <w:p w14:paraId="6F9E652D" w14:textId="77777777" w:rsidR="009A7F7B" w:rsidRDefault="00C171FB">
      <w:r>
        <w:t>Section 2 lists the revenue streams; this section maps each one to the specific Stellar capability that makes it work, plus indicative pricing.</w:t>
      </w:r>
    </w:p>
    <w:p w14:paraId="2A9C6643" w14:textId="77777777" w:rsidR="009A7F7B" w:rsidRDefault="00C171FB">
      <w:pPr>
        <w:pStyle w:val="Heading2"/>
      </w:pPr>
      <w:r>
        <w:rPr>
          <w:color w:val="3A5A40"/>
        </w:rPr>
        <w:t>9.1 Stellar Capabilities → Revenue Streams</w:t>
      </w:r>
    </w:p>
    <w:tbl>
      <w:tblPr>
        <w:tblStyle w:val="LightGrid-Accent1"/>
        <w:tblW w:w="0" w:type="auto"/>
        <w:jc w:val="center"/>
        <w:tblLook w:val="04A0" w:firstRow="1" w:lastRow="0" w:firstColumn="1" w:lastColumn="0" w:noHBand="0" w:noVBand="1"/>
      </w:tblPr>
      <w:tblGrid>
        <w:gridCol w:w="2880"/>
        <w:gridCol w:w="2880"/>
        <w:gridCol w:w="2880"/>
      </w:tblGrid>
      <w:tr w:rsidR="009A7F7B" w14:paraId="18711A43" w14:textId="77777777" w:rsidTr="009A7F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8DC"/>
          </w:tcPr>
          <w:p w14:paraId="4D0BD601" w14:textId="77777777" w:rsidR="009A7F7B" w:rsidRDefault="00C171FB">
            <w:r>
              <w:t>Revenue stream</w:t>
            </w:r>
          </w:p>
        </w:tc>
        <w:tc>
          <w:tcPr>
            <w:tcW w:w="2880" w:type="dxa"/>
            <w:shd w:val="clear" w:color="auto" w:fill="D9E8DC"/>
          </w:tcPr>
          <w:p w14:paraId="5A1DD102" w14:textId="77777777" w:rsidR="009A7F7B" w:rsidRDefault="00C171FB">
            <w:pPr>
              <w:cnfStyle w:val="100000000000" w:firstRow="1" w:lastRow="0" w:firstColumn="0" w:lastColumn="0" w:oddVBand="0" w:evenVBand="0" w:oddHBand="0" w:evenHBand="0" w:firstRowFirstColumn="0" w:firstRowLastColumn="0" w:lastRowFirstColumn="0" w:lastRowLastColumn="0"/>
            </w:pPr>
            <w:r>
              <w:t>Stellar capability that enables it</w:t>
            </w:r>
          </w:p>
        </w:tc>
        <w:tc>
          <w:tcPr>
            <w:tcW w:w="2880" w:type="dxa"/>
            <w:shd w:val="clear" w:color="auto" w:fill="D9E8DC"/>
          </w:tcPr>
          <w:p w14:paraId="44E8221A" w14:textId="77777777" w:rsidR="009A7F7B" w:rsidRDefault="00C171FB">
            <w:pPr>
              <w:cnfStyle w:val="100000000000" w:firstRow="1" w:lastRow="0" w:firstColumn="0" w:lastColumn="0" w:oddVBand="0" w:evenVBand="0" w:oddHBand="0" w:evenHBand="0" w:firstRowFirstColumn="0" w:firstRowLastColumn="0" w:lastRowFirstColumn="0" w:lastRowLastColumn="0"/>
            </w:pPr>
            <w:r>
              <w:t>Indicative pricing</w:t>
            </w:r>
          </w:p>
        </w:tc>
      </w:tr>
      <w:tr w:rsidR="009A7F7B" w14:paraId="11A14218"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093583" w14:textId="77777777" w:rsidR="009A7F7B" w:rsidRDefault="00C171FB">
            <w:r>
              <w:t>Cosmetics (skins, fonts, themes)</w:t>
            </w:r>
          </w:p>
        </w:tc>
        <w:tc>
          <w:tcPr>
            <w:tcW w:w="2880" w:type="dxa"/>
          </w:tcPr>
          <w:p w14:paraId="6A56ACC4" w14:textId="77777777" w:rsidR="009A7F7B" w:rsidRDefault="00C171FB">
            <w:pPr>
              <w:cnfStyle w:val="000000100000" w:firstRow="0" w:lastRow="0" w:firstColumn="0" w:lastColumn="0" w:oddVBand="0" w:evenVBand="0" w:oddHBand="1" w:evenHBand="0" w:firstRowFirstColumn="0" w:firstRowLastColumn="0" w:lastRowFirstColumn="0" w:lastRowLastColumn="0"/>
            </w:pPr>
            <w:r>
              <w:t>USDC via SEP-41 SAC; sub-cent fees make $0.50–$2 purchases viable</w:t>
            </w:r>
          </w:p>
        </w:tc>
        <w:tc>
          <w:tcPr>
            <w:tcW w:w="2880" w:type="dxa"/>
          </w:tcPr>
          <w:p w14:paraId="1A2ED4AA" w14:textId="77777777" w:rsidR="009A7F7B" w:rsidRDefault="00C171FB">
            <w:pPr>
              <w:cnfStyle w:val="000000100000" w:firstRow="0" w:lastRow="0" w:firstColumn="0" w:lastColumn="0" w:oddVBand="0" w:evenVBand="0" w:oddHBand="1" w:evenHBand="0" w:firstRowFirstColumn="0" w:firstRowLastColumn="0" w:lastRowFirstColumn="0" w:lastRowLastColumn="0"/>
            </w:pPr>
            <w:r>
              <w:t>$0.99–$2.99 per item</w:t>
            </w:r>
          </w:p>
        </w:tc>
      </w:tr>
      <w:tr w:rsidR="009A7F7B" w14:paraId="189FAE74"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715F5E" w14:textId="77777777" w:rsidR="009A7F7B" w:rsidRDefault="00C171FB">
            <w:r>
              <w:t>Skill-based tournament entry</w:t>
            </w:r>
          </w:p>
        </w:tc>
        <w:tc>
          <w:tcPr>
            <w:tcW w:w="2880" w:type="dxa"/>
          </w:tcPr>
          <w:p w14:paraId="02649263" w14:textId="77777777" w:rsidR="009A7F7B" w:rsidRDefault="00C171FB">
            <w:pPr>
              <w:cnfStyle w:val="000000010000" w:firstRow="0" w:lastRow="0" w:firstColumn="0" w:lastColumn="0" w:oddVBand="0" w:evenVBand="0" w:oddHBand="0" w:evenHBand="1" w:firstRowFirstColumn="0" w:firstRowLastColumn="0" w:lastRowFirstColumn="0" w:lastRowLastColumn="0"/>
            </w:pPr>
            <w:r>
              <w:t>Fast finality (5s) for live brackets; contract-held prize pool</w:t>
            </w:r>
          </w:p>
        </w:tc>
        <w:tc>
          <w:tcPr>
            <w:tcW w:w="2880" w:type="dxa"/>
          </w:tcPr>
          <w:p w14:paraId="67508F8B" w14:textId="77777777" w:rsidR="009A7F7B" w:rsidRDefault="00C171FB">
            <w:pPr>
              <w:cnfStyle w:val="000000010000" w:firstRow="0" w:lastRow="0" w:firstColumn="0" w:lastColumn="0" w:oddVBand="0" w:evenVBand="0" w:oddHBand="0" w:evenHBand="1" w:firstRowFirstColumn="0" w:firstRowLastColumn="0" w:lastRowFirstColumn="0" w:lastRowLastColumn="0"/>
            </w:pPr>
            <w:r>
              <w:t>$1–$5 entry, 10% platform fee</w:t>
            </w:r>
          </w:p>
        </w:tc>
      </w:tr>
      <w:tr w:rsidR="009A7F7B" w14:paraId="56C807E2"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F45249" w14:textId="77777777" w:rsidR="009A7F7B" w:rsidRDefault="00C171FB">
            <w:r>
              <w:t>Tradeable LEGEND badges</w:t>
            </w:r>
          </w:p>
        </w:tc>
        <w:tc>
          <w:tcPr>
            <w:tcW w:w="2880" w:type="dxa"/>
          </w:tcPr>
          <w:p w14:paraId="7805928F" w14:textId="77777777" w:rsidR="009A7F7B" w:rsidRDefault="00C171FB">
            <w:pPr>
              <w:cnfStyle w:val="000000100000" w:firstRow="0" w:lastRow="0" w:firstColumn="0" w:lastColumn="0" w:oddVBand="0" w:evenVBand="0" w:oddHBand="1" w:evenHBand="0" w:firstRowFirstColumn="0" w:firstRowLastColumn="0" w:lastRowFirstColumn="0" w:lastRowLastColumn="0"/>
            </w:pPr>
            <w:r>
              <w:t>Badges as Stellar Assets; royalty on secondary trades</w:t>
            </w:r>
          </w:p>
        </w:tc>
        <w:tc>
          <w:tcPr>
            <w:tcW w:w="2880" w:type="dxa"/>
          </w:tcPr>
          <w:p w14:paraId="08D46234" w14:textId="77777777" w:rsidR="009A7F7B" w:rsidRDefault="00C171FB">
            <w:pPr>
              <w:cnfStyle w:val="000000100000" w:firstRow="0" w:lastRow="0" w:firstColumn="0" w:lastColumn="0" w:oddVBand="0" w:evenVBand="0" w:oddHBand="1" w:evenHBand="0" w:firstRowFirstColumn="0" w:firstRowLastColumn="0" w:lastRowFirstColumn="0" w:lastRowLastColumn="0"/>
            </w:pPr>
            <w:r>
              <w:t>2–5% royalty per trade</w:t>
            </w:r>
          </w:p>
        </w:tc>
      </w:tr>
      <w:tr w:rsidR="009A7F7B" w14:paraId="5404F043"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E33C45" w14:textId="77777777" w:rsidR="009A7F7B" w:rsidRDefault="00C171FB">
            <w:r>
              <w:t>School credential issuance</w:t>
            </w:r>
          </w:p>
        </w:tc>
        <w:tc>
          <w:tcPr>
            <w:tcW w:w="2880" w:type="dxa"/>
          </w:tcPr>
          <w:p w14:paraId="728C14BB" w14:textId="77777777" w:rsidR="009A7F7B" w:rsidRDefault="00C171FB">
            <w:pPr>
              <w:cnfStyle w:val="000000010000" w:firstRow="0" w:lastRow="0" w:firstColumn="0" w:lastColumn="0" w:oddVBand="0" w:evenVBand="0" w:oddHBand="0" w:evenHBand="1" w:firstRowFirstColumn="0" w:firstRowLastColumn="0" w:lastRowFirstColumn="0" w:lastRowLastColumn="0"/>
            </w:pPr>
            <w:r>
              <w:t>Batch issuance in one tx; anchors for fiat→XLM so schools never touch crypto</w:t>
            </w:r>
          </w:p>
        </w:tc>
        <w:tc>
          <w:tcPr>
            <w:tcW w:w="2880" w:type="dxa"/>
          </w:tcPr>
          <w:p w14:paraId="030438D5" w14:textId="77777777" w:rsidR="009A7F7B" w:rsidRDefault="00C171FB">
            <w:pPr>
              <w:cnfStyle w:val="000000010000" w:firstRow="0" w:lastRow="0" w:firstColumn="0" w:lastColumn="0" w:oddVBand="0" w:evenVBand="0" w:oddHBand="0" w:evenHBand="1" w:firstRowFirstColumn="0" w:firstRowLastColumn="0" w:lastRowFirstColumn="0" w:lastRowLastColumn="0"/>
            </w:pPr>
            <w:r>
              <w:t>$0.10–$0.50 per credential, or $2–5/student/year</w:t>
            </w:r>
          </w:p>
        </w:tc>
      </w:tr>
      <w:tr w:rsidR="009A7F7B" w14:paraId="7FBAE873"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820C9D" w14:textId="77777777" w:rsidR="009A7F7B" w:rsidRDefault="00C171FB">
            <w:r>
              <w:t>Sponsored categories</w:t>
            </w:r>
          </w:p>
        </w:tc>
        <w:tc>
          <w:tcPr>
            <w:tcW w:w="2880" w:type="dxa"/>
          </w:tcPr>
          <w:p w14:paraId="042ABE74" w14:textId="77777777" w:rsidR="009A7F7B" w:rsidRDefault="00C171FB">
            <w:pPr>
              <w:cnfStyle w:val="000000100000" w:firstRow="0" w:lastRow="0" w:firstColumn="0" w:lastColumn="0" w:oddVBand="0" w:evenVBand="0" w:oddHBand="1" w:evenHBand="0" w:firstRowFirstColumn="0" w:firstRowLastColumn="0" w:lastRowFirstColumn="0" w:lastRowLastColumn="0"/>
            </w:pPr>
            <w:r>
              <w:t>Impact provable on-chain — sponsors get verifiable CSR reporting for free</w:t>
            </w:r>
          </w:p>
        </w:tc>
        <w:tc>
          <w:tcPr>
            <w:tcW w:w="2880" w:type="dxa"/>
          </w:tcPr>
          <w:p w14:paraId="76D90C54" w14:textId="77777777" w:rsidR="009A7F7B" w:rsidRDefault="00C171FB">
            <w:pPr>
              <w:cnfStyle w:val="000000100000" w:firstRow="0" w:lastRow="0" w:firstColumn="0" w:lastColumn="0" w:oddVBand="0" w:evenVBand="0" w:oddHBand="1" w:evenHBand="0" w:firstRowFirstColumn="0" w:firstRowLastColumn="0" w:lastRowFirstColumn="0" w:lastRowLastColumn="0"/>
            </w:pPr>
            <w:r>
              <w:t>$500–$5,000 per campaign</w:t>
            </w:r>
          </w:p>
        </w:tc>
      </w:tr>
      <w:tr w:rsidR="009A7F7B" w14:paraId="7B6847A8" w14:textId="77777777" w:rsidTr="009A7F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748062" w14:textId="77777777" w:rsidR="009A7F7B" w:rsidRDefault="00C171FB">
            <w:r>
              <w:t>Paid puzzle API (x402)</w:t>
            </w:r>
          </w:p>
        </w:tc>
        <w:tc>
          <w:tcPr>
            <w:tcW w:w="2880" w:type="dxa"/>
          </w:tcPr>
          <w:p w14:paraId="506E0C23" w14:textId="77777777" w:rsidR="009A7F7B" w:rsidRDefault="00C171FB">
            <w:pPr>
              <w:cnfStyle w:val="000000010000" w:firstRow="0" w:lastRow="0" w:firstColumn="0" w:lastColumn="0" w:oddVBand="0" w:evenVBand="0" w:oddHBand="0" w:evenHBand="1" w:firstRowFirstColumn="0" w:firstRowLastColumn="0" w:lastRowFirstColumn="0" w:lastRowLastColumn="0"/>
            </w:pPr>
            <w:r>
              <w:t>HTTP 402 micro-payments per API call in USDC — sell to devs and AI agents</w:t>
            </w:r>
          </w:p>
        </w:tc>
        <w:tc>
          <w:tcPr>
            <w:tcW w:w="2880" w:type="dxa"/>
          </w:tcPr>
          <w:p w14:paraId="28D48112" w14:textId="77777777" w:rsidR="009A7F7B" w:rsidRDefault="00C171FB">
            <w:pPr>
              <w:cnfStyle w:val="000000010000" w:firstRow="0" w:lastRow="0" w:firstColumn="0" w:lastColumn="0" w:oddVBand="0" w:evenVBand="0" w:oddHBand="0" w:evenHBand="1" w:firstRowFirstColumn="0" w:firstRowLastColumn="0" w:lastRowFirstColumn="0" w:lastRowLastColumn="0"/>
            </w:pPr>
            <w:r>
              <w:t>$0.001–$0.01 per call</w:t>
            </w:r>
          </w:p>
        </w:tc>
      </w:tr>
      <w:tr w:rsidR="009A7F7B" w14:paraId="30DDC9FE" w14:textId="77777777" w:rsidTr="009A7F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91FA1B" w14:textId="77777777" w:rsidR="009A7F7B" w:rsidRDefault="00C171FB">
            <w:r>
              <w:t>White-label SDK</w:t>
            </w:r>
          </w:p>
        </w:tc>
        <w:tc>
          <w:tcPr>
            <w:tcW w:w="2880" w:type="dxa"/>
          </w:tcPr>
          <w:p w14:paraId="7D34C43B" w14:textId="77777777" w:rsidR="009A7F7B" w:rsidRDefault="00C171FB">
            <w:pPr>
              <w:cnfStyle w:val="000000100000" w:firstRow="0" w:lastRow="0" w:firstColumn="0" w:lastColumn="0" w:oddVBand="0" w:evenVBand="0" w:oddHBand="1" w:evenHBand="0" w:firstRowFirstColumn="0" w:firstRowLastColumn="0" w:lastRowFirstColumn="0" w:lastRowLastColumn="0"/>
            </w:pPr>
            <w:r>
              <w:t>Reusable leaderboard + badge contracts other games deploy</w:t>
            </w:r>
          </w:p>
        </w:tc>
        <w:tc>
          <w:tcPr>
            <w:tcW w:w="2880" w:type="dxa"/>
          </w:tcPr>
          <w:p w14:paraId="6C59173F" w14:textId="77777777" w:rsidR="009A7F7B" w:rsidRDefault="00C171FB">
            <w:pPr>
              <w:cnfStyle w:val="000000100000" w:firstRow="0" w:lastRow="0" w:firstColumn="0" w:lastColumn="0" w:oddVBand="0" w:evenVBand="0" w:oddHBand="1" w:evenHBand="0" w:firstRowFirstColumn="0" w:firstRowLastColumn="0" w:lastRowFirstColumn="0" w:lastRowLastColumn="0"/>
            </w:pPr>
            <w:r>
              <w:t>Setup fee + monthly license</w:t>
            </w:r>
          </w:p>
        </w:tc>
      </w:tr>
    </w:tbl>
    <w:p w14:paraId="479AE3B9" w14:textId="77777777" w:rsidR="009A7F7B" w:rsidRDefault="009A7F7B"/>
    <w:p w14:paraId="1C1F10DE" w14:textId="77777777" w:rsidR="009A7F7B" w:rsidRDefault="00C171FB">
      <w:pPr>
        <w:pStyle w:val="Heading2"/>
      </w:pPr>
      <w:r>
        <w:rPr>
          <w:color w:val="3A5A40"/>
        </w:rPr>
        <w:t>9.2 Stellar-Specific Cost Advantages to Sell With</w:t>
      </w:r>
    </w:p>
    <w:p w14:paraId="6ED6D443" w14:textId="77777777" w:rsidR="009A7F7B" w:rsidRDefault="00C171FB">
      <w:pPr>
        <w:pStyle w:val="ListBullet"/>
      </w:pPr>
      <w:r>
        <w:t>Fee-bump (sponsored) transactions — the platform pays all gas; a classroom of 30 students costs fractions of a cent per session. No competitor on Ethereum can quote that.</w:t>
      </w:r>
    </w:p>
    <w:p w14:paraId="4299F059" w14:textId="77777777" w:rsidR="009A7F7B" w:rsidRDefault="00C171FB">
      <w:pPr>
        <w:pStyle w:val="ListBullet"/>
      </w:pPr>
      <w:r>
        <w:t>Path payments — accept whatever Stellar asset the payer holds and receive USDC automatically; no "buy our token first" friction.</w:t>
      </w:r>
    </w:p>
    <w:p w14:paraId="26A6504A" w14:textId="77777777" w:rsidR="009A7F7B" w:rsidRDefault="00C171FB">
      <w:pPr>
        <w:pStyle w:val="ListBullet"/>
      </w:pPr>
      <w:r>
        <w:t>Anchors — schools pay an invoice in local fiat; the anchor converts. The school never knows crypto was involved, which is exactly how it should feel.</w:t>
      </w:r>
    </w:p>
    <w:p w14:paraId="5562E513" w14:textId="77777777" w:rsidR="009A7F7B" w:rsidRDefault="00C171FB">
      <w:pPr>
        <w:pStyle w:val="ListBullet"/>
      </w:pPr>
      <w:r>
        <w:t>SCF grants — non-dilutive funding to subsidize the free tier for low-income schools while paid tiers mature.</w:t>
      </w:r>
    </w:p>
    <w:p w14:paraId="4DFADA99" w14:textId="77777777" w:rsidR="009A7F7B" w:rsidRDefault="00C171FB">
      <w:pPr>
        <w:pStyle w:val="Heading2"/>
      </w:pPr>
      <w:r>
        <w:rPr>
          <w:color w:val="3A5A40"/>
        </w:rPr>
        <w:t>9.3 Sequencing (What to Monetize First)</w:t>
      </w:r>
    </w:p>
    <w:p w14:paraId="2BA11179" w14:textId="77777777" w:rsidR="009A7F7B" w:rsidRDefault="00C171FB">
      <w:pPr>
        <w:pStyle w:val="ListBullet"/>
      </w:pPr>
      <w:r>
        <w:t>Now (Testnet → Pubnet): ship the daily-challenge share loop and cosmetics store — smallest build, proves willingness to pay.</w:t>
      </w:r>
    </w:p>
    <w:p w14:paraId="5D282C64" w14:textId="77777777" w:rsidR="009A7F7B" w:rsidRDefault="00C171FB">
      <w:pPr>
        <w:pStyle w:val="ListBullet"/>
      </w:pPr>
      <w:r>
        <w:t>Next (first pilots): school credential plans — the Level 4 submission is the sales document; pilots convert to revenue.</w:t>
      </w:r>
    </w:p>
    <w:p w14:paraId="693BE592" w14:textId="77777777" w:rsidR="009A7F7B" w:rsidRDefault="00C171FB">
      <w:pPr>
        <w:pStyle w:val="ListBullet"/>
      </w:pPr>
      <w:r>
        <w:lastRenderedPageBreak/>
        <w:t>Then: tournaments with entry fees, sponsored categories once traffic justifies sponsor interest.</w:t>
      </w:r>
    </w:p>
    <w:p w14:paraId="39E30BCC" w14:textId="77777777" w:rsidR="009A7F7B" w:rsidRDefault="00C171FB">
      <w:pPr>
        <w:pStyle w:val="ListBullet"/>
      </w:pPr>
      <w:r>
        <w:t>Later: white-label SDK and x402 API — infrastructure revenue after the game itself has proven the contracts in production.</w:t>
      </w:r>
    </w:p>
    <w:p w14:paraId="56487151" w14:textId="77777777" w:rsidR="009A7F7B" w:rsidRDefault="00C171FB">
      <w:r>
        <w:br w:type="page"/>
      </w:r>
    </w:p>
    <w:p w14:paraId="343012F5" w14:textId="77777777" w:rsidR="009A7F7B" w:rsidRDefault="00C171FB">
      <w:pPr>
        <w:pStyle w:val="Heading1"/>
      </w:pPr>
      <w:r>
        <w:rPr>
          <w:color w:val="1F3D2E"/>
        </w:rPr>
        <w:lastRenderedPageBreak/>
        <w:t>10. Community Benefits &amp; Impact</w:t>
      </w:r>
    </w:p>
    <w:p w14:paraId="33541560" w14:textId="77777777" w:rsidR="009A7F7B" w:rsidRDefault="00C171FB">
      <w:r>
        <w:t>Monetization and mission reinforce each other here: every paid tier funds a free one, and every impact story sells the next partnership.</w:t>
      </w:r>
    </w:p>
    <w:p w14:paraId="3BC4CB95" w14:textId="77777777" w:rsidR="009A7F7B" w:rsidRDefault="00C171FB">
      <w:pPr>
        <w:pStyle w:val="Heading2"/>
      </w:pPr>
      <w:r>
        <w:rPr>
          <w:color w:val="3A5A40"/>
        </w:rPr>
        <w:t>10.1 Direct Benefits</w:t>
      </w:r>
    </w:p>
    <w:p w14:paraId="07C2E674" w14:textId="77777777" w:rsidR="009A7F7B" w:rsidRDefault="00C171FB">
      <w:pPr>
        <w:pStyle w:val="ListBullet"/>
      </w:pPr>
      <w:r>
        <w:t>Free, high-quality vocabulary practice for anyone with a browser — no app store, no account wall, no ads interrupting learning.</w:t>
      </w:r>
    </w:p>
    <w:p w14:paraId="5B0FA304" w14:textId="77777777" w:rsidR="009A7F7B" w:rsidRDefault="00C171FB">
      <w:pPr>
        <w:pStyle w:val="ListBullet"/>
      </w:pPr>
      <w:r>
        <w:t>Verifiable credentials for learners who cannot afford certification bodies — a student in a low-income country holds the same permanent, employer-verifiable proof as one in a wealthy district.</w:t>
      </w:r>
    </w:p>
    <w:p w14:paraId="01EDB71C" w14:textId="77777777" w:rsidR="009A7F7B" w:rsidRDefault="00C171FB">
      <w:pPr>
        <w:pStyle w:val="ListBullet"/>
      </w:pPr>
      <w:r>
        <w:t>Multilingual word banks (Section 4.3) turn the platform into infrastructure for heritage-language preservation and ESL programs worldwide.</w:t>
      </w:r>
    </w:p>
    <w:p w14:paraId="17965ACE" w14:textId="77777777" w:rsidR="009A7F7B" w:rsidRDefault="00C171FB">
      <w:pPr>
        <w:pStyle w:val="ListBullet"/>
      </w:pPr>
      <w:r>
        <w:t>Custodial onboarding means the benefits reach non-crypto users — the community served is "everyone learning words," not "crypto users who like words."</w:t>
      </w:r>
    </w:p>
    <w:p w14:paraId="7E265C10" w14:textId="77777777" w:rsidR="009A7F7B" w:rsidRDefault="00C171FB">
      <w:pPr>
        <w:pStyle w:val="Heading2"/>
      </w:pPr>
      <w:r>
        <w:rPr>
          <w:color w:val="3A5A40"/>
        </w:rPr>
        <w:t>10.2 Structural Benefits</w:t>
      </w:r>
    </w:p>
    <w:p w14:paraId="20A6D0BE" w14:textId="77777777" w:rsidR="009A7F7B" w:rsidRDefault="00C171FB">
      <w:pPr>
        <w:pStyle w:val="ListBullet"/>
      </w:pPr>
      <w:r>
        <w:t>Open-source codebase (MIT) — the two-contract pattern (leaderboard + badge minting) is a free template any community builder can fork for their own educational game.</w:t>
      </w:r>
    </w:p>
    <w:p w14:paraId="3AA2D779" w14:textId="77777777" w:rsidR="009A7F7B" w:rsidRDefault="00C171FB">
      <w:pPr>
        <w:pStyle w:val="ListBullet"/>
      </w:pPr>
      <w:r>
        <w:t>Word-list commons — teacher-contributed vocabulary sets accumulate into a shared, curriculum-aligned public resource that outlives any single classroom.</w:t>
      </w:r>
    </w:p>
    <w:p w14:paraId="14311D9E" w14:textId="77777777" w:rsidR="009A7F7B" w:rsidRDefault="00C171FB">
      <w:pPr>
        <w:pStyle w:val="ListBullet"/>
      </w:pPr>
      <w:r>
        <w:t>Tournament-funded scholarships — a slice of entry fees and sponsor money funds free premium access or small learning grants for top players from under-resourced schools, visible on the impact dashboard.</w:t>
      </w:r>
    </w:p>
    <w:p w14:paraId="3B49F603" w14:textId="77777777" w:rsidR="009A7F7B" w:rsidRDefault="00C171FB">
      <w:pPr>
        <w:pStyle w:val="ListBullet"/>
      </w:pPr>
      <w:r>
        <w:t>Digital-literacy on-ramp — for many students this will be their first self-custodied digital asset, learned safely through a game with training-wheels custody rather than through speculation.</w:t>
      </w:r>
    </w:p>
    <w:p w14:paraId="1F6FB319" w14:textId="77777777" w:rsidR="009A7F7B" w:rsidRDefault="00C171FB">
      <w:pPr>
        <w:pStyle w:val="ListBullet"/>
      </w:pPr>
      <w:r>
        <w:t>Community governance path — long-term, badge-holding veterans (LEGEND tier, mentors) can vote on new categories, event themes, and scholarship recipients, making the most invested players the stewards of the platform.</w:t>
      </w:r>
    </w:p>
    <w:p w14:paraId="1B36900A" w14:textId="77777777" w:rsidR="009A7F7B" w:rsidRDefault="00C171FB">
      <w:pPr>
        <w:pStyle w:val="Heading2"/>
      </w:pPr>
      <w:r>
        <w:rPr>
          <w:color w:val="3A5A40"/>
        </w:rPr>
        <w:t>10.3 Why This Impresses Everyone</w:t>
      </w:r>
    </w:p>
    <w:p w14:paraId="17408DD3" w14:textId="77777777" w:rsidR="009A7F7B" w:rsidRDefault="00C171FB">
      <w:pPr>
        <w:pStyle w:val="ListBullet"/>
      </w:pPr>
      <w:r>
        <w:t>Players see a polished, fast, fair game — not a crypto pitch.</w:t>
      </w:r>
    </w:p>
    <w:p w14:paraId="228DA85A" w14:textId="77777777" w:rsidR="009A7F7B" w:rsidRDefault="00C171FB">
      <w:pPr>
        <w:pStyle w:val="ListBullet"/>
      </w:pPr>
      <w:r>
        <w:t>Teachers see engagement data and free credentials — not new admin burden.</w:t>
      </w:r>
    </w:p>
    <w:p w14:paraId="2F805039" w14:textId="77777777" w:rsidR="009A7F7B" w:rsidRDefault="00C171FB">
      <w:pPr>
        <w:pStyle w:val="ListBullet"/>
      </w:pPr>
      <w:r>
        <w:t>Parents see privacy-compliant learning — not their child on a blockchain.</w:t>
      </w:r>
    </w:p>
    <w:p w14:paraId="68927824" w14:textId="77777777" w:rsidR="009A7F7B" w:rsidRDefault="00C171FB">
      <w:pPr>
        <w:pStyle w:val="ListBullet"/>
      </w:pPr>
      <w:r>
        <w:t>The Stellar ecosystem sees a real consumer dApp with real users — its scarcest resource.</w:t>
      </w:r>
    </w:p>
    <w:p w14:paraId="5617EA53" w14:textId="77777777" w:rsidR="009A7F7B" w:rsidRDefault="00C171FB">
      <w:pPr>
        <w:pStyle w:val="ListBullet"/>
      </w:pPr>
      <w:r>
        <w:t>Sponsors and grant-makers see provable, on-chain impact numbers — not a slide-deck promise.</w:t>
      </w:r>
    </w:p>
    <w:p w14:paraId="61F5ADB8" w14:textId="77777777" w:rsidR="00B32EBC" w:rsidRDefault="00B32EBC" w:rsidP="00B32EBC">
      <w:pPr>
        <w:pStyle w:val="ListBullet"/>
        <w:numPr>
          <w:ilvl w:val="0"/>
          <w:numId w:val="0"/>
        </w:numPr>
        <w:ind w:left="360" w:hanging="360"/>
      </w:pPr>
    </w:p>
    <w:p w14:paraId="57ACCE89" w14:textId="77777777" w:rsidR="00B32EBC" w:rsidRDefault="00B32EBC" w:rsidP="00B32EBC">
      <w:pPr>
        <w:pStyle w:val="ListBullet"/>
        <w:numPr>
          <w:ilvl w:val="0"/>
          <w:numId w:val="0"/>
        </w:numPr>
        <w:ind w:left="360" w:hanging="360"/>
      </w:pPr>
    </w:p>
    <w:p w14:paraId="0AE38584" w14:textId="77777777" w:rsidR="00B32EBC" w:rsidRDefault="00B32EBC" w:rsidP="00B32EBC">
      <w:pPr>
        <w:pStyle w:val="ListBullet"/>
        <w:numPr>
          <w:ilvl w:val="0"/>
          <w:numId w:val="0"/>
        </w:numPr>
        <w:ind w:left="360" w:hanging="360"/>
      </w:pPr>
    </w:p>
    <w:p w14:paraId="0870B01A" w14:textId="77777777" w:rsidR="00B32EBC" w:rsidRDefault="00B32EBC" w:rsidP="00B32EBC">
      <w:pPr>
        <w:pStyle w:val="ListBullet"/>
        <w:numPr>
          <w:ilvl w:val="0"/>
          <w:numId w:val="0"/>
        </w:numPr>
        <w:ind w:left="360" w:hanging="360"/>
      </w:pPr>
    </w:p>
    <w:p w14:paraId="0925ED86" w14:textId="77A8E87A" w:rsidR="00B32EBC" w:rsidRDefault="00B32EBC" w:rsidP="00B32EBC">
      <w:pPr>
        <w:pStyle w:val="ListBullet"/>
        <w:numPr>
          <w:ilvl w:val="0"/>
          <w:numId w:val="0"/>
        </w:numPr>
        <w:ind w:left="360" w:hanging="360"/>
      </w:pPr>
      <w:r>
        <w:lastRenderedPageBreak/>
        <w:t>My Plans:</w:t>
      </w:r>
    </w:p>
    <w:p w14:paraId="574B2AEA" w14:textId="77777777" w:rsidR="00B32EBC" w:rsidRDefault="00B32EBC" w:rsidP="00B32EBC">
      <w:pPr>
        <w:pStyle w:val="ListBullet"/>
        <w:numPr>
          <w:ilvl w:val="0"/>
          <w:numId w:val="0"/>
        </w:numPr>
        <w:ind w:left="360" w:hanging="360"/>
      </w:pPr>
    </w:p>
    <w:p w14:paraId="79451725" w14:textId="77777777" w:rsidR="00B32EBC" w:rsidRPr="00B32EBC" w:rsidRDefault="00B32EBC" w:rsidP="00B32EBC">
      <w:pPr>
        <w:pStyle w:val="ListBullet"/>
        <w:rPr>
          <w:b/>
          <w:bCs/>
          <w:lang w:val="en-PH"/>
        </w:rPr>
      </w:pPr>
      <w:r w:rsidRPr="00B32EBC">
        <w:rPr>
          <w:b/>
          <w:bCs/>
          <w:lang w:val="en-PH"/>
        </w:rPr>
        <w:t>Context</w:t>
      </w:r>
    </w:p>
    <w:p w14:paraId="6A95EC69" w14:textId="77777777" w:rsidR="00B32EBC" w:rsidRPr="00B32EBC" w:rsidRDefault="00B32EBC" w:rsidP="00B32EBC">
      <w:pPr>
        <w:pStyle w:val="ListBullet"/>
        <w:rPr>
          <w:lang w:val="en-PH"/>
        </w:rPr>
      </w:pPr>
      <w:r w:rsidRPr="00B32EBC">
        <w:rPr>
          <w:lang w:val="en-PH"/>
        </w:rPr>
        <w:t>The game's letter tiles are locked to one font (inherited Jost from body). Per the product roadmap (Phase 2) and prior agreement with the user, we're adding a </w:t>
      </w:r>
      <w:r w:rsidRPr="00B32EBC">
        <w:rPr>
          <w:b/>
          <w:bCs/>
          <w:lang w:val="en-PH"/>
        </w:rPr>
        <w:t>tile font picker</w:t>
      </w:r>
      <w:r w:rsidRPr="00B32EBC">
        <w:rPr>
          <w:lang w:val="en-PH"/>
        </w:rPr>
        <w:t> inside the existing </w:t>
      </w:r>
      <w:r w:rsidRPr="00B32EBC">
        <w:rPr>
          <w:b/>
          <w:bCs/>
          <w:lang w:val="en-PH"/>
        </w:rPr>
        <w:t>Customize Chips</w:t>
      </w:r>
      <w:r w:rsidRPr="00B32EBC">
        <w:rPr>
          <w:lang w:val="en-PH"/>
        </w:rPr>
        <w:t> modal: 4 free fonts (already loaded), 1 accessibility font (OpenDyslexic "Easy Read"), and 2 premium fonts (Bungee, Press Start 2P) gated behind the on-chain GOLD/LEGEND badge — the first seed of the cosmetics-monetization loop, with zero payment code yet. Premium/accessibility fonts must not load at page start (protects the Phase 1 first-paint work).</w:t>
      </w:r>
    </w:p>
    <w:p w14:paraId="149B6FA8" w14:textId="77777777" w:rsidR="00B32EBC" w:rsidRPr="00B32EBC" w:rsidRDefault="00B32EBC" w:rsidP="00B32EBC">
      <w:pPr>
        <w:pStyle w:val="ListBullet"/>
        <w:rPr>
          <w:b/>
          <w:bCs/>
          <w:lang w:val="en-PH"/>
        </w:rPr>
      </w:pPr>
      <w:r w:rsidRPr="00B32EBC">
        <w:rPr>
          <w:b/>
          <w:bCs/>
          <w:lang w:val="en-PH"/>
        </w:rPr>
        <w:t>Font lineup</w:t>
      </w:r>
    </w:p>
    <w:tbl>
      <w:tblPr>
        <w:tblW w:w="7550" w:type="dxa"/>
        <w:shd w:val="clear" w:color="auto" w:fill="121314"/>
        <w:tblCellMar>
          <w:top w:w="15" w:type="dxa"/>
          <w:left w:w="15" w:type="dxa"/>
          <w:bottom w:w="15" w:type="dxa"/>
          <w:right w:w="15" w:type="dxa"/>
        </w:tblCellMar>
        <w:tblLook w:val="04A0" w:firstRow="1" w:lastRow="0" w:firstColumn="1" w:lastColumn="0" w:noHBand="0" w:noVBand="1"/>
      </w:tblPr>
      <w:tblGrid>
        <w:gridCol w:w="1730"/>
        <w:gridCol w:w="1927"/>
        <w:gridCol w:w="1697"/>
        <w:gridCol w:w="1435"/>
        <w:gridCol w:w="2041"/>
      </w:tblGrid>
      <w:tr w:rsidR="00B32EBC" w:rsidRPr="00B32EBC" w14:paraId="2DA00705"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A174F02" w14:textId="77777777" w:rsidR="00B32EBC" w:rsidRPr="00B32EBC" w:rsidRDefault="00B32EBC" w:rsidP="00B32EBC">
            <w:pPr>
              <w:pStyle w:val="ListBullet"/>
              <w:rPr>
                <w:b/>
                <w:bCs/>
                <w:lang w:val="en-PH"/>
              </w:rPr>
            </w:pPr>
            <w:r w:rsidRPr="00B32EBC">
              <w:rPr>
                <w:b/>
                <w:bCs/>
                <w:lang w:val="en-PH"/>
              </w:rPr>
              <w:t>id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B3EC46F" w14:textId="77777777" w:rsidR="00B32EBC" w:rsidRPr="00B32EBC" w:rsidRDefault="00B32EBC" w:rsidP="00B32EBC">
            <w:pPr>
              <w:pStyle w:val="ListBullet"/>
              <w:rPr>
                <w:b/>
                <w:bCs/>
                <w:lang w:val="en-PH"/>
              </w:rPr>
            </w:pPr>
            <w:r w:rsidRPr="00B32EBC">
              <w:rPr>
                <w:b/>
                <w:bCs/>
                <w:lang w:val="en-PH"/>
              </w:rPr>
              <w:t>Family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202C5D2" w14:textId="77777777" w:rsidR="00B32EBC" w:rsidRPr="00B32EBC" w:rsidRDefault="00B32EBC" w:rsidP="00B32EBC">
            <w:pPr>
              <w:pStyle w:val="ListBullet"/>
              <w:rPr>
                <w:b/>
                <w:bCs/>
                <w:lang w:val="en-PH"/>
              </w:rPr>
            </w:pPr>
            <w:r w:rsidRPr="00B32EBC">
              <w:rPr>
                <w:b/>
                <w:bCs/>
                <w:lang w:val="en-PH"/>
              </w:rPr>
              <w:t>Label</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F6BC78F" w14:textId="77777777" w:rsidR="00B32EBC" w:rsidRPr="00B32EBC" w:rsidRDefault="00B32EBC" w:rsidP="00B32EBC">
            <w:pPr>
              <w:pStyle w:val="ListBullet"/>
              <w:rPr>
                <w:b/>
                <w:bCs/>
                <w:lang w:val="en-PH"/>
              </w:rPr>
            </w:pPr>
            <w:r w:rsidRPr="00B32EBC">
              <w:rPr>
                <w:b/>
                <w:bCs/>
                <w:lang w:val="en-PH"/>
              </w:rPr>
              <w:t>Loading</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4D36A41" w14:textId="77777777" w:rsidR="00B32EBC" w:rsidRPr="00B32EBC" w:rsidRDefault="00B32EBC" w:rsidP="00B32EBC">
            <w:pPr>
              <w:pStyle w:val="ListBullet"/>
              <w:rPr>
                <w:b/>
                <w:bCs/>
                <w:lang w:val="en-PH"/>
              </w:rPr>
            </w:pPr>
            <w:r w:rsidRPr="00B32EBC">
              <w:rPr>
                <w:b/>
                <w:bCs/>
                <w:lang w:val="en-PH"/>
              </w:rPr>
              <w:t>Gate</w:t>
            </w:r>
          </w:p>
        </w:tc>
      </w:tr>
      <w:tr w:rsidR="00B32EBC" w:rsidRPr="00B32EBC" w14:paraId="1BC36EC8"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F3A28A0" w14:textId="77777777" w:rsidR="00B32EBC" w:rsidRPr="00B32EBC" w:rsidRDefault="00B32EBC" w:rsidP="00B32EBC">
            <w:pPr>
              <w:pStyle w:val="ListBullet"/>
              <w:rPr>
                <w:lang w:val="en-PH"/>
              </w:rPr>
            </w:pPr>
            <w:r w:rsidRPr="00B32EBC">
              <w:rPr>
                <w:lang w:val="en-PH"/>
              </w:rPr>
              <w:t>jost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5356BDA" w14:textId="77777777" w:rsidR="00B32EBC" w:rsidRPr="00B32EBC" w:rsidRDefault="00B32EBC" w:rsidP="00B32EBC">
            <w:pPr>
              <w:pStyle w:val="ListBullet"/>
              <w:rPr>
                <w:lang w:val="en-PH"/>
              </w:rPr>
            </w:pPr>
            <w:r w:rsidRPr="00B32EBC">
              <w:rPr>
                <w:lang w:val="en-PH"/>
              </w:rPr>
              <w:t>Jost (default)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D774910" w14:textId="77777777" w:rsidR="00B32EBC" w:rsidRPr="00B32EBC" w:rsidRDefault="00B32EBC" w:rsidP="00B32EBC">
            <w:pPr>
              <w:pStyle w:val="ListBullet"/>
              <w:rPr>
                <w:lang w:val="en-PH"/>
              </w:rPr>
            </w:pPr>
            <w:r w:rsidRPr="00B32EBC">
              <w:rPr>
                <w:lang w:val="en-PH"/>
              </w:rPr>
              <w:t>Classic</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43AAD80" w14:textId="77777777" w:rsidR="00B32EBC" w:rsidRPr="00B32EBC" w:rsidRDefault="00B32EBC" w:rsidP="00B32EBC">
            <w:pPr>
              <w:pStyle w:val="ListBullet"/>
              <w:rPr>
                <w:lang w:val="en-PH"/>
              </w:rPr>
            </w:pPr>
            <w:r w:rsidRPr="00B32EBC">
              <w:rPr>
                <w:lang w:val="en-PH"/>
              </w:rPr>
              <w:t>already loaded; removes body attribute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A1ED44D" w14:textId="77777777" w:rsidR="00B32EBC" w:rsidRPr="00B32EBC" w:rsidRDefault="00B32EBC" w:rsidP="00B32EBC">
            <w:pPr>
              <w:pStyle w:val="ListBullet"/>
              <w:rPr>
                <w:lang w:val="en-PH"/>
              </w:rPr>
            </w:pPr>
            <w:r w:rsidRPr="00B32EBC">
              <w:rPr>
                <w:lang w:val="en-PH"/>
              </w:rPr>
              <w:t>—</w:t>
            </w:r>
          </w:p>
        </w:tc>
      </w:tr>
      <w:tr w:rsidR="00B32EBC" w:rsidRPr="00B32EBC" w14:paraId="7A2163C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37DBC35" w14:textId="77777777" w:rsidR="00B32EBC" w:rsidRPr="00B32EBC" w:rsidRDefault="00B32EBC" w:rsidP="00B32EBC">
            <w:pPr>
              <w:pStyle w:val="ListBullet"/>
              <w:rPr>
                <w:lang w:val="en-PH"/>
              </w:rPr>
            </w:pPr>
            <w:r w:rsidRPr="00B32EBC">
              <w:rPr>
                <w:lang w:val="en-PH"/>
              </w:rPr>
              <w:t>courier</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9AA1704" w14:textId="77777777" w:rsidR="00B32EBC" w:rsidRPr="00B32EBC" w:rsidRDefault="00B32EBC" w:rsidP="00B32EBC">
            <w:pPr>
              <w:pStyle w:val="ListBullet"/>
              <w:rPr>
                <w:lang w:val="en-PH"/>
              </w:rPr>
            </w:pPr>
            <w:r w:rsidRPr="00B32EBC">
              <w:rPr>
                <w:lang w:val="en-PH"/>
              </w:rPr>
              <w:t>Courier Prime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D41E586" w14:textId="77777777" w:rsidR="00B32EBC" w:rsidRPr="00B32EBC" w:rsidRDefault="00B32EBC" w:rsidP="00B32EBC">
            <w:pPr>
              <w:pStyle w:val="ListBullet"/>
              <w:rPr>
                <w:lang w:val="en-PH"/>
              </w:rPr>
            </w:pPr>
            <w:r w:rsidRPr="00B32EBC">
              <w:rPr>
                <w:lang w:val="en-PH"/>
              </w:rPr>
              <w:t>Typewriter</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40EFCE7" w14:textId="77777777" w:rsidR="00B32EBC" w:rsidRPr="00B32EBC" w:rsidRDefault="00B32EBC" w:rsidP="00B32EBC">
            <w:pPr>
              <w:pStyle w:val="ListBullet"/>
              <w:rPr>
                <w:lang w:val="en-PH"/>
              </w:rPr>
            </w:pPr>
            <w:r w:rsidRPr="00B32EBC">
              <w:rPr>
                <w:lang w:val="en-PH"/>
              </w:rPr>
              <w:t>already loaded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E08FEBD" w14:textId="77777777" w:rsidR="00B32EBC" w:rsidRPr="00B32EBC" w:rsidRDefault="00B32EBC" w:rsidP="00B32EBC">
            <w:pPr>
              <w:pStyle w:val="ListBullet"/>
              <w:rPr>
                <w:lang w:val="en-PH"/>
              </w:rPr>
            </w:pPr>
            <w:r w:rsidRPr="00B32EBC">
              <w:rPr>
                <w:lang w:val="en-PH"/>
              </w:rPr>
              <w:t>—</w:t>
            </w:r>
          </w:p>
        </w:tc>
      </w:tr>
      <w:tr w:rsidR="00B32EBC" w:rsidRPr="00B32EBC" w14:paraId="0590814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DFF0384" w14:textId="77777777" w:rsidR="00B32EBC" w:rsidRPr="00B32EBC" w:rsidRDefault="00B32EBC" w:rsidP="00B32EBC">
            <w:pPr>
              <w:pStyle w:val="ListBullet"/>
              <w:rPr>
                <w:lang w:val="en-PH"/>
              </w:rPr>
            </w:pPr>
            <w:r w:rsidRPr="00B32EBC">
              <w:rPr>
                <w:lang w:val="en-PH"/>
              </w:rPr>
              <w:t>grotesk</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B36E0F4" w14:textId="77777777" w:rsidR="00B32EBC" w:rsidRPr="00B32EBC" w:rsidRDefault="00B32EBC" w:rsidP="00B32EBC">
            <w:pPr>
              <w:pStyle w:val="ListBullet"/>
              <w:rPr>
                <w:lang w:val="en-PH"/>
              </w:rPr>
            </w:pPr>
            <w:r w:rsidRPr="00B32EBC">
              <w:rPr>
                <w:lang w:val="en-PH"/>
              </w:rPr>
              <w:t>Space Grotesk</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360D02D" w14:textId="77777777" w:rsidR="00B32EBC" w:rsidRPr="00B32EBC" w:rsidRDefault="00B32EBC" w:rsidP="00B32EBC">
            <w:pPr>
              <w:pStyle w:val="ListBullet"/>
              <w:rPr>
                <w:lang w:val="en-PH"/>
              </w:rPr>
            </w:pPr>
            <w:r w:rsidRPr="00B32EBC">
              <w:rPr>
                <w:lang w:val="en-PH"/>
              </w:rPr>
              <w:t>Grotesk</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41F189B" w14:textId="77777777" w:rsidR="00B32EBC" w:rsidRPr="00B32EBC" w:rsidRDefault="00B32EBC" w:rsidP="00B32EBC">
            <w:pPr>
              <w:pStyle w:val="ListBullet"/>
              <w:rPr>
                <w:lang w:val="en-PH"/>
              </w:rPr>
            </w:pPr>
            <w:r w:rsidRPr="00B32EBC">
              <w:rPr>
                <w:lang w:val="en-PH"/>
              </w:rPr>
              <w:t>already loaded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7FFA602" w14:textId="77777777" w:rsidR="00B32EBC" w:rsidRPr="00B32EBC" w:rsidRDefault="00B32EBC" w:rsidP="00B32EBC">
            <w:pPr>
              <w:pStyle w:val="ListBullet"/>
              <w:rPr>
                <w:lang w:val="en-PH"/>
              </w:rPr>
            </w:pPr>
            <w:r w:rsidRPr="00B32EBC">
              <w:rPr>
                <w:lang w:val="en-PH"/>
              </w:rPr>
              <w:t>—</w:t>
            </w:r>
          </w:p>
        </w:tc>
      </w:tr>
      <w:tr w:rsidR="00B32EBC" w:rsidRPr="00B32EBC" w14:paraId="6CC0D4A9"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3BD5A5E" w14:textId="77777777" w:rsidR="00B32EBC" w:rsidRPr="00B32EBC" w:rsidRDefault="00B32EBC" w:rsidP="00B32EBC">
            <w:pPr>
              <w:pStyle w:val="ListBullet"/>
              <w:rPr>
                <w:lang w:val="en-PH"/>
              </w:rPr>
            </w:pPr>
            <w:r w:rsidRPr="00B32EBC">
              <w:rPr>
                <w:lang w:val="en-PH"/>
              </w:rPr>
              <w:t>montserrat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2407122" w14:textId="77777777" w:rsidR="00B32EBC" w:rsidRPr="00B32EBC" w:rsidRDefault="00B32EBC" w:rsidP="00B32EBC">
            <w:pPr>
              <w:pStyle w:val="ListBullet"/>
              <w:rPr>
                <w:lang w:val="en-PH"/>
              </w:rPr>
            </w:pPr>
            <w:r w:rsidRPr="00B32EBC">
              <w:rPr>
                <w:lang w:val="en-PH"/>
              </w:rPr>
              <w:t>Montserrat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D410CE7" w14:textId="77777777" w:rsidR="00B32EBC" w:rsidRPr="00B32EBC" w:rsidRDefault="00B32EBC" w:rsidP="00B32EBC">
            <w:pPr>
              <w:pStyle w:val="ListBullet"/>
              <w:rPr>
                <w:lang w:val="en-PH"/>
              </w:rPr>
            </w:pPr>
            <w:r w:rsidRPr="00B32EBC">
              <w:rPr>
                <w:lang w:val="en-PH"/>
              </w:rPr>
              <w:t>Modern Bold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398D4CF" w14:textId="77777777" w:rsidR="00B32EBC" w:rsidRPr="00B32EBC" w:rsidRDefault="00B32EBC" w:rsidP="00B32EBC">
            <w:pPr>
              <w:pStyle w:val="ListBullet"/>
              <w:rPr>
                <w:lang w:val="en-PH"/>
              </w:rPr>
            </w:pPr>
            <w:r w:rsidRPr="00B32EBC">
              <w:rPr>
                <w:lang w:val="en-PH"/>
              </w:rPr>
              <w:t>already loaded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928C957" w14:textId="77777777" w:rsidR="00B32EBC" w:rsidRPr="00B32EBC" w:rsidRDefault="00B32EBC" w:rsidP="00B32EBC">
            <w:pPr>
              <w:pStyle w:val="ListBullet"/>
              <w:rPr>
                <w:lang w:val="en-PH"/>
              </w:rPr>
            </w:pPr>
            <w:r w:rsidRPr="00B32EBC">
              <w:rPr>
                <w:lang w:val="en-PH"/>
              </w:rPr>
              <w:t>—</w:t>
            </w:r>
          </w:p>
        </w:tc>
      </w:tr>
      <w:tr w:rsidR="00B32EBC" w:rsidRPr="00B32EBC" w14:paraId="429BE157"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CAB513A" w14:textId="77777777" w:rsidR="00B32EBC" w:rsidRPr="00B32EBC" w:rsidRDefault="00B32EBC" w:rsidP="00B32EBC">
            <w:pPr>
              <w:pStyle w:val="ListBullet"/>
              <w:rPr>
                <w:lang w:val="en-PH"/>
              </w:rPr>
            </w:pPr>
            <w:r w:rsidRPr="00B32EBC">
              <w:rPr>
                <w:lang w:val="en-PH"/>
              </w:rPr>
              <w:t>dyslexic</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3580566" w14:textId="77777777" w:rsidR="00B32EBC" w:rsidRPr="00B32EBC" w:rsidRDefault="00B32EBC" w:rsidP="00B32EBC">
            <w:pPr>
              <w:pStyle w:val="ListBullet"/>
              <w:rPr>
                <w:lang w:val="en-PH"/>
              </w:rPr>
            </w:pPr>
            <w:r w:rsidRPr="00B32EBC">
              <w:rPr>
                <w:lang w:val="en-PH"/>
              </w:rPr>
              <w:t>OpenDyslexic</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2D3E00A" w14:textId="77777777" w:rsidR="00B32EBC" w:rsidRPr="00B32EBC" w:rsidRDefault="00B32EBC" w:rsidP="00B32EBC">
            <w:pPr>
              <w:pStyle w:val="ListBullet"/>
              <w:rPr>
                <w:lang w:val="en-PH"/>
              </w:rPr>
            </w:pPr>
            <w:r w:rsidRPr="00B32EBC">
              <w:rPr>
                <w:lang w:val="en-PH"/>
              </w:rPr>
              <w:t>Easy Read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546AC23" w14:textId="77777777" w:rsidR="00B32EBC" w:rsidRPr="00B32EBC" w:rsidRDefault="00B32EBC" w:rsidP="00B32EBC">
            <w:pPr>
              <w:pStyle w:val="ListBullet"/>
              <w:rPr>
                <w:lang w:val="en-PH"/>
              </w:rPr>
            </w:pPr>
            <w:r w:rsidRPr="00B32EBC">
              <w:rPr>
                <w:lang w:val="en-PH"/>
              </w:rPr>
              <w:t>self-hosted woff2, lazy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3467FA7" w14:textId="77777777" w:rsidR="00B32EBC" w:rsidRPr="00B32EBC" w:rsidRDefault="00B32EBC" w:rsidP="00B32EBC">
            <w:pPr>
              <w:pStyle w:val="ListBullet"/>
              <w:rPr>
                <w:lang w:val="en-PH"/>
              </w:rPr>
            </w:pPr>
            <w:r w:rsidRPr="00B32EBC">
              <w:rPr>
                <w:lang w:val="en-PH"/>
              </w:rPr>
              <w:t>—</w:t>
            </w:r>
          </w:p>
        </w:tc>
      </w:tr>
      <w:tr w:rsidR="00B32EBC" w:rsidRPr="00B32EBC" w14:paraId="105EFFCB"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1209EDF" w14:textId="77777777" w:rsidR="00B32EBC" w:rsidRPr="00B32EBC" w:rsidRDefault="00B32EBC" w:rsidP="00B32EBC">
            <w:pPr>
              <w:pStyle w:val="ListBullet"/>
              <w:rPr>
                <w:lang w:val="en-PH"/>
              </w:rPr>
            </w:pPr>
            <w:r w:rsidRPr="00B32EBC">
              <w:rPr>
                <w:lang w:val="en-PH"/>
              </w:rPr>
              <w:t>bungee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B7BC0CF" w14:textId="77777777" w:rsidR="00B32EBC" w:rsidRPr="00B32EBC" w:rsidRDefault="00B32EBC" w:rsidP="00B32EBC">
            <w:pPr>
              <w:pStyle w:val="ListBullet"/>
              <w:rPr>
                <w:lang w:val="en-PH"/>
              </w:rPr>
            </w:pPr>
            <w:r w:rsidRPr="00B32EBC">
              <w:rPr>
                <w:lang w:val="en-PH"/>
              </w:rPr>
              <w:t>Bungee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5A078FA" w14:textId="77777777" w:rsidR="00B32EBC" w:rsidRPr="00B32EBC" w:rsidRDefault="00B32EBC" w:rsidP="00B32EBC">
            <w:pPr>
              <w:pStyle w:val="ListBullet"/>
              <w:rPr>
                <w:lang w:val="en-PH"/>
              </w:rPr>
            </w:pPr>
            <w:r w:rsidRPr="00B32EBC">
              <w:rPr>
                <w:lang w:val="en-PH"/>
              </w:rPr>
              <w:t>Arcade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84DD601" w14:textId="77777777" w:rsidR="00B32EBC" w:rsidRPr="00B32EBC" w:rsidRDefault="00B32EBC" w:rsidP="00B32EBC">
            <w:pPr>
              <w:pStyle w:val="ListBullet"/>
              <w:rPr>
                <w:lang w:val="en-PH"/>
              </w:rPr>
            </w:pPr>
            <w:r w:rsidRPr="00B32EBC">
              <w:rPr>
                <w:lang w:val="en-PH"/>
              </w:rPr>
              <w:t>Google Fonts, lazy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D17AD44" w14:textId="77777777" w:rsidR="00B32EBC" w:rsidRPr="00B32EBC" w:rsidRDefault="00B32EBC" w:rsidP="00B32EBC">
            <w:pPr>
              <w:pStyle w:val="ListBullet"/>
              <w:rPr>
                <w:lang w:val="en-PH"/>
              </w:rPr>
            </w:pPr>
            <w:r w:rsidRPr="00B32EBC">
              <w:rPr>
                <w:lang w:val="en-PH"/>
              </w:rPr>
              <w:t>GOLD/LEGEND badge</w:t>
            </w:r>
          </w:p>
        </w:tc>
      </w:tr>
      <w:tr w:rsidR="00B32EBC" w:rsidRPr="00B32EBC" w14:paraId="1ABE2B0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787CC6A" w14:textId="77777777" w:rsidR="00B32EBC" w:rsidRPr="00B32EBC" w:rsidRDefault="00B32EBC" w:rsidP="00B32EBC">
            <w:pPr>
              <w:pStyle w:val="ListBullet"/>
              <w:rPr>
                <w:lang w:val="en-PH"/>
              </w:rPr>
            </w:pPr>
            <w:r w:rsidRPr="00B32EBC">
              <w:rPr>
                <w:lang w:val="en-PH"/>
              </w:rPr>
              <w:t>pressstart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FB9C4CB" w14:textId="77777777" w:rsidR="00B32EBC" w:rsidRPr="00B32EBC" w:rsidRDefault="00B32EBC" w:rsidP="00B32EBC">
            <w:pPr>
              <w:pStyle w:val="ListBullet"/>
              <w:rPr>
                <w:lang w:val="en-PH"/>
              </w:rPr>
            </w:pPr>
            <w:r w:rsidRPr="00B32EBC">
              <w:rPr>
                <w:lang w:val="en-PH"/>
              </w:rPr>
              <w:t>Press Start 2P</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4BF61C2" w14:textId="77777777" w:rsidR="00B32EBC" w:rsidRPr="00B32EBC" w:rsidRDefault="00B32EBC" w:rsidP="00B32EBC">
            <w:pPr>
              <w:pStyle w:val="ListBullet"/>
              <w:rPr>
                <w:lang w:val="en-PH"/>
              </w:rPr>
            </w:pPr>
            <w:r w:rsidRPr="00B32EBC">
              <w:rPr>
                <w:lang w:val="en-PH"/>
              </w:rPr>
              <w:t>Retro Pixel</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D162A4B" w14:textId="77777777" w:rsidR="00B32EBC" w:rsidRPr="00B32EBC" w:rsidRDefault="00B32EBC" w:rsidP="00B32EBC">
            <w:pPr>
              <w:pStyle w:val="ListBullet"/>
              <w:rPr>
                <w:lang w:val="en-PH"/>
              </w:rPr>
            </w:pPr>
            <w:r w:rsidRPr="00B32EBC">
              <w:rPr>
                <w:lang w:val="en-PH"/>
              </w:rPr>
              <w:t>Google Fonts, lazy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661386B" w14:textId="77777777" w:rsidR="00B32EBC" w:rsidRPr="00B32EBC" w:rsidRDefault="00B32EBC" w:rsidP="00B32EBC">
            <w:pPr>
              <w:pStyle w:val="ListBullet"/>
              <w:rPr>
                <w:lang w:val="en-PH"/>
              </w:rPr>
            </w:pPr>
            <w:r w:rsidRPr="00B32EBC">
              <w:rPr>
                <w:lang w:val="en-PH"/>
              </w:rPr>
              <w:t>GOLD/LEGEND badge</w:t>
            </w:r>
          </w:p>
        </w:tc>
      </w:tr>
    </w:tbl>
    <w:p w14:paraId="0C8664D2" w14:textId="77777777" w:rsidR="00B32EBC" w:rsidRPr="00B32EBC" w:rsidRDefault="00B32EBC" w:rsidP="00B32EBC">
      <w:pPr>
        <w:pStyle w:val="ListBullet"/>
        <w:rPr>
          <w:b/>
          <w:bCs/>
          <w:lang w:val="en-PH"/>
        </w:rPr>
      </w:pPr>
      <w:r w:rsidRPr="00B32EBC">
        <w:rPr>
          <w:b/>
          <w:bCs/>
          <w:lang w:val="en-PH"/>
        </w:rPr>
        <w:t>Mechanism (mirrors existing patterns exactly)</w:t>
      </w:r>
    </w:p>
    <w:p w14:paraId="1AD690A0" w14:textId="77777777" w:rsidR="00B32EBC" w:rsidRPr="00B32EBC" w:rsidRDefault="00B32EBC" w:rsidP="00B32EBC">
      <w:pPr>
        <w:pStyle w:val="ListBullet"/>
        <w:rPr>
          <w:lang w:val="en-PH"/>
        </w:rPr>
      </w:pPr>
      <w:r w:rsidRPr="00B32EBC">
        <w:rPr>
          <w:lang w:val="en-PH"/>
        </w:rPr>
        <w:lastRenderedPageBreak/>
        <w:t>Selection = new data-tile-font attribute on &lt;body&gt; + CSS rules body[data-tile-font="x"] .wood-tile { font-family: ... }. Persisted to localStorage word_scramble_tile_font. Default jost </w:t>
      </w:r>
      <w:r w:rsidRPr="00B32EBC">
        <w:rPr>
          <w:b/>
          <w:bCs/>
          <w:lang w:val="en-PH"/>
        </w:rPr>
        <w:t>removes</w:t>
      </w:r>
      <w:r w:rsidRPr="00B32EBC">
        <w:rPr>
          <w:lang w:val="en-PH"/>
        </w:rPr>
        <w:t> the attribute (same as theme teak, script.js:1946). New JS trio switchTileFont / applyTileFont / updateTileFontModalUI cloned from the chip trio at script.js:1959-2006.</w:t>
      </w:r>
    </w:p>
    <w:p w14:paraId="347716C7" w14:textId="77777777" w:rsidR="00B32EBC" w:rsidRPr="00B32EBC" w:rsidRDefault="00B32EBC" w:rsidP="00B32EBC">
      <w:pPr>
        <w:pStyle w:val="ListBullet"/>
        <w:rPr>
          <w:lang w:val="en-PH"/>
        </w:rPr>
      </w:pPr>
      <w:r w:rsidRPr="00B32EBC">
        <w:rPr>
          <w:b/>
          <w:bCs/>
          <w:lang w:val="en-PH"/>
        </w:rPr>
        <w:t>Key constraint found in exploration:</w:t>
      </w:r>
      <w:r w:rsidRPr="00B32EBC">
        <w:rPr>
          <w:lang w:val="en-PH"/>
        </w:rPr>
        <w:t> .modal-backdrop hides via opacity:0, not display:none — modal content is always rendered, so lazy fonts must live in </w:t>
      </w:r>
      <w:r w:rsidRPr="00B32EBC">
        <w:rPr>
          <w:b/>
          <w:bCs/>
          <w:lang w:val="en-PH"/>
        </w:rPr>
        <w:t>injected stylesheets</w:t>
      </w:r>
      <w:r w:rsidRPr="00B32EBC">
        <w:rPr>
          <w:lang w:val="en-PH"/>
        </w:rPr>
        <w:t>, never in style.css or the boot &lt;link&gt;.</w:t>
      </w:r>
    </w:p>
    <w:p w14:paraId="57B1A32A" w14:textId="77777777" w:rsidR="00B32EBC" w:rsidRPr="00B32EBC" w:rsidRDefault="00B32EBC" w:rsidP="00B32EBC">
      <w:pPr>
        <w:pStyle w:val="ListBullet"/>
        <w:rPr>
          <w:b/>
          <w:bCs/>
          <w:lang w:val="en-PH"/>
        </w:rPr>
      </w:pPr>
      <w:r w:rsidRPr="00B32EBC">
        <w:rPr>
          <w:b/>
          <w:bCs/>
          <w:lang w:val="en-PH"/>
        </w:rPr>
        <w:t>Steps</w:t>
      </w:r>
    </w:p>
    <w:p w14:paraId="54CD580D" w14:textId="77777777" w:rsidR="00B32EBC" w:rsidRPr="00B32EBC" w:rsidRDefault="00B32EBC" w:rsidP="00B32EBC">
      <w:pPr>
        <w:pStyle w:val="ListBullet"/>
        <w:rPr>
          <w:b/>
          <w:bCs/>
          <w:lang w:val="en-PH"/>
        </w:rPr>
      </w:pPr>
      <w:r w:rsidRPr="00B32EBC">
        <w:rPr>
          <w:b/>
          <w:bCs/>
          <w:lang w:val="en-PH"/>
        </w:rPr>
        <w:t>1. New files — self-hosted OpenDyslexic</w:t>
      </w:r>
    </w:p>
    <w:p w14:paraId="64B7C3BC" w14:textId="77777777" w:rsidR="00B32EBC" w:rsidRPr="00B32EBC" w:rsidRDefault="00B32EBC" w:rsidP="00B32EBC">
      <w:pPr>
        <w:pStyle w:val="ListBullet"/>
        <w:numPr>
          <w:ilvl w:val="0"/>
          <w:numId w:val="10"/>
        </w:numPr>
        <w:rPr>
          <w:lang w:val="en-PH"/>
        </w:rPr>
      </w:pPr>
      <w:r w:rsidRPr="00B32EBC">
        <w:rPr>
          <w:lang w:val="en-PH"/>
        </w:rPr>
        <w:t>fonts/OpenDyslexic-Bold.woff2 — download from jsDelivr (open-dyslexic npm package; verify exact path/format at implementation time, woff fallback acceptable) + fonts/OpenDyslexic-LICENSE.txt (SIL OFL).</w:t>
      </w:r>
    </w:p>
    <w:p w14:paraId="78DCFB67" w14:textId="77777777" w:rsidR="00B32EBC" w:rsidRPr="00B32EBC" w:rsidRDefault="00B32EBC" w:rsidP="00B32EBC">
      <w:pPr>
        <w:pStyle w:val="ListBullet"/>
        <w:numPr>
          <w:ilvl w:val="0"/>
          <w:numId w:val="10"/>
        </w:numPr>
        <w:rPr>
          <w:lang w:val="en-PH"/>
        </w:rPr>
      </w:pPr>
      <w:r w:rsidRPr="00B32EBC">
        <w:rPr>
          <w:lang w:val="en-PH"/>
        </w:rPr>
        <w:t>fonts/tile-fonts.css — only the @font-face for 'OpenDyslexic' (font-weight: 400 900 to avoid faux-bold synthesis; font-display: swap). Kept out of style.css so it loads lazily.</w:t>
      </w:r>
    </w:p>
    <w:p w14:paraId="50A5A523" w14:textId="77777777" w:rsidR="00B32EBC" w:rsidRPr="00B32EBC" w:rsidRDefault="00B32EBC" w:rsidP="00B32EBC">
      <w:pPr>
        <w:pStyle w:val="ListBullet"/>
        <w:rPr>
          <w:b/>
          <w:bCs/>
          <w:lang w:val="en-PH"/>
        </w:rPr>
      </w:pPr>
      <w:r w:rsidRPr="00B32EBC">
        <w:rPr>
          <w:b/>
          <w:bCs/>
          <w:lang w:val="en-PH"/>
        </w:rPr>
        <w:t>2. index.html — modal markup + changelog</w:t>
      </w:r>
    </w:p>
    <w:p w14:paraId="7DBD2054" w14:textId="77777777" w:rsidR="00B32EBC" w:rsidRPr="00B32EBC" w:rsidRDefault="00B32EBC" w:rsidP="00B32EBC">
      <w:pPr>
        <w:pStyle w:val="ListBullet"/>
        <w:numPr>
          <w:ilvl w:val="0"/>
          <w:numId w:val="11"/>
        </w:numPr>
        <w:rPr>
          <w:lang w:val="en-PH"/>
        </w:rPr>
      </w:pPr>
      <w:r w:rsidRPr="00B32EBC">
        <w:rPr>
          <w:lang w:val="en-PH"/>
        </w:rPr>
        <w:t>Inside #chip-modal-backdrop's .theme-modal (after the chip .theme-grid ends ~line 321, before the close button): add &lt;h3&gt;Select Tile Font&lt;/h3&gt; + &lt;div class="theme-grid" id="tile-font-grid"&gt; with 7 cards #font-card-{id}, onclick="game.switchTileFont('{id}')", mirroring the chip-card structure. Preview letter "A" per card with explicit inline font-family (safe pre-load: family names resolve to fallbacks until the lazy stylesheet arrives). Premium cards get a &lt;span class="font-lock material-symbols-outlined"&gt;lock&lt;/span&gt; and start locked.</w:t>
      </w:r>
    </w:p>
    <w:p w14:paraId="5B8E36F1" w14:textId="77777777" w:rsidR="00B32EBC" w:rsidRPr="00B32EBC" w:rsidRDefault="00B32EBC" w:rsidP="00B32EBC">
      <w:pPr>
        <w:pStyle w:val="ListBullet"/>
        <w:numPr>
          <w:ilvl w:val="0"/>
          <w:numId w:val="11"/>
        </w:numPr>
        <w:rPr>
          <w:lang w:val="en-PH"/>
        </w:rPr>
      </w:pPr>
      <w:r w:rsidRPr="00B32EBC">
        <w:rPr>
          <w:lang w:val="en-PH"/>
        </w:rPr>
        <w:t>Changelog: new v1.8.2 - Tile Font Picker block first in .changelog-content; add margin-top: 15px to the v1.8.1 block (sibling pattern).</w:t>
      </w:r>
    </w:p>
    <w:p w14:paraId="79DEA246" w14:textId="77777777" w:rsidR="00B32EBC" w:rsidRPr="00B32EBC" w:rsidRDefault="00B32EBC" w:rsidP="00B32EBC">
      <w:pPr>
        <w:pStyle w:val="ListBullet"/>
        <w:numPr>
          <w:ilvl w:val="0"/>
          <w:numId w:val="11"/>
        </w:numPr>
        <w:rPr>
          <w:lang w:val="en-PH"/>
        </w:rPr>
      </w:pPr>
      <w:r w:rsidRPr="00B32EBC">
        <w:rPr>
          <w:b/>
          <w:bCs/>
          <w:lang w:val="en-PH"/>
        </w:rPr>
        <w:t>No &lt;head&gt; font-link changes.</w:t>
      </w:r>
    </w:p>
    <w:p w14:paraId="6D0458C1" w14:textId="77777777" w:rsidR="00B32EBC" w:rsidRPr="00B32EBC" w:rsidRDefault="00B32EBC" w:rsidP="00B32EBC">
      <w:pPr>
        <w:pStyle w:val="ListBullet"/>
        <w:rPr>
          <w:b/>
          <w:bCs/>
          <w:lang w:val="en-PH"/>
        </w:rPr>
      </w:pPr>
      <w:r w:rsidRPr="00B32EBC">
        <w:rPr>
          <w:b/>
          <w:bCs/>
          <w:lang w:val="en-PH"/>
        </w:rPr>
        <w:t>3. style.css — font rules, scale hook, lock styling</w:t>
      </w:r>
    </w:p>
    <w:p w14:paraId="5ACDD1BB" w14:textId="77777777" w:rsidR="00B32EBC" w:rsidRPr="00B32EBC" w:rsidRDefault="00B32EBC" w:rsidP="00B32EBC">
      <w:pPr>
        <w:pStyle w:val="ListBullet"/>
        <w:numPr>
          <w:ilvl w:val="0"/>
          <w:numId w:val="12"/>
        </w:numPr>
        <w:rPr>
          <w:lang w:val="en-PH"/>
        </w:rPr>
      </w:pPr>
      <w:r w:rsidRPr="00B32EBC">
        <w:rPr>
          <w:lang w:val="en-PH"/>
        </w:rPr>
        <w:t>Six body[data-tile-font="..."] .wood-tile { font-family: ... } rules (no rule for jost).</w:t>
      </w:r>
    </w:p>
    <w:p w14:paraId="24F3E93F" w14:textId="77777777" w:rsidR="00B32EBC" w:rsidRPr="00B32EBC" w:rsidRDefault="00B32EBC" w:rsidP="00B32EBC">
      <w:pPr>
        <w:pStyle w:val="ListBullet"/>
        <w:numPr>
          <w:ilvl w:val="0"/>
          <w:numId w:val="12"/>
        </w:numPr>
        <w:rPr>
          <w:lang w:val="en-PH"/>
        </w:rPr>
      </w:pPr>
      <w:r w:rsidRPr="00B32EBC">
        <w:rPr>
          <w:lang w:val="en-PH"/>
        </w:rPr>
        <w:t>Font-size scale variable consumed by JS (Press Start 2P glyphs are very wide): body { --tile-font-scale: 0.55; }, body[data-tile-font="pressstart"] { --tile-font-scale: 0.40; }, body[data-tile-font="bungee"] { --tile-font-scale: 0.50; } — tune visually during verification.</w:t>
      </w:r>
    </w:p>
    <w:p w14:paraId="3C47E875" w14:textId="77777777" w:rsidR="00B32EBC" w:rsidRPr="00B32EBC" w:rsidRDefault="00B32EBC" w:rsidP="00B32EBC">
      <w:pPr>
        <w:pStyle w:val="ListBullet"/>
        <w:numPr>
          <w:ilvl w:val="0"/>
          <w:numId w:val="12"/>
        </w:numPr>
        <w:rPr>
          <w:lang w:val="en-PH"/>
        </w:rPr>
      </w:pPr>
      <w:r w:rsidRPr="00B32EBC">
        <w:rPr>
          <w:lang w:val="en-PH"/>
        </w:rPr>
        <w:t>.theme-card.locked (dimmed, grayscale, no hover lift), .font-lock badge (absolute top-right), and .theme-card .theme-preview { position: relative } as its anchor (visually inert for existing modals; screenshot-check them).</w:t>
      </w:r>
    </w:p>
    <w:p w14:paraId="2DADB0CA" w14:textId="77777777" w:rsidR="00B32EBC" w:rsidRPr="00B32EBC" w:rsidRDefault="00B32EBC" w:rsidP="00B32EBC">
      <w:pPr>
        <w:pStyle w:val="ListBullet"/>
        <w:rPr>
          <w:b/>
          <w:bCs/>
          <w:lang w:val="en-PH"/>
        </w:rPr>
      </w:pPr>
      <w:r w:rsidRPr="00B32EBC">
        <w:rPr>
          <w:b/>
          <w:bCs/>
          <w:lang w:val="en-PH"/>
        </w:rPr>
        <w:t>4. script.js — state, methods, two scoping fixes</w:t>
      </w:r>
    </w:p>
    <w:p w14:paraId="7B63F884" w14:textId="77777777" w:rsidR="00B32EBC" w:rsidRPr="00B32EBC" w:rsidRDefault="00B32EBC" w:rsidP="00B32EBC">
      <w:pPr>
        <w:pStyle w:val="ListBullet"/>
        <w:numPr>
          <w:ilvl w:val="0"/>
          <w:numId w:val="13"/>
        </w:numPr>
        <w:rPr>
          <w:lang w:val="en-PH"/>
        </w:rPr>
      </w:pPr>
      <w:r w:rsidRPr="00B32EBC">
        <w:rPr>
          <w:b/>
          <w:bCs/>
          <w:lang w:val="en-PH"/>
        </w:rPr>
        <w:t>Constructor</w:t>
      </w:r>
      <w:r w:rsidRPr="00B32EBC">
        <w:rPr>
          <w:lang w:val="en-PH"/>
        </w:rPr>
        <w:t> (after line 617): this.currentTileFont = localStorage.getItem('word_scramble_tile_font') || 'jost'; this.applyTileFont(this.currentTileFont, false);</w:t>
      </w:r>
    </w:p>
    <w:p w14:paraId="4541D691" w14:textId="77777777" w:rsidR="00B32EBC" w:rsidRPr="00B32EBC" w:rsidRDefault="00B32EBC" w:rsidP="00B32EBC">
      <w:pPr>
        <w:pStyle w:val="ListBullet"/>
        <w:numPr>
          <w:ilvl w:val="0"/>
          <w:numId w:val="13"/>
        </w:numPr>
        <w:rPr>
          <w:lang w:val="en-PH"/>
        </w:rPr>
      </w:pPr>
      <w:r w:rsidRPr="00B32EBC">
        <w:rPr>
          <w:b/>
          <w:bCs/>
          <w:lang w:val="en-PH"/>
        </w:rPr>
        <w:lastRenderedPageBreak/>
        <w:t>Scoping fix (required):</w:t>
      </w:r>
      <w:r w:rsidRPr="00B32EBC">
        <w:rPr>
          <w:lang w:val="en-PH"/>
        </w:rPr>
        <w:t> openChipModal() (1964) and switchChipMaterial() (1989) currently clear .current from ALL #chip-modal-backdrop .theme-card — narrow the selector to [id^="chip-card-"] so chip actions don't strip the font card's highlight.</w:t>
      </w:r>
    </w:p>
    <w:p w14:paraId="09D140D6" w14:textId="77777777" w:rsidR="00B32EBC" w:rsidRPr="00B32EBC" w:rsidRDefault="00B32EBC" w:rsidP="00B32EBC">
      <w:pPr>
        <w:pStyle w:val="ListBullet"/>
        <w:numPr>
          <w:ilvl w:val="0"/>
          <w:numId w:val="13"/>
        </w:numPr>
        <w:rPr>
          <w:lang w:val="en-PH"/>
        </w:rPr>
      </w:pPr>
      <w:r w:rsidRPr="00B32EBC">
        <w:rPr>
          <w:b/>
          <w:bCs/>
          <w:lang w:val="en-PH"/>
        </w:rPr>
        <w:t>New methods</w:t>
      </w:r>
      <w:r w:rsidRPr="00B32EBC">
        <w:rPr>
          <w:lang w:val="en-PH"/>
        </w:rPr>
        <w:t> after applyChipMaterial():</w:t>
      </w:r>
    </w:p>
    <w:p w14:paraId="3BB10225" w14:textId="77777777" w:rsidR="00B32EBC" w:rsidRPr="00B32EBC" w:rsidRDefault="00B32EBC" w:rsidP="00B32EBC">
      <w:pPr>
        <w:pStyle w:val="ListBullet"/>
        <w:numPr>
          <w:ilvl w:val="1"/>
          <w:numId w:val="13"/>
        </w:numPr>
        <w:rPr>
          <w:lang w:val="en-PH"/>
        </w:rPr>
      </w:pPr>
      <w:r w:rsidRPr="00B32EBC">
        <w:rPr>
          <w:lang w:val="en-PH"/>
        </w:rPr>
        <w:t>_ensureLazyTileFonts() — idempotent (guard flag); injects two &lt;link&gt;s into head: Google CSS for Bungee + Press+Start+2P (display=swap) and fonts/tile-fonts.css. Called from openChipModal() (previews) AND from applyTileFont() for lazy ids (covers boot-restore without the modal ever opening).</w:t>
      </w:r>
    </w:p>
    <w:p w14:paraId="10AC2C52" w14:textId="77777777" w:rsidR="00B32EBC" w:rsidRPr="00B32EBC" w:rsidRDefault="00B32EBC" w:rsidP="00B32EBC">
      <w:pPr>
        <w:pStyle w:val="ListBullet"/>
        <w:numPr>
          <w:ilvl w:val="1"/>
          <w:numId w:val="13"/>
        </w:numPr>
        <w:rPr>
          <w:lang w:val="en-PH"/>
        </w:rPr>
      </w:pPr>
      <w:r w:rsidRPr="00B32EBC">
        <w:rPr>
          <w:lang w:val="en-PH"/>
        </w:rPr>
        <w:t>isTileFontUnlocked() — (window.stellarWallet?.cachedBadges || []).includes('GOLD') || ...includes('LEGEND').</w:t>
      </w:r>
    </w:p>
    <w:p w14:paraId="382D0854" w14:textId="77777777" w:rsidR="00B32EBC" w:rsidRPr="00B32EBC" w:rsidRDefault="00B32EBC" w:rsidP="00B32EBC">
      <w:pPr>
        <w:pStyle w:val="ListBullet"/>
        <w:numPr>
          <w:ilvl w:val="1"/>
          <w:numId w:val="13"/>
        </w:numPr>
        <w:rPr>
          <w:lang w:val="en-PH"/>
        </w:rPr>
      </w:pPr>
      <w:r w:rsidRPr="00B32EBC">
        <w:rPr>
          <w:lang w:val="en-PH"/>
        </w:rPr>
        <w:t>updateTileFontModalUI() — sets .current on the active font card; toggles .locked on premium cards.</w:t>
      </w:r>
    </w:p>
    <w:p w14:paraId="32A53D62" w14:textId="77777777" w:rsidR="00B32EBC" w:rsidRPr="00B32EBC" w:rsidRDefault="00B32EBC" w:rsidP="00B32EBC">
      <w:pPr>
        <w:pStyle w:val="ListBullet"/>
        <w:numPr>
          <w:ilvl w:val="1"/>
          <w:numId w:val="13"/>
        </w:numPr>
        <w:rPr>
          <w:lang w:val="en-PH"/>
        </w:rPr>
      </w:pPr>
      <w:r w:rsidRPr="00B32EBC">
        <w:rPr>
          <w:lang w:val="en-PH"/>
        </w:rPr>
        <w:t>switchTileFont(fontId) — gating first: if premium and locked, play select sound, show status via window.stellarWallet?._showStatus(...) ("connect your wallet" vs "earn the GOLD badge" depending on connected), keep modal open, return. Otherwise mirror switchChipMaterial: persist, update UI, applyTileFont(fontId, true), close modal.</w:t>
      </w:r>
    </w:p>
    <w:p w14:paraId="08309B4B" w14:textId="77777777" w:rsidR="00B32EBC" w:rsidRPr="00B32EBC" w:rsidRDefault="00B32EBC" w:rsidP="00B32EBC">
      <w:pPr>
        <w:pStyle w:val="ListBullet"/>
        <w:numPr>
          <w:ilvl w:val="1"/>
          <w:numId w:val="13"/>
        </w:numPr>
        <w:rPr>
          <w:lang w:val="en-PH"/>
        </w:rPr>
      </w:pPr>
      <w:r w:rsidRPr="00B32EBC">
        <w:rPr>
          <w:lang w:val="en-PH"/>
        </w:rPr>
        <w:t>applyTileFont(fontId, animate) — set/remove data-tile-font; _ensureLazyTileFonts() if lazy id; setTimeout(120) → syncViewPositions(animate) (existing pattern).</w:t>
      </w:r>
    </w:p>
    <w:p w14:paraId="4BC232AF" w14:textId="77777777" w:rsidR="00B32EBC" w:rsidRPr="00B32EBC" w:rsidRDefault="00B32EBC" w:rsidP="00B32EBC">
      <w:pPr>
        <w:pStyle w:val="ListBullet"/>
        <w:numPr>
          <w:ilvl w:val="0"/>
          <w:numId w:val="13"/>
        </w:numPr>
        <w:rPr>
          <w:lang w:val="en-PH"/>
        </w:rPr>
      </w:pPr>
      <w:r w:rsidRPr="00B32EBC">
        <w:rPr>
          <w:b/>
          <w:bCs/>
          <w:lang w:val="en-PH"/>
        </w:rPr>
        <w:t>openChipModal() additions:</w:t>
      </w:r>
      <w:r w:rsidRPr="00B32EBC">
        <w:rPr>
          <w:lang w:val="en-PH"/>
        </w:rPr>
        <w:t> _ensureLazyTileFonts() + updateTileFontModalUI().</w:t>
      </w:r>
    </w:p>
    <w:p w14:paraId="741F4461" w14:textId="77777777" w:rsidR="00B32EBC" w:rsidRPr="00B32EBC" w:rsidRDefault="00B32EBC" w:rsidP="00B32EBC">
      <w:pPr>
        <w:pStyle w:val="ListBullet"/>
        <w:numPr>
          <w:ilvl w:val="0"/>
          <w:numId w:val="13"/>
        </w:numPr>
        <w:rPr>
          <w:lang w:val="en-PH"/>
        </w:rPr>
      </w:pPr>
      <w:r w:rsidRPr="00B32EBC">
        <w:rPr>
          <w:b/>
          <w:bCs/>
          <w:lang w:val="en-PH"/>
        </w:rPr>
        <w:t>syncViewPositions() (line ~1171):</w:t>
      </w:r>
      <w:r w:rsidRPr="00B32EBC">
        <w:rPr>
          <w:lang w:val="en-PH"/>
        </w:rPr>
        <w:t> read --tile-font-scale once per sync via getComputedStyle(document.body) (default 0.55) and use it in the inline fontSize calculation instead of the hard-coded 0.55.</w:t>
      </w:r>
    </w:p>
    <w:p w14:paraId="6E8F3126" w14:textId="77777777" w:rsidR="00B32EBC" w:rsidRPr="00B32EBC" w:rsidRDefault="00B32EBC" w:rsidP="00B32EBC">
      <w:pPr>
        <w:pStyle w:val="ListBullet"/>
        <w:rPr>
          <w:b/>
          <w:bCs/>
          <w:lang w:val="en-PH"/>
        </w:rPr>
      </w:pPr>
      <w:r w:rsidRPr="00B32EBC">
        <w:rPr>
          <w:b/>
          <w:bCs/>
          <w:lang w:val="en-PH"/>
        </w:rPr>
        <w:t>5. stellar.js — badge cache (no new fetches)</w:t>
      </w:r>
    </w:p>
    <w:p w14:paraId="065D7F03" w14:textId="77777777" w:rsidR="00B32EBC" w:rsidRPr="00B32EBC" w:rsidRDefault="00B32EBC" w:rsidP="00B32EBC">
      <w:pPr>
        <w:pStyle w:val="ListBullet"/>
        <w:numPr>
          <w:ilvl w:val="0"/>
          <w:numId w:val="14"/>
        </w:numPr>
        <w:rPr>
          <w:lang w:val="en-PH"/>
        </w:rPr>
      </w:pPr>
      <w:r w:rsidRPr="00B32EBC">
        <w:rPr>
          <w:lang w:val="en-PH"/>
        </w:rPr>
        <w:t>Constructor: this.cachedBadges = [];</w:t>
      </w:r>
    </w:p>
    <w:p w14:paraId="4BDE4179" w14:textId="77777777" w:rsidR="00B32EBC" w:rsidRPr="00B32EBC" w:rsidRDefault="00B32EBC" w:rsidP="00B32EBC">
      <w:pPr>
        <w:pStyle w:val="ListBullet"/>
        <w:numPr>
          <w:ilvl w:val="0"/>
          <w:numId w:val="14"/>
        </w:numPr>
        <w:rPr>
          <w:lang w:val="en-PH"/>
        </w:rPr>
      </w:pPr>
      <w:r w:rsidRPr="00B32EBC">
        <w:rPr>
          <w:lang w:val="en-PH"/>
        </w:rPr>
        <w:t>Restructure _updateBadgeUI() (line ~558) to write this.cachedBadges before the element early-return: this.cachedBadges = this.connected ? await this.fetchBadges() : [];. Existing call sites (connect, disconnect, post-submit) keep the cache fresh; disconnect naturally clears it.</w:t>
      </w:r>
    </w:p>
    <w:p w14:paraId="28829F51" w14:textId="77777777" w:rsidR="00B32EBC" w:rsidRPr="00B32EBC" w:rsidRDefault="00B32EBC" w:rsidP="00B32EBC">
      <w:pPr>
        <w:pStyle w:val="ListBullet"/>
        <w:rPr>
          <w:b/>
          <w:bCs/>
          <w:lang w:val="en-PH"/>
        </w:rPr>
      </w:pPr>
      <w:r w:rsidRPr="00B32EBC">
        <w:rPr>
          <w:b/>
          <w:bCs/>
          <w:lang w:val="en-PH"/>
        </w:rPr>
        <w:t>Edge-case policy (decided)</w:t>
      </w:r>
    </w:p>
    <w:p w14:paraId="3626B088" w14:textId="77777777" w:rsidR="00B32EBC" w:rsidRPr="00B32EBC" w:rsidRDefault="00B32EBC" w:rsidP="00B32EBC">
      <w:pPr>
        <w:pStyle w:val="ListBullet"/>
        <w:numPr>
          <w:ilvl w:val="0"/>
          <w:numId w:val="15"/>
        </w:numPr>
        <w:rPr>
          <w:lang w:val="en-PH"/>
        </w:rPr>
      </w:pPr>
      <w:r w:rsidRPr="00B32EBC">
        <w:rPr>
          <w:b/>
          <w:bCs/>
          <w:lang w:val="en-PH"/>
        </w:rPr>
        <w:t>Saved premium font, no badge / wallet not connected at boot:</w:t>
      </w:r>
      <w:r w:rsidRPr="00B32EBC">
        <w:rPr>
          <w:lang w:val="en-PH"/>
        </w:rPr>
        <w:t> apply optimistically (badges are earned-once, never revoked; cosmetic only; boot validation impossible). Gate enforced at selection time only.</w:t>
      </w:r>
    </w:p>
    <w:p w14:paraId="054F1D8A" w14:textId="77777777" w:rsidR="00B32EBC" w:rsidRPr="00B32EBC" w:rsidRDefault="00B32EBC" w:rsidP="00B32EBC">
      <w:pPr>
        <w:pStyle w:val="ListBullet"/>
        <w:numPr>
          <w:ilvl w:val="0"/>
          <w:numId w:val="15"/>
        </w:numPr>
        <w:rPr>
          <w:lang w:val="en-PH"/>
        </w:rPr>
      </w:pPr>
      <w:r w:rsidRPr="00B32EBC">
        <w:rPr>
          <w:b/>
          <w:bCs/>
          <w:lang w:val="en-PH"/>
        </w:rPr>
        <w:t>Disconnect while premium font active:</w:t>
      </w:r>
      <w:r w:rsidRPr="00B32EBC">
        <w:rPr>
          <w:lang w:val="en-PH"/>
        </w:rPr>
        <w:t> stays applied; cache clears so re-selecting later requires reconnect.</w:t>
      </w:r>
    </w:p>
    <w:p w14:paraId="472CD93A" w14:textId="77777777" w:rsidR="00B32EBC" w:rsidRPr="00B32EBC" w:rsidRDefault="00B32EBC" w:rsidP="00B32EBC">
      <w:pPr>
        <w:pStyle w:val="ListBullet"/>
        <w:numPr>
          <w:ilvl w:val="0"/>
          <w:numId w:val="15"/>
        </w:numPr>
        <w:rPr>
          <w:lang w:val="en-PH"/>
        </w:rPr>
      </w:pPr>
      <w:r w:rsidRPr="00B32EBC">
        <w:rPr>
          <w:b/>
          <w:bCs/>
          <w:lang w:val="en-PH"/>
        </w:rPr>
        <w:t>Offline/PWA:</w:t>
      </w:r>
      <w:r w:rsidRPr="00B32EBC">
        <w:rPr>
          <w:lang w:val="en-PH"/>
        </w:rPr>
        <w:t> lazy Google fonts fail → CSS fallback stacks render; sw.js is network-first with runtime caching so no SW changes required.</w:t>
      </w:r>
    </w:p>
    <w:p w14:paraId="1E96525A" w14:textId="77777777" w:rsidR="00B32EBC" w:rsidRPr="00B32EBC" w:rsidRDefault="00B32EBC" w:rsidP="00B32EBC">
      <w:pPr>
        <w:pStyle w:val="ListBullet"/>
        <w:rPr>
          <w:b/>
          <w:bCs/>
          <w:lang w:val="en-PH"/>
        </w:rPr>
      </w:pPr>
      <w:r w:rsidRPr="00B32EBC">
        <w:rPr>
          <w:b/>
          <w:bCs/>
          <w:lang w:val="en-PH"/>
        </w:rPr>
        <w:t>Verification (Playwright, scratchpad script + local http server — reuse the session's existing server pattern)</w:t>
      </w:r>
    </w:p>
    <w:p w14:paraId="07E1F6BA" w14:textId="77777777" w:rsidR="00B32EBC" w:rsidRPr="00B32EBC" w:rsidRDefault="00B32EBC" w:rsidP="00B32EBC">
      <w:pPr>
        <w:pStyle w:val="ListBullet"/>
        <w:numPr>
          <w:ilvl w:val="0"/>
          <w:numId w:val="16"/>
        </w:numPr>
        <w:rPr>
          <w:lang w:val="en-PH"/>
        </w:rPr>
      </w:pPr>
      <w:r w:rsidRPr="00B32EBC">
        <w:rPr>
          <w:lang w:val="en-PH"/>
        </w:rPr>
        <w:t>Boot: no data-tile-font attribute, no Bungee &lt;link&gt;, no OpenDyslexic network request.</w:t>
      </w:r>
    </w:p>
    <w:p w14:paraId="02C3019C" w14:textId="77777777" w:rsidR="00B32EBC" w:rsidRPr="00B32EBC" w:rsidRDefault="00B32EBC" w:rsidP="00B32EBC">
      <w:pPr>
        <w:pStyle w:val="ListBullet"/>
        <w:numPr>
          <w:ilvl w:val="0"/>
          <w:numId w:val="16"/>
        </w:numPr>
        <w:rPr>
          <w:lang w:val="en-PH"/>
        </w:rPr>
      </w:pPr>
      <w:r w:rsidRPr="00B32EBC">
        <w:rPr>
          <w:lang w:val="en-PH"/>
        </w:rPr>
        <w:lastRenderedPageBreak/>
        <w:t>Open chip modal via game.openChipModal(): 7 font cards, jost is .current, lazy links injected, premium cards .locked.</w:t>
      </w:r>
    </w:p>
    <w:p w14:paraId="0E216E74" w14:textId="77777777" w:rsidR="00B32EBC" w:rsidRPr="00B32EBC" w:rsidRDefault="00B32EBC" w:rsidP="00B32EBC">
      <w:pPr>
        <w:pStyle w:val="ListBullet"/>
        <w:numPr>
          <w:ilvl w:val="0"/>
          <w:numId w:val="16"/>
        </w:numPr>
        <w:rPr>
          <w:lang w:val="en-PH"/>
        </w:rPr>
      </w:pPr>
      <w:r w:rsidRPr="00B32EBC">
        <w:rPr>
          <w:lang w:val="en-PH"/>
        </w:rPr>
        <w:t>Click courier: attribute + localStorage set, modal closes, tile computed font-family contains Courier Prime.</w:t>
      </w:r>
    </w:p>
    <w:p w14:paraId="33971523" w14:textId="77777777" w:rsidR="00B32EBC" w:rsidRPr="00B32EBC" w:rsidRDefault="00B32EBC" w:rsidP="00B32EBC">
      <w:pPr>
        <w:pStyle w:val="ListBullet"/>
        <w:numPr>
          <w:ilvl w:val="0"/>
          <w:numId w:val="16"/>
        </w:numPr>
        <w:rPr>
          <w:lang w:val="en-PH"/>
        </w:rPr>
      </w:pPr>
      <w:r w:rsidRPr="00B32EBC">
        <w:rPr>
          <w:lang w:val="en-PH"/>
        </w:rPr>
        <w:t>Click locked bungee: no switch, modal stays open, status message visible.</w:t>
      </w:r>
    </w:p>
    <w:p w14:paraId="4612A4A6" w14:textId="77777777" w:rsidR="00B32EBC" w:rsidRPr="00B32EBC" w:rsidRDefault="00B32EBC" w:rsidP="00B32EBC">
      <w:pPr>
        <w:pStyle w:val="ListBullet"/>
        <w:numPr>
          <w:ilvl w:val="0"/>
          <w:numId w:val="16"/>
        </w:numPr>
        <w:rPr>
          <w:lang w:val="en-PH"/>
        </w:rPr>
      </w:pPr>
      <w:r w:rsidRPr="00B32EBC">
        <w:rPr>
          <w:lang w:val="en-PH"/>
        </w:rPr>
        <w:t>Unlock by mutating the real object (window.stellarWallet.connected = true; cachedBadges = ['GOLD']), reopen, click bungee: applied + persisted; document.fonts.load('16px Bungee') resolves non-empty.</w:t>
      </w:r>
    </w:p>
    <w:p w14:paraId="54435257" w14:textId="77777777" w:rsidR="00B32EBC" w:rsidRPr="00B32EBC" w:rsidRDefault="00B32EBC" w:rsidP="00B32EBC">
      <w:pPr>
        <w:pStyle w:val="ListBullet"/>
        <w:numPr>
          <w:ilvl w:val="0"/>
          <w:numId w:val="16"/>
        </w:numPr>
        <w:rPr>
          <w:lang w:val="en-PH"/>
        </w:rPr>
      </w:pPr>
      <w:r w:rsidRPr="00B32EBC">
        <w:rPr>
          <w:lang w:val="en-PH"/>
        </w:rPr>
        <w:t>Boot-restore lazy font: pre-seed localStorage to pressstart via addInitScript, reload → attribute set, lazy links present without opening the modal, --tile-font-scale = 0.40 reflected in tile inline fontSize.</w:t>
      </w:r>
    </w:p>
    <w:p w14:paraId="35BAABDF" w14:textId="77777777" w:rsidR="00B32EBC" w:rsidRPr="00B32EBC" w:rsidRDefault="00B32EBC" w:rsidP="00B32EBC">
      <w:pPr>
        <w:pStyle w:val="ListBullet"/>
        <w:numPr>
          <w:ilvl w:val="0"/>
          <w:numId w:val="16"/>
        </w:numPr>
        <w:rPr>
          <w:lang w:val="en-PH"/>
        </w:rPr>
      </w:pPr>
      <w:r w:rsidRPr="00B32EBC">
        <w:rPr>
          <w:lang w:val="en-PH"/>
        </w:rPr>
        <w:t>dyslexic: network log shows 200 for the woff2; document.fonts.check(...) true.</w:t>
      </w:r>
    </w:p>
    <w:p w14:paraId="556062CD" w14:textId="77777777" w:rsidR="00B32EBC" w:rsidRPr="00B32EBC" w:rsidRDefault="00B32EBC" w:rsidP="00B32EBC">
      <w:pPr>
        <w:pStyle w:val="ListBullet"/>
        <w:numPr>
          <w:ilvl w:val="0"/>
          <w:numId w:val="16"/>
        </w:numPr>
        <w:rPr>
          <w:lang w:val="en-PH"/>
        </w:rPr>
      </w:pPr>
      <w:r w:rsidRPr="00B32EBC">
        <w:rPr>
          <w:lang w:val="en-PH"/>
        </w:rPr>
        <w:t>Regression: switchChipMaterial('ebony') does not strip the font card's .current; drag-and-drop still places a tile; screenshots of the modal + board with pressstart active (glyphs within tile bounds — tune scale values if not).</w:t>
      </w:r>
    </w:p>
    <w:p w14:paraId="6DBB35AD" w14:textId="77777777" w:rsidR="00B32EBC" w:rsidRPr="00B32EBC" w:rsidRDefault="00B32EBC" w:rsidP="00B32EBC">
      <w:pPr>
        <w:pStyle w:val="ListBullet"/>
        <w:rPr>
          <w:b/>
          <w:bCs/>
          <w:lang w:val="en-PH"/>
        </w:rPr>
      </w:pPr>
      <w:r w:rsidRPr="00B32EBC">
        <w:rPr>
          <w:b/>
          <w:bCs/>
          <w:lang w:val="en-PH"/>
        </w:rPr>
        <w:t>Risks</w:t>
      </w:r>
    </w:p>
    <w:p w14:paraId="42071A92" w14:textId="77777777" w:rsidR="00B32EBC" w:rsidRPr="00B32EBC" w:rsidRDefault="00B32EBC" w:rsidP="00B32EBC">
      <w:pPr>
        <w:pStyle w:val="ListBullet"/>
        <w:numPr>
          <w:ilvl w:val="0"/>
          <w:numId w:val="17"/>
        </w:numPr>
        <w:rPr>
          <w:lang w:val="en-PH"/>
        </w:rPr>
      </w:pPr>
      <w:r w:rsidRPr="00B32EBC">
        <w:rPr>
          <w:lang w:val="en-PH"/>
        </w:rPr>
        <w:t>Press Start 2P / Bungee scale values need visual tuning (screenshots in step 8).</w:t>
      </w:r>
    </w:p>
    <w:p w14:paraId="25931C19" w14:textId="77777777" w:rsidR="00B32EBC" w:rsidRPr="00B32EBC" w:rsidRDefault="00B32EBC" w:rsidP="00B32EBC">
      <w:pPr>
        <w:pStyle w:val="ListBullet"/>
        <w:numPr>
          <w:ilvl w:val="0"/>
          <w:numId w:val="17"/>
        </w:numPr>
        <w:rPr>
          <w:lang w:val="en-PH"/>
        </w:rPr>
      </w:pPr>
      <w:r w:rsidRPr="00B32EBC">
        <w:rPr>
          <w:lang w:val="en-PH"/>
        </w:rPr>
        <w:t>jsDelivr OpenDyslexic package layout varies — verify file availability first; woff fallback fine.</w:t>
      </w:r>
    </w:p>
    <w:p w14:paraId="17A9A262" w14:textId="77777777" w:rsidR="00B32EBC" w:rsidRPr="00B32EBC" w:rsidRDefault="00B32EBC" w:rsidP="00B32EBC">
      <w:pPr>
        <w:pStyle w:val="ListBullet"/>
        <w:numPr>
          <w:ilvl w:val="0"/>
          <w:numId w:val="17"/>
        </w:numPr>
        <w:rPr>
          <w:lang w:val="en-PH"/>
        </w:rPr>
      </w:pPr>
      <w:r w:rsidRPr="00B32EBC">
        <w:rPr>
          <w:lang w:val="en-PH"/>
        </w:rPr>
        <w:t>.theme-preview { position: relative } touches theme/effects modals too — screenshot each once.</w:t>
      </w:r>
    </w:p>
    <w:p w14:paraId="76BBEDF9" w14:textId="77777777" w:rsidR="00B32EBC" w:rsidRDefault="00B32EBC" w:rsidP="00B32EBC">
      <w:pPr>
        <w:pStyle w:val="ListBullet"/>
        <w:numPr>
          <w:ilvl w:val="0"/>
          <w:numId w:val="0"/>
        </w:numPr>
        <w:ind w:left="360" w:hanging="360"/>
      </w:pPr>
    </w:p>
    <w:p w14:paraId="354078FD" w14:textId="77777777" w:rsidR="008237AC" w:rsidRDefault="008237AC" w:rsidP="00B32EBC">
      <w:pPr>
        <w:pStyle w:val="ListBullet"/>
        <w:numPr>
          <w:ilvl w:val="0"/>
          <w:numId w:val="0"/>
        </w:numPr>
        <w:ind w:left="360" w:hanging="360"/>
      </w:pPr>
    </w:p>
    <w:p w14:paraId="7663AD90" w14:textId="77777777" w:rsidR="008237AC" w:rsidRDefault="008237AC" w:rsidP="00B32EBC">
      <w:pPr>
        <w:pStyle w:val="ListBullet"/>
        <w:numPr>
          <w:ilvl w:val="0"/>
          <w:numId w:val="0"/>
        </w:numPr>
        <w:ind w:left="360" w:hanging="360"/>
      </w:pPr>
    </w:p>
    <w:p w14:paraId="35C3FCCA" w14:textId="77777777" w:rsidR="008237AC" w:rsidRDefault="008237AC" w:rsidP="00B32EBC">
      <w:pPr>
        <w:pStyle w:val="ListBullet"/>
        <w:numPr>
          <w:ilvl w:val="0"/>
          <w:numId w:val="0"/>
        </w:numPr>
        <w:ind w:left="360" w:hanging="360"/>
      </w:pPr>
    </w:p>
    <w:p w14:paraId="49AE7941" w14:textId="77777777" w:rsidR="008237AC" w:rsidRDefault="008237AC" w:rsidP="00B32EBC">
      <w:pPr>
        <w:pStyle w:val="ListBullet"/>
        <w:numPr>
          <w:ilvl w:val="0"/>
          <w:numId w:val="0"/>
        </w:numPr>
        <w:ind w:left="360" w:hanging="360"/>
      </w:pPr>
    </w:p>
    <w:p w14:paraId="3BECBCE0" w14:textId="77777777" w:rsidR="008237AC" w:rsidRDefault="008237AC" w:rsidP="00B32EBC">
      <w:pPr>
        <w:pStyle w:val="ListBullet"/>
        <w:numPr>
          <w:ilvl w:val="0"/>
          <w:numId w:val="0"/>
        </w:numPr>
        <w:ind w:left="360" w:hanging="360"/>
      </w:pPr>
    </w:p>
    <w:p w14:paraId="7590F562" w14:textId="77777777" w:rsidR="008237AC" w:rsidRDefault="008237AC" w:rsidP="00B32EBC">
      <w:pPr>
        <w:pStyle w:val="ListBullet"/>
        <w:numPr>
          <w:ilvl w:val="0"/>
          <w:numId w:val="0"/>
        </w:numPr>
        <w:ind w:left="360" w:hanging="360"/>
      </w:pPr>
    </w:p>
    <w:p w14:paraId="2E58C6FF" w14:textId="77777777" w:rsidR="008237AC" w:rsidRDefault="008237AC" w:rsidP="00B32EBC">
      <w:pPr>
        <w:pStyle w:val="ListBullet"/>
        <w:numPr>
          <w:ilvl w:val="0"/>
          <w:numId w:val="0"/>
        </w:numPr>
        <w:ind w:left="360" w:hanging="360"/>
      </w:pPr>
    </w:p>
    <w:p w14:paraId="36B71978" w14:textId="77777777" w:rsidR="008237AC" w:rsidRDefault="008237AC" w:rsidP="00B32EBC">
      <w:pPr>
        <w:pStyle w:val="ListBullet"/>
        <w:numPr>
          <w:ilvl w:val="0"/>
          <w:numId w:val="0"/>
        </w:numPr>
        <w:ind w:left="360" w:hanging="360"/>
      </w:pPr>
    </w:p>
    <w:p w14:paraId="5403CC09" w14:textId="77777777" w:rsidR="008237AC" w:rsidRDefault="008237AC" w:rsidP="00B32EBC">
      <w:pPr>
        <w:pStyle w:val="ListBullet"/>
        <w:numPr>
          <w:ilvl w:val="0"/>
          <w:numId w:val="0"/>
        </w:numPr>
        <w:ind w:left="360" w:hanging="360"/>
      </w:pPr>
    </w:p>
    <w:p w14:paraId="0781A763" w14:textId="77777777" w:rsidR="008237AC" w:rsidRDefault="008237AC" w:rsidP="00B32EBC">
      <w:pPr>
        <w:pStyle w:val="ListBullet"/>
        <w:numPr>
          <w:ilvl w:val="0"/>
          <w:numId w:val="0"/>
        </w:numPr>
        <w:ind w:left="360" w:hanging="360"/>
      </w:pPr>
    </w:p>
    <w:p w14:paraId="3E0AA190" w14:textId="77777777" w:rsidR="008237AC" w:rsidRDefault="008237AC" w:rsidP="00B32EBC">
      <w:pPr>
        <w:pStyle w:val="ListBullet"/>
        <w:numPr>
          <w:ilvl w:val="0"/>
          <w:numId w:val="0"/>
        </w:numPr>
        <w:ind w:left="360" w:hanging="360"/>
      </w:pPr>
    </w:p>
    <w:p w14:paraId="40CAAC97" w14:textId="77777777" w:rsidR="008237AC" w:rsidRDefault="008237AC" w:rsidP="00B32EBC">
      <w:pPr>
        <w:pStyle w:val="ListBullet"/>
        <w:numPr>
          <w:ilvl w:val="0"/>
          <w:numId w:val="0"/>
        </w:numPr>
        <w:ind w:left="360" w:hanging="360"/>
      </w:pPr>
    </w:p>
    <w:p w14:paraId="0FDC357C" w14:textId="77777777" w:rsidR="008237AC" w:rsidRDefault="008237AC" w:rsidP="00B32EBC">
      <w:pPr>
        <w:pStyle w:val="ListBullet"/>
        <w:numPr>
          <w:ilvl w:val="0"/>
          <w:numId w:val="0"/>
        </w:numPr>
        <w:ind w:left="360" w:hanging="360"/>
      </w:pPr>
    </w:p>
    <w:p w14:paraId="2DE6B7D3" w14:textId="77777777" w:rsidR="008237AC" w:rsidRDefault="008237AC" w:rsidP="00B32EBC">
      <w:pPr>
        <w:pStyle w:val="ListBullet"/>
        <w:numPr>
          <w:ilvl w:val="0"/>
          <w:numId w:val="0"/>
        </w:numPr>
        <w:ind w:left="360" w:hanging="360"/>
      </w:pPr>
    </w:p>
    <w:p w14:paraId="7B01E9D5" w14:textId="77777777" w:rsidR="008237AC" w:rsidRDefault="008237AC" w:rsidP="00B32EBC">
      <w:pPr>
        <w:pStyle w:val="ListBullet"/>
        <w:numPr>
          <w:ilvl w:val="0"/>
          <w:numId w:val="0"/>
        </w:numPr>
        <w:ind w:left="360" w:hanging="360"/>
      </w:pPr>
    </w:p>
    <w:p w14:paraId="788B2514" w14:textId="77777777" w:rsidR="008237AC" w:rsidRDefault="008237AC" w:rsidP="00B32EBC">
      <w:pPr>
        <w:pStyle w:val="ListBullet"/>
        <w:numPr>
          <w:ilvl w:val="0"/>
          <w:numId w:val="0"/>
        </w:numPr>
        <w:ind w:left="360" w:hanging="360"/>
      </w:pPr>
    </w:p>
    <w:p w14:paraId="49E3A2B8" w14:textId="77777777" w:rsidR="008237AC" w:rsidRDefault="008237AC" w:rsidP="00B32EBC">
      <w:pPr>
        <w:pStyle w:val="ListBullet"/>
        <w:numPr>
          <w:ilvl w:val="0"/>
          <w:numId w:val="0"/>
        </w:numPr>
        <w:ind w:left="360" w:hanging="360"/>
      </w:pPr>
    </w:p>
    <w:p w14:paraId="67CB2969" w14:textId="77777777" w:rsidR="008237AC" w:rsidRDefault="008237AC" w:rsidP="00B32EBC">
      <w:pPr>
        <w:pStyle w:val="ListBullet"/>
        <w:numPr>
          <w:ilvl w:val="0"/>
          <w:numId w:val="0"/>
        </w:numPr>
        <w:ind w:left="360" w:hanging="360"/>
      </w:pPr>
    </w:p>
    <w:p w14:paraId="47DF2BAC" w14:textId="77777777" w:rsidR="008237AC" w:rsidRDefault="008237AC" w:rsidP="00B32EBC">
      <w:pPr>
        <w:pStyle w:val="ListBullet"/>
        <w:numPr>
          <w:ilvl w:val="0"/>
          <w:numId w:val="0"/>
        </w:numPr>
        <w:ind w:left="360" w:hanging="360"/>
      </w:pPr>
    </w:p>
    <w:p w14:paraId="7A7A1D94" w14:textId="77777777" w:rsidR="008237AC" w:rsidRDefault="008237AC" w:rsidP="00B32EBC">
      <w:pPr>
        <w:pStyle w:val="ListBullet"/>
        <w:numPr>
          <w:ilvl w:val="0"/>
          <w:numId w:val="0"/>
        </w:numPr>
        <w:ind w:left="360" w:hanging="360"/>
      </w:pPr>
    </w:p>
    <w:p w14:paraId="29014871" w14:textId="77777777" w:rsidR="008237AC" w:rsidRPr="008237AC" w:rsidRDefault="008237AC" w:rsidP="008237AC">
      <w:pPr>
        <w:pStyle w:val="ListBullet"/>
        <w:rPr>
          <w:b/>
          <w:bCs/>
          <w:lang w:val="en-PH"/>
        </w:rPr>
      </w:pPr>
      <w:r w:rsidRPr="008237AC">
        <w:rPr>
          <w:b/>
          <w:bCs/>
          <w:lang w:val="en-PH"/>
        </w:rPr>
        <w:lastRenderedPageBreak/>
        <w:t>Feature A: Daily Challenge</w:t>
      </w:r>
    </w:p>
    <w:p w14:paraId="3144D697" w14:textId="77777777" w:rsidR="008237AC" w:rsidRPr="008237AC" w:rsidRDefault="008237AC" w:rsidP="008237AC">
      <w:pPr>
        <w:pStyle w:val="ListBullet"/>
        <w:rPr>
          <w:lang w:val="en-PH"/>
        </w:rPr>
      </w:pPr>
      <w:r w:rsidRPr="008237AC">
        <w:rPr>
          <w:b/>
          <w:bCs/>
          <w:lang w:val="en-PH"/>
        </w:rPr>
        <w:t>A.1 — Word selection mechanism (critical piece)</w:t>
      </w:r>
    </w:p>
    <w:p w14:paraId="38E939E5" w14:textId="77777777" w:rsidR="008237AC" w:rsidRPr="008237AC" w:rsidRDefault="008237AC" w:rsidP="008237AC">
      <w:pPr>
        <w:pStyle w:val="ListBullet"/>
        <w:rPr>
          <w:lang w:val="en-PH"/>
        </w:rPr>
      </w:pPr>
      <w:r w:rsidRPr="008237AC">
        <w:rPr>
          <w:lang w:val="en-PH"/>
        </w:rPr>
        <w:t xml:space="preserve">Words are </w:t>
      </w:r>
      <w:r w:rsidRPr="008237AC">
        <w:rPr>
          <w:b/>
          <w:bCs/>
          <w:lang w:val="en-PH"/>
        </w:rPr>
        <w:t>not</w:t>
      </w:r>
      <w:r w:rsidRPr="008237AC">
        <w:rPr>
          <w:lang w:val="en-PH"/>
        </w:rPr>
        <w:t xml:space="preserve"> a static hardcoded array primarily — the game is API-first with a hardcoded fallback dictionary. The main entry point is:</w:t>
      </w:r>
    </w:p>
    <w:p w14:paraId="665ED444" w14:textId="77777777" w:rsidR="008237AC" w:rsidRPr="008237AC" w:rsidRDefault="008237AC" w:rsidP="008237AC">
      <w:pPr>
        <w:pStyle w:val="ListBullet"/>
        <w:rPr>
          <w:lang w:val="en-PH"/>
        </w:rPr>
      </w:pPr>
      <w:r w:rsidRPr="008237AC">
        <w:rPr>
          <w:lang w:val="en-PH"/>
        </w:rPr>
        <w:t>async initLevel() — c:\Users\Admin\word-scramble-stellar\script.js:739-930</w:t>
      </w:r>
    </w:p>
    <w:p w14:paraId="5F0218E1" w14:textId="77777777" w:rsidR="008237AC" w:rsidRPr="008237AC" w:rsidRDefault="008237AC" w:rsidP="008237AC">
      <w:pPr>
        <w:pStyle w:val="ListBullet"/>
        <w:rPr>
          <w:lang w:val="en-PH"/>
        </w:rPr>
      </w:pPr>
      <w:r w:rsidRPr="008237AC">
        <w:rPr>
          <w:lang w:val="en-PH"/>
        </w:rPr>
        <w:t>Control flow:</w:t>
      </w:r>
    </w:p>
    <w:p w14:paraId="6E816A52" w14:textId="77777777" w:rsidR="008237AC" w:rsidRPr="008237AC" w:rsidRDefault="008237AC" w:rsidP="008237AC">
      <w:pPr>
        <w:pStyle w:val="ListBullet"/>
        <w:numPr>
          <w:ilvl w:val="0"/>
          <w:numId w:val="18"/>
        </w:numPr>
        <w:rPr>
          <w:lang w:val="en-PH"/>
        </w:rPr>
      </w:pPr>
      <w:r w:rsidRPr="008237AC">
        <w:rPr>
          <w:lang w:val="en-PH"/>
        </w:rPr>
        <w:t>wordLength = Math.min(3 + this.level, 8) (line 740) — length is derived from this.level.</w:t>
      </w:r>
    </w:p>
    <w:p w14:paraId="75D8ABEB" w14:textId="77777777" w:rsidR="008237AC" w:rsidRPr="008237AC" w:rsidRDefault="008237AC" w:rsidP="008237AC">
      <w:pPr>
        <w:pStyle w:val="ListBullet"/>
        <w:numPr>
          <w:ilvl w:val="0"/>
          <w:numId w:val="18"/>
        </w:numPr>
        <w:rPr>
          <w:lang w:val="en-PH"/>
        </w:rPr>
      </w:pPr>
      <w:r w:rsidRPr="008237AC">
        <w:rPr>
          <w:lang w:val="en-PH"/>
        </w:rPr>
        <w:t>If this.prefetchedData matches current level/category, reuse it (line 748) — words are prefetched one level ahead via prefetchNextWord() (line 932, called via setTimeout at line 929).</w:t>
      </w:r>
    </w:p>
    <w:p w14:paraId="14485860" w14:textId="77777777" w:rsidR="008237AC" w:rsidRPr="008237AC" w:rsidRDefault="008237AC" w:rsidP="008237AC">
      <w:pPr>
        <w:pStyle w:val="ListBullet"/>
        <w:numPr>
          <w:ilvl w:val="0"/>
          <w:numId w:val="18"/>
        </w:numPr>
        <w:rPr>
          <w:lang w:val="en-PH"/>
        </w:rPr>
      </w:pPr>
      <w:r w:rsidRPr="008237AC">
        <w:rPr>
          <w:lang w:val="en-PH"/>
        </w:rPr>
        <w:t>Otherwise, if not first-load/offline, fetch by category (lines 754-859):</w:t>
      </w:r>
    </w:p>
    <w:p w14:paraId="3673140C" w14:textId="77777777" w:rsidR="008237AC" w:rsidRPr="008237AC" w:rsidRDefault="008237AC" w:rsidP="008237AC">
      <w:pPr>
        <w:pStyle w:val="ListBullet"/>
        <w:numPr>
          <w:ilvl w:val="1"/>
          <w:numId w:val="18"/>
        </w:numPr>
        <w:rPr>
          <w:lang w:val="en-PH"/>
        </w:rPr>
      </w:pPr>
      <w:r w:rsidRPr="008237AC">
        <w:rPr>
          <w:lang w:val="en-PH"/>
        </w:rPr>
        <w:t>general → https://random-word-api.herokuapp.com/word?length=${wordLength} (line 763)</w:t>
      </w:r>
    </w:p>
    <w:p w14:paraId="77D4DA89" w14:textId="77777777" w:rsidR="008237AC" w:rsidRPr="008237AC" w:rsidRDefault="008237AC" w:rsidP="008237AC">
      <w:pPr>
        <w:pStyle w:val="ListBullet"/>
        <w:numPr>
          <w:ilvl w:val="1"/>
          <w:numId w:val="18"/>
        </w:numPr>
        <w:rPr>
          <w:lang w:val="en-PH"/>
        </w:rPr>
      </w:pPr>
      <w:r w:rsidRPr="008237AC">
        <w:rPr>
          <w:lang w:val="en-PH"/>
        </w:rPr>
        <w:t>science|math|history|technology|novel → Datamuse https://api.datamuse.com/words?ml=${query}&amp;md=d&amp;max=150 (line 789), filtered by exact wordLength, random pick from candidates (line 800)</w:t>
      </w:r>
    </w:p>
    <w:p w14:paraId="3BD0B33B" w14:textId="77777777" w:rsidR="008237AC" w:rsidRPr="008237AC" w:rsidRDefault="008237AC" w:rsidP="008237AC">
      <w:pPr>
        <w:pStyle w:val="ListBullet"/>
        <w:numPr>
          <w:ilvl w:val="1"/>
          <w:numId w:val="18"/>
        </w:numPr>
        <w:rPr>
          <w:lang w:val="en-PH"/>
        </w:rPr>
      </w:pPr>
      <w:r w:rsidRPr="008237AC">
        <w:rPr>
          <w:lang w:val="en-PH"/>
        </w:rPr>
        <w:t>anime|filipino-movies → Wikipedia category-members API scraped/cleaned into words (lines 819-857)</w:t>
      </w:r>
    </w:p>
    <w:p w14:paraId="5078A2D8" w14:textId="77777777" w:rsidR="008237AC" w:rsidRPr="008237AC" w:rsidRDefault="008237AC" w:rsidP="008237AC">
      <w:pPr>
        <w:pStyle w:val="ListBullet"/>
        <w:numPr>
          <w:ilvl w:val="0"/>
          <w:numId w:val="18"/>
        </w:numPr>
        <w:rPr>
          <w:lang w:val="en-PH"/>
        </w:rPr>
      </w:pPr>
      <w:r w:rsidRPr="008237AC">
        <w:rPr>
          <w:b/>
          <w:bCs/>
          <w:lang w:val="en-PH"/>
        </w:rPr>
        <w:t>Offline/fallback fallback</w:t>
      </w:r>
      <w:r w:rsidRPr="008237AC">
        <w:rPr>
          <w:lang w:val="en-PH"/>
        </w:rPr>
        <w:t> (lines 863-870): if no valid word was fetched, pulls from this.dictionary[cat][levelKey] (hardcoded array, levelKey = Math.min(this.level, 5)), picks wordPool[Math.floor(Math.random() * wordPool.length)].</w:t>
      </w:r>
    </w:p>
    <w:p w14:paraId="3F0C0C17" w14:textId="77777777" w:rsidR="008237AC" w:rsidRPr="008237AC" w:rsidRDefault="008237AC" w:rsidP="008237AC">
      <w:pPr>
        <w:pStyle w:val="ListBullet"/>
        <w:numPr>
          <w:ilvl w:val="0"/>
          <w:numId w:val="18"/>
        </w:numPr>
        <w:rPr>
          <w:lang w:val="en-PH"/>
        </w:rPr>
      </w:pPr>
      <w:r w:rsidRPr="008237AC">
        <w:rPr>
          <w:lang w:val="en-PH"/>
        </w:rPr>
        <w:t>this.targetWord = word (line 872); definition/clue fetched async via fetchDictionaryDefinition() if not already resolved (line 2528).</w:t>
      </w:r>
    </w:p>
    <w:p w14:paraId="4C389D1B" w14:textId="77777777" w:rsidR="008237AC" w:rsidRPr="008237AC" w:rsidRDefault="008237AC" w:rsidP="008237AC">
      <w:pPr>
        <w:pStyle w:val="ListBullet"/>
        <w:numPr>
          <w:ilvl w:val="0"/>
          <w:numId w:val="18"/>
        </w:numPr>
        <w:rPr>
          <w:lang w:val="en-PH"/>
        </w:rPr>
      </w:pPr>
      <w:r w:rsidRPr="008237AC">
        <w:rPr>
          <w:lang w:val="en-PH"/>
        </w:rPr>
        <w:t>Scramble: this.targetWord.split('').sort(() =&gt; Math.random() - 0.5).join(''), retried up to 100x if it equals the original (lines 889-894).</w:t>
      </w:r>
    </w:p>
    <w:p w14:paraId="32EFEAFA" w14:textId="77777777" w:rsidR="008237AC" w:rsidRPr="008237AC" w:rsidRDefault="008237AC" w:rsidP="008237AC">
      <w:pPr>
        <w:pStyle w:val="ListBullet"/>
        <w:numPr>
          <w:ilvl w:val="0"/>
          <w:numId w:val="18"/>
        </w:numPr>
        <w:rPr>
          <w:lang w:val="en-PH"/>
        </w:rPr>
      </w:pPr>
      <w:r w:rsidRPr="008237AC">
        <w:rPr>
          <w:lang w:val="en-PH"/>
        </w:rPr>
        <w:t>Board placement uses Math.random() for orientation/position (lines 901-911).</w:t>
      </w:r>
    </w:p>
    <w:p w14:paraId="39164E50" w14:textId="77777777" w:rsidR="008237AC" w:rsidRPr="008237AC" w:rsidRDefault="008237AC" w:rsidP="008237AC">
      <w:pPr>
        <w:pStyle w:val="ListBullet"/>
        <w:rPr>
          <w:lang w:val="en-PH"/>
        </w:rPr>
      </w:pPr>
      <w:r w:rsidRPr="008237AC">
        <w:rPr>
          <w:b/>
          <w:bCs/>
          <w:lang w:val="en-PH"/>
        </w:rPr>
        <w:t>Implication for a deterministic "same word for everyone" daily mode:</w:t>
      </w:r>
      <w:r w:rsidRPr="008237AC">
        <w:rPr>
          <w:lang w:val="en-PH"/>
        </w:rPr>
        <w:t xml:space="preserve"> every randomness source here (Math.random(), live network fetches with no seed) needs to be bypassed. The cleanest approach is to skip the whole API-fetch branch and pull directly from the hardcoded this.dictionary (script.js:528-585, structure dictionary[category][levelKey] = [words...]), using a seeded index derived from the date (e.g. dayIndex = daysSinceEpoch % wordPool.length) instead of Math.random(), and a seeded shuffle for the scramble instead of sort(() =&gt; Math.random() - 0.5). The API branches (random-word-api, Datamuse, Wikipedia) are inherently non-deterministic and shouldn't be used for daily mode.</w:t>
      </w:r>
    </w:p>
    <w:p w14:paraId="27C73692" w14:textId="77777777" w:rsidR="008237AC" w:rsidRPr="008237AC" w:rsidRDefault="008237AC" w:rsidP="008237AC">
      <w:pPr>
        <w:pStyle w:val="ListBullet"/>
        <w:rPr>
          <w:lang w:val="en-PH"/>
        </w:rPr>
      </w:pPr>
      <w:r w:rsidRPr="008237AC">
        <w:rPr>
          <w:b/>
          <w:bCs/>
          <w:lang w:val="en-PH"/>
        </w:rPr>
        <w:t>A.2 — switchCategory and category list</w:t>
      </w:r>
    </w:p>
    <w:p w14:paraId="20853AE9" w14:textId="77777777" w:rsidR="008237AC" w:rsidRPr="008237AC" w:rsidRDefault="008237AC" w:rsidP="008237AC">
      <w:pPr>
        <w:pStyle w:val="ListBullet"/>
        <w:rPr>
          <w:lang w:val="en-PH"/>
        </w:rPr>
      </w:pPr>
      <w:r w:rsidRPr="008237AC">
        <w:rPr>
          <w:lang w:val="en-PH"/>
        </w:rPr>
        <w:t>async switchCategory(category) — script.js:2480-2526. Resets this.currentCategory, clears winStreak, clears prefetchedData, clears tiles, then calls this.runLoadingScreen(this.initLevel()).</w:t>
      </w:r>
    </w:p>
    <w:p w14:paraId="3231B524" w14:textId="77777777" w:rsidR="008237AC" w:rsidRPr="008237AC" w:rsidRDefault="008237AC" w:rsidP="008237AC">
      <w:pPr>
        <w:pStyle w:val="ListBullet"/>
        <w:rPr>
          <w:lang w:val="en-PH"/>
        </w:rPr>
      </w:pPr>
      <w:r w:rsidRPr="008237AC">
        <w:rPr>
          <w:lang w:val="en-PH"/>
        </w:rPr>
        <w:t>Confirmed 8 categories (both index.html:209-216 buttons and script.js:2498-2507 prettyNames map, and this.dictionary keys at script.js:528-585): general, science, math, history, anime, technology, novel, filipino-movies.</w:t>
      </w:r>
    </w:p>
    <w:p w14:paraId="37FEFE45" w14:textId="77777777" w:rsidR="008237AC" w:rsidRPr="008237AC" w:rsidRDefault="008237AC" w:rsidP="008237AC">
      <w:pPr>
        <w:pStyle w:val="ListBullet"/>
        <w:rPr>
          <w:lang w:val="en-PH"/>
        </w:rPr>
      </w:pPr>
      <w:r w:rsidRPr="008237AC">
        <w:rPr>
          <w:b/>
          <w:bCs/>
          <w:lang w:val="en-PH"/>
        </w:rPr>
        <w:lastRenderedPageBreak/>
        <w:t>A.3 — Victory screen &amp; verifySolution()</w:t>
      </w:r>
    </w:p>
    <w:p w14:paraId="4C6D6EE3" w14:textId="77777777" w:rsidR="008237AC" w:rsidRPr="008237AC" w:rsidRDefault="008237AC" w:rsidP="008237AC">
      <w:pPr>
        <w:pStyle w:val="ListBullet"/>
        <w:rPr>
          <w:lang w:val="en-PH"/>
        </w:rPr>
      </w:pPr>
      <w:r w:rsidRPr="008237AC">
        <w:rPr>
          <w:lang w:val="en-PH"/>
        </w:rPr>
        <w:t>HTML structure (index.html:195-202):</w:t>
      </w:r>
    </w:p>
    <w:p w14:paraId="1D43E1CB" w14:textId="77777777" w:rsidR="008237AC" w:rsidRPr="008237AC" w:rsidRDefault="008237AC" w:rsidP="008237AC">
      <w:pPr>
        <w:pStyle w:val="ListBullet"/>
        <w:rPr>
          <w:lang w:val="en-PH"/>
        </w:rPr>
      </w:pPr>
      <w:r w:rsidRPr="008237AC">
        <w:rPr>
          <w:lang w:val="en-PH"/>
        </w:rPr>
        <w:t>&lt;div class="victory-screen" id="victory-screen"&gt;</w:t>
      </w:r>
    </w:p>
    <w:p w14:paraId="5039EEBA" w14:textId="77777777" w:rsidR="008237AC" w:rsidRPr="008237AC" w:rsidRDefault="008237AC" w:rsidP="008237AC">
      <w:pPr>
        <w:pStyle w:val="ListBullet"/>
        <w:rPr>
          <w:lang w:val="en-PH"/>
        </w:rPr>
      </w:pPr>
      <w:r w:rsidRPr="008237AC">
        <w:rPr>
          <w:lang w:val="en-PH"/>
        </w:rPr>
        <w:t xml:space="preserve">    &lt;div class="victory-box"&gt;</w:t>
      </w:r>
    </w:p>
    <w:p w14:paraId="5988486F" w14:textId="77777777" w:rsidR="008237AC" w:rsidRPr="008237AC" w:rsidRDefault="008237AC" w:rsidP="008237AC">
      <w:pPr>
        <w:pStyle w:val="ListBullet"/>
        <w:rPr>
          <w:lang w:val="en-PH"/>
        </w:rPr>
      </w:pPr>
      <w:r w:rsidRPr="008237AC">
        <w:rPr>
          <w:lang w:val="en-PH"/>
        </w:rPr>
        <w:t xml:space="preserve">        &lt;h2&gt;Spectacular!&lt;/h2&gt;</w:t>
      </w:r>
    </w:p>
    <w:p w14:paraId="5C4FB59F" w14:textId="77777777" w:rsidR="008237AC" w:rsidRPr="008237AC" w:rsidRDefault="008237AC" w:rsidP="008237AC">
      <w:pPr>
        <w:pStyle w:val="ListBullet"/>
        <w:rPr>
          <w:lang w:val="en-PH"/>
        </w:rPr>
      </w:pPr>
      <w:r w:rsidRPr="008237AC">
        <w:rPr>
          <w:lang w:val="en-PH"/>
        </w:rPr>
        <w:t xml:space="preserve">        &lt;p&gt;You have unscrambled the atomic matrix.&lt;/p&gt;</w:t>
      </w:r>
    </w:p>
    <w:p w14:paraId="78F772CB" w14:textId="77777777" w:rsidR="008237AC" w:rsidRPr="008237AC" w:rsidRDefault="008237AC" w:rsidP="008237AC">
      <w:pPr>
        <w:pStyle w:val="ListBullet"/>
        <w:rPr>
          <w:lang w:val="en-PH"/>
        </w:rPr>
      </w:pPr>
      <w:r w:rsidRPr="008237AC">
        <w:rPr>
          <w:lang w:val="en-PH"/>
        </w:rPr>
        <w:t xml:space="preserve">        &lt;div class="victory-score-breakdown" id="victory-breakdown"&gt;&lt;/div&gt;</w:t>
      </w:r>
    </w:p>
    <w:p w14:paraId="47FBD460" w14:textId="77777777" w:rsidR="008237AC" w:rsidRPr="008237AC" w:rsidRDefault="008237AC" w:rsidP="008237AC">
      <w:pPr>
        <w:pStyle w:val="ListBullet"/>
        <w:rPr>
          <w:lang w:val="en-PH"/>
        </w:rPr>
      </w:pPr>
      <w:r w:rsidRPr="008237AC">
        <w:rPr>
          <w:lang w:val="en-PH"/>
        </w:rPr>
        <w:t xml:space="preserve">        &lt;button class="victory-btn" onclick="game.nextLevel()"&gt;Next Scramble&lt;/button&gt;</w:t>
      </w:r>
    </w:p>
    <w:p w14:paraId="230F3FD1" w14:textId="77777777" w:rsidR="008237AC" w:rsidRPr="008237AC" w:rsidRDefault="008237AC" w:rsidP="008237AC">
      <w:pPr>
        <w:pStyle w:val="ListBullet"/>
        <w:rPr>
          <w:lang w:val="en-PH"/>
        </w:rPr>
      </w:pPr>
      <w:r w:rsidRPr="008237AC">
        <w:rPr>
          <w:lang w:val="en-PH"/>
        </w:rPr>
        <w:t xml:space="preserve">    &lt;/div&gt;</w:t>
      </w:r>
    </w:p>
    <w:p w14:paraId="1B0FFFB5" w14:textId="77777777" w:rsidR="008237AC" w:rsidRPr="008237AC" w:rsidRDefault="008237AC" w:rsidP="008237AC">
      <w:pPr>
        <w:pStyle w:val="ListBullet"/>
        <w:rPr>
          <w:lang w:val="en-PH"/>
        </w:rPr>
      </w:pPr>
      <w:r w:rsidRPr="008237AC">
        <w:rPr>
          <w:lang w:val="en-PH"/>
        </w:rPr>
        <w:t>&lt;/div&gt;</w:t>
      </w:r>
    </w:p>
    <w:p w14:paraId="4FD180DE" w14:textId="77777777" w:rsidR="008237AC" w:rsidRPr="008237AC" w:rsidRDefault="008237AC" w:rsidP="008237AC">
      <w:pPr>
        <w:pStyle w:val="ListBullet"/>
        <w:rPr>
          <w:lang w:val="en-PH"/>
        </w:rPr>
      </w:pPr>
      <w:r w:rsidRPr="008237AC">
        <w:rPr>
          <w:lang w:val="en-PH"/>
        </w:rPr>
        <w:t>This is exactly where a new "Share Result" button/emoji-grid section could be inserted (after #victory-breakdown, before or alongside the Next Scramble button).</w:t>
      </w:r>
    </w:p>
    <w:p w14:paraId="3349B4BE" w14:textId="77777777" w:rsidR="008237AC" w:rsidRPr="008237AC" w:rsidRDefault="008237AC" w:rsidP="008237AC">
      <w:pPr>
        <w:pStyle w:val="ListBullet"/>
        <w:rPr>
          <w:lang w:val="en-PH"/>
        </w:rPr>
      </w:pPr>
      <w:r w:rsidRPr="008237AC">
        <w:rPr>
          <w:lang w:val="en-PH"/>
        </w:rPr>
        <w:t>verifySolution() — script.js:1414-1560+. Win detection: compares letters placed in this.targetCellIndices against this.targetWord (lines 1416-1421). On success: plays sound/effects, increments this.winStreak, computes streakBonus = getStreakBonus(), adds 100 + streakBonus to this.score, calls updateVictoryBreakdown(100, streakBonus) (populates #victory-breakdown innerHTML, script.js:1779-1790), saves personal best to localStorage, calls this.saveProgress(), submits score via window.stellarWallet.submitScore(this.score, this.level) if connected (line 1506), then after 1200ms shows the victory screen (this.victoryScreen.classList.add('active'), line 1515). On failure: resets winStreak to 0, shake/red-flash animation on tiles (lines 1517-1552).</w:t>
      </w:r>
    </w:p>
    <w:p w14:paraId="2DA7ACAC" w14:textId="77777777" w:rsidR="008237AC" w:rsidRPr="008237AC" w:rsidRDefault="008237AC" w:rsidP="008237AC">
      <w:pPr>
        <w:pStyle w:val="ListBullet"/>
        <w:rPr>
          <w:lang w:val="en-PH"/>
        </w:rPr>
      </w:pPr>
      <w:r w:rsidRPr="008237AC">
        <w:rPr>
          <w:b/>
          <w:bCs/>
          <w:lang w:val="en-PH"/>
        </w:rPr>
        <w:t>A.4 — Streak concept</w:t>
      </w:r>
    </w:p>
    <w:p w14:paraId="14981F8C" w14:textId="77777777" w:rsidR="008237AC" w:rsidRPr="008237AC" w:rsidRDefault="008237AC" w:rsidP="008237AC">
      <w:pPr>
        <w:pStyle w:val="ListBullet"/>
        <w:rPr>
          <w:lang w:val="en-PH"/>
        </w:rPr>
      </w:pPr>
      <w:r w:rsidRPr="008237AC">
        <w:rPr>
          <w:lang w:val="en-PH"/>
        </w:rPr>
        <w:t xml:space="preserve">Only a </w:t>
      </w:r>
      <w:r w:rsidRPr="008237AC">
        <w:rPr>
          <w:b/>
          <w:bCs/>
          <w:lang w:val="en-PH"/>
        </w:rPr>
        <w:t>win streak</w:t>
      </w:r>
      <w:r w:rsidRPr="008237AC">
        <w:rPr>
          <w:lang w:val="en-PH"/>
        </w:rPr>
        <w:t xml:space="preserve"> exists — this.winStreak (declared script.js:596, init = 0). No daily login streak exists anywhere (confirmed via grep for daily/login-streak/lastVisit — no matches).</w:t>
      </w:r>
    </w:p>
    <w:p w14:paraId="2AFF0844" w14:textId="77777777" w:rsidR="008237AC" w:rsidRPr="008237AC" w:rsidRDefault="008237AC" w:rsidP="008237AC">
      <w:pPr>
        <w:pStyle w:val="ListBullet"/>
        <w:numPr>
          <w:ilvl w:val="0"/>
          <w:numId w:val="19"/>
        </w:numPr>
        <w:rPr>
          <w:lang w:val="en-PH"/>
        </w:rPr>
      </w:pPr>
      <w:r w:rsidRPr="008237AC">
        <w:rPr>
          <w:lang w:val="en-PH"/>
        </w:rPr>
        <w:t>Incremented on correct answer: script.js:1450</w:t>
      </w:r>
    </w:p>
    <w:p w14:paraId="14ECDA58" w14:textId="77777777" w:rsidR="008237AC" w:rsidRPr="008237AC" w:rsidRDefault="008237AC" w:rsidP="008237AC">
      <w:pPr>
        <w:pStyle w:val="ListBullet"/>
        <w:numPr>
          <w:ilvl w:val="0"/>
          <w:numId w:val="19"/>
        </w:numPr>
        <w:rPr>
          <w:lang w:val="en-PH"/>
        </w:rPr>
      </w:pPr>
      <w:r w:rsidRPr="008237AC">
        <w:rPr>
          <w:lang w:val="en-PH"/>
        </w:rPr>
        <w:t>Reset to 0 on wrong answer: script.js:1519</w:t>
      </w:r>
    </w:p>
    <w:p w14:paraId="5D8119F0" w14:textId="77777777" w:rsidR="008237AC" w:rsidRPr="008237AC" w:rsidRDefault="008237AC" w:rsidP="008237AC">
      <w:pPr>
        <w:pStyle w:val="ListBullet"/>
        <w:numPr>
          <w:ilvl w:val="0"/>
          <w:numId w:val="19"/>
        </w:numPr>
        <w:rPr>
          <w:lang w:val="en-PH"/>
        </w:rPr>
      </w:pPr>
      <w:r w:rsidRPr="008237AC">
        <w:rPr>
          <w:lang w:val="en-PH"/>
        </w:rPr>
        <w:t>Reset to 0 on category switch: script.js:2512</w:t>
      </w:r>
    </w:p>
    <w:p w14:paraId="3CCD0054" w14:textId="77777777" w:rsidR="008237AC" w:rsidRPr="008237AC" w:rsidRDefault="008237AC" w:rsidP="008237AC">
      <w:pPr>
        <w:pStyle w:val="ListBullet"/>
        <w:numPr>
          <w:ilvl w:val="0"/>
          <w:numId w:val="19"/>
        </w:numPr>
        <w:rPr>
          <w:lang w:val="en-PH"/>
        </w:rPr>
      </w:pPr>
      <w:r w:rsidRPr="008237AC">
        <w:rPr>
          <w:lang w:val="en-PH"/>
        </w:rPr>
        <w:t>Reset to 0 elsewhere: script.js:2305, 2661 (streak-glow threshold check)</w:t>
      </w:r>
    </w:p>
    <w:p w14:paraId="1F925ED3" w14:textId="77777777" w:rsidR="008237AC" w:rsidRPr="008237AC" w:rsidRDefault="008237AC" w:rsidP="008237AC">
      <w:pPr>
        <w:pStyle w:val="ListBullet"/>
        <w:numPr>
          <w:ilvl w:val="0"/>
          <w:numId w:val="19"/>
        </w:numPr>
        <w:rPr>
          <w:lang w:val="en-PH"/>
        </w:rPr>
      </w:pPr>
      <w:r w:rsidRPr="008237AC">
        <w:rPr>
          <w:lang w:val="en-PH"/>
        </w:rPr>
        <w:t>Bonus tiers — getStreakBonus() script.js:1762-1769: s&gt;=16→+50, s&gt;=11→+30, s&gt;=6→+20, s&gt;=1→+10, else 0</w:t>
      </w:r>
    </w:p>
    <w:p w14:paraId="4D4C82FE" w14:textId="77777777" w:rsidR="008237AC" w:rsidRPr="008237AC" w:rsidRDefault="008237AC" w:rsidP="008237AC">
      <w:pPr>
        <w:pStyle w:val="ListBullet"/>
        <w:numPr>
          <w:ilvl w:val="0"/>
          <w:numId w:val="19"/>
        </w:numPr>
        <w:rPr>
          <w:lang w:val="en-PH"/>
        </w:rPr>
      </w:pPr>
      <w:r w:rsidRPr="008237AC">
        <w:rPr>
          <w:lang w:val="en-PH"/>
        </w:rPr>
        <w:t>Label tiers — getStreakTierLabel() script.js:1771-1777 (HOT/BLAZING/INFERNO/LEGENDARY STREAK)</w:t>
      </w:r>
    </w:p>
    <w:p w14:paraId="0B4A28E9" w14:textId="77777777" w:rsidR="008237AC" w:rsidRPr="008237AC" w:rsidRDefault="008237AC" w:rsidP="008237AC">
      <w:pPr>
        <w:pStyle w:val="ListBullet"/>
        <w:numPr>
          <w:ilvl w:val="0"/>
          <w:numId w:val="19"/>
        </w:numPr>
        <w:rPr>
          <w:lang w:val="en-PH"/>
        </w:rPr>
      </w:pPr>
      <w:r w:rsidRPr="008237AC">
        <w:rPr>
          <w:lang w:val="en-PH"/>
        </w:rPr>
        <w:t>Persisted in saveProgress() (script.js:670-678) under key ws_prog_${addr} / ws_prog_anon, field winStreak.</w:t>
      </w:r>
    </w:p>
    <w:p w14:paraId="371035EE" w14:textId="77777777" w:rsidR="008237AC" w:rsidRPr="008237AC" w:rsidRDefault="008237AC" w:rsidP="008237AC">
      <w:pPr>
        <w:pStyle w:val="ListBullet"/>
        <w:rPr>
          <w:lang w:val="en-PH"/>
        </w:rPr>
      </w:pPr>
      <w:r w:rsidRPr="008237AC">
        <w:rPr>
          <w:b/>
          <w:bCs/>
          <w:lang w:val="en-PH"/>
        </w:rPr>
        <w:t>A.5 — Hint/clue tracking</w:t>
      </w:r>
    </w:p>
    <w:p w14:paraId="03F1C9A6" w14:textId="77777777" w:rsidR="008237AC" w:rsidRPr="008237AC" w:rsidRDefault="008237AC" w:rsidP="008237AC">
      <w:pPr>
        <w:pStyle w:val="ListBullet"/>
        <w:rPr>
          <w:lang w:val="en-PH"/>
        </w:rPr>
      </w:pPr>
      <w:r w:rsidRPr="008237AC">
        <w:rPr>
          <w:lang w:val="en-PH"/>
        </w:rPr>
        <w:t>this.clueLevel (int, 1/2/3) is the closest thing to a hint counter — reset to 1 at level start (script.js:599, 710, 923). this.clue3Exhausted (bool) marks when the final hint tier has been fully used.</w:t>
      </w:r>
    </w:p>
    <w:p w14:paraId="6DD1A524" w14:textId="77777777" w:rsidR="008237AC" w:rsidRPr="008237AC" w:rsidRDefault="008237AC" w:rsidP="008237AC">
      <w:pPr>
        <w:pStyle w:val="ListBullet"/>
        <w:numPr>
          <w:ilvl w:val="0"/>
          <w:numId w:val="20"/>
        </w:numPr>
        <w:rPr>
          <w:lang w:val="en-PH"/>
        </w:rPr>
      </w:pPr>
      <w:r w:rsidRPr="008237AC">
        <w:rPr>
          <w:lang w:val="en-PH"/>
        </w:rPr>
        <w:t>giveLetterHint() (script.js:1677-1705): clueLevel 1→2 reveals+locks first letter (-10 score), clueLevel 2→3 reveals+locks last letter (-10 score), clueLevel 3 already exhausted → error sound, no more hints.</w:t>
      </w:r>
    </w:p>
    <w:p w14:paraId="1EB94CFE" w14:textId="77777777" w:rsidR="008237AC" w:rsidRPr="008237AC" w:rsidRDefault="008237AC" w:rsidP="008237AC">
      <w:pPr>
        <w:pStyle w:val="ListBullet"/>
        <w:numPr>
          <w:ilvl w:val="0"/>
          <w:numId w:val="20"/>
        </w:numPr>
        <w:rPr>
          <w:lang w:val="en-PH"/>
        </w:rPr>
      </w:pPr>
      <w:r w:rsidRPr="008237AC">
        <w:rPr>
          <w:lang w:val="en-PH"/>
        </w:rPr>
        <w:lastRenderedPageBreak/>
        <w:t>showWordClue() (script.js:1707-1726): toggles a pure-definition view, doesn't change clueLevel.</w:t>
      </w:r>
    </w:p>
    <w:p w14:paraId="45CB69F0" w14:textId="77777777" w:rsidR="008237AC" w:rsidRPr="008237AC" w:rsidRDefault="008237AC" w:rsidP="008237AC">
      <w:pPr>
        <w:pStyle w:val="ListBullet"/>
        <w:numPr>
          <w:ilvl w:val="0"/>
          <w:numId w:val="20"/>
        </w:numPr>
        <w:rPr>
          <w:lang w:val="en-PH"/>
        </w:rPr>
      </w:pPr>
      <w:r w:rsidRPr="008237AC">
        <w:rPr>
          <w:lang w:val="en-PH"/>
        </w:rPr>
        <w:t>updateClueUI() (script.js:1728+): renders clue-level dots (.clue-dot[data-clue]) and hint text based on clueLevel.</w:t>
      </w:r>
    </w:p>
    <w:p w14:paraId="27AC08D6" w14:textId="77777777" w:rsidR="008237AC" w:rsidRPr="008237AC" w:rsidRDefault="008237AC" w:rsidP="008237AC">
      <w:pPr>
        <w:pStyle w:val="ListBullet"/>
        <w:rPr>
          <w:lang w:val="en-PH"/>
        </w:rPr>
      </w:pPr>
      <w:r w:rsidRPr="008237AC">
        <w:rPr>
          <w:lang w:val="en-PH"/>
        </w:rPr>
        <w:t>For a Wordle-style emoji summary, clueLevel - 1 at the moment of winning (0, 1, or 2 hints used) is directly usable, though there's no separate array logging each guess attempt — only board state matters for win/loss.</w:t>
      </w:r>
    </w:p>
    <w:p w14:paraId="0DDBBBC2" w14:textId="77777777" w:rsidR="008237AC" w:rsidRPr="008237AC" w:rsidRDefault="008237AC" w:rsidP="008237AC">
      <w:pPr>
        <w:pStyle w:val="ListBullet"/>
        <w:rPr>
          <w:lang w:val="en-PH"/>
        </w:rPr>
      </w:pPr>
      <w:r w:rsidRPr="008237AC">
        <w:rPr>
          <w:b/>
          <w:bCs/>
          <w:lang w:val="en-PH"/>
        </w:rPr>
        <w:t>A.6 — localStorage key conventions</w:t>
      </w:r>
    </w:p>
    <w:p w14:paraId="41BEB5ED" w14:textId="77777777" w:rsidR="008237AC" w:rsidRPr="008237AC" w:rsidRDefault="008237AC" w:rsidP="008237AC">
      <w:pPr>
        <w:pStyle w:val="ListBullet"/>
        <w:rPr>
          <w:lang w:val="en-PH"/>
        </w:rPr>
      </w:pPr>
      <w:r w:rsidRPr="008237AC">
        <w:rPr>
          <w:lang w:val="en-PH"/>
        </w:rPr>
        <w:t>Three families in use (script.js:610-635, 666-668, 1942 etc.):</w:t>
      </w:r>
    </w:p>
    <w:p w14:paraId="4C5624A1" w14:textId="77777777" w:rsidR="008237AC" w:rsidRPr="008237AC" w:rsidRDefault="008237AC" w:rsidP="008237AC">
      <w:pPr>
        <w:pStyle w:val="ListBullet"/>
        <w:numPr>
          <w:ilvl w:val="0"/>
          <w:numId w:val="21"/>
        </w:numPr>
        <w:rPr>
          <w:lang w:val="en-PH"/>
        </w:rPr>
      </w:pPr>
      <w:r w:rsidRPr="008237AC">
        <w:rPr>
          <w:lang w:val="en-PH"/>
        </w:rPr>
        <w:t>word_scramble_* — settings/preferences: word_scramble_theme, word_scramble_chip_material, word_scramble_tile_font, word_scramble_tile_effect, and legacy anon PB keys word_scramble_high_score / word_scramble_max_level</w:t>
      </w:r>
    </w:p>
    <w:p w14:paraId="1FC82508" w14:textId="77777777" w:rsidR="008237AC" w:rsidRPr="008237AC" w:rsidRDefault="008237AC" w:rsidP="008237AC">
      <w:pPr>
        <w:pStyle w:val="ListBullet"/>
        <w:numPr>
          <w:ilvl w:val="0"/>
          <w:numId w:val="21"/>
        </w:numPr>
        <w:rPr>
          <w:lang w:val="en-PH"/>
        </w:rPr>
      </w:pPr>
      <w:r w:rsidRPr="008237AC">
        <w:rPr>
          <w:lang w:val="en-PH"/>
        </w:rPr>
        <w:t>ws_fx_* — visual effects toggles: ws_fx_shockwave, ws_fx_particles, ws_fx_bounce, ws_fx_scorePop, ws_fx_wave, ws_fx_streakFire, ws_fx_victoryGlow</w:t>
      </w:r>
    </w:p>
    <w:p w14:paraId="5C417700" w14:textId="77777777" w:rsidR="008237AC" w:rsidRPr="008237AC" w:rsidRDefault="008237AC" w:rsidP="008237AC">
      <w:pPr>
        <w:pStyle w:val="ListBullet"/>
        <w:numPr>
          <w:ilvl w:val="0"/>
          <w:numId w:val="21"/>
        </w:numPr>
        <w:rPr>
          <w:lang w:val="en-PH"/>
        </w:rPr>
      </w:pPr>
      <w:r w:rsidRPr="008237AC">
        <w:rPr>
          <w:lang w:val="en-PH"/>
        </w:rPr>
        <w:t>ws_prog_* / ws_pb_* — per-wallet-address session/PB state via helper methods _progressKey(addr), _pbKey(addr), _pbLevelKey(addr) (script.js:666-668), e.g. ws_prog_${addr}, ws_pb_${addr}, ws_pb_level_${addr}</w:t>
      </w:r>
    </w:p>
    <w:p w14:paraId="567F25B2" w14:textId="77777777" w:rsidR="008237AC" w:rsidRPr="008237AC" w:rsidRDefault="008237AC" w:rsidP="008237AC">
      <w:pPr>
        <w:pStyle w:val="ListBullet"/>
        <w:rPr>
          <w:lang w:val="en-PH"/>
        </w:rPr>
      </w:pPr>
      <w:r w:rsidRPr="008237AC">
        <w:rPr>
          <w:lang w:val="en-PH"/>
        </w:rPr>
        <w:t>A new word_scramble_daily_* (or ws_daily_* to match the terser convention) would fit naturally — e.g. ws_daily_${dateStr}_${addr||'anon'} for per-day completion state, or a single ws_daily_streak_${addr||'anon'} for a daily-login streak counter (which doesn't currently exist and would need to be built from scratch, distinct from winStreak).</w:t>
      </w:r>
    </w:p>
    <w:p w14:paraId="66D610AD" w14:textId="77777777" w:rsidR="008237AC" w:rsidRPr="008237AC" w:rsidRDefault="008237AC" w:rsidP="008237AC">
      <w:pPr>
        <w:pStyle w:val="ListBullet"/>
        <w:rPr>
          <w:b/>
          <w:bCs/>
          <w:lang w:val="en-PH"/>
        </w:rPr>
      </w:pPr>
      <w:r w:rsidRPr="008237AC">
        <w:rPr>
          <w:b/>
          <w:bCs/>
          <w:lang w:val="en-PH"/>
        </w:rPr>
        <w:t>Feature B: Score submission (context only)</w:t>
      </w:r>
    </w:p>
    <w:p w14:paraId="3D4AB615" w14:textId="77777777" w:rsidR="008237AC" w:rsidRPr="008237AC" w:rsidRDefault="008237AC" w:rsidP="008237AC">
      <w:pPr>
        <w:pStyle w:val="ListBullet"/>
        <w:rPr>
          <w:lang w:val="en-PH"/>
        </w:rPr>
      </w:pPr>
      <w:r w:rsidRPr="008237AC">
        <w:rPr>
          <w:lang w:val="en-PH"/>
        </w:rPr>
        <w:t>Only one call site: verifySolution() at script.js:1506:</w:t>
      </w:r>
    </w:p>
    <w:p w14:paraId="7638196B" w14:textId="77777777" w:rsidR="008237AC" w:rsidRPr="008237AC" w:rsidRDefault="008237AC" w:rsidP="008237AC">
      <w:pPr>
        <w:pStyle w:val="ListBullet"/>
        <w:rPr>
          <w:lang w:val="en-PH"/>
        </w:rPr>
      </w:pPr>
      <w:r w:rsidRPr="008237AC">
        <w:rPr>
          <w:lang w:val="en-PH"/>
        </w:rPr>
        <w:t>if (window.stellarWallet &amp;&amp; window.stellarWallet.connected) {</w:t>
      </w:r>
    </w:p>
    <w:p w14:paraId="61341D3F" w14:textId="77777777" w:rsidR="008237AC" w:rsidRPr="008237AC" w:rsidRDefault="008237AC" w:rsidP="008237AC">
      <w:pPr>
        <w:pStyle w:val="ListBullet"/>
        <w:rPr>
          <w:lang w:val="en-PH"/>
        </w:rPr>
      </w:pPr>
      <w:r w:rsidRPr="008237AC">
        <w:rPr>
          <w:lang w:val="en-PH"/>
        </w:rPr>
        <w:t xml:space="preserve">    window.stellarWallet.submitScore(this.score, this.level);</w:t>
      </w:r>
    </w:p>
    <w:p w14:paraId="2752F200" w14:textId="77777777" w:rsidR="008237AC" w:rsidRPr="008237AC" w:rsidRDefault="008237AC" w:rsidP="008237AC">
      <w:pPr>
        <w:pStyle w:val="ListBullet"/>
        <w:rPr>
          <w:lang w:val="en-PH"/>
        </w:rPr>
      </w:pPr>
      <w:r w:rsidRPr="008237AC">
        <w:rPr>
          <w:lang w:val="en-PH"/>
        </w:rPr>
        <w:t>}</w:t>
      </w:r>
    </w:p>
    <w:p w14:paraId="341AA3FF" w14:textId="77777777" w:rsidR="008237AC" w:rsidRPr="008237AC" w:rsidRDefault="008237AC" w:rsidP="008237AC">
      <w:pPr>
        <w:pStyle w:val="ListBullet"/>
        <w:rPr>
          <w:lang w:val="en-PH"/>
        </w:rPr>
      </w:pPr>
      <w:r w:rsidRPr="008237AC">
        <w:rPr>
          <w:lang w:val="en-PH"/>
        </w:rPr>
        <w:t xml:space="preserve">submitScore(score, level) is defined in stellar.js:159 and builds/signs/submits a Soroban contract transaction (per README.md:24, pattern: TransactionBuilder → simulateTransaction → assembleTransaction → sign → sendTransaction → poll getTransaction). It's fired non-blocking, immediately after this.score/this.level are updated and saveProgress() is called, every time any word is solved (not level-specific). A daily-challenge score would likely need a </w:t>
      </w:r>
      <w:r w:rsidRPr="008237AC">
        <w:rPr>
          <w:b/>
          <w:bCs/>
          <w:lang w:val="en-PH"/>
        </w:rPr>
        <w:t>separate submission path</w:t>
      </w:r>
      <w:r w:rsidRPr="008237AC">
        <w:rPr>
          <w:lang w:val="en-PH"/>
        </w:rPr>
        <w:t xml:space="preserve"> (or an extra contract call/param) since submitScore currently just pushes the player's cumulative running score/level to a single on-chain leaderboard, with no concept of "this was a daily-challenge run" vs. regular play.</w:t>
      </w:r>
    </w:p>
    <w:p w14:paraId="23C8DBA7" w14:textId="77777777" w:rsidR="008237AC" w:rsidRDefault="008237AC" w:rsidP="00B32EBC">
      <w:pPr>
        <w:pStyle w:val="ListBullet"/>
        <w:numPr>
          <w:ilvl w:val="0"/>
          <w:numId w:val="0"/>
        </w:numPr>
        <w:ind w:left="360" w:hanging="360"/>
      </w:pPr>
    </w:p>
    <w:sectPr w:rsidR="008237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D1BA0"/>
    <w:multiLevelType w:val="multilevel"/>
    <w:tmpl w:val="E702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C5DC9"/>
    <w:multiLevelType w:val="multilevel"/>
    <w:tmpl w:val="73B0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84587"/>
    <w:multiLevelType w:val="multilevel"/>
    <w:tmpl w:val="38D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B4EDA"/>
    <w:multiLevelType w:val="multilevel"/>
    <w:tmpl w:val="7EA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E7FEC"/>
    <w:multiLevelType w:val="multilevel"/>
    <w:tmpl w:val="B0C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7703C"/>
    <w:multiLevelType w:val="multilevel"/>
    <w:tmpl w:val="1E68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44E79"/>
    <w:multiLevelType w:val="multilevel"/>
    <w:tmpl w:val="80DC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4D57C1"/>
    <w:multiLevelType w:val="multilevel"/>
    <w:tmpl w:val="831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F5359"/>
    <w:multiLevelType w:val="multilevel"/>
    <w:tmpl w:val="99F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32C1C"/>
    <w:multiLevelType w:val="multilevel"/>
    <w:tmpl w:val="E5E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B7C8E"/>
    <w:multiLevelType w:val="multilevel"/>
    <w:tmpl w:val="5E5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B6EE1"/>
    <w:multiLevelType w:val="multilevel"/>
    <w:tmpl w:val="F000D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136626">
    <w:abstractNumId w:val="8"/>
  </w:num>
  <w:num w:numId="2" w16cid:durableId="526600141">
    <w:abstractNumId w:val="6"/>
  </w:num>
  <w:num w:numId="3" w16cid:durableId="1537430995">
    <w:abstractNumId w:val="5"/>
  </w:num>
  <w:num w:numId="4" w16cid:durableId="1325016252">
    <w:abstractNumId w:val="4"/>
  </w:num>
  <w:num w:numId="5" w16cid:durableId="781463374">
    <w:abstractNumId w:val="7"/>
  </w:num>
  <w:num w:numId="6" w16cid:durableId="1212234619">
    <w:abstractNumId w:val="3"/>
  </w:num>
  <w:num w:numId="7" w16cid:durableId="849295293">
    <w:abstractNumId w:val="2"/>
  </w:num>
  <w:num w:numId="8" w16cid:durableId="1321346212">
    <w:abstractNumId w:val="1"/>
  </w:num>
  <w:num w:numId="9" w16cid:durableId="1704553025">
    <w:abstractNumId w:val="0"/>
  </w:num>
  <w:num w:numId="10" w16cid:durableId="808286470">
    <w:abstractNumId w:val="9"/>
  </w:num>
  <w:num w:numId="11" w16cid:durableId="1719165048">
    <w:abstractNumId w:val="12"/>
  </w:num>
  <w:num w:numId="12" w16cid:durableId="2116317466">
    <w:abstractNumId w:val="10"/>
  </w:num>
  <w:num w:numId="13" w16cid:durableId="1314486776">
    <w:abstractNumId w:val="14"/>
  </w:num>
  <w:num w:numId="14" w16cid:durableId="622349494">
    <w:abstractNumId w:val="18"/>
  </w:num>
  <w:num w:numId="15" w16cid:durableId="1690179079">
    <w:abstractNumId w:val="11"/>
  </w:num>
  <w:num w:numId="16" w16cid:durableId="1052655448">
    <w:abstractNumId w:val="15"/>
  </w:num>
  <w:num w:numId="17" w16cid:durableId="1343387931">
    <w:abstractNumId w:val="16"/>
  </w:num>
  <w:num w:numId="18" w16cid:durableId="1300962787">
    <w:abstractNumId w:val="20"/>
  </w:num>
  <w:num w:numId="19" w16cid:durableId="1303925536">
    <w:abstractNumId w:val="17"/>
  </w:num>
  <w:num w:numId="20" w16cid:durableId="1439788205">
    <w:abstractNumId w:val="13"/>
  </w:num>
  <w:num w:numId="21" w16cid:durableId="8610876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1E8"/>
    <w:rsid w:val="008237AC"/>
    <w:rsid w:val="008B196B"/>
    <w:rsid w:val="009A7F7B"/>
    <w:rsid w:val="00AA1D8D"/>
    <w:rsid w:val="00B32EBC"/>
    <w:rsid w:val="00B47730"/>
    <w:rsid w:val="00C171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D3620"/>
  <w14:defaultImageDpi w14:val="300"/>
  <w15:docId w15:val="{8D6DFCB0-1F1C-4643-B1B4-B087FAB5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25</Pages>
  <Words>5810</Words>
  <Characters>33121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Johnrick Rabara</cp:lastModifiedBy>
  <cp:revision>1</cp:revision>
  <dcterms:created xsi:type="dcterms:W3CDTF">2013-12-23T23:15:00Z</dcterms:created>
  <dcterms:modified xsi:type="dcterms:W3CDTF">2026-07-13T01:25:00Z</dcterms:modified>
  <cp:category/>
</cp:coreProperties>
</file>