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emf" ContentType="image/x-e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diagrams/colors1.xml" ContentType="application/vnd.openxmlformats-officedocument.drawingml.diagramColors+xml"/>
  <Override PartName="/word/diagrams/colors2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Times New Roman" w:hAnsi="Times New Roman" w:cs="Times New Roman"/>
          <w:b/>
          <w:bCs/>
          <w:sz w:val="28"/>
          <w:szCs w:val="28"/>
        </w:rPr>
        <w:id w:val="-1471359258"/>
        <w:docPartObj>
          <w:docPartGallery w:val="AutoText"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08FE437F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bookmarkStart w:id="0" w:name="_Hlk183973508"/>
          <w:bookmarkEnd w:id="0"/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0</wp:posOffset>
                </wp:positionV>
                <wp:extent cx="2143125" cy="885825"/>
                <wp:effectExtent l="0" t="0" r="9525" b="9525"/>
                <wp:wrapSquare wrapText="bothSides"/>
                <wp:docPr id="801824478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1824478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8445" b="302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3125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71B1A9BF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41B37BF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7D7B7F4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6123C113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B09B813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color w:val="C55A11" w:themeColor="accent2" w:themeShade="BF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bCs/>
              <w:color w:val="C55A11" w:themeColor="accent2" w:themeShade="BF"/>
              <w:sz w:val="36"/>
              <w:szCs w:val="36"/>
            </w:rPr>
            <w:t>EDGE: BU-CSE Digital Skills Training</w:t>
          </w:r>
        </w:p>
        <w:p w14:paraId="5DB18D81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color w:val="C55A11" w:themeColor="accent2" w:themeShade="BF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bCs/>
              <w:color w:val="C55A11" w:themeColor="accent2" w:themeShade="BF"/>
              <w:sz w:val="36"/>
              <w:szCs w:val="36"/>
            </w:rPr>
            <w:t>University of Barishal (BU)</w:t>
          </w:r>
        </w:p>
        <w:p w14:paraId="17523D5D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44898B6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404A620E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7FDEC48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66A3F629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4E8D2BE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bookmarkStart w:id="16" w:name="_GoBack"/>
          <w:bookmarkEnd w:id="16"/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2514600</wp:posOffset>
                    </wp:positionV>
                    <wp:extent cx="6619875" cy="7658100"/>
                    <wp:effectExtent l="0" t="0" r="9525" b="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19875" cy="7658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6"/>
                                  <w:tblW w:w="5000" w:type="pct"/>
                                  <w:jc w:val="center"/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single" w:color="ED7D31" w:themeColor="accent2" w:sz="12" w:space="0"/>
                                  </w:tblBorders>
                                  <w:tblLayout w:type="autofit"/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</w:tblPr>
                                <w:tblGrid>
                                  <w:gridCol w:w="5719"/>
                                  <w:gridCol w:w="5416"/>
                                </w:tblGrid>
                                <w:tr w14:paraId="7F07871A">
                                  <w:tblPrEx>
                                    <w:tblBorders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insideH w:val="none" w:color="auto" w:sz="0" w:space="0"/>
                                      <w:insideV w:val="single" w:color="ED7D31" w:themeColor="accent2" w:sz="12" w:space="0"/>
                                    </w:tblBorders>
                                    <w:tblCellMar>
                                      <w:top w:w="1296" w:type="dxa"/>
                                      <w:left w:w="360" w:type="dxa"/>
                                      <w:bottom w:w="1296" w:type="dxa"/>
                                      <w:right w:w="360" w:type="dxa"/>
                                    </w:tblCellMar>
                                  </w:tblPrEx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B0F9905">
                                      <w:pPr>
                                        <w:jc w:val="right"/>
                                      </w:pPr>
                                      <w:bookmarkStart w:id="15" w:name="_Hlk183973511"/>
                                      <w:bookmarkEnd w:id="15"/>
                                      <w:r>
                                        <w:drawing>
                                          <wp:inline distT="0" distB="0" distL="0" distR="0">
                                            <wp:extent cx="1552575" cy="1543050"/>
                                            <wp:effectExtent l="0" t="0" r="9525" b="0"/>
                                            <wp:docPr id="300133950" name="Picture 16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300133950" name="Picture 16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1552575" cy="15430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A1A1A" w:themeColor="text1" w:themeTint="E6"/>
                                          <w:sz w:val="72"/>
                                          <w:szCs w:val="72"/>
                                          <w14:textFill>
                                            <w14:solidFill>
                                              <w14:schemeClr w14:val="tx1">
                                                <w14:lumMod w14:val="90000"/>
                                                <w14:lumOff w14:val="10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alias w:val="Title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>
                                        <w:rPr>
                                          <w:caps/>
                                          <w:color w:val="1A1A1A" w:themeColor="text1" w:themeTint="E6"/>
                                          <w:sz w:val="72"/>
                                          <w:szCs w:val="72"/>
                                          <w14:textFill>
                                            <w14:solidFill>
                                              <w14:schemeClr w14:val="tx1">
                                                <w14:lumMod w14:val="90000"/>
                                                <w14:lumOff w14:val="10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sdtEndPr>
                                      <w:sdtContent>
                                        <w:p w14:paraId="406E0811">
                                          <w:pPr>
                                            <w:pStyle w:val="19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A1A1A" w:themeColor="text1" w:themeTint="E6"/>
                                              <w:sz w:val="72"/>
                                              <w:szCs w:val="72"/>
                                              <w14:textFill>
                                                <w14:solidFill>
                                                  <w14:schemeClr w14:val="tx1">
                                                    <w14:lumMod w14:val="90000"/>
                                                    <w14:lumOff w14:val="10000"/>
                                                  </w14:schemeClr>
                                                </w14:solidFill>
                                              </w14:textFill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A1A1A" w:themeColor="text1" w:themeTint="E6"/>
                                              <w:sz w:val="72"/>
                                              <w:szCs w:val="72"/>
                                              <w14:textFill>
                                                <w14:solidFill>
                                                  <w14:schemeClr w14:val="tx1">
                                                    <w14:lumMod w14:val="90000"/>
                                                    <w14:lumOff w14:val="10000"/>
                                                  </w14:schemeClr>
                                                </w14:solidFill>
                                              </w14:textFill>
                                            </w:rPr>
                                            <w:t>Puma Shoes Report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alias w:val="Subtitle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sdtEndPr>
                                      <w:sdtContent>
                                        <w:p w14:paraId="5838574E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w:t>www.puma.com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047A3118">
                                      <w:pPr>
                                        <w:pStyle w:val="19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w:t>Abstract</w:t>
                                      </w:r>
                                    </w:p>
                                    <w:p w14:paraId="212C0184">
                                      <w:pPr>
                                        <w:pStyle w:val="19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w:pPr>
                                    </w:p>
                                    <w:p w14:paraId="73B92D0C">
                                      <w:pPr>
                                        <w:pStyle w:val="19"/>
                                        <w:jc w:val="both"/>
                                        <w:rPr>
                                          <w:rFonts w:ascii="Times New Roman" w:hAnsi="Times New Roman" w:eastAsia="Calibri" w:cs="Times New Roman"/>
                                          <w:color w:val="000000" w:themeColor="text1"/>
                                          <w:kern w:val="2"/>
                                          <w:sz w:val="24"/>
                                          <w:szCs w:val="24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eastAsia="Calibri" w:cs="Times New Roman"/>
                                          <w:color w:val="000000" w:themeColor="text1"/>
                                          <w:kern w:val="2"/>
                                          <w:sz w:val="24"/>
                                          <w:szCs w:val="24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This report outlines Nike's business plan, emphasizing strategies in product innovation, marketing, and global expansion. Over the past five years, Nike has seen steady revenue growth, with a slight increase to $51.36 billion in 2024. The report highlights cost management, sustainability, and the company’s adaptive approach to market challenges.</w:t>
                                      </w:r>
                                    </w:p>
                                    <w:p w14:paraId="41A5FBAC">
                                      <w:pPr>
                                        <w:pStyle w:val="19"/>
                                        <w:jc w:val="both"/>
                                        <w:rPr>
                                          <w:rFonts w:ascii="Times New Roman" w:hAnsi="Times New Roman" w:eastAsia="Calibri" w:cs="Times New Roman"/>
                                          <w:color w:val="000000" w:themeColor="text1"/>
                                          <w:kern w:val="2"/>
                                          <w:sz w:val="24"/>
                                          <w:szCs w:val="24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</w:p>
                                    <w:p w14:paraId="10BB9B39">
                                      <w:pPr>
                                        <w:pStyle w:val="19"/>
                                        <w:jc w:val="both"/>
                                        <w:rPr>
                                          <w:rFonts w:ascii="Times New Roman" w:hAnsi="Times New Roman" w:eastAsia="Calibri" w:cs="Times New Roman"/>
                                          <w:color w:val="000000" w:themeColor="text1"/>
                                          <w:kern w:val="2"/>
                                          <w:sz w:val="24"/>
                                          <w:szCs w:val="24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</w:p>
                                    <w:p w14:paraId="468A8118">
                                      <w:pPr>
                                        <w:pStyle w:val="19"/>
                                        <w:jc w:val="both"/>
                                        <w:rPr>
                                          <w:rFonts w:ascii="Calibri" w:hAnsi="Calibri" w:cs="Vrinda"/>
                                          <w:color w:val="000000" w:themeColor="text1"/>
                                          <w:kern w:val="2"/>
                                          <w:sz w:val="24"/>
                                          <w:szCs w:val="24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</w:p>
                                    <w:p w14:paraId="227CBAD3">
                                      <w:pPr>
                                        <w:pStyle w:val="19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ED7D31" w:themeColor="accent2"/>
                                          <w:sz w:val="26"/>
                                          <w:szCs w:val="26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w:pPr>
                                    </w:p>
                                    <w:p w14:paraId="2617EDB9">
                                      <w:pPr>
                                        <w:pStyle w:val="19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ED6F9C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139" o:spid="_x0000_s1026" o:spt="202" type="#_x0000_t202" style="position:absolute;left:0pt;margin-top:198pt;height:603pt;width:521.25pt;mso-position-horizontal:center;mso-position-horizontal-relative:margin;mso-position-vertical-relative:page;z-index:251672576;v-text-anchor:middle;mso-width-relative:page;mso-height-relative:page;" fillcolor="#FFFFFF [3201]" filled="t" stroked="f" coordsize="21600,21600" o:gfxdata="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HCky2tgAAAAKAQAADwAAAAAAAAABACAAAAAi&#10;AAAAZHJzL2Rvd25yZXYueG1sUEsBAhQAFAAAAAgAh07iQEDZpqJDAgAAkwQAAA4AAAAAAAAAAQAg&#10;AAAAJwEAAGRycy9lMm9Eb2MueG1sUEsFBgAAAAAGAAYAWQEAANwFAAAAAA==&#10;">
                    <v:fill on="t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tbl>
                          <w:tblPr>
                            <w:tblStyle w:val="6"/>
                            <w:tblW w:w="5000" w:type="pct"/>
                            <w:jc w:val="center"/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single" w:color="ED7D31" w:themeColor="accent2" w:sz="12" w:space="0"/>
                            </w:tblBorders>
                            <w:tblLayout w:type="autofit"/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</w:tblPr>
                          <w:tblGrid>
                            <w:gridCol w:w="5719"/>
                            <w:gridCol w:w="5416"/>
                          </w:tblGrid>
                          <w:tr w14:paraId="7F07871A"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single" w:color="ED7D31" w:themeColor="accent2" w:sz="12" w:space="0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</w:tblPrEx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B0F9905">
                                <w:pPr>
                                  <w:jc w:val="right"/>
                                </w:pPr>
                                <w:bookmarkStart w:id="15" w:name="_Hlk183973511"/>
                                <w:bookmarkEnd w:id="15"/>
                                <w:r>
                                  <w:drawing>
                                    <wp:inline distT="0" distB="0" distL="0" distR="0">
                                      <wp:extent cx="1552575" cy="1543050"/>
                                      <wp:effectExtent l="0" t="0" r="9525" b="0"/>
                                      <wp:docPr id="300133950" name="Picture 1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00133950" name="Picture 1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552575" cy="15430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A1A1A" w:themeColor="text1" w:themeTint="E6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tx1">
                                          <w14:lumMod w14:val="90000"/>
                                          <w14:lumOff w14:val="10000"/>
                                        </w14:schemeClr>
                                      </w14:solidFill>
                                    </w14:textFill>
                                  </w:rPr>
                                  <w:alias w:val="Title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caps/>
                                    <w:color w:val="1A1A1A" w:themeColor="text1" w:themeTint="E6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tx1">
                                          <w14:lumMod w14:val="90000"/>
                                          <w14:lumOff w14:val="10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 w14:paraId="406E0811">
                                    <w:pPr>
                                      <w:pStyle w:val="19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A1A1A" w:themeColor="text1" w:themeTint="E6"/>
                                        <w:sz w:val="72"/>
                                        <w:szCs w:val="72"/>
                                        <w14:textFill>
                                          <w14:solidFill>
                                            <w14:schemeClr w14:val="tx1">
                                              <w14:lumMod w14:val="90000"/>
                                              <w14:lumOff w14:val="10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A1A1A" w:themeColor="text1" w:themeTint="E6"/>
                                        <w:sz w:val="72"/>
                                        <w:szCs w:val="72"/>
                                        <w14:textFill>
                                          <w14:solidFill>
                                            <w14:schemeClr w14:val="tx1">
                                              <w14:lumMod w14:val="90000"/>
                                              <w14:lumOff w14:val="10000"/>
                                            </w14:schemeClr>
                                          </w14:solidFill>
                                        </w14:textFill>
                                      </w:rPr>
                                      <w:t>Puma Shoes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alias w:val="Subtitle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 w14:paraId="5838574E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www.puma.com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047A3118">
                                <w:pPr>
                                  <w:pStyle w:val="19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w:t>Abstract</w:t>
                                </w:r>
                              </w:p>
                              <w:p w14:paraId="212C0184">
                                <w:pPr>
                                  <w:pStyle w:val="19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w:pPr>
                              </w:p>
                              <w:p w14:paraId="73B92D0C">
                                <w:pPr>
                                  <w:pStyle w:val="19"/>
                                  <w:jc w:val="both"/>
                                  <w:rPr>
                                    <w:rFonts w:ascii="Times New Roman" w:hAnsi="Times New Roman" w:eastAsia="Calibri" w:cs="Times New Roman"/>
                                    <w:color w:val="000000" w:themeColor="text1"/>
                                    <w:kern w:val="2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 w:cs="Times New Roman"/>
                                    <w:color w:val="000000" w:themeColor="text1"/>
                                    <w:kern w:val="2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This report outlines Nike's business plan, emphasizing strategies in product innovation, marketing, and global expansion. Over the past five years, Nike has seen steady revenue growth, with a slight increase to $51.36 billion in 2024. The report highlights cost management, sustainability, and the company’s adaptive approach to market challenges.</w:t>
                                </w:r>
                              </w:p>
                              <w:p w14:paraId="41A5FBAC">
                                <w:pPr>
                                  <w:pStyle w:val="19"/>
                                  <w:jc w:val="both"/>
                                  <w:rPr>
                                    <w:rFonts w:ascii="Times New Roman" w:hAnsi="Times New Roman" w:eastAsia="Calibri" w:cs="Times New Roman"/>
                                    <w:color w:val="000000" w:themeColor="text1"/>
                                    <w:kern w:val="2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  <w:p w14:paraId="10BB9B39">
                                <w:pPr>
                                  <w:pStyle w:val="19"/>
                                  <w:jc w:val="both"/>
                                  <w:rPr>
                                    <w:rFonts w:ascii="Times New Roman" w:hAnsi="Times New Roman" w:eastAsia="Calibri" w:cs="Times New Roman"/>
                                    <w:color w:val="000000" w:themeColor="text1"/>
                                    <w:kern w:val="2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  <w:p w14:paraId="468A8118">
                                <w:pPr>
                                  <w:pStyle w:val="19"/>
                                  <w:jc w:val="both"/>
                                  <w:rPr>
                                    <w:rFonts w:ascii="Calibri" w:hAnsi="Calibri" w:cs="Vrinda"/>
                                    <w:color w:val="000000" w:themeColor="text1"/>
                                    <w:kern w:val="2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  <w:p w14:paraId="227CBAD3">
                                <w:pPr>
                                  <w:pStyle w:val="19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ED7D31" w:themeColor="accent2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w:pPr>
                              </w:p>
                              <w:p w14:paraId="2617EDB9">
                                <w:pPr>
                                  <w:pStyle w:val="19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c>
                          </w:tr>
                        </w:tbl>
                        <w:p w14:paraId="5ED6F9CA"/>
                      </w:txbxContent>
                    </v:textbox>
                  </v:shape>
                </w:pict>
              </mc:Fallback>
            </mc:AlternateContent>
          </w:r>
        </w:p>
        <w:p w14:paraId="7DA2B1DA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F407841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637B0EC6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159FA36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40B4684F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2D8211E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1CFCD7B3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E041380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53E0444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C519DD4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5B32FE74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3D2D39E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3721157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062EFFE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022C49D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C2FCEE2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39FA58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>
                    <wp:simplePos x="0" y="0"/>
                    <wp:positionH relativeFrom="margin">
                      <wp:posOffset>3131185</wp:posOffset>
                    </wp:positionH>
                    <wp:positionV relativeFrom="paragraph">
                      <wp:posOffset>78105</wp:posOffset>
                    </wp:positionV>
                    <wp:extent cx="2812415" cy="1666875"/>
                    <wp:effectExtent l="0" t="0" r="26670" b="28575"/>
                    <wp:wrapNone/>
                    <wp:docPr id="940708696" name="Rectangle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12211" cy="1666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5712C6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C55A11" w:themeColor="accen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C55A11" w:themeColor="accent2" w:themeShade="BF"/>
                                    <w:sz w:val="28"/>
                                    <w:szCs w:val="28"/>
                                  </w:rPr>
                                  <w:t>Reported By:</w:t>
                                </w:r>
                              </w:p>
                              <w:p w14:paraId="0E6747F4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627828DE">
                                <w:pPr>
                                  <w:spacing w:line="240" w:lineRule="auto"/>
                                  <w:rPr>
                                    <w:rFonts w:hint="default"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Jannatur Raihan</w:t>
                                </w:r>
                              </w:p>
                              <w:p w14:paraId="3C0A1606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Batch: 041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18" o:spid="_x0000_s1026" o:spt="1" style="position:absolute;left:0pt;margin-left:246.55pt;margin-top:6.15pt;height:131.25pt;width:221.45pt;mso-position-horizontal-relative:margin;z-index:251673600;v-text-anchor:middle;mso-width-relative:page;mso-height-relative:page;" filled="f" stroked="t" coordsize="21600,21600" o:gfxdata="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/pmBXtkAAAAKAQAADwAAAAAAAAABACAAAAAiAAAAZHJzL2Rvd25yZXYu&#10;eG1sUEsBAhQAFAAAAAgAh07iQPFcB0NsAgAA4wQAAA4AAAAAAAAAAQAgAAAAKAEAAGRycy9lMm9E&#10;b2MueG1sUEsFBgAAAAAGAAYAWQEAAAYG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 w14:paraId="775712C6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C55A11" w:themeColor="accen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C55A11" w:themeColor="accent2" w:themeShade="BF"/>
                              <w:sz w:val="28"/>
                              <w:szCs w:val="28"/>
                            </w:rPr>
                            <w:t>Reported By:</w:t>
                          </w:r>
                        </w:p>
                        <w:p w14:paraId="0E6747F4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14:paraId="627828DE">
                          <w:pPr>
                            <w:spacing w:line="240" w:lineRule="auto"/>
                            <w:rPr>
                              <w:rFonts w:hint="default" w:ascii="Times New Roman" w:hAnsi="Times New Roman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Jannatur Raihan</w:t>
                          </w:r>
                        </w:p>
                        <w:p w14:paraId="3C0A1606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Batch: 041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190AC946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C78E15A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A83DAFE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C81E228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88BDF8B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4D9F8472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17401C04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6288918B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5A44CC4D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4EEEB77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11F00D78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640AC662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58B9BF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</w:sdtContent>
    </w:sdt>
    <w:sdt>
      <w:sdtPr>
        <w:rPr>
          <w:rFonts w:ascii="Calibri" w:hAnsi="Calibri" w:eastAsia="Calibri" w:cs="Vrinda"/>
          <w:color w:val="auto"/>
          <w:kern w:val="2"/>
          <w:sz w:val="22"/>
          <w:szCs w:val="22"/>
        </w:rPr>
        <w:id w:val="1801494022"/>
        <w:docPartObj>
          <w:docPartGallery w:val="Table of Contents"/>
          <w:docPartUnique/>
        </w:docPartObj>
      </w:sdtPr>
      <w:sdtEndPr>
        <w:rPr>
          <w:rFonts w:ascii="Calibri" w:hAnsi="Calibri" w:eastAsia="Calibri" w:cs="Vrinda"/>
          <w:b/>
          <w:bCs/>
          <w:color w:val="auto"/>
          <w:kern w:val="2"/>
          <w:sz w:val="22"/>
          <w:szCs w:val="22"/>
        </w:rPr>
      </w:sdtEndPr>
      <w:sdtContent>
        <w:p w14:paraId="4834C7E9">
          <w:pPr>
            <w:pStyle w:val="24"/>
          </w:pPr>
          <w:r>
            <w:t>Table of Contents</w:t>
          </w:r>
        </w:p>
        <w:p w14:paraId="79E0DDD9">
          <w:pPr>
            <w:pStyle w:val="12"/>
            <w:tabs>
              <w:tab w:val="right" w:leader="dot" w:pos="901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"_Toc183688842"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b/>
              <w:bCs/>
            </w:rPr>
            <w:t>Executive Summary</w:t>
          </w:r>
          <w:r>
            <w:tab/>
          </w:r>
          <w:r>
            <w:fldChar w:fldCharType="begin"/>
          </w:r>
          <w:r>
            <w:instrText xml:space="preserve"> PAGEREF _Toc183688842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42ABC0FF">
          <w:pPr>
            <w:pStyle w:val="12"/>
            <w:tabs>
              <w:tab w:val="right" w:leader="dot" w:pos="9016"/>
            </w:tabs>
          </w:pPr>
          <w:r>
            <w:fldChar w:fldCharType="begin"/>
          </w:r>
          <w:r>
            <w:instrText xml:space="preserve"> HYPERLINK \l "_Toc183688843"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b/>
              <w:bCs/>
            </w:rPr>
            <w:t>Products and Services</w:t>
          </w:r>
          <w:r>
            <w:tab/>
          </w:r>
          <w:r>
            <w:fldChar w:fldCharType="begin"/>
          </w:r>
          <w:r>
            <w:instrText xml:space="preserve"> PAGEREF _Toc183688843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5217D785">
          <w:pPr>
            <w:pStyle w:val="13"/>
            <w:tabs>
              <w:tab w:val="right" w:leader="dot" w:pos="9016"/>
            </w:tabs>
          </w:pPr>
          <w:r>
            <w:fldChar w:fldCharType="begin"/>
          </w:r>
          <w:r>
            <w:instrText xml:space="preserve"> HYPERLINK \l "_Toc183688844"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b/>
              <w:bCs/>
            </w:rPr>
            <w:t>Products</w:t>
          </w:r>
          <w:r>
            <w:tab/>
          </w:r>
          <w:r>
            <w:fldChar w:fldCharType="begin"/>
          </w:r>
          <w:r>
            <w:instrText xml:space="preserve"> PAGEREF _Toc183688844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77B3DDD5">
          <w:pPr>
            <w:pStyle w:val="14"/>
            <w:tabs>
              <w:tab w:val="left" w:pos="880"/>
              <w:tab w:val="right" w:leader="dot" w:pos="9016"/>
            </w:tabs>
          </w:pPr>
          <w:r>
            <w:fldChar w:fldCharType="begin"/>
          </w:r>
          <w:r>
            <w:instrText xml:space="preserve"> HYPERLINK \l "_Toc183688845" </w:instrText>
          </w:r>
          <w:r>
            <w:fldChar w:fldCharType="separate"/>
          </w:r>
          <w:r>
            <w:rPr>
              <w:rStyle w:val="10"/>
              <w:rFonts w:ascii="Wingdings" w:hAnsi="Wingdings" w:cs="Times New Roman"/>
              <w:bCs/>
            </w:rPr>
            <w:t></w:t>
          </w:r>
          <w:r>
            <w:tab/>
          </w:r>
          <w:r>
            <w:rPr>
              <w:rStyle w:val="10"/>
              <w:rFonts w:ascii="Times New Roman" w:hAnsi="Times New Roman" w:cs="Times New Roman"/>
              <w:b/>
              <w:bCs/>
            </w:rPr>
            <w:t>Footwear</w:t>
          </w:r>
          <w:r>
            <w:tab/>
          </w:r>
          <w:r>
            <w:fldChar w:fldCharType="begin"/>
          </w:r>
          <w:r>
            <w:instrText xml:space="preserve"> PAGEREF _Toc183688845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4A523063">
          <w:pPr>
            <w:pStyle w:val="14"/>
            <w:tabs>
              <w:tab w:val="left" w:pos="880"/>
              <w:tab w:val="right" w:leader="dot" w:pos="9016"/>
            </w:tabs>
          </w:pPr>
          <w:r>
            <w:fldChar w:fldCharType="begin"/>
          </w:r>
          <w:r>
            <w:instrText xml:space="preserve"> HYPERLINK \l "_Toc183688846" </w:instrText>
          </w:r>
          <w:r>
            <w:fldChar w:fldCharType="separate"/>
          </w:r>
          <w:r>
            <w:rPr>
              <w:rStyle w:val="10"/>
              <w:rFonts w:ascii="Wingdings" w:hAnsi="Wingdings" w:cs="Times New Roman"/>
              <w:bCs/>
            </w:rPr>
            <w:t></w:t>
          </w:r>
          <w:r>
            <w:tab/>
          </w:r>
          <w:r>
            <w:rPr>
              <w:rStyle w:val="10"/>
              <w:rFonts w:ascii="Times New Roman" w:hAnsi="Times New Roman" w:cs="Times New Roman"/>
              <w:b/>
              <w:bCs/>
            </w:rPr>
            <w:t>Apparel</w:t>
          </w:r>
          <w:r>
            <w:tab/>
          </w:r>
          <w:r>
            <w:fldChar w:fldCharType="begin"/>
          </w:r>
          <w:r>
            <w:instrText xml:space="preserve"> PAGEREF _Toc183688846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4E17111E">
          <w:pPr>
            <w:pStyle w:val="14"/>
            <w:tabs>
              <w:tab w:val="left" w:pos="880"/>
              <w:tab w:val="right" w:leader="dot" w:pos="9016"/>
            </w:tabs>
          </w:pPr>
          <w:r>
            <w:fldChar w:fldCharType="begin"/>
          </w:r>
          <w:r>
            <w:instrText xml:space="preserve"> HYPERLINK \l "_Toc183688847" </w:instrText>
          </w:r>
          <w:r>
            <w:fldChar w:fldCharType="separate"/>
          </w:r>
          <w:r>
            <w:rPr>
              <w:rStyle w:val="10"/>
              <w:rFonts w:ascii="Wingdings" w:hAnsi="Wingdings" w:cs="Times New Roman"/>
              <w:bCs/>
            </w:rPr>
            <w:t></w:t>
          </w:r>
          <w:r>
            <w:tab/>
          </w:r>
          <w:r>
            <w:rPr>
              <w:rStyle w:val="10"/>
              <w:rFonts w:ascii="Times New Roman" w:hAnsi="Times New Roman" w:cs="Times New Roman"/>
              <w:b/>
              <w:bCs/>
            </w:rPr>
            <w:t>Accessories</w:t>
          </w:r>
          <w:r>
            <w:tab/>
          </w:r>
          <w:r>
            <w:fldChar w:fldCharType="begin"/>
          </w:r>
          <w:r>
            <w:instrText xml:space="preserve"> PAGEREF _Toc183688847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5F88CDB">
          <w:pPr>
            <w:pStyle w:val="14"/>
            <w:tabs>
              <w:tab w:val="left" w:pos="880"/>
              <w:tab w:val="right" w:leader="dot" w:pos="9016"/>
            </w:tabs>
          </w:pPr>
          <w:r>
            <w:fldChar w:fldCharType="begin"/>
          </w:r>
          <w:r>
            <w:instrText xml:space="preserve"> HYPERLINK \l "_Toc183688848" </w:instrText>
          </w:r>
          <w:r>
            <w:fldChar w:fldCharType="separate"/>
          </w:r>
          <w:r>
            <w:rPr>
              <w:rStyle w:val="10"/>
              <w:rFonts w:ascii="Wingdings" w:hAnsi="Wingdings" w:cs="Times New Roman"/>
              <w:bCs/>
            </w:rPr>
            <w:t></w:t>
          </w:r>
          <w:r>
            <w:tab/>
          </w:r>
          <w:r>
            <w:rPr>
              <w:rStyle w:val="10"/>
              <w:rFonts w:ascii="Times New Roman" w:hAnsi="Times New Roman" w:cs="Times New Roman"/>
              <w:b/>
              <w:bCs/>
            </w:rPr>
            <w:t>Sustainability-Focused Products</w:t>
          </w:r>
          <w:r>
            <w:tab/>
          </w:r>
          <w:r>
            <w:fldChar w:fldCharType="begin"/>
          </w:r>
          <w:r>
            <w:instrText xml:space="preserve"> PAGEREF _Toc183688848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B40890D">
          <w:pPr>
            <w:pStyle w:val="13"/>
            <w:tabs>
              <w:tab w:val="right" w:leader="dot" w:pos="9016"/>
            </w:tabs>
          </w:pPr>
          <w:r>
            <w:fldChar w:fldCharType="begin"/>
          </w:r>
          <w:r>
            <w:instrText xml:space="preserve"> HYPERLINK \l "_Toc183688849"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b/>
              <w:bCs/>
            </w:rPr>
            <w:t>Services</w:t>
          </w:r>
          <w:r>
            <w:tab/>
          </w:r>
          <w:r>
            <w:fldChar w:fldCharType="begin"/>
          </w:r>
          <w:r>
            <w:instrText xml:space="preserve"> PAGEREF _Toc183688849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5D662E2">
          <w:pPr>
            <w:pStyle w:val="14"/>
            <w:tabs>
              <w:tab w:val="left" w:pos="880"/>
              <w:tab w:val="right" w:leader="dot" w:pos="9016"/>
            </w:tabs>
          </w:pPr>
          <w:r>
            <w:fldChar w:fldCharType="begin"/>
          </w:r>
          <w:r>
            <w:instrText xml:space="preserve"> HYPERLINK \l "_Toc183688850" </w:instrText>
          </w:r>
          <w:r>
            <w:fldChar w:fldCharType="separate"/>
          </w:r>
          <w:r>
            <w:rPr>
              <w:rStyle w:val="10"/>
              <w:rFonts w:ascii="Wingdings" w:hAnsi="Wingdings" w:cs="Times New Roman"/>
              <w:bCs/>
            </w:rPr>
            <w:t></w:t>
          </w:r>
          <w:r>
            <w:tab/>
          </w:r>
          <w:r>
            <w:rPr>
              <w:rStyle w:val="10"/>
              <w:rFonts w:ascii="Times New Roman" w:hAnsi="Times New Roman" w:cs="Times New Roman"/>
              <w:b/>
              <w:bCs/>
            </w:rPr>
            <w:t>Customization</w:t>
          </w:r>
          <w:r>
            <w:tab/>
          </w:r>
          <w:r>
            <w:fldChar w:fldCharType="begin"/>
          </w:r>
          <w:r>
            <w:instrText xml:space="preserve"> PAGEREF _Toc183688850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C9C438E">
          <w:pPr>
            <w:pStyle w:val="14"/>
            <w:tabs>
              <w:tab w:val="left" w:pos="880"/>
              <w:tab w:val="right" w:leader="dot" w:pos="9016"/>
            </w:tabs>
          </w:pPr>
          <w:r>
            <w:fldChar w:fldCharType="begin"/>
          </w:r>
          <w:r>
            <w:instrText xml:space="preserve"> HYPERLINK \l "_Toc183688851" </w:instrText>
          </w:r>
          <w:r>
            <w:fldChar w:fldCharType="separate"/>
          </w:r>
          <w:r>
            <w:rPr>
              <w:rStyle w:val="10"/>
              <w:rFonts w:ascii="Wingdings" w:hAnsi="Wingdings" w:cs="Times New Roman"/>
              <w:bCs/>
            </w:rPr>
            <w:t></w:t>
          </w:r>
          <w:r>
            <w:tab/>
          </w:r>
          <w:r>
            <w:rPr>
              <w:rStyle w:val="10"/>
              <w:rFonts w:ascii="Times New Roman" w:hAnsi="Times New Roman" w:cs="Times New Roman"/>
              <w:b/>
              <w:bCs/>
            </w:rPr>
            <w:t>Collaborative Collections</w:t>
          </w:r>
          <w:r>
            <w:tab/>
          </w:r>
          <w:r>
            <w:fldChar w:fldCharType="begin"/>
          </w:r>
          <w:r>
            <w:instrText xml:space="preserve"> PAGEREF _Toc183688851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1D8750E">
          <w:pPr>
            <w:pStyle w:val="14"/>
            <w:tabs>
              <w:tab w:val="left" w:pos="880"/>
              <w:tab w:val="right" w:leader="dot" w:pos="9016"/>
            </w:tabs>
          </w:pPr>
          <w:r>
            <w:fldChar w:fldCharType="begin"/>
          </w:r>
          <w:r>
            <w:instrText xml:space="preserve"> HYPERLINK \l "_Toc183688852" </w:instrText>
          </w:r>
          <w:r>
            <w:fldChar w:fldCharType="separate"/>
          </w:r>
          <w:r>
            <w:rPr>
              <w:rStyle w:val="10"/>
              <w:rFonts w:ascii="Wingdings" w:hAnsi="Wingdings" w:cs="Times New Roman"/>
              <w:bCs/>
            </w:rPr>
            <w:t></w:t>
          </w:r>
          <w:r>
            <w:tab/>
          </w:r>
          <w:r>
            <w:rPr>
              <w:rStyle w:val="10"/>
              <w:rFonts w:ascii="Times New Roman" w:hAnsi="Times New Roman" w:cs="Times New Roman"/>
              <w:b/>
              <w:bCs/>
            </w:rPr>
            <w:t>Athlete Sponsorships</w:t>
          </w:r>
          <w:r>
            <w:tab/>
          </w:r>
          <w:r>
            <w:fldChar w:fldCharType="begin"/>
          </w:r>
          <w:r>
            <w:instrText xml:space="preserve"> PAGEREF _Toc183688852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80F6518">
          <w:pPr>
            <w:pStyle w:val="14"/>
            <w:tabs>
              <w:tab w:val="left" w:pos="880"/>
              <w:tab w:val="right" w:leader="dot" w:pos="9016"/>
            </w:tabs>
          </w:pPr>
          <w:r>
            <w:fldChar w:fldCharType="begin"/>
          </w:r>
          <w:r>
            <w:instrText xml:space="preserve"> HYPERLINK \l "_Toc183688853" </w:instrText>
          </w:r>
          <w:r>
            <w:fldChar w:fldCharType="separate"/>
          </w:r>
          <w:r>
            <w:rPr>
              <w:rStyle w:val="10"/>
              <w:rFonts w:ascii="Wingdings" w:hAnsi="Wingdings" w:cs="Times New Roman"/>
              <w:bCs/>
            </w:rPr>
            <w:t></w:t>
          </w:r>
          <w:r>
            <w:tab/>
          </w:r>
          <w:r>
            <w:rPr>
              <w:rStyle w:val="10"/>
              <w:rFonts w:ascii="Times New Roman" w:hAnsi="Times New Roman" w:cs="Times New Roman"/>
              <w:b/>
              <w:bCs/>
            </w:rPr>
            <w:t>Eco-Friendly Initiatives</w:t>
          </w:r>
          <w:r>
            <w:tab/>
          </w:r>
          <w:r>
            <w:fldChar w:fldCharType="begin"/>
          </w:r>
          <w:r>
            <w:instrText xml:space="preserve"> PAGEREF _Toc183688853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51A5F660">
          <w:pPr>
            <w:pStyle w:val="14"/>
            <w:tabs>
              <w:tab w:val="left" w:pos="880"/>
              <w:tab w:val="right" w:leader="dot" w:pos="9016"/>
            </w:tabs>
          </w:pPr>
          <w:r>
            <w:fldChar w:fldCharType="begin"/>
          </w:r>
          <w:r>
            <w:instrText xml:space="preserve"> HYPERLINK \l "_Toc183688854" </w:instrText>
          </w:r>
          <w:r>
            <w:fldChar w:fldCharType="separate"/>
          </w:r>
          <w:r>
            <w:rPr>
              <w:rStyle w:val="10"/>
              <w:rFonts w:ascii="Wingdings" w:hAnsi="Wingdings" w:cs="Times New Roman"/>
              <w:bCs/>
            </w:rPr>
            <w:t></w:t>
          </w:r>
          <w:r>
            <w:tab/>
          </w:r>
          <w:r>
            <w:rPr>
              <w:rStyle w:val="10"/>
              <w:rFonts w:ascii="Times New Roman" w:hAnsi="Times New Roman" w:cs="Times New Roman"/>
              <w:b/>
              <w:bCs/>
            </w:rPr>
            <w:t>Retail and E-Commerce Services</w:t>
          </w:r>
          <w:r>
            <w:tab/>
          </w:r>
          <w:r>
            <w:fldChar w:fldCharType="begin"/>
          </w:r>
          <w:r>
            <w:instrText xml:space="preserve"> PAGEREF _Toc183688854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66E9A49A">
          <w:pPr>
            <w:pStyle w:val="12"/>
            <w:tabs>
              <w:tab w:val="right" w:leader="dot" w:pos="9016"/>
            </w:tabs>
          </w:pPr>
          <w:r>
            <w:fldChar w:fldCharType="begin"/>
          </w:r>
          <w:r>
            <w:instrText xml:space="preserve"> HYPERLINK \l "_Toc183688855"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b/>
              <w:bCs/>
            </w:rPr>
            <w:t>Business plan</w:t>
          </w:r>
          <w:r>
            <w:tab/>
          </w:r>
          <w:r>
            <w:fldChar w:fldCharType="begin"/>
          </w:r>
          <w:r>
            <w:instrText xml:space="preserve"> PAGEREF _Toc183688855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2C5C9F15">
          <w:pPr>
            <w:pStyle w:val="12"/>
            <w:tabs>
              <w:tab w:val="right" w:leader="dot" w:pos="9016"/>
            </w:tabs>
          </w:pPr>
          <w:r>
            <w:fldChar w:fldCharType="begin"/>
          </w:r>
          <w:r>
            <w:instrText xml:space="preserve"> HYPERLINK \l "_Toc183688856"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b/>
              <w:bCs/>
            </w:rPr>
            <w:t>Sales and cost statistics</w:t>
          </w:r>
          <w:r>
            <w:tab/>
          </w:r>
          <w:r>
            <w:fldChar w:fldCharType="begin"/>
          </w:r>
          <w:r>
            <w:instrText xml:space="preserve"> PAGEREF _Toc183688856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2BE5FF27">
          <w:r>
            <w:rPr>
              <w:b/>
              <w:bCs/>
            </w:rPr>
            <w:fldChar w:fldCharType="end"/>
          </w:r>
        </w:p>
      </w:sdtContent>
    </w:sdt>
    <w:p w14:paraId="0E959206">
      <w:pPr>
        <w:spacing w:line="276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48EA7D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33635E9">
      <w:pPr>
        <w:pStyle w:val="2"/>
        <w:rPr>
          <w:rFonts w:ascii="Times New Roman" w:hAnsi="Times New Roman" w:cs="Times New Roman"/>
          <w:b/>
          <w:bCs/>
          <w:color w:val="auto"/>
        </w:rPr>
        <w:sectPr>
          <w:headerReference r:id="rId7" w:type="first"/>
          <w:headerReference r:id="rId5" w:type="default"/>
          <w:footerReference r:id="rId8" w:type="default"/>
          <w:headerReference r:id="rId6" w:type="even"/>
          <w:pgSz w:w="11906" w:h="16838"/>
          <w:pgMar w:top="1440" w:right="1440" w:bottom="1440" w:left="144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pgNumType w:start="0"/>
          <w:cols w:space="720" w:num="1"/>
          <w:titlePg/>
          <w:docGrid w:linePitch="360" w:charSpace="0"/>
        </w:sectPr>
      </w:pPr>
      <w:bookmarkStart w:id="1" w:name="_Toc183688842"/>
    </w:p>
    <w:p w14:paraId="74578FDC">
      <w:pPr>
        <w:pStyle w:val="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Executive Summary</w:t>
      </w:r>
      <w:bookmarkEnd w:id="1"/>
    </w:p>
    <w:p w14:paraId="7BFDF04A"/>
    <w:p w14:paraId="4BFDDE3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Puma, a globally recognized sportswear brand, specializes in athletic and lifestyle footwear, apparel, and accessories. With a legacy dating back to 1948, Puma combines cutting-edge technology with innovative designs to deliver superior performance and style. The brand caters to athletes, fashion enthusiasts, and eco-conscious consumers, making it one of the most versatile and sought-after companies in the industry.</w:t>
      </w:r>
    </w:p>
    <w:p w14:paraId="4933FB2A">
      <w:pPr>
        <w:spacing w:line="276" w:lineRule="auto"/>
        <w:jc w:val="both"/>
        <w:rPr>
          <w:rFonts w:ascii="Times New Roman" w:hAnsi="Times New Roman" w:cs="Times New Roman"/>
        </w:rPr>
      </w:pPr>
      <w:r>
        <w:drawing>
          <wp:anchor distT="0" distB="1270" distL="114300" distR="114300" simplePos="0" relativeHeight="251670528" behindDoc="0" locked="0" layoutInCell="1" allowOverlap="1">
            <wp:simplePos x="0" y="0"/>
            <wp:positionH relativeFrom="column">
              <wp:posOffset>2995295</wp:posOffset>
            </wp:positionH>
            <wp:positionV relativeFrom="paragraph">
              <wp:posOffset>14605</wp:posOffset>
            </wp:positionV>
            <wp:extent cx="1875790" cy="1875790"/>
            <wp:effectExtent l="0" t="0" r="0" b="0"/>
            <wp:wrapNone/>
            <wp:docPr id="1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5790" cy="1875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493A1025">
      <w:pPr>
        <w:spacing w:line="276" w:lineRule="auto"/>
        <w:jc w:val="both"/>
        <w:rPr>
          <w:rFonts w:ascii="Times New Roman" w:hAnsi="Times New Roman" w:cs="Times New Roman"/>
        </w:rPr>
      </w:pPr>
      <w: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2388235" cy="1513205"/>
            <wp:effectExtent l="0" t="0" r="0" b="0"/>
            <wp:wrapSquare wrapText="bothSides"/>
            <wp:docPr id="1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8235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B44F3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5028A4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0A8AAD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3FD6D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DBF30C">
      <w:pPr>
        <w:pStyle w:val="2"/>
        <w:rPr>
          <w:rFonts w:ascii="Times New Roman" w:hAnsi="Times New Roman" w:cs="Times New Roman"/>
          <w:b/>
          <w:bCs/>
          <w:color w:val="auto"/>
        </w:rPr>
      </w:pPr>
      <w:bookmarkStart w:id="2" w:name="_Toc183688843"/>
      <w:r>
        <w:rPr>
          <w:rFonts w:ascii="Times New Roman" w:hAnsi="Times New Roman" w:cs="Times New Roman"/>
          <w:b/>
          <w:bCs/>
          <w:color w:val="auto"/>
        </w:rPr>
        <w:t>Products and Services</w:t>
      </w:r>
      <w:bookmarkEnd w:id="2"/>
    </w:p>
    <w:p w14:paraId="665F6B35"/>
    <w:p w14:paraId="1C65A07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Puma offers a wide range of high-quality products and services designed to cater to athletes, casual wearers, and fashion enthusiasts. The brand’s offerings include innovative footwear, performance-enhancing apparel, and versatile accessories. Below is a detailed overview of Puma’s key products and services:</w:t>
      </w:r>
    </w:p>
    <w:p w14:paraId="0EB217A7">
      <w:pPr>
        <w:pStyle w:val="3"/>
        <w:rPr>
          <w:rFonts w:ascii="Times New Roman" w:hAnsi="Times New Roman" w:cs="Times New Roman"/>
          <w:b/>
          <w:bCs/>
          <w:color w:val="auto"/>
        </w:rPr>
      </w:pPr>
      <w:bookmarkStart w:id="3" w:name="_Toc183688844"/>
      <w:r>
        <w:rPr>
          <w:rFonts w:ascii="Times New Roman" w:hAnsi="Times New Roman" w:cs="Times New Roman"/>
          <w:b/>
          <w:bCs/>
          <w:color w:val="auto"/>
        </w:rPr>
        <w:t>Products</w:t>
      </w:r>
      <w:bookmarkEnd w:id="3"/>
    </w:p>
    <w:p w14:paraId="3E09EB6F"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4" w:name="_Toc183688845"/>
      <w:r>
        <w:rPr>
          <w:rFonts w:ascii="Times New Roman" w:hAnsi="Times New Roman" w:cs="Times New Roman"/>
          <w:b/>
          <w:bCs/>
          <w:color w:val="auto"/>
        </w:rPr>
        <w:t>Footwear</w:t>
      </w:r>
      <w:bookmarkEnd w:id="4"/>
    </w:p>
    <w:p w14:paraId="1D99DD30">
      <w:pPr>
        <w:pStyle w:val="15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 Shoes:</w:t>
      </w:r>
    </w:p>
    <w:p w14:paraId="2232CDE7">
      <w:pPr>
        <w:pStyle w:val="15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Puma designs specialized shoes for activities such as running, football, basketball, and training. Example: </w:t>
      </w:r>
      <w:r>
        <w:fldChar w:fldCharType="begin"/>
      </w:r>
      <w:r>
        <w:instrText xml:space="preserve"> HYPERLINK "https://us.puma.com/us/en/pd/velocity-nitro-2-mens-running-shoes/195337" </w:instrText>
      </w:r>
      <w:r>
        <w:fldChar w:fldCharType="separate"/>
      </w:r>
      <w:r>
        <w:rPr>
          <w:rStyle w:val="10"/>
          <w:rFonts w:ascii="Times New Roman" w:hAnsi="Times New Roman" w:cs="Times New Roman"/>
        </w:rPr>
        <w:t>Puma Velocity Nitro 2</w:t>
      </w:r>
      <w:r>
        <w:rPr>
          <w:rStyle w:val="10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– lightweight running shoes with Nitro cushioning for enhanced comfort and responsiveness.</w:t>
      </w:r>
    </w:p>
    <w:p w14:paraId="1211C8E6">
      <w:pPr>
        <w:pStyle w:val="15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Casual Sneakers:</w:t>
      </w:r>
    </w:p>
    <w:p w14:paraId="0513C15E">
      <w:pPr>
        <w:pStyle w:val="15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Stylish and versatile sneakers for everyday use. Example: </w:t>
      </w:r>
      <w:r>
        <w:fldChar w:fldCharType="begin"/>
      </w:r>
      <w:r>
        <w:instrText xml:space="preserve"> HYPERLINK "https://us.puma.com/us/en/collections/lifestyle/suede-collection" </w:instrText>
      </w:r>
      <w:r>
        <w:fldChar w:fldCharType="separate"/>
      </w:r>
      <w:r>
        <w:rPr>
          <w:rStyle w:val="10"/>
          <w:rFonts w:ascii="Times New Roman" w:hAnsi="Times New Roman" w:cs="Times New Roman"/>
        </w:rPr>
        <w:t>Puma Suede Classic</w:t>
      </w:r>
      <w:r>
        <w:rPr>
          <w:rStyle w:val="10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– timeless sneakers that blend comfort and iconic design.</w:t>
      </w:r>
    </w:p>
    <w:p w14:paraId="61EDD384">
      <w:pPr>
        <w:pStyle w:val="15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Collaborative Collections:</w:t>
      </w:r>
    </w:p>
    <w:p w14:paraId="361F4661">
      <w:pPr>
        <w:pStyle w:val="15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Limited-edition footwear created in collaboration with celebrities and designers. Example: </w:t>
      </w:r>
      <w:r>
        <w:fldChar w:fldCharType="begin"/>
      </w:r>
      <w:r>
        <w:instrText xml:space="preserve"> HYPERLINK "https://us.puma.com/us/en/fenty-x-puma-creeper-history" </w:instrText>
      </w:r>
      <w:r>
        <w:fldChar w:fldCharType="separate"/>
      </w:r>
      <w:r>
        <w:rPr>
          <w:rStyle w:val="10"/>
          <w:rFonts w:ascii="Times New Roman" w:hAnsi="Times New Roman" w:cs="Times New Roman"/>
        </w:rPr>
        <w:t>Rihanna’s Fenty Puma Creepers</w:t>
      </w:r>
      <w:r>
        <w:rPr>
          <w:rStyle w:val="10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1493E63A">
      <w:pPr>
        <w:pStyle w:val="15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14:paraId="2FFFF27A">
      <w:pPr>
        <w:pStyle w:val="4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</w:rPr>
      </w:pPr>
      <w:bookmarkStart w:id="5" w:name="_Toc183688846"/>
      <w:r>
        <w:rPr>
          <w:rFonts w:ascii="Times New Roman" w:hAnsi="Times New Roman" w:cs="Times New Roman"/>
          <w:b/>
          <w:bCs/>
          <w:color w:val="auto"/>
        </w:rPr>
        <w:t>Apparel</w:t>
      </w:r>
      <w:bookmarkEnd w:id="5"/>
    </w:p>
    <w:p w14:paraId="02751CB7">
      <w:pPr>
        <w:pStyle w:val="15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</w:rPr>
        <w:sectPr>
          <w:headerReference r:id="rId9" w:type="first"/>
          <w:pgSz w:w="11906" w:h="16838"/>
          <w:pgMar w:top="1440" w:right="1440" w:bottom="1440" w:left="144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pgNumType w:start="0"/>
          <w:cols w:space="720" w:num="1"/>
          <w:titlePg/>
          <w:docGrid w:linePitch="360" w:charSpace="0"/>
        </w:sectPr>
      </w:pPr>
    </w:p>
    <w:p w14:paraId="559E5337">
      <w:pPr>
        <w:pStyle w:val="15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Sportswear:</w:t>
      </w:r>
    </w:p>
    <w:p w14:paraId="79B8885A">
      <w:pPr>
        <w:pStyle w:val="15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High-performance sports apparel such as breathable training shirts, sweat-wicking shorts, and compression leggings.</w:t>
      </w:r>
    </w:p>
    <w:p w14:paraId="3EDE03C0">
      <w:pPr>
        <w:pStyle w:val="15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Lifestyle Clothing:</w:t>
      </w:r>
    </w:p>
    <w:p w14:paraId="19236E6B">
      <w:pPr>
        <w:pStyle w:val="15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Trendy t-shirts, jackets, and hoodies suitable for casual wear.</w:t>
      </w:r>
    </w:p>
    <w:p w14:paraId="2F6DACE9">
      <w:pPr>
        <w:pStyle w:val="4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6" w:name="_Toc183688847"/>
      <w:r>
        <w:rPr>
          <w:rFonts w:ascii="Times New Roman" w:hAnsi="Times New Roman" w:cs="Times New Roman"/>
          <w:b/>
          <w:bCs/>
          <w:color w:val="auto"/>
        </w:rPr>
        <w:t>Accessories</w:t>
      </w:r>
      <w:bookmarkEnd w:id="6"/>
    </w:p>
    <w:p w14:paraId="7FCB94B3">
      <w:pPr>
        <w:pStyle w:val="15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Bags and Backpacks:</w:t>
      </w:r>
    </w:p>
    <w:p w14:paraId="70B86714">
      <w:pPr>
        <w:pStyle w:val="15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Durable bags designed for gym, travel, or everyday use. Example: Puma Challenger Duffel Bag.</w:t>
      </w:r>
    </w:p>
    <w:p w14:paraId="62BBF7B2">
      <w:pPr>
        <w:pStyle w:val="15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Caps and Headwear:</w:t>
      </w:r>
    </w:p>
    <w:p w14:paraId="4A80133D">
      <w:pPr>
        <w:pStyle w:val="15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Stylish caps for both athletes and casual wearers.</w:t>
      </w:r>
    </w:p>
    <w:p w14:paraId="58F14007">
      <w:pPr>
        <w:pStyle w:val="4"/>
        <w:numPr>
          <w:ilvl w:val="0"/>
          <w:numId w:val="5"/>
        </w:numPr>
        <w:rPr>
          <w:rFonts w:ascii="Times New Roman" w:hAnsi="Times New Roman" w:cs="Times New Roman"/>
          <w:b/>
          <w:bCs/>
          <w:color w:val="auto"/>
        </w:rPr>
      </w:pPr>
      <w:bookmarkStart w:id="7" w:name="_Toc183688848"/>
      <w:r>
        <w:rPr>
          <w:rFonts w:ascii="Times New Roman" w:hAnsi="Times New Roman" w:cs="Times New Roman"/>
          <w:b/>
          <w:bCs/>
          <w:color w:val="auto"/>
        </w:rPr>
        <w:t>Sustainability-Focused Products</w:t>
      </w:r>
      <w:bookmarkEnd w:id="7"/>
    </w:p>
    <w:p w14:paraId="3A32403C">
      <w:pPr>
        <w:pStyle w:val="15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Recycled Materials:</w:t>
      </w:r>
    </w:p>
    <w:p w14:paraId="34D702A8">
      <w:pPr>
        <w:pStyle w:val="15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Puma's RE:SUEDE initiative offers sneakers made from biodegradable and recycled materials.</w:t>
      </w:r>
    </w:p>
    <w:p w14:paraId="378DBE19">
      <w:pPr>
        <w:pStyle w:val="15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Eco-Friendly Apparel:</w:t>
      </w:r>
    </w:p>
    <w:p w14:paraId="26C25617">
      <w:pPr>
        <w:pStyle w:val="15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Sustainable clothing lines that minimize environmental impact.</w:t>
      </w:r>
    </w:p>
    <w:p w14:paraId="0C198B71">
      <w:pPr>
        <w:spacing w:line="276" w:lineRule="auto"/>
        <w:jc w:val="both"/>
        <w:rPr>
          <w:rFonts w:ascii="Times New Roman" w:hAnsi="Times New Roman" w:cs="Times New Roman"/>
        </w:rPr>
      </w:pPr>
    </w:p>
    <w:p w14:paraId="0097AD5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24550" cy="3444875"/>
            <wp:effectExtent l="0" t="0" r="0" b="3175"/>
            <wp:docPr id="9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53BA5252">
      <w:pPr>
        <w:pStyle w:val="15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14:paraId="36858553">
      <w:pPr>
        <w:pStyle w:val="15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14:paraId="00C99828">
      <w:pPr>
        <w:pStyle w:val="15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14:paraId="0F8845A6">
      <w:pPr>
        <w:pStyle w:val="15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14:paraId="54DCEF74">
      <w:pPr>
        <w:pStyle w:val="15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14:paraId="4E2B05B8">
      <w:pPr>
        <w:pStyle w:val="15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14:paraId="7374FF21">
      <w:pPr>
        <w:pStyle w:val="15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14:paraId="5E8DF99F">
      <w:pPr>
        <w:pStyle w:val="15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14:paraId="715D19E0">
      <w:pPr>
        <w:pStyle w:val="3"/>
        <w:rPr>
          <w:rFonts w:ascii="Times New Roman" w:hAnsi="Times New Roman" w:cs="Times New Roman"/>
          <w:b/>
          <w:bCs/>
          <w:color w:val="auto"/>
        </w:rPr>
      </w:pPr>
      <w:bookmarkStart w:id="8" w:name="_Toc183688849"/>
      <w:r>
        <w:rPr>
          <w:rFonts w:ascii="Times New Roman" w:hAnsi="Times New Roman" w:cs="Times New Roman"/>
          <w:b/>
          <w:bCs/>
          <w:color w:val="auto"/>
        </w:rPr>
        <w:t>Services</w:t>
      </w:r>
      <w:bookmarkEnd w:id="8"/>
    </w:p>
    <w:p w14:paraId="466C8CC1">
      <w:pPr>
        <w:pStyle w:val="4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</w:rPr>
      </w:pPr>
      <w:bookmarkStart w:id="9" w:name="_Toc183688850"/>
      <w:r>
        <w:rPr>
          <w:rFonts w:ascii="Times New Roman" w:hAnsi="Times New Roman" w:cs="Times New Roman"/>
          <w:b/>
          <w:bCs/>
          <w:color w:val="auto"/>
        </w:rPr>
        <w:t>Customization</w:t>
      </w:r>
      <w:bookmarkEnd w:id="9"/>
    </w:p>
    <w:p w14:paraId="4D60AB2B">
      <w:pPr>
        <w:pStyle w:val="15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Puma offers customers the ability to personalize their footwear and apparel, choosing colors, patterns, and even adding custom text.</w:t>
      </w:r>
    </w:p>
    <w:p w14:paraId="10936F69">
      <w:pPr>
        <w:pStyle w:val="15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Service Example: </w:t>
      </w:r>
      <w:r>
        <w:fldChar w:fldCharType="begin"/>
      </w:r>
      <w:r>
        <w:instrText xml:space="preserve"> HYPERLINK "https://www.dakotakoop.com/work/puma" </w:instrText>
      </w:r>
      <w:r>
        <w:fldChar w:fldCharType="separate"/>
      </w:r>
      <w:r>
        <w:rPr>
          <w:rStyle w:val="10"/>
          <w:rFonts w:ascii="Times New Roman" w:hAnsi="Times New Roman" w:cs="Times New Roman"/>
        </w:rPr>
        <w:t>PUMA x You</w:t>
      </w:r>
      <w:r>
        <w:rPr>
          <w:rStyle w:val="10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– A program allowing users to design custom sneakers online.</w:t>
      </w:r>
    </w:p>
    <w:p w14:paraId="595D8E4E">
      <w:pPr>
        <w:pStyle w:val="4"/>
        <w:numPr>
          <w:ilvl w:val="0"/>
          <w:numId w:val="8"/>
        </w:numPr>
        <w:rPr>
          <w:rFonts w:ascii="Times New Roman" w:hAnsi="Times New Roman" w:cs="Times New Roman"/>
          <w:b/>
          <w:bCs/>
          <w:color w:val="auto"/>
        </w:rPr>
      </w:pPr>
      <w:bookmarkStart w:id="10" w:name="_Toc183688851"/>
      <w:r>
        <w:rPr>
          <w:rFonts w:ascii="Times New Roman" w:hAnsi="Times New Roman" w:cs="Times New Roman"/>
          <w:b/>
          <w:bCs/>
          <w:color w:val="auto"/>
        </w:rPr>
        <w:t>Collaborative Collections</w:t>
      </w:r>
      <w:bookmarkEnd w:id="10"/>
    </w:p>
    <w:p w14:paraId="75292D49">
      <w:pPr>
        <w:pStyle w:val="15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Puma partners with celebrities, designers, and sports teams to launch exclusive, limited-edition collections.</w:t>
      </w:r>
    </w:p>
    <w:p w14:paraId="47BB5064">
      <w:pPr>
        <w:pStyle w:val="15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Examples:</w:t>
      </w:r>
    </w:p>
    <w:p w14:paraId="7807E45E">
      <w:pPr>
        <w:pStyle w:val="15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"https://ph.puma.com/ph/en/pd/scuderia-ferrari-drift-cat-delta-motorsport-shoes/306864.html" </w:instrText>
      </w:r>
      <w:r>
        <w:fldChar w:fldCharType="separate"/>
      </w:r>
      <w:r>
        <w:rPr>
          <w:rStyle w:val="10"/>
          <w:rFonts w:ascii="Times New Roman" w:hAnsi="Times New Roman" w:cs="Times New Roman"/>
        </w:rPr>
        <w:t>PUMA x Ferrari</w:t>
      </w:r>
      <w:r>
        <w:rPr>
          <w:rStyle w:val="10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collection for motorsport enthusiasts.</w:t>
      </w:r>
    </w:p>
    <w:p w14:paraId="61D0D465">
      <w:pPr>
        <w:pStyle w:val="15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PUMA x The Weeknd collaboration for streetwear lovers.</w:t>
      </w:r>
    </w:p>
    <w:p w14:paraId="44758D51">
      <w:pPr>
        <w:pStyle w:val="4"/>
        <w:numPr>
          <w:ilvl w:val="0"/>
          <w:numId w:val="9"/>
        </w:numPr>
        <w:rPr>
          <w:rFonts w:ascii="Times New Roman" w:hAnsi="Times New Roman" w:cs="Times New Roman"/>
          <w:b/>
          <w:bCs/>
          <w:color w:val="auto"/>
        </w:rPr>
      </w:pPr>
      <w:bookmarkStart w:id="11" w:name="_Toc183688852"/>
      <w:r>
        <w:rPr>
          <w:rFonts w:ascii="Times New Roman" w:hAnsi="Times New Roman" w:cs="Times New Roman"/>
          <w:b/>
          <w:bCs/>
          <w:color w:val="auto"/>
        </w:rPr>
        <w:t>Athlete Sponsorships</w:t>
      </w:r>
      <w:bookmarkEnd w:id="11"/>
    </w:p>
    <w:p w14:paraId="6CBB27BA">
      <w:pPr>
        <w:pStyle w:val="15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Puma supports professional athletes by providing sponsorships and performance-enhancing gear.</w:t>
      </w:r>
    </w:p>
    <w:p w14:paraId="62EFF976">
      <w:pPr>
        <w:pStyle w:val="15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Examples: </w:t>
      </w:r>
      <w:r>
        <w:fldChar w:fldCharType="begin"/>
      </w:r>
      <w:r>
        <w:instrText xml:space="preserve"> HYPERLINK "https://www.goal.com/en-in/news/which-footballers-sponsored-puma-pulisic-neymar-griezmann-list-brand-partners/blt946ceca8d0a8d156" </w:instrText>
      </w:r>
      <w:r>
        <w:fldChar w:fldCharType="separate"/>
      </w:r>
      <w:r>
        <w:rPr>
          <w:rStyle w:val="10"/>
          <w:rFonts w:ascii="Times New Roman" w:hAnsi="Times New Roman" w:cs="Times New Roman"/>
        </w:rPr>
        <w:t>Sponsorship of footballers</w:t>
      </w:r>
      <w:r>
        <w:rPr>
          <w:rStyle w:val="10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like Neymar Jr. and Usain Bolt, the fastest man in the world.</w:t>
      </w:r>
    </w:p>
    <w:p w14:paraId="2271A398">
      <w:pPr>
        <w:pStyle w:val="4"/>
        <w:numPr>
          <w:ilvl w:val="0"/>
          <w:numId w:val="10"/>
        </w:numPr>
        <w:rPr>
          <w:rFonts w:ascii="Times New Roman" w:hAnsi="Times New Roman" w:cs="Times New Roman"/>
          <w:b/>
          <w:bCs/>
          <w:color w:val="auto"/>
        </w:rPr>
      </w:pPr>
      <w:bookmarkStart w:id="12" w:name="_Toc183688853"/>
      <w:r>
        <w:rPr>
          <w:rFonts w:ascii="Times New Roman" w:hAnsi="Times New Roman" w:cs="Times New Roman"/>
          <w:b/>
          <w:bCs/>
          <w:color w:val="auto"/>
        </w:rPr>
        <w:t>Eco-Friendly Initiatives</w:t>
      </w:r>
      <w:bookmarkEnd w:id="12"/>
    </w:p>
    <w:p w14:paraId="7C9DC2A0">
      <w:pPr>
        <w:pStyle w:val="15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Puma offers programs for recycling old shoes and clothing, contributing to a circular economy.</w:t>
      </w:r>
    </w:p>
    <w:p w14:paraId="4B406E1C">
      <w:pPr>
        <w:pStyle w:val="15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Example: </w:t>
      </w:r>
      <w:r>
        <w:fldChar w:fldCharType="begin"/>
      </w:r>
      <w:r>
        <w:instrText xml:space="preserve"> HYPERLINK "https://about.puma.com/en/node/1767" </w:instrText>
      </w:r>
      <w:r>
        <w:fldChar w:fldCharType="separate"/>
      </w:r>
      <w:r>
        <w:rPr>
          <w:rStyle w:val="10"/>
          <w:rFonts w:ascii="Times New Roman" w:hAnsi="Times New Roman" w:cs="Times New Roman"/>
        </w:rPr>
        <w:t>Puma’s “Bring Back”</w:t>
      </w:r>
      <w:r>
        <w:rPr>
          <w:rStyle w:val="10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program, where customers return used products for recycling.</w:t>
      </w:r>
    </w:p>
    <w:p w14:paraId="2F2991E7">
      <w:pPr>
        <w:pStyle w:val="4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bookmarkStart w:id="13" w:name="_Toc183688854"/>
      <w:r>
        <w:rPr>
          <w:rFonts w:ascii="Times New Roman" w:hAnsi="Times New Roman" w:cs="Times New Roman"/>
          <w:b/>
          <w:bCs/>
          <w:color w:val="auto"/>
        </w:rPr>
        <w:t>Retail and E-Commerce Services</w:t>
      </w:r>
      <w:bookmarkEnd w:id="13"/>
    </w:p>
    <w:p w14:paraId="68CF2069">
      <w:pPr>
        <w:pStyle w:val="15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Global Stores:</w:t>
      </w:r>
    </w:p>
    <w:p w14:paraId="6D1B56A6">
      <w:pPr>
        <w:pStyle w:val="15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Puma operates flagship stores and retail outlets in major cities worldwide.</w:t>
      </w:r>
    </w:p>
    <w:p w14:paraId="4CD81DD5">
      <w:pPr>
        <w:pStyle w:val="15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Shopping:</w:t>
      </w:r>
    </w:p>
    <w:p w14:paraId="57A3C90B">
      <w:pPr>
        <w:pStyle w:val="15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Puma’s website provides an easy-to-navigate online shopping experience, featuring detailed product descriptions and virtual fitting tools. </w:t>
      </w:r>
    </w:p>
    <w:p w14:paraId="194A9B0C">
      <w:pPr>
        <w:spacing w:line="276" w:lineRule="auto"/>
        <w:jc w:val="both"/>
        <w:rPr>
          <w:rFonts w:ascii="Times New Roman" w:hAnsi="Times New Roman" w:cs="Times New Roma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1905</wp:posOffset>
            </wp:positionV>
            <wp:extent cx="5705475" cy="3200400"/>
            <wp:effectExtent l="0" t="0" r="0" b="0"/>
            <wp:wrapNone/>
            <wp:docPr id="1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anchor>
        </w:drawing>
      </w:r>
    </w:p>
    <w:p w14:paraId="0F0FB5EA">
      <w:pPr>
        <w:spacing w:line="276" w:lineRule="auto"/>
        <w:jc w:val="both"/>
        <w:rPr>
          <w:rFonts w:ascii="Times New Roman" w:hAnsi="Times New Roman" w:cs="Times New Roman"/>
        </w:rPr>
      </w:pPr>
    </w:p>
    <w:p w14:paraId="0B3F83EF">
      <w:pPr>
        <w:spacing w:line="276" w:lineRule="auto"/>
        <w:jc w:val="both"/>
        <w:rPr>
          <w:rFonts w:ascii="Times New Roman" w:hAnsi="Times New Roman" w:cs="Times New Roman"/>
        </w:rPr>
      </w:pPr>
    </w:p>
    <w:p w14:paraId="2812A60C">
      <w:pPr>
        <w:spacing w:line="276" w:lineRule="auto"/>
        <w:jc w:val="both"/>
        <w:rPr>
          <w:rFonts w:ascii="Times New Roman" w:hAnsi="Times New Roman" w:cs="Times New Roman"/>
        </w:rPr>
      </w:pPr>
    </w:p>
    <w:p w14:paraId="2EDE957D">
      <w:pPr>
        <w:spacing w:line="276" w:lineRule="auto"/>
        <w:jc w:val="both"/>
        <w:rPr>
          <w:rFonts w:ascii="Times New Roman" w:hAnsi="Times New Roman" w:cs="Times New Roman"/>
        </w:rPr>
      </w:pPr>
    </w:p>
    <w:p w14:paraId="6F779DAE">
      <w:pPr>
        <w:spacing w:line="276" w:lineRule="auto"/>
        <w:jc w:val="both"/>
        <w:rPr>
          <w:rFonts w:ascii="Times New Roman" w:hAnsi="Times New Roman" w:cs="Times New Roman"/>
        </w:rPr>
      </w:pPr>
    </w:p>
    <w:p w14:paraId="3B58A73D">
      <w:pPr>
        <w:spacing w:line="276" w:lineRule="auto"/>
        <w:jc w:val="both"/>
        <w:rPr>
          <w:rFonts w:ascii="Times New Roman" w:hAnsi="Times New Roman" w:cs="Times New Roman"/>
        </w:rPr>
      </w:pPr>
    </w:p>
    <w:p w14:paraId="0A48D9FA">
      <w:pPr>
        <w:spacing w:line="276" w:lineRule="auto"/>
        <w:jc w:val="both"/>
        <w:rPr>
          <w:rFonts w:ascii="Times New Roman" w:hAnsi="Times New Roman" w:cs="Times New Roman"/>
        </w:rPr>
      </w:pPr>
    </w:p>
    <w:p w14:paraId="2F6DE9DF">
      <w:pPr>
        <w:spacing w:line="276" w:lineRule="auto"/>
        <w:jc w:val="both"/>
        <w:rPr>
          <w:rFonts w:ascii="Times New Roman" w:hAnsi="Times New Roman" w:cs="Times New Roman"/>
        </w:rPr>
      </w:pPr>
    </w:p>
    <w:p w14:paraId="1014FC83">
      <w:pPr>
        <w:spacing w:line="276" w:lineRule="auto"/>
        <w:jc w:val="both"/>
        <w:rPr>
          <w:rFonts w:ascii="Times New Roman" w:hAnsi="Times New Roman" w:cs="Times New Roman"/>
        </w:rPr>
      </w:pPr>
    </w:p>
    <w:p w14:paraId="659E9316">
      <w:pPr>
        <w:spacing w:line="276" w:lineRule="auto"/>
        <w:jc w:val="both"/>
        <w:rPr>
          <w:rFonts w:ascii="Times New Roman" w:hAnsi="Times New Roman" w:cs="Times New Roman"/>
        </w:rPr>
      </w:pPr>
    </w:p>
    <w:p w14:paraId="61AFB519">
      <w:pPr>
        <w:spacing w:line="276" w:lineRule="auto"/>
        <w:jc w:val="both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1001395</wp:posOffset>
                </wp:positionH>
                <wp:positionV relativeFrom="paragraph">
                  <wp:posOffset>0</wp:posOffset>
                </wp:positionV>
                <wp:extent cx="3649345" cy="818515"/>
                <wp:effectExtent l="0" t="0" r="27305" b="19685"/>
                <wp:wrapSquare wrapText="bothSides"/>
                <wp:docPr id="3636986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345" cy="8185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99F2181">
                            <w:pPr>
                              <w:pStyle w:val="2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t>Business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78.85pt;margin-top:0pt;height:64.45pt;width:287.35pt;mso-wrap-distance-bottom:0pt;mso-wrap-distance-left:9pt;mso-wrap-distance-right:9pt;mso-wrap-distance-top:0pt;z-index:-251639808;v-text-anchor:middle;mso-width-relative:page;mso-height-relative:page;" filled="f" stroked="t" coordsize="21600,21600" o:gfxdata="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AbFC2O1wAAAAgBAAAPAAAAAAAAAAEA&#10;IAAAACIAAABkcnMvZG93bnJldi54bWxQSwECFAAUAAAACACHTuJAgtfnXLsCAAB4BQAADgAAAAAA&#10;AAABACAAAAAmAQAAZHJzL2Uyb0RvYy54bWxQSwUGAAAAAAYABgBZAQAAUwYAAAAA&#10;">
                <v:fill on="f" focussize="0,0"/>
                <v:stroke color="#000000 [3213]" joinstyle="round"/>
                <v:imagedata o:title=""/>
                <o:lock v:ext="edit" aspectratio="f"/>
                <v:textbox>
                  <w:txbxContent>
                    <w:p w14:paraId="699F2181">
                      <w:pPr>
                        <w:pStyle w:val="2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C000" w:themeColor="accent4"/>
                          <w:sz w:val="72"/>
                          <w:szCs w:val="72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C000" w:themeColor="accent4"/>
                          <w:sz w:val="72"/>
                          <w:szCs w:val="72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t>Business plan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04B80C">
      <w:pPr>
        <w:spacing w:line="276" w:lineRule="auto"/>
        <w:jc w:val="both"/>
        <w:rPr>
          <w:rFonts w:ascii="Times New Roman" w:hAnsi="Times New Roman" w:cs="Times New Roman"/>
        </w:rPr>
      </w:pPr>
    </w:p>
    <w:p w14:paraId="4C19ACED">
      <w:pPr>
        <w:spacing w:line="276" w:lineRule="auto"/>
        <w:jc w:val="both"/>
        <w:rPr>
          <w:rFonts w:ascii="Times New Roman" w:hAnsi="Times New Roman" w:cs="Times New Roman"/>
        </w:rPr>
      </w:pPr>
    </w:p>
    <w:p w14:paraId="30364F10">
      <w:pPr>
        <w:spacing w:line="276" w:lineRule="auto"/>
        <w:jc w:val="both"/>
        <w:rPr>
          <w:rFonts w:ascii="Times New Roman" w:hAnsi="Times New Roman" w:cs="Times New Roman"/>
        </w:rPr>
      </w:pPr>
    </w:p>
    <w:p w14:paraId="12D65253">
      <w:pPr>
        <w:spacing w:line="276" w:lineRule="auto"/>
        <w:jc w:val="both"/>
        <w:rPr>
          <w:rFonts w:ascii="Times New Roman" w:hAnsi="Times New Roman" w:cs="Times New Roman"/>
        </w:rPr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150495</wp:posOffset>
                </wp:positionV>
                <wp:extent cx="5133975" cy="6305550"/>
                <wp:effectExtent l="0" t="0" r="28575" b="19050"/>
                <wp:wrapNone/>
                <wp:docPr id="126623526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3975" cy="6305550"/>
                          <a:chOff x="0" y="0"/>
                          <a:chExt cx="5133975" cy="6305550"/>
                        </a:xfrm>
                      </wpg:grpSpPr>
                      <wps:wsp>
                        <wps:cNvPr id="1724071963" name="Rectangle: Rounded Corners 1"/>
                        <wps:cNvSpPr/>
                        <wps:spPr>
                          <a:xfrm>
                            <a:off x="0" y="0"/>
                            <a:ext cx="2762250" cy="409575"/>
                          </a:xfrm>
                          <a:prstGeom prst="roundRect">
                            <a:avLst/>
                          </a:prstGeom>
                          <a:solidFill>
                            <a:srgbClr val="70AD47">
                              <a:lumMod val="75000"/>
                            </a:srgbClr>
                          </a:solidFill>
                          <a:ln w="19050" cap="flat" cmpd="sng" algn="ctr">
                            <a:solidFill>
                              <a:srgbClr val="4472C4">
                                <a:shade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23149D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Research &amp; Development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50615358" name="Rectangle: Rounded Corners 2"/>
                        <wps:cNvSpPr/>
                        <wps:spPr>
                          <a:xfrm>
                            <a:off x="1924050" y="1266825"/>
                            <a:ext cx="2743200" cy="400050"/>
                          </a:xfrm>
                          <a:prstGeom prst="roundRect">
                            <a:avLst/>
                          </a:prstGeom>
                          <a:solidFill>
                            <a:srgbClr val="103396"/>
                          </a:solidFill>
                          <a:ln w="12700" cap="flat" cmpd="sng" algn="ctr">
                            <a:solidFill>
                              <a:srgbClr val="4472C4">
                                <a:shade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D36B13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Product Design and Innovation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38385894" name="Rectangle: Rounded Corners 2"/>
                        <wps:cNvSpPr/>
                        <wps:spPr>
                          <a:xfrm>
                            <a:off x="2114550" y="4772025"/>
                            <a:ext cx="2276475" cy="400050"/>
                          </a:xfrm>
                          <a:prstGeom prst="roundRect">
                            <a:avLst/>
                          </a:prstGeom>
                          <a:solidFill>
                            <a:srgbClr val="A3DBFF"/>
                          </a:solidFill>
                          <a:ln w="12700" cap="flat" cmpd="sng" algn="ctr">
                            <a:solidFill>
                              <a:sysClr val="windowText" lastClr="000000">
                                <a:lumMod val="65000"/>
                                <a:lumOff val="3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C6D319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Distribution and Sales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80859730" name="Rectangle: Rounded Corners 2"/>
                        <wps:cNvSpPr/>
                        <wps:spPr>
                          <a:xfrm>
                            <a:off x="1876425" y="2466975"/>
                            <a:ext cx="2857500" cy="400050"/>
                          </a:xfrm>
                          <a:prstGeom prst="roundRect">
                            <a:avLst/>
                          </a:prstGeom>
                          <a:solidFill>
                            <a:schemeClr val="accent4"/>
                          </a:solidFill>
                          <a:ln w="12700" cap="flat" cmpd="sng" algn="ctr">
                            <a:solidFill>
                              <a:srgbClr val="4472C4">
                                <a:shade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2579F8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Manufacturing and Quality Assurance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3413672" name="Rectangle: Rounded Corners 2"/>
                        <wps:cNvSpPr/>
                        <wps:spPr>
                          <a:xfrm>
                            <a:off x="1819275" y="3629025"/>
                            <a:ext cx="2990850" cy="400050"/>
                          </a:xfrm>
                          <a:prstGeom prst="roundRect">
                            <a:avLst/>
                          </a:prstGeom>
                          <a:solidFill>
                            <a:srgbClr val="C189F7"/>
                          </a:solidFill>
                          <a:ln w="12700" cap="flat" cmpd="sng" algn="ctr">
                            <a:solidFill>
                              <a:srgbClr val="4472C4">
                                <a:shade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0D45EB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Marketing and Branding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69280432" name="Rectangle: Rounded Corners 2"/>
                        <wps:cNvSpPr/>
                        <wps:spPr>
                          <a:xfrm>
                            <a:off x="1495425" y="5905500"/>
                            <a:ext cx="3638550" cy="400050"/>
                          </a:xfrm>
                          <a:prstGeom prst="roundRect">
                            <a:avLst/>
                          </a:prstGeom>
                          <a:solidFill>
                            <a:srgbClr val="00B050"/>
                          </a:solidFill>
                          <a:ln w="12700" cap="flat" cmpd="sng" algn="ctr">
                            <a:solidFill>
                              <a:srgbClr val="4472C4">
                                <a:shade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8CAE39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Customer Feedback and Continuous Improvement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0766460" name="Connector: Elbow 7"/>
                        <wps:cNvCnPr/>
                        <wps:spPr>
                          <a:xfrm>
                            <a:off x="723900" y="409575"/>
                            <a:ext cx="1152525" cy="1085850"/>
                          </a:xfrm>
                          <a:prstGeom prst="bentConnector3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619669494" name="Straight Arrow Connector 8"/>
                        <wps:cNvCnPr/>
                        <wps:spPr>
                          <a:xfrm>
                            <a:off x="3248025" y="1762125"/>
                            <a:ext cx="9525" cy="609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76494612" name="Straight Arrow Connector 8"/>
                        <wps:cNvCnPr/>
                        <wps:spPr>
                          <a:xfrm>
                            <a:off x="3238500" y="2962275"/>
                            <a:ext cx="9525" cy="609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554432608" name="Straight Arrow Connector 8"/>
                        <wps:cNvCnPr/>
                        <wps:spPr>
                          <a:xfrm>
                            <a:off x="3248025" y="4095750"/>
                            <a:ext cx="9525" cy="609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101275790" name="Straight Arrow Connector 8"/>
                        <wps:cNvCnPr/>
                        <wps:spPr>
                          <a:xfrm>
                            <a:off x="3257550" y="5248275"/>
                            <a:ext cx="9525" cy="609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26" o:spt="203" style="position:absolute;left:0pt;margin-left:31.5pt;margin-top:11.85pt;height:496.5pt;width:404.25pt;z-index:251662336;mso-width-relative:page;mso-height-relative:page;" coordsize="5133975,6305550" o:gfxdata="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">
                <o:lock v:ext="edit" aspectratio="f"/>
                <v:roundrect id="Rectangle: Rounded Corners 1" o:spid="_x0000_s1026" o:spt="2" style="position:absolute;left:0;top:0;height:409575;width:2762250;v-text-anchor:middle;" fillcolor="#548235" filled="t" stroked="t" coordsize="21600,21600" arcsize="0.166666666666667" o:gfxdata="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Tyz1xsQAAADjAAAADwAAAAAAAAABACAAAAAiAAAAZHJzL2Rvd25yZXYueG1sUEsBAhQAFAAAAAgA&#10;h07iQDMvBZ47AAAAOQAAABAAAAAAAAAAAQAgAAAAEwEAAGRycy9zaGFwZXhtbC54bWxQSwUGAAAA&#10;AAYABgBbAQAAvQMAAAAA&#10;">
                  <v:fill on="t" focussize="0,0"/>
                  <v:stroke weight="1.5pt" color="#172C51" miterlimit="8" joinstyle="miter"/>
                  <v:imagedata o:title=""/>
                  <o:lock v:ext="edit" aspectratio="f"/>
                  <v:textbox>
                    <w:txbxContent>
                      <w:p w14:paraId="123149D0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Research &amp; Development</w:t>
                        </w:r>
                      </w:p>
                    </w:txbxContent>
                  </v:textbox>
                </v:roundrect>
                <v:roundrect id="Rectangle: Rounded Corners 2" o:spid="_x0000_s1026" o:spt="2" style="position:absolute;left:1924050;top:1266825;height:400050;width:2743200;v-text-anchor:middle;" fillcolor="#103396" filled="t" stroked="t" coordsize="21600,21600" arcsize="0.166666666666667" o:gfxdata="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CCFRKcQAAADjAAAADwAAAAAAAAABACAAAAAiAAAAZHJzL2Rvd25yZXYueG1sUEsBAhQAFAAAAAgA&#10;h07iQDMvBZ47AAAAOQAAABAAAAAAAAAAAQAgAAAAEwEAAGRycy9zaGFwZXhtbC54bWxQSwUGAAAA&#10;AAYABgBbAQAAvQMAAAAA&#10;">
                  <v:fill on="t" focussize="0,0"/>
                  <v:stroke weight="1pt" color="#172C51" miterlimit="8" joinstyle="miter"/>
                  <v:imagedata o:title=""/>
                  <o:lock v:ext="edit" aspectratio="f"/>
                  <v:textbox>
                    <w:txbxContent>
                      <w:p w14:paraId="4D36B134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Product Design and Innovation</w:t>
                        </w:r>
                      </w:p>
                    </w:txbxContent>
                  </v:textbox>
                </v:roundrect>
                <v:roundrect id="Rectangle: Rounded Corners 2" o:spid="_x0000_s1026" o:spt="2" style="position:absolute;left:2114550;top:4772025;height:400050;width:2276475;v-text-anchor:middle;" fillcolor="#A3DBFF" filled="t" stroked="t" coordsize="21600,21600" arcsize="0.166666666666667" o:gfxdata="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+GW/5xgAAAOMAAAAPAAAAAAAAAAEAIAAAACIAAABkcnMvZG93bnJldi54bWxQSwECFAAUAAAA&#10;CACHTuJAMy8FnjsAAAA5AAAAEAAAAAAAAAABACAAAAAVAQAAZHJzL3NoYXBleG1sLnhtbFBLBQYA&#10;AAAABgAGAFsBAAC/AwAAAAA=&#10;">
                  <v:fill on="t" focussize="0,0"/>
                  <v:stroke weight="1pt" color="#595959" miterlimit="8" joinstyle="miter"/>
                  <v:imagedata o:title=""/>
                  <o:lock v:ext="edit" aspectratio="f"/>
                  <v:textbox>
                    <w:txbxContent>
                      <w:p w14:paraId="0C6D3192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Distribution and Sales</w:t>
                        </w:r>
                      </w:p>
                    </w:txbxContent>
                  </v:textbox>
                </v:roundrect>
                <v:roundrect id="Rectangle: Rounded Corners 2" o:spid="_x0000_s1026" o:spt="2" style="position:absolute;left:1876425;top:2466975;height:400050;width:2857500;v-text-anchor:middle;" fillcolor="#FFC000 [3207]" filled="t" stroked="t" coordsize="21600,21600" arcsize="0.166666666666667" o:gfxdata="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F8uLfbFAAAA4wAAAA8AAAAAAAAAAQAgAAAAIgAAAGRycy9kb3ducmV2LnhtbFBLAQIUABQAAAAI&#10;AIdO4kAzLwWeOwAAADkAAAAQAAAAAAAAAAEAIAAAABQBAABkcnMvc2hhcGV4bWwueG1sUEsFBgAA&#10;AAAGAAYAWwEAAL4DAAAAAA==&#10;">
                  <v:fill on="t" focussize="0,0"/>
                  <v:stroke weight="1pt" color="#172C51" miterlimit="8" joinstyle="miter"/>
                  <v:imagedata o:title=""/>
                  <o:lock v:ext="edit" aspectratio="f"/>
                  <v:textbox>
                    <w:txbxContent>
                      <w:p w14:paraId="02579F8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Manufacturing and Quality Assurance</w:t>
                        </w:r>
                      </w:p>
                    </w:txbxContent>
                  </v:textbox>
                </v:roundrect>
                <v:roundrect id="Rectangle: Rounded Corners 2" o:spid="_x0000_s1026" o:spt="2" style="position:absolute;left:1819275;top:3629025;height:400050;width:2990850;v-text-anchor:middle;" fillcolor="#C189F7" filled="t" stroked="t" coordsize="21600,21600" arcsize="0.166666666666667" o:gfxdata="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h&#10;/2ELwwAAAOIAAAAPAAAAAAAAAAEAIAAAACIAAABkcnMvZG93bnJldi54bWxQSwECFAAUAAAACACH&#10;TuJAMy8FnjsAAAA5AAAAEAAAAAAAAAABACAAAAASAQAAZHJzL3NoYXBleG1sLnhtbFBLBQYAAAAA&#10;BgAGAFsBAAC8AwAAAAA=&#10;">
                  <v:fill on="t" focussize="0,0"/>
                  <v:stroke weight="1pt" color="#172C51" miterlimit="8" joinstyle="miter"/>
                  <v:imagedata o:title=""/>
                  <o:lock v:ext="edit" aspectratio="f"/>
                  <v:textbox>
                    <w:txbxContent>
                      <w:p w14:paraId="70D45EB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Marketing and Branding</w:t>
                        </w:r>
                      </w:p>
                    </w:txbxContent>
                  </v:textbox>
                </v:roundrect>
                <v:roundrect id="Rectangle: Rounded Corners 2" o:spid="_x0000_s1026" o:spt="2" style="position:absolute;left:1495425;top:5905500;height:400050;width:3638550;v-text-anchor:middle;" fillcolor="#00B050" filled="t" stroked="t" coordsize="21600,21600" arcsize="0.166666666666667" o:gfxdata="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8Cg&#10;lsEAAADjAAAADwAAAAAAAAABACAAAAAiAAAAZHJzL2Rvd25yZXYueG1sUEsBAhQAFAAAAAgAh07i&#10;QDMvBZ47AAAAOQAAABAAAAAAAAAAAQAgAAAAEAEAAGRycy9zaGFwZXhtbC54bWxQSwUGAAAAAAYA&#10;BgBbAQAAugMAAAAA&#10;">
                  <v:fill on="t" focussize="0,0"/>
                  <v:stroke weight="1pt" color="#172C51" miterlimit="8" joinstyle="miter"/>
                  <v:imagedata o:title=""/>
                  <o:lock v:ext="edit" aspectratio="f"/>
                  <v:textbox>
                    <w:txbxContent>
                      <w:p w14:paraId="18CAE39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Customer Feedback and Continuous Improvement</w:t>
                        </w:r>
                      </w:p>
                    </w:txbxContent>
                  </v:textbox>
                </v:roundrect>
                <v:shape id="Connector: Elbow 7" o:spid="_x0000_s1026" o:spt="34" type="#_x0000_t34" style="position:absolute;left:723900;top:409575;height:1085850;width:1152525;" filled="f" stroked="t" coordsize="21600,21600" o:gfxdata="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H4PVrFAAAA4gAAAA8AAAAAAAAAAQAgAAAAIgAAAGRycy9kb3ducmV2LnhtbFBLAQIUABQAAAAI&#10;AIdO4kAzLwWeOwAAADkAAAAQAAAAAAAAAAEAIAAAABQBAABkcnMvc2hhcGV4bWwueG1sUEsFBgAA&#10;AAAGAAYAWwEAAL4DAAAAAA==&#10;" adj="10800">
                  <v:fill on="f" focussize="0,0"/>
                  <v:stroke weight="1.5pt" color="#000000" miterlimit="8" joinstyle="miter" endarrow="block"/>
                  <v:imagedata o:title=""/>
                  <o:lock v:ext="edit" aspectratio="f"/>
                </v:shape>
                <v:shape id="Straight Arrow Connector 8" o:spid="_x0000_s1026" o:spt="32" type="#_x0000_t32" style="position:absolute;left:3248025;top:1762125;height:609600;width:9525;" filled="f" stroked="t" coordsize="21600,21600" o:gfxdata="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K&#10;u+OnwwAAAOIAAAAPAAAAAAAAAAEAIAAAACIAAABkcnMvZG93bnJldi54bWxQSwECFAAUAAAACACH&#10;TuJAMy8FnjsAAAA5AAAAEAAAAAAAAAABACAAAAASAQAAZHJzL3NoYXBleG1sLnhtbFBLBQYAAAAA&#10;BgAGAFsBAAC8AwAAAAA=&#10;">
                  <v:fill on="f" focussize="0,0"/>
                  <v:stroke weight="1.5pt" color="#000000" miterlimit="8" joinstyle="miter" endarrow="block"/>
                  <v:imagedata o:title=""/>
                  <o:lock v:ext="edit" aspectratio="f"/>
                </v:shape>
                <v:shape id="Straight Arrow Connector 8" o:spid="_x0000_s1026" o:spt="32" type="#_x0000_t32" style="position:absolute;left:3238500;top:2962275;height:609600;width:9525;" filled="f" stroked="t" coordsize="21600,21600" o:gfxdata="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UPPKhMQAAADjAAAADwAAAAAAAAABACAAAAAiAAAAZHJzL2Rvd25yZXYueG1sUEsBAhQAFAAAAAgA&#10;h07iQDMvBZ47AAAAOQAAABAAAAAAAAAAAQAgAAAAEwEAAGRycy9zaGFwZXhtbC54bWxQSwUGAAAA&#10;AAYABgBbAQAAvQMAAAAA&#10;">
                  <v:fill on="f" focussize="0,0"/>
                  <v:stroke weight="1.5pt" color="#000000" miterlimit="8" joinstyle="miter" endarrow="block"/>
                  <v:imagedata o:title=""/>
                  <o:lock v:ext="edit" aspectratio="f"/>
                </v:shape>
                <v:shape id="Straight Arrow Connector 8" o:spid="_x0000_s1026" o:spt="32" type="#_x0000_t32" style="position:absolute;left:3248025;top:4095750;height:609600;width:9525;" filled="f" stroked="t" coordsize="21600,21600" o:gfxdata="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OST1kTFAAAA4wAAAA8AAAAAAAAAAQAgAAAAIgAAAGRycy9kb3ducmV2LnhtbFBLAQIUABQAAAAI&#10;AIdO4kAzLwWeOwAAADkAAAAQAAAAAAAAAAEAIAAAABQBAABkcnMvc2hhcGV4bWwueG1sUEsFBgAA&#10;AAAGAAYAWwEAAL4DAAAAAA==&#10;">
                  <v:fill on="f" focussize="0,0"/>
                  <v:stroke weight="1.5pt" color="#000000" miterlimit="8" joinstyle="miter" endarrow="block"/>
                  <v:imagedata o:title=""/>
                  <o:lock v:ext="edit" aspectratio="f"/>
                </v:shape>
                <v:shape id="Straight Arrow Connector 8" o:spid="_x0000_s1026" o:spt="32" type="#_x0000_t32" style="position:absolute;left:3257550;top:5248275;height:609600;width:9525;" filled="f" stroked="t" coordsize="21600,21600" o:gfxdata="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2&#10;f8dfwwAAAOMAAAAPAAAAAAAAAAEAIAAAACIAAABkcnMvZG93bnJldi54bWxQSwECFAAUAAAACACH&#10;TuJAMy8FnjsAAAA5AAAAEAAAAAAAAAABACAAAAASAQAAZHJzL3NoYXBleG1sLnhtbFBLBQYAAAAA&#10;BgAGAFsBAAC8AwAAAAA=&#10;">
                  <v:fill on="f" focussize="0,0"/>
                  <v:stroke weight="1.5pt" color="#000000" miterlimit="8" joinstyle="miter" endarrow="block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606035A2">
      <w:pPr>
        <w:spacing w:line="276" w:lineRule="auto"/>
        <w:jc w:val="both"/>
        <w:rPr>
          <w:rFonts w:ascii="Times New Roman" w:hAnsi="Times New Roman" w:cs="Times New Roman"/>
        </w:rPr>
      </w:pPr>
    </w:p>
    <w:p w14:paraId="2C9C1A32">
      <w:pPr>
        <w:spacing w:line="276" w:lineRule="auto"/>
        <w:jc w:val="both"/>
        <w:rPr>
          <w:rFonts w:ascii="Times New Roman" w:hAnsi="Times New Roman" w:cs="Times New Roman"/>
        </w:rPr>
      </w:pPr>
    </w:p>
    <w:p w14:paraId="0ADE669B">
      <w:pPr>
        <w:spacing w:line="276" w:lineRule="auto"/>
        <w:jc w:val="both"/>
        <w:rPr>
          <w:rFonts w:ascii="Times New Roman" w:hAnsi="Times New Roman" w:cs="Times New Roman"/>
        </w:rPr>
      </w:pPr>
    </w:p>
    <w:p w14:paraId="1FCB05C6">
      <w:pPr>
        <w:spacing w:line="276" w:lineRule="auto"/>
        <w:jc w:val="both"/>
        <w:rPr>
          <w:rFonts w:ascii="Times New Roman" w:hAnsi="Times New Roman" w:cs="Times New Roman"/>
        </w:rPr>
      </w:pPr>
    </w:p>
    <w:p w14:paraId="57E974FF">
      <w:pPr>
        <w:spacing w:line="276" w:lineRule="auto"/>
        <w:jc w:val="both"/>
        <w:rPr>
          <w:rFonts w:ascii="Times New Roman" w:hAnsi="Times New Roman" w:cs="Times New Roman"/>
        </w:rPr>
      </w:pPr>
    </w:p>
    <w:p w14:paraId="7DAE617B">
      <w:pPr>
        <w:spacing w:line="276" w:lineRule="auto"/>
        <w:jc w:val="both"/>
        <w:rPr>
          <w:rFonts w:ascii="Times New Roman" w:hAnsi="Times New Roman" w:cs="Times New Roman"/>
        </w:rPr>
      </w:pPr>
    </w:p>
    <w:p w14:paraId="69D11CA8">
      <w:pPr>
        <w:spacing w:line="276" w:lineRule="auto"/>
        <w:jc w:val="both"/>
        <w:rPr>
          <w:rFonts w:ascii="Times New Roman" w:hAnsi="Times New Roman" w:cs="Times New Roman"/>
        </w:rPr>
      </w:pPr>
    </w:p>
    <w:p w14:paraId="7A77E741">
      <w:pPr>
        <w:spacing w:line="276" w:lineRule="auto"/>
        <w:jc w:val="both"/>
        <w:rPr>
          <w:rFonts w:ascii="Times New Roman" w:hAnsi="Times New Roman" w:cs="Times New Roman"/>
        </w:rPr>
      </w:pPr>
    </w:p>
    <w:p w14:paraId="5882933A">
      <w:pPr>
        <w:spacing w:line="276" w:lineRule="auto"/>
        <w:jc w:val="both"/>
        <w:rPr>
          <w:rFonts w:ascii="Times New Roman" w:hAnsi="Times New Roman" w:cs="Times New Roman"/>
        </w:rPr>
      </w:pPr>
    </w:p>
    <w:p w14:paraId="386B53B8">
      <w:pPr>
        <w:spacing w:line="276" w:lineRule="auto"/>
        <w:jc w:val="both"/>
        <w:rPr>
          <w:rFonts w:ascii="Times New Roman" w:hAnsi="Times New Roman" w:cs="Times New Roman"/>
        </w:rPr>
      </w:pPr>
    </w:p>
    <w:p w14:paraId="6EB14F03">
      <w:pPr>
        <w:spacing w:line="276" w:lineRule="auto"/>
        <w:jc w:val="both"/>
        <w:rPr>
          <w:rFonts w:ascii="Times New Roman" w:hAnsi="Times New Roman" w:cs="Times New Roman"/>
        </w:rPr>
      </w:pPr>
    </w:p>
    <w:p w14:paraId="2B94AB3D">
      <w:pPr>
        <w:spacing w:line="276" w:lineRule="auto"/>
        <w:jc w:val="both"/>
        <w:rPr>
          <w:rFonts w:ascii="Times New Roman" w:hAnsi="Times New Roman" w:cs="Times New Roman"/>
        </w:rPr>
      </w:pPr>
    </w:p>
    <w:p w14:paraId="42FF8E75">
      <w:pPr>
        <w:spacing w:line="276" w:lineRule="auto"/>
        <w:jc w:val="both"/>
        <w:rPr>
          <w:rFonts w:ascii="Times New Roman" w:hAnsi="Times New Roman" w:cs="Times New Roman"/>
        </w:rPr>
      </w:pPr>
    </w:p>
    <w:p w14:paraId="329BE90B">
      <w:pPr>
        <w:spacing w:line="276" w:lineRule="auto"/>
        <w:jc w:val="both"/>
        <w:rPr>
          <w:rFonts w:ascii="Times New Roman" w:hAnsi="Times New Roman" w:cs="Times New Roman"/>
        </w:rPr>
      </w:pPr>
    </w:p>
    <w:p w14:paraId="41AC1A97">
      <w:pPr>
        <w:spacing w:line="276" w:lineRule="auto"/>
        <w:jc w:val="both"/>
        <w:rPr>
          <w:rFonts w:ascii="Times New Roman" w:hAnsi="Times New Roman" w:cs="Times New Roman"/>
        </w:rPr>
      </w:pPr>
    </w:p>
    <w:p w14:paraId="41A9ECA1">
      <w:pPr>
        <w:spacing w:line="276" w:lineRule="auto"/>
        <w:jc w:val="both"/>
        <w:rPr>
          <w:rFonts w:ascii="Times New Roman" w:hAnsi="Times New Roman" w:cs="Times New Roman"/>
        </w:rPr>
      </w:pPr>
    </w:p>
    <w:p w14:paraId="08003794">
      <w:pPr>
        <w:spacing w:line="276" w:lineRule="auto"/>
        <w:jc w:val="both"/>
        <w:rPr>
          <w:rFonts w:ascii="Times New Roman" w:hAnsi="Times New Roman" w:cs="Times New Roman"/>
        </w:rPr>
      </w:pPr>
    </w:p>
    <w:p w14:paraId="1C027E50">
      <w:pPr>
        <w:spacing w:line="276" w:lineRule="auto"/>
        <w:jc w:val="both"/>
        <w:rPr>
          <w:rFonts w:ascii="Times New Roman" w:hAnsi="Times New Roman" w:cs="Times New Roman"/>
        </w:rPr>
      </w:pPr>
    </w:p>
    <w:p w14:paraId="76426623">
      <w:pPr>
        <w:spacing w:line="276" w:lineRule="auto"/>
        <w:jc w:val="both"/>
        <w:rPr>
          <w:rFonts w:ascii="Times New Roman" w:hAnsi="Times New Roman" w:cs="Times New Roman"/>
        </w:rPr>
      </w:pPr>
    </w:p>
    <w:p w14:paraId="1B9AB167">
      <w:pPr>
        <w:spacing w:line="276" w:lineRule="auto"/>
        <w:jc w:val="both"/>
        <w:rPr>
          <w:rFonts w:ascii="Times New Roman" w:hAnsi="Times New Roman" w:cs="Times New Roman"/>
        </w:rPr>
      </w:pPr>
    </w:p>
    <w:p w14:paraId="1663BE84">
      <w:pPr>
        <w:spacing w:line="276" w:lineRule="auto"/>
        <w:jc w:val="both"/>
        <w:rPr>
          <w:rFonts w:ascii="Times New Roman" w:hAnsi="Times New Roman" w:cs="Times New Roman"/>
        </w:rPr>
      </w:pPr>
    </w:p>
    <w:p w14:paraId="41D369DB">
      <w:pPr>
        <w:spacing w:line="276" w:lineRule="auto"/>
        <w:jc w:val="both"/>
        <w:rPr>
          <w:rFonts w:ascii="Times New Roman" w:hAnsi="Times New Roman" w:cs="Times New Roman"/>
        </w:rPr>
      </w:pPr>
    </w:p>
    <w:p w14:paraId="5E9193F7">
      <w:pPr>
        <w:spacing w:line="276" w:lineRule="auto"/>
        <w:jc w:val="both"/>
        <w:rPr>
          <w:rFonts w:ascii="Times New Roman" w:hAnsi="Times New Roman" w:cs="Times New Roman"/>
        </w:rPr>
      </w:pPr>
    </w:p>
    <w:p w14:paraId="4A5A2147">
      <w:pPr>
        <w:spacing w:line="276" w:lineRule="auto"/>
        <w:jc w:val="both"/>
        <w:rPr>
          <w:rFonts w:ascii="Times New Roman" w:hAnsi="Times New Roman" w:cs="Times New Roman"/>
        </w:rPr>
      </w:pPr>
    </w:p>
    <w:p w14:paraId="7C19CAF7">
      <w:pPr>
        <w:spacing w:line="276" w:lineRule="auto"/>
        <w:jc w:val="both"/>
        <w:rPr>
          <w:rFonts w:ascii="Times New Roman" w:hAnsi="Times New Roman" w:cs="Times New Roman"/>
        </w:rPr>
      </w:pPr>
    </w:p>
    <w:p w14:paraId="02391669">
      <w:pPr>
        <w:spacing w:line="276" w:lineRule="auto"/>
        <w:jc w:val="both"/>
        <w:rPr>
          <w:rFonts w:ascii="Times New Roman" w:hAnsi="Times New Roman" w:cs="Times New Roman"/>
        </w:rPr>
      </w:pPr>
    </w:p>
    <w:p w14:paraId="17ED620F">
      <w:pPr>
        <w:pStyle w:val="2"/>
        <w:rPr>
          <w:rFonts w:ascii="Times New Roman" w:hAnsi="Times New Roman" w:cs="Times New Roman"/>
          <w:b/>
          <w:bCs/>
          <w:color w:val="auto"/>
        </w:rPr>
      </w:pPr>
      <w:bookmarkStart w:id="14" w:name="_Toc183688856"/>
      <w:r>
        <w:rPr>
          <w:rFonts w:ascii="Times New Roman" w:hAnsi="Times New Roman" w:cs="Times New Roman"/>
          <w:b/>
          <w:bCs/>
          <w:color w:val="auto"/>
        </w:rPr>
        <w:t>Sales and cost statistics</w:t>
      </w:r>
      <w:bookmarkEnd w:id="14"/>
    </w:p>
    <w:p w14:paraId="3C054752">
      <w:pPr>
        <w:spacing w:line="276" w:lineRule="auto"/>
        <w:jc w:val="both"/>
        <w:rPr>
          <w:rFonts w:ascii="Times New Roman" w:hAnsi="Times New Roman" w:cs="Times New Roman"/>
        </w:rPr>
      </w:pPr>
    </w:p>
    <w:tbl>
      <w:tblPr>
        <w:tblStyle w:val="6"/>
        <w:tblW w:w="91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7"/>
        <w:gridCol w:w="2132"/>
        <w:gridCol w:w="2389"/>
        <w:gridCol w:w="2808"/>
      </w:tblGrid>
      <w:tr w14:paraId="59A24B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787" w:type="dxa"/>
            <w:shd w:val="clear" w:color="auto" w:fill="auto"/>
            <w:vAlign w:val="center"/>
          </w:tcPr>
          <w:p w14:paraId="603ECBA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Year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641782A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Sales ($M)</w:t>
            </w:r>
          </w:p>
        </w:tc>
        <w:tc>
          <w:tcPr>
            <w:tcW w:w="2389" w:type="dxa"/>
            <w:shd w:val="clear" w:color="auto" w:fill="auto"/>
            <w:vAlign w:val="center"/>
          </w:tcPr>
          <w:p w14:paraId="74FC61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Online Sales ($M)</w:t>
            </w:r>
          </w:p>
        </w:tc>
        <w:tc>
          <w:tcPr>
            <w:tcW w:w="2808" w:type="dxa"/>
            <w:shd w:val="clear" w:color="auto" w:fill="auto"/>
            <w:vAlign w:val="center"/>
          </w:tcPr>
          <w:p w14:paraId="113C840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Manufacturing Costs ($M)</w:t>
            </w:r>
          </w:p>
        </w:tc>
      </w:tr>
      <w:tr w14:paraId="59681B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787" w:type="dxa"/>
            <w:shd w:val="clear" w:color="auto" w:fill="auto"/>
            <w:vAlign w:val="center"/>
          </w:tcPr>
          <w:p w14:paraId="24388503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2753844E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6,000</w:t>
            </w:r>
          </w:p>
        </w:tc>
        <w:tc>
          <w:tcPr>
            <w:tcW w:w="2389" w:type="dxa"/>
            <w:shd w:val="clear" w:color="auto" w:fill="auto"/>
            <w:vAlign w:val="center"/>
          </w:tcPr>
          <w:p w14:paraId="4A07715D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1,400</w:t>
            </w:r>
          </w:p>
        </w:tc>
        <w:tc>
          <w:tcPr>
            <w:tcW w:w="2808" w:type="dxa"/>
            <w:shd w:val="clear" w:color="auto" w:fill="auto"/>
            <w:vAlign w:val="center"/>
          </w:tcPr>
          <w:p w14:paraId="1A94CC23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</w:tc>
      </w:tr>
      <w:tr w14:paraId="5DF82D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787" w:type="dxa"/>
            <w:shd w:val="clear" w:color="auto" w:fill="auto"/>
            <w:vAlign w:val="center"/>
          </w:tcPr>
          <w:p w14:paraId="4226F0C4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2021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6AEF7960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6,800</w:t>
            </w:r>
          </w:p>
        </w:tc>
        <w:tc>
          <w:tcPr>
            <w:tcW w:w="2389" w:type="dxa"/>
            <w:shd w:val="clear" w:color="auto" w:fill="auto"/>
            <w:vAlign w:val="center"/>
          </w:tcPr>
          <w:p w14:paraId="0010407B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2,100</w:t>
            </w:r>
          </w:p>
        </w:tc>
        <w:tc>
          <w:tcPr>
            <w:tcW w:w="2808" w:type="dxa"/>
            <w:shd w:val="clear" w:color="auto" w:fill="auto"/>
            <w:vAlign w:val="center"/>
          </w:tcPr>
          <w:p w14:paraId="0A8651AE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2,900</w:t>
            </w:r>
          </w:p>
        </w:tc>
      </w:tr>
      <w:tr w14:paraId="1F5A0B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787" w:type="dxa"/>
            <w:shd w:val="clear" w:color="auto" w:fill="auto"/>
            <w:vAlign w:val="center"/>
          </w:tcPr>
          <w:p w14:paraId="14E3F1C7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07BF2235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7,400</w:t>
            </w:r>
          </w:p>
        </w:tc>
        <w:tc>
          <w:tcPr>
            <w:tcW w:w="2389" w:type="dxa"/>
            <w:shd w:val="clear" w:color="auto" w:fill="auto"/>
            <w:vAlign w:val="center"/>
          </w:tcPr>
          <w:p w14:paraId="4A900699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</w:tc>
        <w:tc>
          <w:tcPr>
            <w:tcW w:w="2808" w:type="dxa"/>
            <w:shd w:val="clear" w:color="auto" w:fill="auto"/>
            <w:vAlign w:val="center"/>
          </w:tcPr>
          <w:p w14:paraId="1259F00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3,100</w:t>
            </w:r>
          </w:p>
        </w:tc>
      </w:tr>
      <w:tr w14:paraId="0AA93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787" w:type="dxa"/>
            <w:shd w:val="clear" w:color="auto" w:fill="auto"/>
            <w:vAlign w:val="center"/>
          </w:tcPr>
          <w:p w14:paraId="451B30B4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3F283990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8,200</w:t>
            </w:r>
          </w:p>
        </w:tc>
        <w:tc>
          <w:tcPr>
            <w:tcW w:w="2389" w:type="dxa"/>
            <w:shd w:val="clear" w:color="auto" w:fill="auto"/>
            <w:vAlign w:val="center"/>
          </w:tcPr>
          <w:p w14:paraId="053530CB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2,600</w:t>
            </w:r>
          </w:p>
        </w:tc>
        <w:tc>
          <w:tcPr>
            <w:tcW w:w="2808" w:type="dxa"/>
            <w:shd w:val="clear" w:color="auto" w:fill="auto"/>
            <w:vAlign w:val="center"/>
          </w:tcPr>
          <w:p w14:paraId="649D894D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3,100</w:t>
            </w:r>
          </w:p>
        </w:tc>
      </w:tr>
      <w:tr w14:paraId="66D684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787" w:type="dxa"/>
            <w:shd w:val="clear" w:color="auto" w:fill="auto"/>
            <w:vAlign w:val="center"/>
          </w:tcPr>
          <w:p w14:paraId="5CCA08AF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4DBC0707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8,500</w:t>
            </w:r>
          </w:p>
        </w:tc>
        <w:tc>
          <w:tcPr>
            <w:tcW w:w="2389" w:type="dxa"/>
            <w:shd w:val="clear" w:color="auto" w:fill="auto"/>
            <w:vAlign w:val="center"/>
          </w:tcPr>
          <w:p w14:paraId="41666F22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</w:tc>
        <w:tc>
          <w:tcPr>
            <w:tcW w:w="2808" w:type="dxa"/>
            <w:shd w:val="clear" w:color="auto" w:fill="auto"/>
            <w:vAlign w:val="center"/>
          </w:tcPr>
          <w:p w14:paraId="11C2522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3,300</w:t>
            </w:r>
          </w:p>
        </w:tc>
      </w:tr>
    </w:tbl>
    <w:p w14:paraId="266D518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166370</wp:posOffset>
            </wp:positionV>
            <wp:extent cx="5581650" cy="3181350"/>
            <wp:effectExtent l="0" t="0" r="0" b="0"/>
            <wp:wrapNone/>
            <wp:docPr id="89926804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3206115</wp:posOffset>
                </wp:positionV>
                <wp:extent cx="5523230" cy="1186815"/>
                <wp:effectExtent l="0" t="0" r="0" b="0"/>
                <wp:wrapSquare wrapText="bothSides"/>
                <wp:docPr id="2138449201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3230" cy="1186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9125BC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62626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3.75pt;margin-top:252.45pt;height:93.45pt;width:434.9pt;mso-wrap-distance-bottom:0pt;mso-wrap-distance-left:9pt;mso-wrap-distance-right:9pt;mso-wrap-distance-top:0pt;mso-wrap-style:none;z-index:251671552;mso-width-relative:page;mso-height-relative:page;" filled="f" stroked="f" coordsize="21600,21600" o:gfxdata="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WgQlA9YAAAAJAQAADwAAAAAAAAABACAAAAAiAAAAZHJzL2Rvd25yZXYueG1sUEsBAhQAFAAA&#10;AAgAh07iQAqfEvcqAgAAZQQAAA4AAAAAAAAAAQAgAAAAJQEAAGRycy9lMm9Eb2MueG1sUEsFBgAA&#10;AAAGAAYAWQEAAM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799125BC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262626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C8CF1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9DA5977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920660D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E8EDA41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A75FAAF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557CA1D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17D8A98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492E301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3A1AD17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0DB6FE9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>
      <w:headerReference r:id="rId12" w:type="first"/>
      <w:headerReference r:id="rId10" w:type="default"/>
      <w:headerReference r:id="rId11" w:type="even"/>
      <w:pgSz w:w="11906" w:h="16838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rinda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utonnyOMJ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১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11A8C2">
    <w:pPr>
      <w:pStyle w:val="8"/>
    </w:pPr>
    <w:r>
      <mc:AlternateContent>
        <mc:Choice Requires="wpg">
          <w:drawing>
            <wp:anchor distT="0" distB="0" distL="0" distR="0" simplePos="0" relativeHeight="251661312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9960610</wp:posOffset>
              </wp:positionV>
              <wp:extent cx="5731510" cy="320040"/>
              <wp:effectExtent l="0" t="0" r="0" b="0"/>
              <wp:wrapSquare wrapText="bothSides"/>
              <wp:docPr id="2059375260" name="Group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51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ACEB5D2">
                            <w:pPr>
                              <w:jc w:val="right"/>
                              <w:rPr>
                                <w:color w:val="80808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www.puma.com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" o:spid="_x0000_s1026" o:spt="203" style="position:absolute;left:0pt;margin-left:72pt;margin-top:784.3pt;height:25.2pt;width:451.3pt;mso-position-horizontal-relative:page;mso-position-vertical-relative:page;mso-wrap-distance-bottom:0pt;mso-wrap-distance-left:0pt;mso-wrap-distance-right:0pt;mso-wrap-distance-top:0pt;z-index:251661312;mso-width-relative:page;mso-height-relative:page;" coordsize="5962650,323851" o:gfxdata="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A7cgpL2wAAAA4BAAAPAAAAAAAAAAEAIAAAACIAAABkcnMvZG93bnJldi54bWxQSwEC&#10;FAAUAAAACACHTuJADCPxF0cDAADECAAADgAAAAAAAAABACAAAAAqAQAAZHJzL2Uyb0RvYy54bWxQ&#10;SwUGAAAAAAYABgBZAQAA4wYAAAAA&#10;">
              <o:lock v:ext="edit" aspectratio="f"/>
              <v:rect id="Rectangle 38" o:spid="_x0000_s1026" o:spt="1" style="position:absolute;left:19050;top:0;height:18826;width:5943600;v-text-anchor:middle;" fillcolor="#000000" filled="t" stroked="f" coordsize="21600,21600" o:gfxdata="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WWsgvQAA&#10;ANsAAAAPAAAAAAAAAAEAIAAAACIAAABkcnMvZG93bnJldi54bWxQSwECFAAUAAAACACHTuJAMy8F&#10;njsAAAA5AAAAEAAAAAAAAAABACAAAAAMAQAAZHJzL3NoYXBleG1sLnhtbFBLBQYAAAAABgAGAFsB&#10;AAC2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shape id="_x0000_s1026" o:spid="_x0000_s1026" o:spt="202" type="#_x0000_t202" style="position:absolute;left:0;top:66676;height:257175;width:5943600;v-text-anchor:bottom;" filled="f" stroked="f" coordsize="21600,21600" o:gfxdata="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tu19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 inset="2.54mm,1.27mm,2.54mm,0mm">
                  <w:txbxContent>
                    <w:p w14:paraId="4ACEB5D2">
                      <w:pPr>
                        <w:jc w:val="right"/>
                        <w:rPr>
                          <w:color w:val="80808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www.puma.com</w:t>
                      </w:r>
                    </w:p>
                  </w:txbxContent>
                </v:textbox>
              </v:shape>
              <w10:wrap type="square"/>
            </v:group>
          </w:pict>
        </mc:Fallback>
      </mc:AlternateContent>
    </w:r>
    <w: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page">
                <wp:posOffset>6645910</wp:posOffset>
              </wp:positionH>
              <wp:positionV relativeFrom="page">
                <wp:posOffset>9960610</wp:posOffset>
              </wp:positionV>
              <wp:extent cx="457200" cy="320040"/>
              <wp:effectExtent l="0" t="0" r="0" b="0"/>
              <wp:wrapSquare wrapText="bothSides"/>
              <wp:docPr id="885666876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381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7722251C">
                          <w:pPr>
                            <w:jc w:val="right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2" o:spid="_x0000_s1026" o:spt="1" style="position:absolute;left:0pt;margin-left:523.3pt;margin-top:784.3pt;height:25.2pt;width:36pt;mso-position-horizontal-relative:page;mso-position-vertical-relative:page;mso-wrap-distance-bottom:0pt;mso-wrap-distance-left:0pt;mso-wrap-distance-right:0pt;mso-wrap-distance-top:0pt;z-index:251659264;v-text-anchor:bottom;mso-width-relative:page;mso-height-relative:page;" fillcolor="#000000" filled="t" stroked="f" coordsize="21600,21600" o:gfxdata="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REjr62wAAAA8BAAAPAAAAAAAAAAEAIAAA&#10;ACIAAABkcnMvZG93bnJldi54bWxQSwECFAAUAAAACACHTuJAH2xF0XsCAAABBQAADgAAAAAAAAAB&#10;ACAAAAAqAQAAZHJzL2Uyb0RvYy54bWxQSwUGAAAAAAYABgBZAQAAFwYAAAAA&#10;">
              <v:fill on="t" focussize="0,0"/>
              <v:stroke on="f" weight="3pt" miterlimit="8" joinstyle="miter"/>
              <v:imagedata o:title=""/>
              <o:lock v:ext="edit" aspectratio="f"/>
              <v:textbox>
                <w:txbxContent>
                  <w:p w14:paraId="7722251C">
                    <w:pPr>
                      <w:jc w:val="right"/>
                      <w:rPr>
                        <w:color w:val="FFFFFF"/>
                        <w:sz w:val="28"/>
                        <w:szCs w:val="28"/>
                      </w:rPr>
                    </w:pPr>
                    <w:r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F0F5A4">
    <w:pPr>
      <w:pStyle w:val="9"/>
      <w:jc w:val="center"/>
      <w:rPr>
        <w:rFonts w:ascii="Times New Roman" w:hAnsi="Times New Roman" w:cs="Times New Roman"/>
        <w:b/>
        <w:bCs/>
        <w:sz w:val="44"/>
        <w:szCs w:val="44"/>
      </w:rPr>
    </w:pPr>
    <w:r>
      <w:pict>
        <v:shape id="PowerPlusWaterMarkObject54760330" o:spid="_x0000_s2051" o:spt="136" type="#_x0000_t136" style="position:absolute;left:0pt;height:181.8pt;width:454.5pt;mso-position-horizontal:center;mso-position-horizontal-relative:margin;mso-position-vertical:center;mso-position-vertical-relative:margin;rotation:20643840f;z-index:-251652096;mso-width-relative:page;mso-height-relative:page;" fillcolor="#C0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PUMA" style="font-family:Times New Roman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9859C1">
    <w:pPr>
      <w:pStyle w:val="9"/>
    </w:pPr>
    <w:r>
      <w:pict>
        <v:shape id="PowerPlusWaterMarkObject54760329" o:spid="_x0000_s2050" o:spt="136" type="#_x0000_t136" style="position:absolute;left:0pt;height:181.8pt;width:454.5pt;mso-position-horizontal:center;mso-position-horizontal-relative:margin;mso-position-vertical:center;mso-position-vertical-relative:margin;rotation:20643840f;z-index:-251653120;mso-width-relative:page;mso-height-relative:page;" fillcolor="#C0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PUMA" style="font-family:Times New Roman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0ADCAC">
    <w:pPr>
      <w:pStyle w:val="9"/>
    </w:pPr>
    <w:r>
      <w:pict>
        <v:shape id="PowerPlusWaterMarkObject54760328" o:spid="_x0000_s2049" o:spt="136" type="#_x0000_t136" style="position:absolute;left:0pt;height:181.8pt;width:454.5pt;mso-position-horizontal:center;mso-position-horizontal-relative:margin;mso-position-vertical:center;mso-position-vertical-relative:margin;rotation:20643840f;z-index:-251654144;mso-width-relative:page;mso-height-relative:page;" fillcolor="#C0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PUMA" style="font-family:Times New Roman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A81713">
    <w:pPr>
      <w:pStyle w:val="9"/>
      <w:jc w:val="center"/>
      <w:rPr>
        <w:rFonts w:ascii="Times New Roman" w:hAnsi="Times New Roman" w:cs="Times New Roman"/>
        <w:b/>
        <w:bCs/>
        <w:color w:val="7D3FAE"/>
        <w:sz w:val="52"/>
        <w:szCs w:val="52"/>
      </w:rPr>
    </w:pPr>
    <w:r>
      <w:rPr>
        <w:rFonts w:ascii="Times New Roman" w:hAnsi="Times New Roman" w:cs="Times New Roman"/>
        <w:b/>
        <w:bCs/>
        <w:color w:val="7D3FAE"/>
        <w:sz w:val="52"/>
        <w:szCs w:val="52"/>
      </w:rPr>
      <w:pict>
        <v:shape id="_x0000_s2055" o:spid="_x0000_s2055" o:spt="136" type="#_x0000_t136" style="position:absolute;left:0pt;height:181.8pt;width:454.5pt;mso-position-horizontal:center;mso-position-horizontal-relative:margin;mso-position-vertical:center;mso-position-vertical-relative:margin;rotation:20643840f;z-index:-251648000;mso-width-relative:page;mso-height-relative:page;" fillcolor="#C0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PUMA" style="font-family:Times New Roman;font-size:1pt;v-text-align:center;"/>
        </v:shape>
      </w:pict>
    </w:r>
    <w:r>
      <w:rPr>
        <w:rFonts w:ascii="Times New Roman" w:hAnsi="Times New Roman" w:cs="Times New Roman"/>
        <w:b/>
        <w:bCs/>
        <w:color w:val="7D3FAE"/>
        <w:sz w:val="52"/>
        <w:szCs w:val="52"/>
      </w:rPr>
      <w:t>Puma Shoes Report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D4018F">
    <w:pPr>
      <w:pStyle w:val="9"/>
    </w:pPr>
    <w:r>
      <w:pict>
        <v:shape id="PowerPlusWaterMarkObject54760333" o:spid="_x0000_s2054" o:spt="136" type="#_x0000_t136" style="position:absolute;left:0pt;height:181.8pt;width:454.5pt;mso-position-horizontal:center;mso-position-horizontal-relative:margin;mso-position-vertical:center;mso-position-vertical-relative:margin;rotation:20643840f;z-index:-251649024;mso-width-relative:page;mso-height-relative:page;" fillcolor="#C0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PUMA" style="font-family:Times New Roman;font-size:1pt;v-text-align:center;"/>
        </v:shape>
      </w:pict>
    </w:r>
  </w:p>
  <w:p w14:paraId="7B4CB711">
    <w:pPr>
      <w:pStyle w:val="9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D4E2C1">
    <w:pPr>
      <w:pStyle w:val="9"/>
    </w:pPr>
    <w:r>
      <w:pict>
        <v:shape id="PowerPlusWaterMarkObject54760332" o:spid="_x0000_s2053" o:spt="136" type="#_x0000_t136" style="position:absolute;left:0pt;height:181.8pt;width:454.5pt;mso-position-horizontal:center;mso-position-horizontal-relative:margin;mso-position-vertical:center;mso-position-vertical-relative:margin;rotation:20643840f;z-index:-251650048;mso-width-relative:page;mso-height-relative:page;" fillcolor="#C0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PUMA" style="font-family:Times New Roman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F5797C">
    <w:pPr>
      <w:pStyle w:val="9"/>
    </w:pPr>
    <w:r>
      <w:pict>
        <v:shape id="PowerPlusWaterMarkObject54760331" o:spid="_x0000_s2052" o:spt="136" type="#_x0000_t136" style="position:absolute;left:0pt;height:181.8pt;width:454.5pt;mso-position-horizontal:center;mso-position-horizontal-relative:margin;mso-position-vertical:center;mso-position-vertical-relative:margin;rotation:20643840f;z-index:-251651072;mso-width-relative:page;mso-height-relative:page;" fillcolor="#C0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PUMA" style="font-family:Times New Roman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D56375"/>
    <w:multiLevelType w:val="multilevel"/>
    <w:tmpl w:val="05D56375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83608EC"/>
    <w:multiLevelType w:val="multilevel"/>
    <w:tmpl w:val="183608EC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0093BB6"/>
    <w:multiLevelType w:val="multilevel"/>
    <w:tmpl w:val="20093BB6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112460C"/>
    <w:multiLevelType w:val="multilevel"/>
    <w:tmpl w:val="3112460C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2407E33"/>
    <w:multiLevelType w:val="multilevel"/>
    <w:tmpl w:val="32407E33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E7D4DD0"/>
    <w:multiLevelType w:val="multilevel"/>
    <w:tmpl w:val="4E7D4DD0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FE54DE0"/>
    <w:multiLevelType w:val="multilevel"/>
    <w:tmpl w:val="4FE54DE0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ind w:left="720" w:hanging="360"/>
      </w:pPr>
      <w:rPr>
        <w:rFonts w:hint="default" w:ascii="SutonnyOMJ" w:hAnsi="SutonnyOMJ" w:cs="১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7">
    <w:nsid w:val="4FF1181D"/>
    <w:multiLevelType w:val="multilevel"/>
    <w:tmpl w:val="4FF1181D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6A0D488B"/>
    <w:multiLevelType w:val="multilevel"/>
    <w:tmpl w:val="6A0D488B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E7A08D2"/>
    <w:multiLevelType w:val="multilevel"/>
    <w:tmpl w:val="6E7A08D2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 w:ascii="SutonnyOMJ" w:hAnsi="SutonnyOMJ" w:cs="১"/>
      </w:rPr>
    </w:lvl>
    <w:lvl w:ilvl="1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252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8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960" w:hanging="360"/>
      </w:pPr>
      <w:rPr>
        <w:rFonts w:hint="default" w:ascii="Symbol" w:hAnsi="Symbol"/>
      </w:rPr>
    </w:lvl>
  </w:abstractNum>
  <w:abstractNum w:abstractNumId="10">
    <w:nsid w:val="6F5E41B9"/>
    <w:multiLevelType w:val="multilevel"/>
    <w:tmpl w:val="6F5E41B9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EB9"/>
    <w:rsid w:val="00041D7B"/>
    <w:rsid w:val="00060CFD"/>
    <w:rsid w:val="00067C1B"/>
    <w:rsid w:val="00085AAA"/>
    <w:rsid w:val="00093405"/>
    <w:rsid w:val="000A07E2"/>
    <w:rsid w:val="000A7A33"/>
    <w:rsid w:val="000D363F"/>
    <w:rsid w:val="000D39EA"/>
    <w:rsid w:val="001208A0"/>
    <w:rsid w:val="0015786E"/>
    <w:rsid w:val="00162460"/>
    <w:rsid w:val="00165584"/>
    <w:rsid w:val="001807A4"/>
    <w:rsid w:val="001B0FF3"/>
    <w:rsid w:val="001B367A"/>
    <w:rsid w:val="001C41EF"/>
    <w:rsid w:val="00214C63"/>
    <w:rsid w:val="002230C7"/>
    <w:rsid w:val="00233899"/>
    <w:rsid w:val="00235CD7"/>
    <w:rsid w:val="00247CAB"/>
    <w:rsid w:val="002736D7"/>
    <w:rsid w:val="00282A07"/>
    <w:rsid w:val="00283BDD"/>
    <w:rsid w:val="0028676D"/>
    <w:rsid w:val="002A63EB"/>
    <w:rsid w:val="002B7C9C"/>
    <w:rsid w:val="002C4CE4"/>
    <w:rsid w:val="002E5DBD"/>
    <w:rsid w:val="00304AF6"/>
    <w:rsid w:val="00364BAD"/>
    <w:rsid w:val="00383A17"/>
    <w:rsid w:val="00383EF7"/>
    <w:rsid w:val="003A37BC"/>
    <w:rsid w:val="003B076F"/>
    <w:rsid w:val="003D12F4"/>
    <w:rsid w:val="003D4279"/>
    <w:rsid w:val="003E6802"/>
    <w:rsid w:val="004227E5"/>
    <w:rsid w:val="00445233"/>
    <w:rsid w:val="004471E1"/>
    <w:rsid w:val="00456C17"/>
    <w:rsid w:val="00476AD6"/>
    <w:rsid w:val="004954B1"/>
    <w:rsid w:val="004A57F8"/>
    <w:rsid w:val="004E5C39"/>
    <w:rsid w:val="00514AB2"/>
    <w:rsid w:val="00520DBF"/>
    <w:rsid w:val="005274BB"/>
    <w:rsid w:val="00527F40"/>
    <w:rsid w:val="0055055C"/>
    <w:rsid w:val="00553601"/>
    <w:rsid w:val="00561518"/>
    <w:rsid w:val="00572975"/>
    <w:rsid w:val="0059313A"/>
    <w:rsid w:val="005A482A"/>
    <w:rsid w:val="005A5C2D"/>
    <w:rsid w:val="005A6E7D"/>
    <w:rsid w:val="005C6CDD"/>
    <w:rsid w:val="005C7CBE"/>
    <w:rsid w:val="00610039"/>
    <w:rsid w:val="0062307C"/>
    <w:rsid w:val="00626EB9"/>
    <w:rsid w:val="00641C22"/>
    <w:rsid w:val="006527F6"/>
    <w:rsid w:val="00686B43"/>
    <w:rsid w:val="00690AC6"/>
    <w:rsid w:val="006936F6"/>
    <w:rsid w:val="006B4702"/>
    <w:rsid w:val="006C1B9B"/>
    <w:rsid w:val="006E3A51"/>
    <w:rsid w:val="006F5806"/>
    <w:rsid w:val="00700413"/>
    <w:rsid w:val="00722C6A"/>
    <w:rsid w:val="00736D9B"/>
    <w:rsid w:val="00751CD1"/>
    <w:rsid w:val="00772296"/>
    <w:rsid w:val="007B3E32"/>
    <w:rsid w:val="007E2D38"/>
    <w:rsid w:val="0080418D"/>
    <w:rsid w:val="008120AF"/>
    <w:rsid w:val="00825C3E"/>
    <w:rsid w:val="00835BC4"/>
    <w:rsid w:val="0085689A"/>
    <w:rsid w:val="00894FA3"/>
    <w:rsid w:val="00897220"/>
    <w:rsid w:val="008A175F"/>
    <w:rsid w:val="00902930"/>
    <w:rsid w:val="0090507C"/>
    <w:rsid w:val="00917EE9"/>
    <w:rsid w:val="00930C55"/>
    <w:rsid w:val="00932991"/>
    <w:rsid w:val="00945F45"/>
    <w:rsid w:val="00971D91"/>
    <w:rsid w:val="00992139"/>
    <w:rsid w:val="009A58EB"/>
    <w:rsid w:val="009B594A"/>
    <w:rsid w:val="009C5307"/>
    <w:rsid w:val="009C5C78"/>
    <w:rsid w:val="009D6843"/>
    <w:rsid w:val="009F3FF3"/>
    <w:rsid w:val="009F7765"/>
    <w:rsid w:val="00A54CBA"/>
    <w:rsid w:val="00A56519"/>
    <w:rsid w:val="00A74FAE"/>
    <w:rsid w:val="00A97178"/>
    <w:rsid w:val="00AA2578"/>
    <w:rsid w:val="00AA68DD"/>
    <w:rsid w:val="00AB67C2"/>
    <w:rsid w:val="00AC610E"/>
    <w:rsid w:val="00AD6550"/>
    <w:rsid w:val="00AE3978"/>
    <w:rsid w:val="00AF07C1"/>
    <w:rsid w:val="00B15509"/>
    <w:rsid w:val="00B66D7E"/>
    <w:rsid w:val="00B82870"/>
    <w:rsid w:val="00B82A93"/>
    <w:rsid w:val="00BC7A6E"/>
    <w:rsid w:val="00BF659A"/>
    <w:rsid w:val="00C0077A"/>
    <w:rsid w:val="00C12294"/>
    <w:rsid w:val="00C41CDF"/>
    <w:rsid w:val="00C77E82"/>
    <w:rsid w:val="00C852CA"/>
    <w:rsid w:val="00C87D49"/>
    <w:rsid w:val="00CC1ADC"/>
    <w:rsid w:val="00CD271D"/>
    <w:rsid w:val="00CE42C4"/>
    <w:rsid w:val="00D21170"/>
    <w:rsid w:val="00D50963"/>
    <w:rsid w:val="00D56EBA"/>
    <w:rsid w:val="00D57B83"/>
    <w:rsid w:val="00DA1085"/>
    <w:rsid w:val="00DC21F6"/>
    <w:rsid w:val="00DC3445"/>
    <w:rsid w:val="00DD1E62"/>
    <w:rsid w:val="00DD7A90"/>
    <w:rsid w:val="00E12428"/>
    <w:rsid w:val="00E21619"/>
    <w:rsid w:val="00E32087"/>
    <w:rsid w:val="00E3471B"/>
    <w:rsid w:val="00E66957"/>
    <w:rsid w:val="00E86EC8"/>
    <w:rsid w:val="00E9702E"/>
    <w:rsid w:val="00EC04F0"/>
    <w:rsid w:val="00EC1BC9"/>
    <w:rsid w:val="00ED6479"/>
    <w:rsid w:val="00F01E31"/>
    <w:rsid w:val="00F057E0"/>
    <w:rsid w:val="00F1375D"/>
    <w:rsid w:val="00F35A58"/>
    <w:rsid w:val="00F450FB"/>
    <w:rsid w:val="00F6074C"/>
    <w:rsid w:val="00F771B0"/>
    <w:rsid w:val="00F9011F"/>
    <w:rsid w:val="00FA792E"/>
    <w:rsid w:val="00FB4D27"/>
    <w:rsid w:val="00FD5F19"/>
    <w:rsid w:val="00FF6D84"/>
    <w:rsid w:val="0AE635BD"/>
    <w:rsid w:val="212F3C57"/>
    <w:rsid w:val="26A3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Vrinda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Vrinda"/>
      <w:kern w:val="2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0">
    <w:name w:val="Hyperlink"/>
    <w:unhideWhenUsed/>
    <w:uiPriority w:val="99"/>
    <w:rPr>
      <w:color w:val="0563C1"/>
      <w:u w:val="single"/>
    </w:rPr>
  </w:style>
  <w:style w:type="table" w:styleId="11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1"/>
    <w:next w:val="1"/>
    <w:autoRedefine/>
    <w:unhideWhenUsed/>
    <w:uiPriority w:val="39"/>
    <w:pPr>
      <w:spacing w:after="100"/>
    </w:pPr>
  </w:style>
  <w:style w:type="paragraph" w:styleId="13">
    <w:name w:val="toc 2"/>
    <w:basedOn w:val="1"/>
    <w:next w:val="1"/>
    <w:autoRedefine/>
    <w:unhideWhenUsed/>
    <w:uiPriority w:val="39"/>
    <w:pPr>
      <w:spacing w:after="100"/>
      <w:ind w:left="220"/>
    </w:pPr>
  </w:style>
  <w:style w:type="paragraph" w:styleId="14">
    <w:name w:val="toc 3"/>
    <w:basedOn w:val="1"/>
    <w:next w:val="1"/>
    <w:autoRedefine/>
    <w:unhideWhenUsed/>
    <w:uiPriority w:val="39"/>
    <w:pPr>
      <w:spacing w:after="100"/>
      <w:ind w:left="440"/>
    </w:p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Unresolved Mention"/>
    <w:semiHidden/>
    <w:unhideWhenUsed/>
    <w:uiPriority w:val="99"/>
    <w:rPr>
      <w:color w:val="605E5C"/>
      <w:shd w:val="clear" w:color="auto" w:fill="E1DFDD"/>
    </w:rPr>
  </w:style>
  <w:style w:type="character" w:customStyle="1" w:styleId="17">
    <w:name w:val="Header Char"/>
    <w:basedOn w:val="5"/>
    <w:link w:val="9"/>
    <w:uiPriority w:val="99"/>
  </w:style>
  <w:style w:type="character" w:customStyle="1" w:styleId="18">
    <w:name w:val="Footer Char"/>
    <w:basedOn w:val="5"/>
    <w:link w:val="8"/>
    <w:uiPriority w:val="99"/>
  </w:style>
  <w:style w:type="paragraph" w:styleId="19">
    <w:name w:val="No Spacing"/>
    <w:link w:val="2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20">
    <w:name w:val="No Spacing Char"/>
    <w:basedOn w:val="5"/>
    <w:link w:val="19"/>
    <w:uiPriority w:val="1"/>
    <w:rPr>
      <w:rFonts w:asciiTheme="minorHAnsi" w:hAnsiTheme="minorHAnsi" w:eastAsiaTheme="minorEastAsia" w:cstheme="minorBidi"/>
      <w:sz w:val="22"/>
      <w:szCs w:val="22"/>
      <w:lang w:bidi="ar-SA"/>
    </w:rPr>
  </w:style>
  <w:style w:type="character" w:customStyle="1" w:styleId="21">
    <w:name w:val="Heading 1 Char"/>
    <w:basedOn w:val="5"/>
    <w:link w:val="2"/>
    <w:uiPriority w:val="9"/>
    <w:rPr>
      <w:rFonts w:asciiTheme="majorHAnsi" w:hAnsiTheme="majorHAnsi" w:eastAsiaTheme="majorEastAsia" w:cstheme="majorBidi"/>
      <w:color w:val="2F5597" w:themeColor="accent1" w:themeShade="BF"/>
      <w:kern w:val="2"/>
      <w:sz w:val="32"/>
      <w:szCs w:val="32"/>
      <w:lang w:bidi="ar-SA"/>
    </w:rPr>
  </w:style>
  <w:style w:type="character" w:customStyle="1" w:styleId="22">
    <w:name w:val="Heading 2 Char"/>
    <w:basedOn w:val="5"/>
    <w:link w:val="3"/>
    <w:uiPriority w:val="9"/>
    <w:rPr>
      <w:rFonts w:asciiTheme="majorHAnsi" w:hAnsiTheme="majorHAnsi" w:eastAsiaTheme="majorEastAsia" w:cstheme="majorBidi"/>
      <w:color w:val="2F5597" w:themeColor="accent1" w:themeShade="BF"/>
      <w:kern w:val="2"/>
      <w:sz w:val="26"/>
      <w:szCs w:val="26"/>
      <w:lang w:bidi="ar-SA"/>
    </w:rPr>
  </w:style>
  <w:style w:type="character" w:customStyle="1" w:styleId="23">
    <w:name w:val="Heading 3 Char"/>
    <w:basedOn w:val="5"/>
    <w:link w:val="4"/>
    <w:uiPriority w:val="9"/>
    <w:rPr>
      <w:rFonts w:asciiTheme="majorHAnsi" w:hAnsiTheme="majorHAnsi" w:eastAsiaTheme="majorEastAsia" w:cstheme="majorBidi"/>
      <w:color w:val="203864" w:themeColor="accent1" w:themeShade="80"/>
      <w:kern w:val="2"/>
      <w:sz w:val="24"/>
      <w:szCs w:val="24"/>
      <w:lang w:bidi="ar-SA"/>
    </w:rPr>
  </w:style>
  <w:style w:type="paragraph" w:customStyle="1" w:styleId="24">
    <w:name w:val="TOC Heading"/>
    <w:basedOn w:val="2"/>
    <w:next w:val="1"/>
    <w:unhideWhenUsed/>
    <w:qFormat/>
    <w:uiPriority w:val="39"/>
    <w:pPr>
      <w:outlineLvl w:val="9"/>
    </w:pPr>
    <w:rPr>
      <w:kern w:val="0"/>
    </w:rPr>
  </w:style>
  <w:style w:type="character" w:customStyle="1" w:styleId="25">
    <w:name w:val="Balloon Text Char"/>
    <w:basedOn w:val="5"/>
    <w:link w:val="7"/>
    <w:semiHidden/>
    <w:uiPriority w:val="99"/>
    <w:rPr>
      <w:rFonts w:ascii="Tahoma" w:hAnsi="Tahoma" w:cs="Tahoma"/>
      <w:kern w:val="2"/>
      <w:sz w:val="16"/>
      <w:szCs w:val="16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chart" Target="charts/chart1.xml"/><Relationship Id="rId27" Type="http://schemas.microsoft.com/office/2007/relationships/diagramDrawing" Target="diagrams/drawing2.xml"/><Relationship Id="rId26" Type="http://schemas.openxmlformats.org/officeDocument/2006/relationships/diagramColors" Target="diagrams/colors2.xml"/><Relationship Id="rId25" Type="http://schemas.openxmlformats.org/officeDocument/2006/relationships/diagramQuickStyle" Target="diagrams/quickStyle2.xml"/><Relationship Id="rId24" Type="http://schemas.openxmlformats.org/officeDocument/2006/relationships/diagramLayout" Target="diagrams/layout2.xml"/><Relationship Id="rId23" Type="http://schemas.openxmlformats.org/officeDocument/2006/relationships/diagramData" Target="diagrams/data2.xml"/><Relationship Id="rId22" Type="http://schemas.microsoft.com/office/2007/relationships/diagramDrawing" Target="diagrams/drawing1.xml"/><Relationship Id="rId21" Type="http://schemas.openxmlformats.org/officeDocument/2006/relationships/diagramColors" Target="diagrams/colors1.xml"/><Relationship Id="rId20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9" Type="http://schemas.openxmlformats.org/officeDocument/2006/relationships/diagramLayout" Target="diagrams/layout1.xml"/><Relationship Id="rId18" Type="http://schemas.openxmlformats.org/officeDocument/2006/relationships/diagramData" Target="diagrams/data1.xml"/><Relationship Id="rId17" Type="http://schemas.openxmlformats.org/officeDocument/2006/relationships/image" Target="media/image4.jpeg"/><Relationship Id="rId16" Type="http://schemas.openxmlformats.org/officeDocument/2006/relationships/image" Target="media/image3.jpeg"/><Relationship Id="rId15" Type="http://schemas.openxmlformats.org/officeDocument/2006/relationships/image" Target="media/image2.emf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header" Target="header7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defRPr lang="en-US" sz="1400" b="0" i="0" u="none" strike="noStrike" kern="1200" spc="0" baseline="0">
                <a:solidFill>
                  <a:sysClr val="windowText" lastClr="000000"/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  <a:r>
              <a:rPr lang="en-US" sz="1800" b="1">
                <a:solidFill>
                  <a:sysClr val="windowText" lastClr="000000"/>
                </a:solidFill>
                <a:effectLst/>
                <a:latin typeface="Times New Roman" panose="02020603050405020304" charset="0"/>
                <a:cs typeface="Times New Roman" panose="02020603050405020304" charset="0"/>
              </a:rPr>
              <a:t>Sales and cost statistics</a:t>
            </a:r>
            <a:endParaRPr lang="en-US" sz="1800" b="1">
              <a:solidFill>
                <a:sysClr val="windowText" lastClr="000000"/>
              </a:solidFill>
              <a:effectLst/>
              <a:latin typeface="Times New Roman" panose="02020603050405020304" charset="0"/>
              <a:cs typeface="Times New Roman" panose="02020603050405020304" charset="0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Sales ($M)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Sheet1!$A$2:$A$6</c:f>
              <c:numCache>
                <c:formatCode>General</c:formatCode>
                <c:ptCount val="5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  <c:pt idx="4">
                  <c:v>2024</c:v>
                </c:pt>
              </c:numCache>
            </c:numRef>
          </c:cat>
          <c:val>
            <c:numRef>
              <c:f>Sheet1!$B$2:$B$6</c:f>
              <c:numCache>
                <c:formatCode>#,##0</c:formatCode>
                <c:ptCount val="5"/>
                <c:pt idx="0">
                  <c:v>6000</c:v>
                </c:pt>
                <c:pt idx="1">
                  <c:v>6800</c:v>
                </c:pt>
                <c:pt idx="2">
                  <c:v>7400</c:v>
                </c:pt>
                <c:pt idx="3">
                  <c:v>8200</c:v>
                </c:pt>
                <c:pt idx="4">
                  <c:v>8500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Online Sales ($M)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Sheet1!$A$2:$A$6</c:f>
              <c:numCache>
                <c:formatCode>General</c:formatCode>
                <c:ptCount val="5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  <c:pt idx="4">
                  <c:v>2024</c:v>
                </c:pt>
              </c:numCache>
            </c:numRef>
          </c:cat>
          <c:val>
            <c:numRef>
              <c:f>Sheet1!$C$2:$C$6</c:f>
              <c:numCache>
                <c:formatCode>#,##0</c:formatCode>
                <c:ptCount val="5"/>
                <c:pt idx="0">
                  <c:v>1400</c:v>
                </c:pt>
                <c:pt idx="1">
                  <c:v>2100</c:v>
                </c:pt>
                <c:pt idx="2">
                  <c:v>2500</c:v>
                </c:pt>
                <c:pt idx="3">
                  <c:v>2600</c:v>
                </c:pt>
                <c:pt idx="4">
                  <c:v>3000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Manufacturing Costs ($M)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Sheet1!$A$2:$A$6</c:f>
              <c:numCache>
                <c:formatCode>General</c:formatCode>
                <c:ptCount val="5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  <c:pt idx="4">
                  <c:v>2024</c:v>
                </c:pt>
              </c:numCache>
            </c:numRef>
          </c:cat>
          <c:val>
            <c:numRef>
              <c:f>Sheet1!$D$2:$D$6</c:f>
              <c:numCache>
                <c:formatCode>#,##0</c:formatCode>
                <c:ptCount val="5"/>
                <c:pt idx="0">
                  <c:v>2500</c:v>
                </c:pt>
                <c:pt idx="1">
                  <c:v>2900</c:v>
                </c:pt>
                <c:pt idx="2">
                  <c:v>3100</c:v>
                </c:pt>
                <c:pt idx="3">
                  <c:v>3100</c:v>
                </c:pt>
                <c:pt idx="4">
                  <c:v>3300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1212928"/>
        <c:axId val="191218816"/>
      </c:barChart>
      <c:catAx>
        <c:axId val="191212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91218816"/>
        <c:crosses val="autoZero"/>
        <c:auto val="1"/>
        <c:lblAlgn val="ctr"/>
        <c:lblOffset val="100"/>
        <c:noMultiLvlLbl val="0"/>
      </c:catAx>
      <c:valAx>
        <c:axId val="191218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91212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7b81a4c0-3611-476d-975c-57e701a0b6da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AE41C1-7162-4C45-B739-5C09BCB7D011}" type="doc">
      <dgm:prSet loTypeId="urn:microsoft.com/office/officeart/2005/8/layout/radial1" loCatId="cycle" qsTypeId="urn:microsoft.com/office/officeart/2005/8/quickstyle/simple2" qsCatId="simple" csTypeId="urn:microsoft.com/office/officeart/2005/8/colors/colorful5" csCatId="colorful" phldr="1"/>
      <dgm:spPr/>
      <dgm:t>
        <a:bodyPr/>
        <a:p>
          <a:endParaRPr lang="en-US"/>
        </a:p>
      </dgm:t>
    </dgm:pt>
    <dgm:pt modelId="{B6F73674-53AD-4C7D-8330-352007C1A7E3}">
      <dgm:prSet phldrT="[Text]" custT="1"/>
      <dgm:spPr>
        <a:xfrm>
          <a:off x="2488751" y="1246691"/>
          <a:ext cx="948316" cy="948316"/>
        </a:xfrm>
        <a:solidFill>
          <a:srgbClr val="3F0065"/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p>
          <a:pPr>
            <a:buNone/>
          </a:pPr>
          <a:r>
            <a:rPr lang="en-US" sz="1600" b="0">
              <a:solidFill>
                <a:sysClr val="window" lastClr="FFFFFF"/>
              </a:solidFill>
              <a:latin typeface="Times New Roman" panose="02020603050405020304" charset="0"/>
              <a:ea typeface="+mn-ea"/>
              <a:cs typeface="Times New Roman" panose="02020603050405020304" charset="0"/>
            </a:rPr>
            <a:t>Product</a:t>
          </a:r>
        </a:p>
      </dgm:t>
    </dgm:pt>
    <dgm:pt modelId="{E423EE7B-34B1-4898-8B64-B86DBA228C16}" cxnId="{C50DFFC6-9548-4DC6-B2F3-97D41C466E61}" type="parTrans">
      <dgm:prSet/>
      <dgm:spPr/>
      <dgm:t>
        <a:bodyPr/>
        <a:p>
          <a:endParaRPr lang="en-US" sz="800">
            <a:latin typeface="Times New Roman" panose="02020603050405020304" charset="0"/>
            <a:cs typeface="Times New Roman" panose="02020603050405020304" charset="0"/>
          </a:endParaRPr>
        </a:p>
      </dgm:t>
    </dgm:pt>
    <dgm:pt modelId="{6F3667A9-814D-4F4C-B234-CB1BF8D4E310}" cxnId="{C50DFFC6-9548-4DC6-B2F3-97D41C466E61}" type="sibTrans">
      <dgm:prSet/>
      <dgm:spPr/>
      <dgm:t>
        <a:bodyPr/>
        <a:p>
          <a:endParaRPr lang="en-US" sz="800">
            <a:latin typeface="Times New Roman" panose="02020603050405020304" charset="0"/>
            <a:cs typeface="Times New Roman" panose="02020603050405020304" charset="0"/>
          </a:endParaRPr>
        </a:p>
      </dgm:t>
    </dgm:pt>
    <dgm:pt modelId="{57A70941-DC3C-42B1-9313-C0CD381A5719}">
      <dgm:prSet phldrT="[Text]" custT="1"/>
      <dgm:spPr>
        <a:xfrm>
          <a:off x="2488751" y="13858"/>
          <a:ext cx="948316" cy="948316"/>
        </a:xfrm>
        <a:solidFill>
          <a:srgbClr val="5B9BD5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p>
          <a:pPr>
            <a:buFont typeface="SutonnyOMJ" charset="0"/>
            <a:buNone/>
          </a:pPr>
          <a:r>
            <a:rPr lang="en-US" sz="800">
              <a:solidFill>
                <a:sysClr val="windowText" lastClr="000000"/>
              </a:solidFill>
              <a:latin typeface="Times New Roman" panose="02020603050405020304" charset="0"/>
              <a:ea typeface="+mn-ea"/>
              <a:cs typeface="Times New Roman" panose="02020603050405020304" charset="0"/>
            </a:rPr>
            <a:t>Apparel</a:t>
          </a:r>
        </a:p>
      </dgm:t>
    </dgm:pt>
    <dgm:pt modelId="{44501956-84BF-4C24-BFA1-A97E547D5DCC}" cxnId="{73360C74-D74E-4A57-87DD-778E55501A1B}" type="parTrans">
      <dgm:prSet custT="1"/>
      <dgm:spPr>
        <a:xfrm rot="16200000">
          <a:off x="2820651" y="1090030"/>
          <a:ext cx="284516" cy="28805"/>
        </a:xfrm>
        <a:noFill/>
        <a:ln w="12700" cap="flat" cmpd="sng" algn="ctr">
          <a:solidFill>
            <a:srgbClr val="70AD47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p>
          <a:pPr>
            <a:buNone/>
          </a:pPr>
          <a:endParaRPr lang="en-US" sz="8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charset="0"/>
            <a:ea typeface="+mn-ea"/>
            <a:cs typeface="Times New Roman" panose="02020603050405020304" charset="0"/>
          </a:endParaRPr>
        </a:p>
      </dgm:t>
    </dgm:pt>
    <dgm:pt modelId="{3579B816-6E79-454B-9B2F-C16DFE80A6B6}" cxnId="{73360C74-D74E-4A57-87DD-778E55501A1B}" type="sibTrans">
      <dgm:prSet/>
      <dgm:spPr/>
      <dgm:t>
        <a:bodyPr/>
        <a:p>
          <a:endParaRPr lang="en-US" sz="800">
            <a:latin typeface="Times New Roman" panose="02020603050405020304" charset="0"/>
            <a:cs typeface="Times New Roman" panose="02020603050405020304" charset="0"/>
          </a:endParaRPr>
        </a:p>
      </dgm:t>
    </dgm:pt>
    <dgm:pt modelId="{3829A0C9-E9FB-4456-B1FC-03DD3EC14AD3}">
      <dgm:prSet phldrT="[Text]" custT="1"/>
      <dgm:spPr>
        <a:xfrm>
          <a:off x="3721584" y="1246691"/>
          <a:ext cx="948316" cy="948316"/>
        </a:xfrm>
        <a:solidFill>
          <a:srgbClr val="DCED37"/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p>
          <a:pPr>
            <a:buFont typeface="SutonnyOMJ" charset="0"/>
            <a:buNone/>
          </a:pPr>
          <a:r>
            <a:rPr lang="en-US" sz="800">
              <a:solidFill>
                <a:sysClr val="windowText" lastClr="000000"/>
              </a:solidFill>
              <a:latin typeface="Times New Roman" panose="02020603050405020304" charset="0"/>
              <a:ea typeface="+mn-ea"/>
              <a:cs typeface="Times New Roman" panose="02020603050405020304" charset="0"/>
            </a:rPr>
            <a:t>Accessories</a:t>
          </a:r>
        </a:p>
      </dgm:t>
    </dgm:pt>
    <dgm:pt modelId="{34E28D40-8DAD-443F-A06B-02C18DC91B3B}" cxnId="{2AB9CD39-F4F9-456F-B5D9-E462A4BF37BD}" type="parTrans">
      <dgm:prSet custT="1"/>
      <dgm:spPr>
        <a:xfrm>
          <a:off x="3437068" y="1706447"/>
          <a:ext cx="284516" cy="28805"/>
        </a:xfrm>
        <a:noFill/>
        <a:ln w="12700" cap="flat" cmpd="sng" algn="ctr">
          <a:solidFill>
            <a:srgbClr val="70AD47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p>
          <a:pPr>
            <a:buNone/>
          </a:pPr>
          <a:endParaRPr lang="en-US" sz="8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charset="0"/>
            <a:ea typeface="+mn-ea"/>
            <a:cs typeface="Times New Roman" panose="02020603050405020304" charset="0"/>
          </a:endParaRPr>
        </a:p>
      </dgm:t>
    </dgm:pt>
    <dgm:pt modelId="{424EE255-190B-4C1F-AA23-EE49205AFD30}" cxnId="{2AB9CD39-F4F9-456F-B5D9-E462A4BF37BD}" type="sibTrans">
      <dgm:prSet/>
      <dgm:spPr/>
      <dgm:t>
        <a:bodyPr/>
        <a:p>
          <a:endParaRPr lang="en-US" sz="800">
            <a:latin typeface="Times New Roman" panose="02020603050405020304" charset="0"/>
            <a:cs typeface="Times New Roman" panose="02020603050405020304" charset="0"/>
          </a:endParaRPr>
        </a:p>
      </dgm:t>
    </dgm:pt>
    <dgm:pt modelId="{774BEB7E-84AE-45E3-9A86-569ACE8E3920}">
      <dgm:prSet phldrT="[Text]" custT="1"/>
      <dgm:spPr>
        <a:xfrm>
          <a:off x="2488751" y="2479524"/>
          <a:ext cx="948316" cy="948316"/>
        </a:xfrm>
        <a:solidFill>
          <a:srgbClr val="5B9BD5">
            <a:hueOff val="-4505695"/>
            <a:satOff val="-11612"/>
            <a:lumOff val="-7842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p>
          <a:pPr>
            <a:buFont typeface="SutonnyOMJ" charset="0"/>
            <a:buNone/>
          </a:pPr>
          <a:r>
            <a:rPr lang="en-US" sz="800">
              <a:solidFill>
                <a:sysClr val="windowText" lastClr="000000"/>
              </a:solidFill>
              <a:latin typeface="Times New Roman" panose="02020603050405020304" charset="0"/>
              <a:ea typeface="+mn-ea"/>
              <a:cs typeface="Times New Roman" panose="02020603050405020304" charset="0"/>
            </a:rPr>
            <a:t>Sustainability-Focused Products</a:t>
          </a:r>
        </a:p>
      </dgm:t>
    </dgm:pt>
    <dgm:pt modelId="{35A2E08A-30C0-45A3-8D78-C3C9A19057C3}" cxnId="{76096888-544C-4E44-B0B7-F967C4ED8AE8}" type="parTrans">
      <dgm:prSet custT="1"/>
      <dgm:spPr>
        <a:xfrm rot="5400000">
          <a:off x="2820651" y="2322863"/>
          <a:ext cx="284516" cy="28805"/>
        </a:xfrm>
        <a:noFill/>
        <a:ln w="12700" cap="flat" cmpd="sng" algn="ctr">
          <a:solidFill>
            <a:srgbClr val="70AD47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p>
          <a:pPr>
            <a:buNone/>
          </a:pPr>
          <a:endParaRPr lang="en-US" sz="8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charset="0"/>
            <a:ea typeface="+mn-ea"/>
            <a:cs typeface="Times New Roman" panose="02020603050405020304" charset="0"/>
          </a:endParaRPr>
        </a:p>
      </dgm:t>
    </dgm:pt>
    <dgm:pt modelId="{7BC65BD2-D103-4AB8-BD4A-A8159F61366A}" cxnId="{76096888-544C-4E44-B0B7-F967C4ED8AE8}" type="sibTrans">
      <dgm:prSet/>
      <dgm:spPr/>
      <dgm:t>
        <a:bodyPr/>
        <a:p>
          <a:endParaRPr lang="en-US" sz="800">
            <a:latin typeface="Times New Roman" panose="02020603050405020304" charset="0"/>
            <a:cs typeface="Times New Roman" panose="02020603050405020304" charset="0"/>
          </a:endParaRPr>
        </a:p>
      </dgm:t>
    </dgm:pt>
    <dgm:pt modelId="{DE18953A-1B28-4DC5-8DB0-61F3FE00B1C0}">
      <dgm:prSet phldrT="[Text]" custT="1"/>
      <dgm:spPr>
        <a:xfrm>
          <a:off x="1255918" y="1246691"/>
          <a:ext cx="948316" cy="948316"/>
        </a:xfrm>
        <a:solidFill>
          <a:srgbClr val="C189F7"/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p>
          <a:pPr>
            <a:buFont typeface="SutonnyOMJ" charset="0"/>
            <a:buNone/>
          </a:pPr>
          <a:r>
            <a:rPr lang="en-US" sz="800">
              <a:solidFill>
                <a:sysClr val="windowText" lastClr="000000"/>
              </a:solidFill>
              <a:latin typeface="Times New Roman" panose="02020603050405020304" charset="0"/>
              <a:ea typeface="+mn-ea"/>
              <a:cs typeface="Times New Roman" panose="02020603050405020304" charset="0"/>
            </a:rPr>
            <a:t>Accessories</a:t>
          </a:r>
        </a:p>
        <a:p>
          <a:pPr>
            <a:buFont typeface="SutonnyOMJ" charset="0"/>
            <a:buNone/>
          </a:pPr>
          <a:r>
            <a:rPr lang="en-US" sz="800">
              <a:solidFill>
                <a:sysClr val="windowText" lastClr="000000"/>
              </a:solidFill>
              <a:latin typeface="Times New Roman" panose="02020603050405020304" charset="0"/>
              <a:ea typeface="+mn-ea"/>
              <a:cs typeface="Times New Roman" panose="02020603050405020304" charset="0"/>
            </a:rPr>
            <a:t>Sustainability-Focused Products</a:t>
          </a:r>
        </a:p>
        <a:p>
          <a:pPr>
            <a:buFont typeface="SutonnyOMJ" charset="0"/>
            <a:buNone/>
          </a:pPr>
          <a:r>
            <a:rPr lang="en-US" sz="800" b="1">
              <a:solidFill>
                <a:sysClr val="windowText" lastClr="000000"/>
              </a:solidFill>
              <a:latin typeface="Times New Roman" panose="02020603050405020304" charset="0"/>
              <a:ea typeface="+mn-ea"/>
              <a:cs typeface="Times New Roman" panose="02020603050405020304" charset="0"/>
            </a:rPr>
            <a:t>Footwear</a:t>
          </a:r>
          <a:endParaRPr lang="en-US" sz="800">
            <a:solidFill>
              <a:sysClr val="windowText" lastClr="000000"/>
            </a:solidFill>
            <a:latin typeface="Times New Roman" panose="02020603050405020304" charset="0"/>
            <a:ea typeface="+mn-ea"/>
            <a:cs typeface="Times New Roman" panose="02020603050405020304" charset="0"/>
          </a:endParaRPr>
        </a:p>
      </dgm:t>
    </dgm:pt>
    <dgm:pt modelId="{5B2D52A8-1F69-46AE-BF63-9358A9F5B1D2}" cxnId="{46586F9A-E258-4385-BA63-2B2451F3D689}" type="parTrans">
      <dgm:prSet custT="1"/>
      <dgm:spPr>
        <a:xfrm rot="10800000">
          <a:off x="2204235" y="1706447"/>
          <a:ext cx="284516" cy="28805"/>
        </a:xfrm>
        <a:noFill/>
        <a:ln w="12700" cap="flat" cmpd="sng" algn="ctr">
          <a:solidFill>
            <a:srgbClr val="70AD47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p>
          <a:pPr>
            <a:buNone/>
          </a:pPr>
          <a:endParaRPr lang="en-US" sz="8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charset="0"/>
            <a:ea typeface="+mn-ea"/>
            <a:cs typeface="Times New Roman" panose="02020603050405020304" charset="0"/>
          </a:endParaRPr>
        </a:p>
      </dgm:t>
    </dgm:pt>
    <dgm:pt modelId="{E5F850BB-3E89-4032-A208-8C9D88575847}" cxnId="{46586F9A-E258-4385-BA63-2B2451F3D689}" type="sibTrans">
      <dgm:prSet/>
      <dgm:spPr/>
      <dgm:t>
        <a:bodyPr/>
        <a:p>
          <a:endParaRPr lang="en-US" sz="800">
            <a:latin typeface="Times New Roman" panose="02020603050405020304" charset="0"/>
            <a:cs typeface="Times New Roman" panose="02020603050405020304" charset="0"/>
          </a:endParaRPr>
        </a:p>
      </dgm:t>
    </dgm:pt>
    <dgm:pt modelId="{CC751CC5-E1FE-4C18-8FA0-FD135B6662E3}" type="pres">
      <dgm:prSet presAssocID="{77AE41C1-7162-4C45-B739-5C09BCB7D011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p>
          <a:endParaRPr lang="en-US"/>
        </a:p>
      </dgm:t>
    </dgm:pt>
    <dgm:pt modelId="{B9102393-53A1-408D-9CCC-8C7A7F5FC62B}" type="pres">
      <dgm:prSet presAssocID="{B6F73674-53AD-4C7D-8330-352007C1A7E3}" presName="centerShape" presStyleLbl="node0" presStyleIdx="0" presStyleCnt="1"/>
      <dgm:spPr>
        <a:prstGeom prst="ellipse">
          <a:avLst/>
        </a:prstGeom>
      </dgm:spPr>
      <dgm:t>
        <a:bodyPr/>
        <a:p>
          <a:endParaRPr lang="en-US"/>
        </a:p>
      </dgm:t>
    </dgm:pt>
    <dgm:pt modelId="{CCEADD33-3D43-421D-A116-3A2779D502B4}" type="pres">
      <dgm:prSet presAssocID="{44501956-84BF-4C24-BFA1-A97E547D5DCC}" presName="Name9" presStyleLbl="parChTrans1D2" presStyleIdx="0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14402"/>
              </a:moveTo>
              <a:lnTo>
                <a:pt x="284516" y="14402"/>
              </a:lnTo>
            </a:path>
          </a:pathLst>
        </a:custGeom>
      </dgm:spPr>
      <dgm:t>
        <a:bodyPr/>
        <a:p>
          <a:endParaRPr lang="en-US"/>
        </a:p>
      </dgm:t>
    </dgm:pt>
    <dgm:pt modelId="{6427BC31-B129-40FD-883C-8510D370BD66}" type="pres">
      <dgm:prSet presAssocID="{44501956-84BF-4C24-BFA1-A97E547D5DCC}" presName="connTx" presStyleLbl="parChTrans1D2" presStyleIdx="0" presStyleCnt="4"/>
      <dgm:spPr/>
      <dgm:t>
        <a:bodyPr/>
        <a:p>
          <a:endParaRPr lang="en-US"/>
        </a:p>
      </dgm:t>
    </dgm:pt>
    <dgm:pt modelId="{7404FECC-5923-4B51-9E0F-33C6011A685A}" type="pres">
      <dgm:prSet presAssocID="{57A70941-DC3C-42B1-9313-C0CD381A5719}" presName="node" presStyleLbl="node1" presStyleIdx="0" presStyleCnt="4">
        <dgm:presLayoutVars>
          <dgm:bulletEnabled val="1"/>
        </dgm:presLayoutVars>
      </dgm:prSet>
      <dgm:spPr>
        <a:prstGeom prst="ellipse">
          <a:avLst/>
        </a:prstGeom>
      </dgm:spPr>
      <dgm:t>
        <a:bodyPr/>
        <a:p>
          <a:endParaRPr lang="en-US"/>
        </a:p>
      </dgm:t>
    </dgm:pt>
    <dgm:pt modelId="{1F6100F2-73C6-49B0-A80E-C178F3490986}" type="pres">
      <dgm:prSet presAssocID="{34E28D40-8DAD-443F-A06B-02C18DC91B3B}" presName="Name9" presStyleLbl="parChTrans1D2" presStyleIdx="1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14402"/>
              </a:moveTo>
              <a:lnTo>
                <a:pt x="284516" y="14402"/>
              </a:lnTo>
            </a:path>
          </a:pathLst>
        </a:custGeom>
      </dgm:spPr>
      <dgm:t>
        <a:bodyPr/>
        <a:p>
          <a:endParaRPr lang="en-US"/>
        </a:p>
      </dgm:t>
    </dgm:pt>
    <dgm:pt modelId="{DADC7F55-A246-43AE-A043-9B819246D3FF}" type="pres">
      <dgm:prSet presAssocID="{34E28D40-8DAD-443F-A06B-02C18DC91B3B}" presName="connTx" presStyleLbl="parChTrans1D2" presStyleIdx="1" presStyleCnt="4"/>
      <dgm:spPr/>
      <dgm:t>
        <a:bodyPr/>
        <a:p>
          <a:endParaRPr lang="en-US"/>
        </a:p>
      </dgm:t>
    </dgm:pt>
    <dgm:pt modelId="{9B3994C9-C5E6-452D-BAAE-B6937C019E08}" type="pres">
      <dgm:prSet presAssocID="{3829A0C9-E9FB-4456-B1FC-03DD3EC14AD3}" presName="node" presStyleLbl="node1" presStyleIdx="1" presStyleCnt="4">
        <dgm:presLayoutVars>
          <dgm:bulletEnabled val="1"/>
        </dgm:presLayoutVars>
      </dgm:prSet>
      <dgm:spPr>
        <a:prstGeom prst="ellipse">
          <a:avLst/>
        </a:prstGeom>
      </dgm:spPr>
      <dgm:t>
        <a:bodyPr/>
        <a:p>
          <a:endParaRPr lang="en-US"/>
        </a:p>
      </dgm:t>
    </dgm:pt>
    <dgm:pt modelId="{7A65F3D7-9E2F-4EF1-9858-74B2BD179C2B}" type="pres">
      <dgm:prSet presAssocID="{35A2E08A-30C0-45A3-8D78-C3C9A19057C3}" presName="Name9" presStyleLbl="parChTrans1D2" presStyleIdx="2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14402"/>
              </a:moveTo>
              <a:lnTo>
                <a:pt x="284516" y="14402"/>
              </a:lnTo>
            </a:path>
          </a:pathLst>
        </a:custGeom>
      </dgm:spPr>
      <dgm:t>
        <a:bodyPr/>
        <a:p>
          <a:endParaRPr lang="en-US"/>
        </a:p>
      </dgm:t>
    </dgm:pt>
    <dgm:pt modelId="{7EBACC35-5F50-4C5C-8CEA-15DA490DD0D9}" type="pres">
      <dgm:prSet presAssocID="{35A2E08A-30C0-45A3-8D78-C3C9A19057C3}" presName="connTx" presStyleLbl="parChTrans1D2" presStyleIdx="2" presStyleCnt="4"/>
      <dgm:spPr/>
      <dgm:t>
        <a:bodyPr/>
        <a:p>
          <a:endParaRPr lang="en-US"/>
        </a:p>
      </dgm:t>
    </dgm:pt>
    <dgm:pt modelId="{8E41E821-C833-46DC-BD55-AEDD61D33075}" type="pres">
      <dgm:prSet presAssocID="{774BEB7E-84AE-45E3-9A86-569ACE8E3920}" presName="node" presStyleLbl="node1" presStyleIdx="2" presStyleCnt="4">
        <dgm:presLayoutVars>
          <dgm:bulletEnabled val="1"/>
        </dgm:presLayoutVars>
      </dgm:prSet>
      <dgm:spPr>
        <a:prstGeom prst="ellipse">
          <a:avLst/>
        </a:prstGeom>
      </dgm:spPr>
      <dgm:t>
        <a:bodyPr/>
        <a:p>
          <a:endParaRPr lang="en-US"/>
        </a:p>
      </dgm:t>
    </dgm:pt>
    <dgm:pt modelId="{4DF87FF7-3AF1-4169-8168-E263B91BD85D}" type="pres">
      <dgm:prSet presAssocID="{5B2D52A8-1F69-46AE-BF63-9358A9F5B1D2}" presName="Name9" presStyleLbl="parChTrans1D2" presStyleIdx="3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14402"/>
              </a:moveTo>
              <a:lnTo>
                <a:pt x="284516" y="14402"/>
              </a:lnTo>
            </a:path>
          </a:pathLst>
        </a:custGeom>
      </dgm:spPr>
      <dgm:t>
        <a:bodyPr/>
        <a:p>
          <a:endParaRPr lang="en-US"/>
        </a:p>
      </dgm:t>
    </dgm:pt>
    <dgm:pt modelId="{AA41A542-5609-4926-A9FE-B047D0E63F0E}" type="pres">
      <dgm:prSet presAssocID="{5B2D52A8-1F69-46AE-BF63-9358A9F5B1D2}" presName="connTx" presStyleLbl="parChTrans1D2" presStyleIdx="3" presStyleCnt="4"/>
      <dgm:spPr/>
      <dgm:t>
        <a:bodyPr/>
        <a:p>
          <a:endParaRPr lang="en-US"/>
        </a:p>
      </dgm:t>
    </dgm:pt>
    <dgm:pt modelId="{F26A0600-B1AE-45D3-A619-11C923B32409}" type="pres">
      <dgm:prSet presAssocID="{DE18953A-1B28-4DC5-8DB0-61F3FE00B1C0}" presName="node" presStyleLbl="node1" presStyleIdx="3" presStyleCnt="4">
        <dgm:presLayoutVars>
          <dgm:bulletEnabled val="1"/>
        </dgm:presLayoutVars>
      </dgm:prSet>
      <dgm:spPr>
        <a:prstGeom prst="ellipse">
          <a:avLst/>
        </a:prstGeom>
      </dgm:spPr>
      <dgm:t>
        <a:bodyPr/>
        <a:p>
          <a:endParaRPr lang="en-US"/>
        </a:p>
      </dgm:t>
    </dgm:pt>
  </dgm:ptLst>
  <dgm:cxnLst>
    <dgm:cxn modelId="{AB820B0B-53E4-4BCB-AE73-BE8A0E8BC9D1}" type="presOf" srcId="{34E28D40-8DAD-443F-A06B-02C18DC91B3B}" destId="{DADC7F55-A246-43AE-A043-9B819246D3FF}" srcOrd="1" destOrd="0" presId="urn:microsoft.com/office/officeart/2005/8/layout/radial1"/>
    <dgm:cxn modelId="{2AB9CD39-F4F9-456F-B5D9-E462A4BF37BD}" srcId="{B6F73674-53AD-4C7D-8330-352007C1A7E3}" destId="{3829A0C9-E9FB-4456-B1FC-03DD3EC14AD3}" srcOrd="1" destOrd="0" parTransId="{34E28D40-8DAD-443F-A06B-02C18DC91B3B}" sibTransId="{424EE255-190B-4C1F-AA23-EE49205AFD30}"/>
    <dgm:cxn modelId="{BA16A135-010E-4623-AFC4-A40685F01D31}" type="presOf" srcId="{77AE41C1-7162-4C45-B739-5C09BCB7D011}" destId="{CC751CC5-E1FE-4C18-8FA0-FD135B6662E3}" srcOrd="0" destOrd="0" presId="urn:microsoft.com/office/officeart/2005/8/layout/radial1"/>
    <dgm:cxn modelId="{10F986E1-AD85-4A08-B623-A7793C0A942C}" type="presOf" srcId="{44501956-84BF-4C24-BFA1-A97E547D5DCC}" destId="{CCEADD33-3D43-421D-A116-3A2779D502B4}" srcOrd="0" destOrd="0" presId="urn:microsoft.com/office/officeart/2005/8/layout/radial1"/>
    <dgm:cxn modelId="{76096888-544C-4E44-B0B7-F967C4ED8AE8}" srcId="{B6F73674-53AD-4C7D-8330-352007C1A7E3}" destId="{774BEB7E-84AE-45E3-9A86-569ACE8E3920}" srcOrd="2" destOrd="0" parTransId="{35A2E08A-30C0-45A3-8D78-C3C9A19057C3}" sibTransId="{7BC65BD2-D103-4AB8-BD4A-A8159F61366A}"/>
    <dgm:cxn modelId="{EE8A4A5B-7338-4896-9E11-9456DADEFC6D}" type="presOf" srcId="{35A2E08A-30C0-45A3-8D78-C3C9A19057C3}" destId="{7A65F3D7-9E2F-4EF1-9858-74B2BD179C2B}" srcOrd="0" destOrd="0" presId="urn:microsoft.com/office/officeart/2005/8/layout/radial1"/>
    <dgm:cxn modelId="{3BFC669A-A410-4191-8151-CD15856D6CAA}" type="presOf" srcId="{57A70941-DC3C-42B1-9313-C0CD381A5719}" destId="{7404FECC-5923-4B51-9E0F-33C6011A685A}" srcOrd="0" destOrd="0" presId="urn:microsoft.com/office/officeart/2005/8/layout/radial1"/>
    <dgm:cxn modelId="{C50DFFC6-9548-4DC6-B2F3-97D41C466E61}" srcId="{77AE41C1-7162-4C45-B739-5C09BCB7D011}" destId="{B6F73674-53AD-4C7D-8330-352007C1A7E3}" srcOrd="0" destOrd="0" parTransId="{E423EE7B-34B1-4898-8B64-B86DBA228C16}" sibTransId="{6F3667A9-814D-4F4C-B234-CB1BF8D4E310}"/>
    <dgm:cxn modelId="{7EC66587-C994-42BA-B039-80B3C6DDD3CA}" type="presOf" srcId="{34E28D40-8DAD-443F-A06B-02C18DC91B3B}" destId="{1F6100F2-73C6-49B0-A80E-C178F3490986}" srcOrd="0" destOrd="0" presId="urn:microsoft.com/office/officeart/2005/8/layout/radial1"/>
    <dgm:cxn modelId="{46586F9A-E258-4385-BA63-2B2451F3D689}" srcId="{B6F73674-53AD-4C7D-8330-352007C1A7E3}" destId="{DE18953A-1B28-4DC5-8DB0-61F3FE00B1C0}" srcOrd="3" destOrd="0" parTransId="{5B2D52A8-1F69-46AE-BF63-9358A9F5B1D2}" sibTransId="{E5F850BB-3E89-4032-A208-8C9D88575847}"/>
    <dgm:cxn modelId="{B6FE9016-991F-4568-A85C-4843645893E4}" type="presOf" srcId="{774BEB7E-84AE-45E3-9A86-569ACE8E3920}" destId="{8E41E821-C833-46DC-BD55-AEDD61D33075}" srcOrd="0" destOrd="0" presId="urn:microsoft.com/office/officeart/2005/8/layout/radial1"/>
    <dgm:cxn modelId="{633E96B6-B753-485E-A444-E957982EE58F}" type="presOf" srcId="{35A2E08A-30C0-45A3-8D78-C3C9A19057C3}" destId="{7EBACC35-5F50-4C5C-8CEA-15DA490DD0D9}" srcOrd="1" destOrd="0" presId="urn:microsoft.com/office/officeart/2005/8/layout/radial1"/>
    <dgm:cxn modelId="{AA55E807-AD47-4762-8CA1-155CBB67EB12}" type="presOf" srcId="{3829A0C9-E9FB-4456-B1FC-03DD3EC14AD3}" destId="{9B3994C9-C5E6-452D-BAAE-B6937C019E08}" srcOrd="0" destOrd="0" presId="urn:microsoft.com/office/officeart/2005/8/layout/radial1"/>
    <dgm:cxn modelId="{FA35E120-10D2-4740-9950-D685D2E794F2}" type="presOf" srcId="{DE18953A-1B28-4DC5-8DB0-61F3FE00B1C0}" destId="{F26A0600-B1AE-45D3-A619-11C923B32409}" srcOrd="0" destOrd="0" presId="urn:microsoft.com/office/officeart/2005/8/layout/radial1"/>
    <dgm:cxn modelId="{3522D895-316E-49C2-874C-664D6A3B1FA3}" type="presOf" srcId="{5B2D52A8-1F69-46AE-BF63-9358A9F5B1D2}" destId="{4DF87FF7-3AF1-4169-8168-E263B91BD85D}" srcOrd="0" destOrd="0" presId="urn:microsoft.com/office/officeart/2005/8/layout/radial1"/>
    <dgm:cxn modelId="{8A0F822D-9782-4BC6-B69A-68DDFD3301B1}" type="presOf" srcId="{5B2D52A8-1F69-46AE-BF63-9358A9F5B1D2}" destId="{AA41A542-5609-4926-A9FE-B047D0E63F0E}" srcOrd="1" destOrd="0" presId="urn:microsoft.com/office/officeart/2005/8/layout/radial1"/>
    <dgm:cxn modelId="{73360C74-D74E-4A57-87DD-778E55501A1B}" srcId="{B6F73674-53AD-4C7D-8330-352007C1A7E3}" destId="{57A70941-DC3C-42B1-9313-C0CD381A5719}" srcOrd="0" destOrd="0" parTransId="{44501956-84BF-4C24-BFA1-A97E547D5DCC}" sibTransId="{3579B816-6E79-454B-9B2F-C16DFE80A6B6}"/>
    <dgm:cxn modelId="{AB995361-C60A-4B61-A482-B2EC743FE1EC}" type="presOf" srcId="{B6F73674-53AD-4C7D-8330-352007C1A7E3}" destId="{B9102393-53A1-408D-9CCC-8C7A7F5FC62B}" srcOrd="0" destOrd="0" presId="urn:microsoft.com/office/officeart/2005/8/layout/radial1"/>
    <dgm:cxn modelId="{6CE5FAE6-430E-416D-834F-09BC19908A23}" type="presOf" srcId="{44501956-84BF-4C24-BFA1-A97E547D5DCC}" destId="{6427BC31-B129-40FD-883C-8510D370BD66}" srcOrd="1" destOrd="0" presId="urn:microsoft.com/office/officeart/2005/8/layout/radial1"/>
    <dgm:cxn modelId="{FE0D5537-85D8-4AD4-8E62-A5F3840BD122}" type="presParOf" srcId="{CC751CC5-E1FE-4C18-8FA0-FD135B6662E3}" destId="{B9102393-53A1-408D-9CCC-8C7A7F5FC62B}" srcOrd="0" destOrd="0" presId="urn:microsoft.com/office/officeart/2005/8/layout/radial1"/>
    <dgm:cxn modelId="{E495CD53-7B8E-43EF-915A-063DFF10A4E1}" type="presParOf" srcId="{CC751CC5-E1FE-4C18-8FA0-FD135B6662E3}" destId="{CCEADD33-3D43-421D-A116-3A2779D502B4}" srcOrd="1" destOrd="0" presId="urn:microsoft.com/office/officeart/2005/8/layout/radial1"/>
    <dgm:cxn modelId="{7917409A-63F3-4D4C-BFC3-70A77850C027}" type="presParOf" srcId="{CCEADD33-3D43-421D-A116-3A2779D502B4}" destId="{6427BC31-B129-40FD-883C-8510D370BD66}" srcOrd="0" destOrd="0" presId="urn:microsoft.com/office/officeart/2005/8/layout/radial1"/>
    <dgm:cxn modelId="{71C7645F-6668-456E-B09E-DC7901389B91}" type="presParOf" srcId="{CC751CC5-E1FE-4C18-8FA0-FD135B6662E3}" destId="{7404FECC-5923-4B51-9E0F-33C6011A685A}" srcOrd="2" destOrd="0" presId="urn:microsoft.com/office/officeart/2005/8/layout/radial1"/>
    <dgm:cxn modelId="{27AC6C41-7DFA-4245-8679-02EE2D7C387C}" type="presParOf" srcId="{CC751CC5-E1FE-4C18-8FA0-FD135B6662E3}" destId="{1F6100F2-73C6-49B0-A80E-C178F3490986}" srcOrd="3" destOrd="0" presId="urn:microsoft.com/office/officeart/2005/8/layout/radial1"/>
    <dgm:cxn modelId="{C0FE3641-C0FF-4174-8838-9EE87F16F3CF}" type="presParOf" srcId="{1F6100F2-73C6-49B0-A80E-C178F3490986}" destId="{DADC7F55-A246-43AE-A043-9B819246D3FF}" srcOrd="0" destOrd="0" presId="urn:microsoft.com/office/officeart/2005/8/layout/radial1"/>
    <dgm:cxn modelId="{4EBB9C13-4527-4665-A103-FBF0BBB6A3A1}" type="presParOf" srcId="{CC751CC5-E1FE-4C18-8FA0-FD135B6662E3}" destId="{9B3994C9-C5E6-452D-BAAE-B6937C019E08}" srcOrd="4" destOrd="0" presId="urn:microsoft.com/office/officeart/2005/8/layout/radial1"/>
    <dgm:cxn modelId="{15C0A1FE-3355-4BD3-A2D6-EC2E9F242FEF}" type="presParOf" srcId="{CC751CC5-E1FE-4C18-8FA0-FD135B6662E3}" destId="{7A65F3D7-9E2F-4EF1-9858-74B2BD179C2B}" srcOrd="5" destOrd="0" presId="urn:microsoft.com/office/officeart/2005/8/layout/radial1"/>
    <dgm:cxn modelId="{9348242E-7244-47E9-9F63-8DD68502A707}" type="presParOf" srcId="{7A65F3D7-9E2F-4EF1-9858-74B2BD179C2B}" destId="{7EBACC35-5F50-4C5C-8CEA-15DA490DD0D9}" srcOrd="0" destOrd="0" presId="urn:microsoft.com/office/officeart/2005/8/layout/radial1"/>
    <dgm:cxn modelId="{0F82FB80-A0BB-44AC-B4DE-2CE49DCBE2C0}" type="presParOf" srcId="{CC751CC5-E1FE-4C18-8FA0-FD135B6662E3}" destId="{8E41E821-C833-46DC-BD55-AEDD61D33075}" srcOrd="6" destOrd="0" presId="urn:microsoft.com/office/officeart/2005/8/layout/radial1"/>
    <dgm:cxn modelId="{AD85EA45-CF00-49CF-91F1-9BFEEAC2D3ED}" type="presParOf" srcId="{CC751CC5-E1FE-4C18-8FA0-FD135B6662E3}" destId="{4DF87FF7-3AF1-4169-8168-E263B91BD85D}" srcOrd="7" destOrd="0" presId="urn:microsoft.com/office/officeart/2005/8/layout/radial1"/>
    <dgm:cxn modelId="{5326A65E-DC22-46C9-8B9E-984DB03181AF}" type="presParOf" srcId="{4DF87FF7-3AF1-4169-8168-E263B91BD85D}" destId="{AA41A542-5609-4926-A9FE-B047D0E63F0E}" srcOrd="0" destOrd="0" presId="urn:microsoft.com/office/officeart/2005/8/layout/radial1"/>
    <dgm:cxn modelId="{69B5A0EA-CF8B-4C8C-B013-B2865234090B}" type="presParOf" srcId="{CC751CC5-E1FE-4C18-8FA0-FD135B6662E3}" destId="{F26A0600-B1AE-45D3-A619-11C923B32409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1398922-1853-48C0-8C4B-89E3008273A4}" type="doc">
      <dgm:prSet loTypeId="urn:microsoft.com/office/officeart/2005/8/layout/radial6" loCatId="cycle" qsTypeId="urn:microsoft.com/office/officeart/2005/8/quickstyle/simple4" qsCatId="simple" csTypeId="urn:microsoft.com/office/officeart/2005/8/colors/colorful1" csCatId="colorful" phldr="1"/>
      <dgm:spPr/>
      <dgm:t>
        <a:bodyPr/>
        <a:p>
          <a:endParaRPr lang="en-US"/>
        </a:p>
      </dgm:t>
    </dgm:pt>
    <dgm:pt modelId="{9F9FDCB5-96F5-4BDF-950A-06C78D9BC037}">
      <dgm:prSet phldrT="[Text]"/>
      <dgm:spPr>
        <a:xfrm>
          <a:off x="2246112" y="1105894"/>
          <a:ext cx="1213249" cy="1213249"/>
        </a:xfr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p>
          <a:pPr>
            <a:buNone/>
          </a:pPr>
          <a:r>
            <a:rPr lang="en-US" b="1">
              <a:solidFill>
                <a:sysClr val="window" lastClr="FFFFFF"/>
              </a:solidFill>
              <a:latin typeface="Times New Roman" panose="02020603050405020304" charset="0"/>
              <a:ea typeface="+mn-ea"/>
              <a:cs typeface="Times New Roman" panose="02020603050405020304" charset="0"/>
            </a:rPr>
            <a:t>Services</a:t>
          </a:r>
          <a:endParaRPr lang="en-US">
            <a:solidFill>
              <a:sysClr val="window" lastClr="FFFFFF"/>
            </a:solidFill>
            <a:latin typeface="Times New Roman" panose="02020603050405020304" charset="0"/>
            <a:ea typeface="+mn-ea"/>
            <a:cs typeface="Times New Roman" panose="02020603050405020304" charset="0"/>
          </a:endParaRPr>
        </a:p>
      </dgm:t>
    </dgm:pt>
    <dgm:pt modelId="{602A1A98-5F52-4DF7-BA01-BF2C86ED1B89}" cxnId="{FCC5179A-7C99-4821-97B5-569A9AA28CDA}" type="parTrans">
      <dgm:prSet/>
      <dgm:spPr/>
      <dgm:t>
        <a:bodyPr/>
        <a:p>
          <a:endParaRPr lang="en-US">
            <a:latin typeface="Times New Roman" panose="02020603050405020304" charset="0"/>
            <a:cs typeface="Times New Roman" panose="02020603050405020304" charset="0"/>
          </a:endParaRPr>
        </a:p>
      </dgm:t>
    </dgm:pt>
    <dgm:pt modelId="{6EE68AB4-5126-47F3-BDB0-695D7D1D3E55}" cxnId="{FCC5179A-7C99-4821-97B5-569A9AA28CDA}" type="sibTrans">
      <dgm:prSet/>
      <dgm:spPr/>
      <dgm:t>
        <a:bodyPr/>
        <a:p>
          <a:endParaRPr lang="en-US">
            <a:latin typeface="Times New Roman" panose="02020603050405020304" charset="0"/>
            <a:cs typeface="Times New Roman" panose="02020603050405020304" charset="0"/>
          </a:endParaRPr>
        </a:p>
      </dgm:t>
    </dgm:pt>
    <dgm:pt modelId="{DC60AD98-04DD-4855-9738-83A009A22732}">
      <dgm:prSet phldrT="[Text]" custT="1"/>
      <dgm:spPr>
        <a:xfrm>
          <a:off x="2428100" y="1828"/>
          <a:ext cx="849274" cy="849274"/>
        </a:xfrm>
        <a:gradFill rotWithShape="0">
          <a:gsLst>
            <a:gs pos="0">
              <a:srgbClr val="ED7D3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ED7D3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ED7D3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p>
          <a:pPr>
            <a:buFont typeface="SutonnyOMJ" charset="0"/>
            <a:buNone/>
          </a:pPr>
          <a:r>
            <a:rPr lang="en-US" sz="700" b="1">
              <a:solidFill>
                <a:sysClr val="window" lastClr="FFFFFF"/>
              </a:solidFill>
              <a:latin typeface="Times New Roman" panose="02020603050405020304" charset="0"/>
              <a:ea typeface="+mn-ea"/>
              <a:cs typeface="Times New Roman" panose="02020603050405020304" charset="0"/>
            </a:rPr>
            <a:t>Customization</a:t>
          </a:r>
          <a:endParaRPr lang="en-US" sz="700">
            <a:solidFill>
              <a:sysClr val="window" lastClr="FFFFFF"/>
            </a:solidFill>
            <a:latin typeface="Times New Roman" panose="02020603050405020304" charset="0"/>
            <a:ea typeface="+mn-ea"/>
            <a:cs typeface="Times New Roman" panose="02020603050405020304" charset="0"/>
          </a:endParaRPr>
        </a:p>
      </dgm:t>
    </dgm:pt>
    <dgm:pt modelId="{943D4FDE-0291-4EDE-9F28-2E7F7D1F2BC3}" cxnId="{78BF1B1F-0968-410E-BC06-A70DC79A5CA8}" type="parTrans">
      <dgm:prSet/>
      <dgm:spPr/>
      <dgm:t>
        <a:bodyPr/>
        <a:p>
          <a:endParaRPr lang="en-US">
            <a:latin typeface="Times New Roman" panose="02020603050405020304" charset="0"/>
            <a:cs typeface="Times New Roman" panose="02020603050405020304" charset="0"/>
          </a:endParaRPr>
        </a:p>
      </dgm:t>
    </dgm:pt>
    <dgm:pt modelId="{25207EF7-E743-4072-81FD-FE748CE73EE8}" cxnId="{78BF1B1F-0968-410E-BC06-A70DC79A5CA8}" type="sibTrans">
      <dgm:prSet/>
      <dgm:spPr>
        <a:xfrm>
          <a:off x="1536109" y="395891"/>
          <a:ext cx="2633255" cy="2633255"/>
        </a:xfrm>
        <a:gradFill rotWithShape="0">
          <a:gsLst>
            <a:gs pos="0">
              <a:srgbClr val="ED7D3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ED7D3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ED7D3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p>
          <a:endParaRPr lang="en-US">
            <a:latin typeface="Times New Roman" panose="02020603050405020304" charset="0"/>
            <a:cs typeface="Times New Roman" panose="02020603050405020304" charset="0"/>
          </a:endParaRPr>
        </a:p>
      </dgm:t>
    </dgm:pt>
    <dgm:pt modelId="{2412D143-CF0B-43CC-A9B7-7F127FDE0496}">
      <dgm:prSet phldrT="[Text]"/>
      <dgm:spPr>
        <a:xfrm>
          <a:off x="3651210" y="890469"/>
          <a:ext cx="849274" cy="849274"/>
        </a:xfrm>
        <a:gradFill rotWithShape="0">
          <a:gsLst>
            <a:gs pos="0">
              <a:srgbClr val="A5A5A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A5A5A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A5A5A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p>
          <a:pPr>
            <a:buFont typeface="SutonnyOMJ" charset="0"/>
            <a:buNone/>
          </a:pPr>
          <a:r>
            <a:rPr lang="en-US" b="1">
              <a:solidFill>
                <a:sysClr val="window" lastClr="FFFFFF"/>
              </a:solidFill>
              <a:latin typeface="Times New Roman" panose="02020603050405020304" charset="0"/>
              <a:ea typeface="+mn-ea"/>
              <a:cs typeface="Times New Roman" panose="02020603050405020304" charset="0"/>
            </a:rPr>
            <a:t>Collaborative Collections</a:t>
          </a:r>
          <a:endParaRPr lang="en-US">
            <a:solidFill>
              <a:sysClr val="window" lastClr="FFFFFF"/>
            </a:solidFill>
            <a:latin typeface="Times New Roman" panose="02020603050405020304" charset="0"/>
            <a:ea typeface="+mn-ea"/>
            <a:cs typeface="Times New Roman" panose="02020603050405020304" charset="0"/>
          </a:endParaRPr>
        </a:p>
      </dgm:t>
    </dgm:pt>
    <dgm:pt modelId="{518A480D-CC3E-414E-AD41-D24D677BDC08}" cxnId="{E4844C17-8E0E-4BCB-8D27-1A9F3E46F9F5}" type="parTrans">
      <dgm:prSet/>
      <dgm:spPr/>
      <dgm:t>
        <a:bodyPr/>
        <a:p>
          <a:endParaRPr lang="en-US">
            <a:latin typeface="Times New Roman" panose="02020603050405020304" charset="0"/>
            <a:cs typeface="Times New Roman" panose="02020603050405020304" charset="0"/>
          </a:endParaRPr>
        </a:p>
      </dgm:t>
    </dgm:pt>
    <dgm:pt modelId="{072F300B-9454-4C16-8BBB-2566B158237F}" cxnId="{E4844C17-8E0E-4BCB-8D27-1A9F3E46F9F5}" type="sibTrans">
      <dgm:prSet/>
      <dgm:spPr>
        <a:xfrm>
          <a:off x="1544009" y="427543"/>
          <a:ext cx="2633255" cy="2633255"/>
        </a:xfrm>
        <a:gradFill rotWithShape="0">
          <a:gsLst>
            <a:gs pos="0">
              <a:srgbClr val="A5A5A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A5A5A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A5A5A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p>
          <a:endParaRPr lang="en-US">
            <a:latin typeface="Times New Roman" panose="02020603050405020304" charset="0"/>
            <a:cs typeface="Times New Roman" panose="02020603050405020304" charset="0"/>
          </a:endParaRPr>
        </a:p>
      </dgm:t>
    </dgm:pt>
    <dgm:pt modelId="{292E42F1-FAF2-4F1F-BA25-D2AFC08673E8}">
      <dgm:prSet phldrT="[Text]"/>
      <dgm:spPr>
        <a:xfrm>
          <a:off x="3184023" y="2328321"/>
          <a:ext cx="849274" cy="849274"/>
        </a:xfrm>
        <a:gradFill rotWithShape="0">
          <a:gsLst>
            <a:gs pos="0">
              <a:srgbClr val="FFC000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FFC000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FFC000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p>
          <a:pPr>
            <a:buFont typeface="SutonnyOMJ" charset="0"/>
            <a:buNone/>
          </a:pPr>
          <a:r>
            <a:rPr lang="en-US" b="1">
              <a:solidFill>
                <a:sysClr val="window" lastClr="FFFFFF"/>
              </a:solidFill>
              <a:latin typeface="Times New Roman" panose="02020603050405020304" charset="0"/>
              <a:ea typeface="+mn-ea"/>
              <a:cs typeface="Times New Roman" panose="02020603050405020304" charset="0"/>
            </a:rPr>
            <a:t>Athlete Sponsorships</a:t>
          </a:r>
          <a:endParaRPr lang="en-US">
            <a:solidFill>
              <a:sysClr val="window" lastClr="FFFFFF"/>
            </a:solidFill>
            <a:latin typeface="Times New Roman" panose="02020603050405020304" charset="0"/>
            <a:ea typeface="+mn-ea"/>
            <a:cs typeface="Times New Roman" panose="02020603050405020304" charset="0"/>
          </a:endParaRPr>
        </a:p>
      </dgm:t>
    </dgm:pt>
    <dgm:pt modelId="{77469099-0772-4D40-BF49-E3B0DEC912E9}" cxnId="{2DF3CB33-26A8-4781-94BA-856D8D2B2D00}" type="parTrans">
      <dgm:prSet/>
      <dgm:spPr/>
      <dgm:t>
        <a:bodyPr/>
        <a:p>
          <a:endParaRPr lang="en-US">
            <a:latin typeface="Times New Roman" panose="02020603050405020304" charset="0"/>
            <a:cs typeface="Times New Roman" panose="02020603050405020304" charset="0"/>
          </a:endParaRPr>
        </a:p>
      </dgm:t>
    </dgm:pt>
    <dgm:pt modelId="{7AAD31CD-7D57-40C3-8DDE-A6546BA1208D}" cxnId="{2DF3CB33-26A8-4781-94BA-856D8D2B2D00}" type="sibTrans">
      <dgm:prSet/>
      <dgm:spPr>
        <a:xfrm>
          <a:off x="1536109" y="395891"/>
          <a:ext cx="2633255" cy="2633255"/>
        </a:xfrm>
        <a:gradFill rotWithShape="0">
          <a:gsLst>
            <a:gs pos="0">
              <a:srgbClr val="FFC000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FFC000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FFC000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p>
          <a:endParaRPr lang="en-US">
            <a:latin typeface="Times New Roman" panose="02020603050405020304" charset="0"/>
            <a:cs typeface="Times New Roman" panose="02020603050405020304" charset="0"/>
          </a:endParaRPr>
        </a:p>
      </dgm:t>
    </dgm:pt>
    <dgm:pt modelId="{E516788C-9E5F-4073-BE2B-4F51D224290D}">
      <dgm:prSet phldrT="[Text]"/>
      <dgm:spPr>
        <a:xfrm>
          <a:off x="1204990" y="890469"/>
          <a:ext cx="849274" cy="849274"/>
        </a:xfrm>
        <a:gradFill rotWithShape="0">
          <a:gsLst>
            <a:gs pos="0">
              <a:srgbClr val="70AD47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70AD47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70AD47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p>
          <a:pPr>
            <a:buFont typeface="SutonnyOMJ" charset="0"/>
            <a:buNone/>
          </a:pPr>
          <a:r>
            <a:rPr lang="en-US" b="1">
              <a:solidFill>
                <a:sysClr val="window" lastClr="FFFFFF"/>
              </a:solidFill>
              <a:latin typeface="Times New Roman" panose="02020603050405020304" charset="0"/>
              <a:ea typeface="+mn-ea"/>
              <a:cs typeface="Times New Roman" panose="02020603050405020304" charset="0"/>
            </a:rPr>
            <a:t>Eco-Friendly Initiatives</a:t>
          </a:r>
          <a:endParaRPr lang="en-US">
            <a:solidFill>
              <a:sysClr val="window" lastClr="FFFFFF"/>
            </a:solidFill>
            <a:latin typeface="Times New Roman" panose="02020603050405020304" charset="0"/>
            <a:ea typeface="+mn-ea"/>
            <a:cs typeface="Times New Roman" panose="02020603050405020304" charset="0"/>
          </a:endParaRPr>
        </a:p>
      </dgm:t>
    </dgm:pt>
    <dgm:pt modelId="{22ED2B3E-D889-45C8-98B5-5749B8898B64}" cxnId="{20455E18-D895-44CD-ABE8-FE4C03E90520}" type="parTrans">
      <dgm:prSet/>
      <dgm:spPr/>
      <dgm:t>
        <a:bodyPr/>
        <a:p>
          <a:endParaRPr lang="en-US">
            <a:latin typeface="Times New Roman" panose="02020603050405020304" charset="0"/>
            <a:cs typeface="Times New Roman" panose="02020603050405020304" charset="0"/>
          </a:endParaRPr>
        </a:p>
      </dgm:t>
    </dgm:pt>
    <dgm:pt modelId="{A7E3E249-FB17-4A20-ACDD-718016FF807B}" cxnId="{20455E18-D895-44CD-ABE8-FE4C03E90520}" type="sibTrans">
      <dgm:prSet/>
      <dgm:spPr>
        <a:xfrm>
          <a:off x="1536109" y="395891"/>
          <a:ext cx="2633255" cy="2633255"/>
        </a:xfrm>
        <a:gradFill rotWithShape="0">
          <a:gsLst>
            <a:gs pos="0">
              <a:srgbClr val="70AD47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70AD47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70AD47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p>
          <a:endParaRPr lang="en-US">
            <a:latin typeface="Times New Roman" panose="02020603050405020304" charset="0"/>
            <a:cs typeface="Times New Roman" panose="02020603050405020304" charset="0"/>
          </a:endParaRPr>
        </a:p>
      </dgm:t>
    </dgm:pt>
    <dgm:pt modelId="{8014B81A-9A67-4CFC-8A2F-3AA44BEE2AFD}">
      <dgm:prSet/>
      <dgm:spPr>
        <a:xfrm>
          <a:off x="1672176" y="2328321"/>
          <a:ext cx="849274" cy="849274"/>
        </a:xfr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p>
          <a:pPr>
            <a:buNone/>
          </a:pPr>
          <a:r>
            <a:rPr lang="en-US">
              <a:solidFill>
                <a:sysClr val="window" lastClr="FFFFFF"/>
              </a:solidFill>
              <a:latin typeface="Times New Roman" panose="02020603050405020304" charset="0"/>
              <a:ea typeface="+mn-ea"/>
              <a:cs typeface="Times New Roman" panose="02020603050405020304" charset="0"/>
            </a:rPr>
            <a:t>Retail and E-Commerce Services</a:t>
          </a:r>
        </a:p>
      </dgm:t>
    </dgm:pt>
    <dgm:pt modelId="{021E733F-5AA2-4445-BC7A-C7C46239B986}" cxnId="{326BCCBC-4B5C-4F4D-AB1B-C1941F02C7B9}" type="sibTrans">
      <dgm:prSet/>
      <dgm:spPr>
        <a:xfrm>
          <a:off x="1536109" y="395891"/>
          <a:ext cx="2633255" cy="2633255"/>
        </a:xfr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p>
          <a:endParaRPr lang="en-US">
            <a:latin typeface="Times New Roman" panose="02020603050405020304" charset="0"/>
            <a:cs typeface="Times New Roman" panose="02020603050405020304" charset="0"/>
          </a:endParaRPr>
        </a:p>
      </dgm:t>
    </dgm:pt>
    <dgm:pt modelId="{695884C9-B72C-4E23-AE8D-D72A7237EDA6}" cxnId="{326BCCBC-4B5C-4F4D-AB1B-C1941F02C7B9}" type="parTrans">
      <dgm:prSet/>
      <dgm:spPr/>
      <dgm:t>
        <a:bodyPr/>
        <a:p>
          <a:endParaRPr lang="en-US">
            <a:latin typeface="Times New Roman" panose="02020603050405020304" charset="0"/>
            <a:cs typeface="Times New Roman" panose="02020603050405020304" charset="0"/>
          </a:endParaRPr>
        </a:p>
      </dgm:t>
    </dgm:pt>
    <dgm:pt modelId="{2B886A1A-41BA-4078-9213-B70E82C68D0F}" type="pres">
      <dgm:prSet presAssocID="{71398922-1853-48C0-8C4B-89E3008273A4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p>
          <a:endParaRPr lang="en-US"/>
        </a:p>
      </dgm:t>
    </dgm:pt>
    <dgm:pt modelId="{D4E2CC9A-3590-4FB4-8122-B5B024D132BC}" type="pres">
      <dgm:prSet presAssocID="{9F9FDCB5-96F5-4BDF-950A-06C78D9BC037}" presName="centerShape" presStyleLbl="node0" presStyleIdx="0" presStyleCnt="1"/>
      <dgm:spPr>
        <a:prstGeom prst="ellipse">
          <a:avLst/>
        </a:prstGeom>
      </dgm:spPr>
      <dgm:t>
        <a:bodyPr/>
        <a:p>
          <a:endParaRPr lang="en-US"/>
        </a:p>
      </dgm:t>
    </dgm:pt>
    <dgm:pt modelId="{88D3DC75-2BF9-4BDA-9C4A-4C66321F16ED}" type="pres">
      <dgm:prSet presAssocID="{DC60AD98-04DD-4855-9738-83A009A22732}" presName="node" presStyleLbl="node1" presStyleIdx="0" presStyleCnt="5">
        <dgm:presLayoutVars>
          <dgm:bulletEnabled val="1"/>
        </dgm:presLayoutVars>
      </dgm:prSet>
      <dgm:spPr>
        <a:prstGeom prst="ellipse">
          <a:avLst/>
        </a:prstGeom>
      </dgm:spPr>
      <dgm:t>
        <a:bodyPr/>
        <a:p>
          <a:endParaRPr lang="en-US"/>
        </a:p>
      </dgm:t>
    </dgm:pt>
    <dgm:pt modelId="{BCED8E72-B88E-4ACF-A572-275F782A1150}" type="pres">
      <dgm:prSet presAssocID="{DC60AD98-04DD-4855-9738-83A009A22732}" presName="dummy" presStyleCnt="0"/>
      <dgm:spPr/>
    </dgm:pt>
    <dgm:pt modelId="{56985775-9CBF-46C6-8BF0-781B7D583DB8}" type="pres">
      <dgm:prSet presAssocID="{25207EF7-E743-4072-81FD-FE748CE73EE8}" presName="sibTrans" presStyleLbl="sibTrans2D1" presStyleIdx="0" presStyleCnt="5" custLinFactNeighborX="-328" custLinFactNeighborY="328"/>
      <dgm:spPr>
        <a:prstGeom prst="blockArc">
          <a:avLst>
            <a:gd name="adj1" fmla="val 16200000"/>
            <a:gd name="adj2" fmla="val 20520000"/>
            <a:gd name="adj3" fmla="val 4644"/>
          </a:avLst>
        </a:prstGeom>
      </dgm:spPr>
      <dgm:t>
        <a:bodyPr/>
        <a:p>
          <a:endParaRPr lang="en-US"/>
        </a:p>
      </dgm:t>
    </dgm:pt>
    <dgm:pt modelId="{2C08B6EA-9E27-4AE8-8997-565F2789220A}" type="pres">
      <dgm:prSet presAssocID="{2412D143-CF0B-43CC-A9B7-7F127FDE0496}" presName="node" presStyleLbl="node1" presStyleIdx="1" presStyleCnt="5">
        <dgm:presLayoutVars>
          <dgm:bulletEnabled val="1"/>
        </dgm:presLayoutVars>
      </dgm:prSet>
      <dgm:spPr>
        <a:prstGeom prst="ellipse">
          <a:avLst/>
        </a:prstGeom>
      </dgm:spPr>
      <dgm:t>
        <a:bodyPr/>
        <a:p>
          <a:endParaRPr lang="en-US"/>
        </a:p>
      </dgm:t>
    </dgm:pt>
    <dgm:pt modelId="{465B068A-85B7-4209-84DA-8539ED73ABB7}" type="pres">
      <dgm:prSet presAssocID="{2412D143-CF0B-43CC-A9B7-7F127FDE0496}" presName="dummy" presStyleCnt="0"/>
      <dgm:spPr/>
    </dgm:pt>
    <dgm:pt modelId="{CBCC0A3D-7E5B-4C0C-9C96-E638523451B7}" type="pres">
      <dgm:prSet presAssocID="{072F300B-9454-4C16-8BBB-2566B158237F}" presName="sibTrans" presStyleLbl="sibTrans2D1" presStyleIdx="1" presStyleCnt="5" custLinFactNeighborX="300" custLinFactNeighborY="1202"/>
      <dgm:spPr>
        <a:prstGeom prst="blockArc">
          <a:avLst>
            <a:gd name="adj1" fmla="val 20520000"/>
            <a:gd name="adj2" fmla="val 3240000"/>
            <a:gd name="adj3" fmla="val 4644"/>
          </a:avLst>
        </a:prstGeom>
      </dgm:spPr>
      <dgm:t>
        <a:bodyPr/>
        <a:p>
          <a:endParaRPr lang="en-US"/>
        </a:p>
      </dgm:t>
    </dgm:pt>
    <dgm:pt modelId="{1E14FC9A-2102-4FF6-BE84-9EF7133C9A85}" type="pres">
      <dgm:prSet presAssocID="{292E42F1-FAF2-4F1F-BA25-D2AFC08673E8}" presName="node" presStyleLbl="node1" presStyleIdx="2" presStyleCnt="5">
        <dgm:presLayoutVars>
          <dgm:bulletEnabled val="1"/>
        </dgm:presLayoutVars>
      </dgm:prSet>
      <dgm:spPr>
        <a:prstGeom prst="ellipse">
          <a:avLst/>
        </a:prstGeom>
      </dgm:spPr>
      <dgm:t>
        <a:bodyPr/>
        <a:p>
          <a:endParaRPr lang="en-US"/>
        </a:p>
      </dgm:t>
    </dgm:pt>
    <dgm:pt modelId="{D95C6B1C-FD9E-43A6-A253-6403D716BB16}" type="pres">
      <dgm:prSet presAssocID="{292E42F1-FAF2-4F1F-BA25-D2AFC08673E8}" presName="dummy" presStyleCnt="0"/>
      <dgm:spPr/>
    </dgm:pt>
    <dgm:pt modelId="{4DE24A8D-F6C9-450D-AEF2-442337DB425D}" type="pres">
      <dgm:prSet presAssocID="{7AAD31CD-7D57-40C3-8DDE-A6546BA1208D}" presName="sibTrans" presStyleLbl="sibTrans2D1" presStyleIdx="2" presStyleCnt="5"/>
      <dgm:spPr>
        <a:prstGeom prst="blockArc">
          <a:avLst>
            <a:gd name="adj1" fmla="val 3240000"/>
            <a:gd name="adj2" fmla="val 7560000"/>
            <a:gd name="adj3" fmla="val 4644"/>
          </a:avLst>
        </a:prstGeom>
      </dgm:spPr>
      <dgm:t>
        <a:bodyPr/>
        <a:p>
          <a:endParaRPr lang="en-US"/>
        </a:p>
      </dgm:t>
    </dgm:pt>
    <dgm:pt modelId="{F3591272-04E5-440B-A749-459E2A5A6955}" type="pres">
      <dgm:prSet presAssocID="{8014B81A-9A67-4CFC-8A2F-3AA44BEE2AFD}" presName="node" presStyleLbl="node1" presStyleIdx="3" presStyleCnt="5">
        <dgm:presLayoutVars>
          <dgm:bulletEnabled val="1"/>
        </dgm:presLayoutVars>
      </dgm:prSet>
      <dgm:spPr>
        <a:prstGeom prst="ellipse">
          <a:avLst/>
        </a:prstGeom>
      </dgm:spPr>
      <dgm:t>
        <a:bodyPr/>
        <a:p>
          <a:endParaRPr lang="en-US"/>
        </a:p>
      </dgm:t>
    </dgm:pt>
    <dgm:pt modelId="{41767BC0-51B1-4E29-9C13-A14A83887D93}" type="pres">
      <dgm:prSet presAssocID="{8014B81A-9A67-4CFC-8A2F-3AA44BEE2AFD}" presName="dummy" presStyleCnt="0"/>
      <dgm:spPr/>
    </dgm:pt>
    <dgm:pt modelId="{4F0B01C7-A2BD-4FA9-B065-392CAC8307A8}" type="pres">
      <dgm:prSet presAssocID="{021E733F-5AA2-4445-BC7A-C7C46239B986}" presName="sibTrans" presStyleLbl="sibTrans2D1" presStyleIdx="3" presStyleCnt="5"/>
      <dgm:spPr>
        <a:prstGeom prst="blockArc">
          <a:avLst>
            <a:gd name="adj1" fmla="val 7560000"/>
            <a:gd name="adj2" fmla="val 11880000"/>
            <a:gd name="adj3" fmla="val 4644"/>
          </a:avLst>
        </a:prstGeom>
      </dgm:spPr>
      <dgm:t>
        <a:bodyPr/>
        <a:p>
          <a:endParaRPr lang="en-US"/>
        </a:p>
      </dgm:t>
    </dgm:pt>
    <dgm:pt modelId="{AB57C723-1845-44D4-8431-1A37F32E2C22}" type="pres">
      <dgm:prSet presAssocID="{E516788C-9E5F-4073-BE2B-4F51D224290D}" presName="node" presStyleLbl="node1" presStyleIdx="4" presStyleCnt="5">
        <dgm:presLayoutVars>
          <dgm:bulletEnabled val="1"/>
        </dgm:presLayoutVars>
      </dgm:prSet>
      <dgm:spPr>
        <a:prstGeom prst="ellipse">
          <a:avLst/>
        </a:prstGeom>
      </dgm:spPr>
      <dgm:t>
        <a:bodyPr/>
        <a:p>
          <a:endParaRPr lang="en-US"/>
        </a:p>
      </dgm:t>
    </dgm:pt>
    <dgm:pt modelId="{5BE751D0-4E39-4ABC-957A-26EE9D4CA2B2}" type="pres">
      <dgm:prSet presAssocID="{E516788C-9E5F-4073-BE2B-4F51D224290D}" presName="dummy" presStyleCnt="0"/>
      <dgm:spPr/>
    </dgm:pt>
    <dgm:pt modelId="{018987D8-8478-45CF-8CF8-18E743FD3276}" type="pres">
      <dgm:prSet presAssocID="{A7E3E249-FB17-4A20-ACDD-718016FF807B}" presName="sibTrans" presStyleLbl="sibTrans2D1" presStyleIdx="4" presStyleCnt="5"/>
      <dgm:spPr>
        <a:prstGeom prst="blockArc">
          <a:avLst>
            <a:gd name="adj1" fmla="val 11880000"/>
            <a:gd name="adj2" fmla="val 16200000"/>
            <a:gd name="adj3" fmla="val 4644"/>
          </a:avLst>
        </a:prstGeom>
      </dgm:spPr>
      <dgm:t>
        <a:bodyPr/>
        <a:p>
          <a:endParaRPr lang="en-US"/>
        </a:p>
      </dgm:t>
    </dgm:pt>
  </dgm:ptLst>
  <dgm:cxnLst>
    <dgm:cxn modelId="{661B273A-F712-40A1-A611-09824A95A28A}" type="presOf" srcId="{A7E3E249-FB17-4A20-ACDD-718016FF807B}" destId="{018987D8-8478-45CF-8CF8-18E743FD3276}" srcOrd="0" destOrd="0" presId="urn:microsoft.com/office/officeart/2005/8/layout/radial6"/>
    <dgm:cxn modelId="{44C24EE5-34E6-4022-807A-C401A79139B0}" type="presOf" srcId="{DC60AD98-04DD-4855-9738-83A009A22732}" destId="{88D3DC75-2BF9-4BDA-9C4A-4C66321F16ED}" srcOrd="0" destOrd="0" presId="urn:microsoft.com/office/officeart/2005/8/layout/radial6"/>
    <dgm:cxn modelId="{B5A78B9F-C611-4918-A76F-B4B8271088EB}" type="presOf" srcId="{E516788C-9E5F-4073-BE2B-4F51D224290D}" destId="{AB57C723-1845-44D4-8431-1A37F32E2C22}" srcOrd="0" destOrd="0" presId="urn:microsoft.com/office/officeart/2005/8/layout/radial6"/>
    <dgm:cxn modelId="{366ABDDF-B85E-45A1-92BC-2375F70B46CB}" type="presOf" srcId="{7AAD31CD-7D57-40C3-8DDE-A6546BA1208D}" destId="{4DE24A8D-F6C9-450D-AEF2-442337DB425D}" srcOrd="0" destOrd="0" presId="urn:microsoft.com/office/officeart/2005/8/layout/radial6"/>
    <dgm:cxn modelId="{BA20025A-1F76-46A3-82E2-2CC82B218BB8}" type="presOf" srcId="{292E42F1-FAF2-4F1F-BA25-D2AFC08673E8}" destId="{1E14FC9A-2102-4FF6-BE84-9EF7133C9A85}" srcOrd="0" destOrd="0" presId="urn:microsoft.com/office/officeart/2005/8/layout/radial6"/>
    <dgm:cxn modelId="{8486DCCC-EAD8-47D1-91C9-AEB4FDD3D124}" type="presOf" srcId="{2412D143-CF0B-43CC-A9B7-7F127FDE0496}" destId="{2C08B6EA-9E27-4AE8-8997-565F2789220A}" srcOrd="0" destOrd="0" presId="urn:microsoft.com/office/officeart/2005/8/layout/radial6"/>
    <dgm:cxn modelId="{C197D7BB-3EE6-4B84-976C-2C46CEF5F8DA}" type="presOf" srcId="{072F300B-9454-4C16-8BBB-2566B158237F}" destId="{CBCC0A3D-7E5B-4C0C-9C96-E638523451B7}" srcOrd="0" destOrd="0" presId="urn:microsoft.com/office/officeart/2005/8/layout/radial6"/>
    <dgm:cxn modelId="{326BCCBC-4B5C-4F4D-AB1B-C1941F02C7B9}" srcId="{9F9FDCB5-96F5-4BDF-950A-06C78D9BC037}" destId="{8014B81A-9A67-4CFC-8A2F-3AA44BEE2AFD}" srcOrd="3" destOrd="0" parTransId="{695884C9-B72C-4E23-AE8D-D72A7237EDA6}" sibTransId="{021E733F-5AA2-4445-BC7A-C7C46239B986}"/>
    <dgm:cxn modelId="{BE1B10DE-3BFF-4ABD-B7E0-F790BE8C7778}" type="presOf" srcId="{71398922-1853-48C0-8C4B-89E3008273A4}" destId="{2B886A1A-41BA-4078-9213-B70E82C68D0F}" srcOrd="0" destOrd="0" presId="urn:microsoft.com/office/officeart/2005/8/layout/radial6"/>
    <dgm:cxn modelId="{BA524C86-07A0-4886-AD21-B453AB1BFD01}" type="presOf" srcId="{9F9FDCB5-96F5-4BDF-950A-06C78D9BC037}" destId="{D4E2CC9A-3590-4FB4-8122-B5B024D132BC}" srcOrd="0" destOrd="0" presId="urn:microsoft.com/office/officeart/2005/8/layout/radial6"/>
    <dgm:cxn modelId="{20455E18-D895-44CD-ABE8-FE4C03E90520}" srcId="{9F9FDCB5-96F5-4BDF-950A-06C78D9BC037}" destId="{E516788C-9E5F-4073-BE2B-4F51D224290D}" srcOrd="4" destOrd="0" parTransId="{22ED2B3E-D889-45C8-98B5-5749B8898B64}" sibTransId="{A7E3E249-FB17-4A20-ACDD-718016FF807B}"/>
    <dgm:cxn modelId="{DFC5FAC1-5841-41E5-B770-1649497892D9}" type="presOf" srcId="{8014B81A-9A67-4CFC-8A2F-3AA44BEE2AFD}" destId="{F3591272-04E5-440B-A749-459E2A5A6955}" srcOrd="0" destOrd="0" presId="urn:microsoft.com/office/officeart/2005/8/layout/radial6"/>
    <dgm:cxn modelId="{06EDF02A-62C0-4DDB-9E8A-85596D264507}" type="presOf" srcId="{021E733F-5AA2-4445-BC7A-C7C46239B986}" destId="{4F0B01C7-A2BD-4FA9-B065-392CAC8307A8}" srcOrd="0" destOrd="0" presId="urn:microsoft.com/office/officeart/2005/8/layout/radial6"/>
    <dgm:cxn modelId="{E4844C17-8E0E-4BCB-8D27-1A9F3E46F9F5}" srcId="{9F9FDCB5-96F5-4BDF-950A-06C78D9BC037}" destId="{2412D143-CF0B-43CC-A9B7-7F127FDE0496}" srcOrd="1" destOrd="0" parTransId="{518A480D-CC3E-414E-AD41-D24D677BDC08}" sibTransId="{072F300B-9454-4C16-8BBB-2566B158237F}"/>
    <dgm:cxn modelId="{78BF1B1F-0968-410E-BC06-A70DC79A5CA8}" srcId="{9F9FDCB5-96F5-4BDF-950A-06C78D9BC037}" destId="{DC60AD98-04DD-4855-9738-83A009A22732}" srcOrd="0" destOrd="0" parTransId="{943D4FDE-0291-4EDE-9F28-2E7F7D1F2BC3}" sibTransId="{25207EF7-E743-4072-81FD-FE748CE73EE8}"/>
    <dgm:cxn modelId="{FCC5179A-7C99-4821-97B5-569A9AA28CDA}" srcId="{71398922-1853-48C0-8C4B-89E3008273A4}" destId="{9F9FDCB5-96F5-4BDF-950A-06C78D9BC037}" srcOrd="0" destOrd="0" parTransId="{602A1A98-5F52-4DF7-BA01-BF2C86ED1B89}" sibTransId="{6EE68AB4-5126-47F3-BDB0-695D7D1D3E55}"/>
    <dgm:cxn modelId="{2DF3CB33-26A8-4781-94BA-856D8D2B2D00}" srcId="{9F9FDCB5-96F5-4BDF-950A-06C78D9BC037}" destId="{292E42F1-FAF2-4F1F-BA25-D2AFC08673E8}" srcOrd="2" destOrd="0" parTransId="{77469099-0772-4D40-BF49-E3B0DEC912E9}" sibTransId="{7AAD31CD-7D57-40C3-8DDE-A6546BA1208D}"/>
    <dgm:cxn modelId="{1BB2A7B5-3B40-48E6-BB89-4E1E302EC6A3}" type="presOf" srcId="{25207EF7-E743-4072-81FD-FE748CE73EE8}" destId="{56985775-9CBF-46C6-8BF0-781B7D583DB8}" srcOrd="0" destOrd="0" presId="urn:microsoft.com/office/officeart/2005/8/layout/radial6"/>
    <dgm:cxn modelId="{6B41E6BB-3BC7-4812-826B-C74A3D7ED861}" type="presParOf" srcId="{2B886A1A-41BA-4078-9213-B70E82C68D0F}" destId="{D4E2CC9A-3590-4FB4-8122-B5B024D132BC}" srcOrd="0" destOrd="0" presId="urn:microsoft.com/office/officeart/2005/8/layout/radial6"/>
    <dgm:cxn modelId="{F6567163-44FE-4F0D-A6FF-8B8B23FD13B4}" type="presParOf" srcId="{2B886A1A-41BA-4078-9213-B70E82C68D0F}" destId="{88D3DC75-2BF9-4BDA-9C4A-4C66321F16ED}" srcOrd="1" destOrd="0" presId="urn:microsoft.com/office/officeart/2005/8/layout/radial6"/>
    <dgm:cxn modelId="{7C11B2F0-1FB9-4D77-8E00-67C369C775E5}" type="presParOf" srcId="{2B886A1A-41BA-4078-9213-B70E82C68D0F}" destId="{BCED8E72-B88E-4ACF-A572-275F782A1150}" srcOrd="2" destOrd="0" presId="urn:microsoft.com/office/officeart/2005/8/layout/radial6"/>
    <dgm:cxn modelId="{E5071AD6-84DA-46D6-8CBF-F1CA57424EB1}" type="presParOf" srcId="{2B886A1A-41BA-4078-9213-B70E82C68D0F}" destId="{56985775-9CBF-46C6-8BF0-781B7D583DB8}" srcOrd="3" destOrd="0" presId="urn:microsoft.com/office/officeart/2005/8/layout/radial6"/>
    <dgm:cxn modelId="{BC137B0E-811A-49CE-A421-2E8979E99956}" type="presParOf" srcId="{2B886A1A-41BA-4078-9213-B70E82C68D0F}" destId="{2C08B6EA-9E27-4AE8-8997-565F2789220A}" srcOrd="4" destOrd="0" presId="urn:microsoft.com/office/officeart/2005/8/layout/radial6"/>
    <dgm:cxn modelId="{44BB1F97-6F5D-4B86-9804-FEE9BF01F1CB}" type="presParOf" srcId="{2B886A1A-41BA-4078-9213-B70E82C68D0F}" destId="{465B068A-85B7-4209-84DA-8539ED73ABB7}" srcOrd="5" destOrd="0" presId="urn:microsoft.com/office/officeart/2005/8/layout/radial6"/>
    <dgm:cxn modelId="{C6475DD0-4CE4-4B88-92ED-760C4CE9BF91}" type="presParOf" srcId="{2B886A1A-41BA-4078-9213-B70E82C68D0F}" destId="{CBCC0A3D-7E5B-4C0C-9C96-E638523451B7}" srcOrd="6" destOrd="0" presId="urn:microsoft.com/office/officeart/2005/8/layout/radial6"/>
    <dgm:cxn modelId="{6902ECFF-F456-44DB-AF47-F58759FF2673}" type="presParOf" srcId="{2B886A1A-41BA-4078-9213-B70E82C68D0F}" destId="{1E14FC9A-2102-4FF6-BE84-9EF7133C9A85}" srcOrd="7" destOrd="0" presId="urn:microsoft.com/office/officeart/2005/8/layout/radial6"/>
    <dgm:cxn modelId="{224BAC1A-C896-431F-B406-FFBF209D34A4}" type="presParOf" srcId="{2B886A1A-41BA-4078-9213-B70E82C68D0F}" destId="{D95C6B1C-FD9E-43A6-A253-6403D716BB16}" srcOrd="8" destOrd="0" presId="urn:microsoft.com/office/officeart/2005/8/layout/radial6"/>
    <dgm:cxn modelId="{9FE1F886-A732-480F-99CC-271575F18FE9}" type="presParOf" srcId="{2B886A1A-41BA-4078-9213-B70E82C68D0F}" destId="{4DE24A8D-F6C9-450D-AEF2-442337DB425D}" srcOrd="9" destOrd="0" presId="urn:microsoft.com/office/officeart/2005/8/layout/radial6"/>
    <dgm:cxn modelId="{9A43ADAB-329F-4FE0-8EC8-98A5B6F5C573}" type="presParOf" srcId="{2B886A1A-41BA-4078-9213-B70E82C68D0F}" destId="{F3591272-04E5-440B-A749-459E2A5A6955}" srcOrd="10" destOrd="0" presId="urn:microsoft.com/office/officeart/2005/8/layout/radial6"/>
    <dgm:cxn modelId="{0D6D12D0-097B-4D27-B710-D6A27E624602}" type="presParOf" srcId="{2B886A1A-41BA-4078-9213-B70E82C68D0F}" destId="{41767BC0-51B1-4E29-9C13-A14A83887D93}" srcOrd="11" destOrd="0" presId="urn:microsoft.com/office/officeart/2005/8/layout/radial6"/>
    <dgm:cxn modelId="{D211C868-BD85-4D37-ABF3-C3B28E72D0C3}" type="presParOf" srcId="{2B886A1A-41BA-4078-9213-B70E82C68D0F}" destId="{4F0B01C7-A2BD-4FA9-B065-392CAC8307A8}" srcOrd="12" destOrd="0" presId="urn:microsoft.com/office/officeart/2005/8/layout/radial6"/>
    <dgm:cxn modelId="{52A14962-19CE-446E-8757-A809178546DE}" type="presParOf" srcId="{2B886A1A-41BA-4078-9213-B70E82C68D0F}" destId="{AB57C723-1845-44D4-8431-1A37F32E2C22}" srcOrd="13" destOrd="0" presId="urn:microsoft.com/office/officeart/2005/8/layout/radial6"/>
    <dgm:cxn modelId="{6834335D-387F-4D72-B8E2-57E074B14CA3}" type="presParOf" srcId="{2B886A1A-41BA-4078-9213-B70E82C68D0F}" destId="{5BE751D0-4E39-4ABC-957A-26EE9D4CA2B2}" srcOrd="14" destOrd="0" presId="urn:microsoft.com/office/officeart/2005/8/layout/radial6"/>
    <dgm:cxn modelId="{E58B5F3E-D1F9-4B32-99B3-59D855E42BC5}" type="presParOf" srcId="{2B886A1A-41BA-4078-9213-B70E82C68D0F}" destId="{018987D8-8478-45CF-8CF8-18E743FD3276}" srcOrd="15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 1"/>
      <dsp:cNvGrpSpPr/>
    </dsp:nvGrpSpPr>
    <dsp:grpSpPr>
      <a:xfrm>
        <a:off x="0" y="0"/>
        <a:ext cx="5924550" cy="3444875"/>
        <a:chOff x="0" y="0"/>
        <a:chExt cx="5924550" cy="3444875"/>
      </a:xfrm>
    </dsp:grpSpPr>
    <dsp:sp modelId="{B9102393-53A1-408D-9CCC-8C7A7F5FC62B}">
      <dsp:nvSpPr>
        <dsp:cNvPr id="3" name="Oval 2"/>
        <dsp:cNvSpPr/>
      </dsp:nvSpPr>
      <dsp:spPr bwMode="white">
        <a:xfrm>
          <a:off x="2483820" y="1243983"/>
          <a:ext cx="956910" cy="956910"/>
        </a:xfrm>
        <a:prstGeom prst="ellipse">
          <a:avLst/>
        </a:prstGeom>
        <a:solidFill>
          <a:srgbClr val="3F0065"/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rgbClr r="0" g="0" b="0"/>
        </a:effectRef>
        <a:fontRef idx="minor">
          <a:schemeClr val="lt1"/>
        </a:fontRef>
      </dsp:style>
      <dsp:txBody>
        <a:bodyPr lIns="10160" tIns="10160" rIns="10160" bIns="1016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0">
              <a:solidFill>
                <a:sysClr val="window" lastClr="FFFFFF"/>
              </a:solidFill>
              <a:latin typeface="Times New Roman" panose="02020603050405020304" charset="0"/>
              <a:ea typeface="+mn-ea"/>
              <a:cs typeface="Times New Roman" panose="02020603050405020304" charset="0"/>
            </a:rPr>
            <a:t>Product</a:t>
          </a:r>
        </a:p>
      </dsp:txBody>
      <dsp:txXfrm>
        <a:off x="2483820" y="1243983"/>
        <a:ext cx="956910" cy="956910"/>
      </dsp:txXfrm>
    </dsp:sp>
    <dsp:sp modelId="{CCEADD33-3D43-421D-A116-3A2779D502B4}">
      <dsp:nvSpPr>
        <dsp:cNvPr id="4" name="Freeform 3"/>
        <dsp:cNvSpPr/>
      </dsp:nvSpPr>
      <dsp:spPr bwMode="white">
        <a:xfrm>
          <a:off x="2818739" y="1085910"/>
          <a:ext cx="287073" cy="29073"/>
        </a:xfrm>
        <a:custGeom>
          <a:avLst/>
          <a:gdLst/>
          <a:ahLst/>
          <a:cxnLst/>
          <a:rect l="0" t="0" r="0" b="0"/>
          <a:pathLst>
            <a:path>
              <a:moveTo>
                <a:pt x="0" y="14402"/>
              </a:moveTo>
              <a:lnTo>
                <a:pt x="284516" y="14402"/>
              </a:lnTo>
            </a:path>
          </a:pathLst>
        </a:custGeom>
        <a:ln w="12700" cap="flat" cmpd="sng" algn="ctr">
          <a:solidFill>
            <a:srgbClr val="70AD47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0">
          <a:schemeClr val="accent6">
            <a:tint val="90000"/>
          </a:schemeClr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charset="0"/>
            <a:ea typeface="+mn-ea"/>
            <a:cs typeface="Times New Roman" panose="02020603050405020304" charset="0"/>
          </a:endParaRPr>
        </a:p>
      </dsp:txBody>
      <dsp:txXfrm>
        <a:off x="2818739" y="1085910"/>
        <a:ext cx="287073" cy="29073"/>
      </dsp:txXfrm>
    </dsp:sp>
    <dsp:sp modelId="{7404FECC-5923-4B51-9E0F-33C6011A685A}">
      <dsp:nvSpPr>
        <dsp:cNvPr id="5" name="Oval 4"/>
        <dsp:cNvSpPr/>
      </dsp:nvSpPr>
      <dsp:spPr bwMode="white">
        <a:xfrm>
          <a:off x="2483820" y="0"/>
          <a:ext cx="956910" cy="956910"/>
        </a:xfrm>
        <a:prstGeom prst="ellipse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5">
            <a:hueOff val="0"/>
            <a:satOff val="0"/>
            <a:lumOff val="0"/>
            <a:alpha val="100000"/>
          </a:schemeClr>
        </a:fillRef>
        <a:effectRef idx="1">
          <a:scrgbClr r="0" g="0" b="0"/>
        </a:effectRef>
        <a:fontRef idx="minor">
          <a:schemeClr val="lt1"/>
        </a:fontRef>
      </dsp:style>
      <dsp:txBody>
        <a:bodyPr lIns="5080" tIns="5080" rIns="5080" bIns="508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  <a:buFont typeface="SutonnyOMJ" charset="0"/>
            <a:buNone/>
          </a:pPr>
          <a:r>
            <a:rPr lang="en-US" sz="800">
              <a:solidFill>
                <a:sysClr val="windowText" lastClr="000000"/>
              </a:solidFill>
              <a:latin typeface="Times New Roman" panose="02020603050405020304" charset="0"/>
              <a:ea typeface="+mn-ea"/>
              <a:cs typeface="Times New Roman" panose="02020603050405020304" charset="0"/>
            </a:rPr>
            <a:t>Apparel</a:t>
          </a:r>
        </a:p>
      </dsp:txBody>
      <dsp:txXfrm>
        <a:off x="2483820" y="0"/>
        <a:ext cx="956910" cy="956910"/>
      </dsp:txXfrm>
    </dsp:sp>
    <dsp:sp modelId="{1F6100F2-73C6-49B0-A80E-C178F3490986}">
      <dsp:nvSpPr>
        <dsp:cNvPr id="6" name="Freeform 5"/>
        <dsp:cNvSpPr/>
      </dsp:nvSpPr>
      <dsp:spPr bwMode="white">
        <a:xfrm>
          <a:off x="3440730" y="1707901"/>
          <a:ext cx="287073" cy="29073"/>
        </a:xfrm>
        <a:custGeom>
          <a:avLst/>
          <a:gdLst/>
          <a:ahLst/>
          <a:cxnLst/>
          <a:rect l="0" t="0" r="0" b="0"/>
          <a:pathLst>
            <a:path>
              <a:moveTo>
                <a:pt x="0" y="14402"/>
              </a:moveTo>
              <a:lnTo>
                <a:pt x="284516" y="14402"/>
              </a:lnTo>
            </a:path>
          </a:pathLst>
        </a:custGeom>
        <a:ln w="12700" cap="flat" cmpd="sng" algn="ctr">
          <a:solidFill>
            <a:srgbClr val="70AD47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0">
          <a:schemeClr val="accent6">
            <a:tint val="90000"/>
          </a:schemeClr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charset="0"/>
            <a:ea typeface="+mn-ea"/>
            <a:cs typeface="Times New Roman" panose="02020603050405020304" charset="0"/>
          </a:endParaRPr>
        </a:p>
      </dsp:txBody>
      <dsp:txXfrm>
        <a:off x="3440730" y="1707901"/>
        <a:ext cx="287073" cy="29073"/>
      </dsp:txXfrm>
    </dsp:sp>
    <dsp:sp modelId="{9B3994C9-C5E6-452D-BAAE-B6937C019E08}">
      <dsp:nvSpPr>
        <dsp:cNvPr id="7" name="Oval 6"/>
        <dsp:cNvSpPr/>
      </dsp:nvSpPr>
      <dsp:spPr bwMode="white">
        <a:xfrm>
          <a:off x="3727803" y="1243983"/>
          <a:ext cx="956910" cy="956910"/>
        </a:xfrm>
        <a:prstGeom prst="ellipse">
          <a:avLst/>
        </a:prstGeom>
        <a:solidFill>
          <a:srgbClr val="DCED37"/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5">
            <a:hueOff val="-2260000"/>
            <a:satOff val="-5751"/>
            <a:lumOff val="-3921"/>
            <a:alpha val="100000"/>
          </a:schemeClr>
        </a:fillRef>
        <a:effectRef idx="1">
          <a:scrgbClr r="0" g="0" b="0"/>
        </a:effectRef>
        <a:fontRef idx="minor">
          <a:schemeClr val="lt1"/>
        </a:fontRef>
      </dsp:style>
      <dsp:txBody>
        <a:bodyPr lIns="5080" tIns="5080" rIns="5080" bIns="508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  <a:buFont typeface="SutonnyOMJ" charset="0"/>
            <a:buNone/>
          </a:pPr>
          <a:r>
            <a:rPr lang="en-US" sz="800">
              <a:solidFill>
                <a:sysClr val="windowText" lastClr="000000"/>
              </a:solidFill>
              <a:latin typeface="Times New Roman" panose="02020603050405020304" charset="0"/>
              <a:ea typeface="+mn-ea"/>
              <a:cs typeface="Times New Roman" panose="02020603050405020304" charset="0"/>
            </a:rPr>
            <a:t>Accessories</a:t>
          </a:r>
        </a:p>
      </dsp:txBody>
      <dsp:txXfrm>
        <a:off x="3727803" y="1243983"/>
        <a:ext cx="956910" cy="956910"/>
      </dsp:txXfrm>
    </dsp:sp>
    <dsp:sp modelId="{7A65F3D7-9E2F-4EF1-9858-74B2BD179C2B}">
      <dsp:nvSpPr>
        <dsp:cNvPr id="8" name="Freeform 7"/>
        <dsp:cNvSpPr/>
      </dsp:nvSpPr>
      <dsp:spPr bwMode="white">
        <a:xfrm>
          <a:off x="2818739" y="2329892"/>
          <a:ext cx="287073" cy="29073"/>
        </a:xfrm>
        <a:custGeom>
          <a:avLst/>
          <a:gdLst/>
          <a:ahLst/>
          <a:cxnLst/>
          <a:rect l="0" t="0" r="0" b="0"/>
          <a:pathLst>
            <a:path>
              <a:moveTo>
                <a:pt x="0" y="14402"/>
              </a:moveTo>
              <a:lnTo>
                <a:pt x="284516" y="14402"/>
              </a:lnTo>
            </a:path>
          </a:pathLst>
        </a:custGeom>
        <a:ln w="12700" cap="flat" cmpd="sng" algn="ctr">
          <a:solidFill>
            <a:srgbClr val="70AD47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0">
          <a:schemeClr val="accent6">
            <a:tint val="90000"/>
          </a:schemeClr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charset="0"/>
            <a:ea typeface="+mn-ea"/>
            <a:cs typeface="Times New Roman" panose="02020603050405020304" charset="0"/>
          </a:endParaRPr>
        </a:p>
      </dsp:txBody>
      <dsp:txXfrm>
        <a:off x="2818739" y="2329892"/>
        <a:ext cx="287073" cy="29073"/>
      </dsp:txXfrm>
    </dsp:sp>
    <dsp:sp modelId="{8E41E821-C833-46DC-BD55-AEDD61D33075}">
      <dsp:nvSpPr>
        <dsp:cNvPr id="9" name="Oval 8"/>
        <dsp:cNvSpPr/>
      </dsp:nvSpPr>
      <dsp:spPr bwMode="white">
        <a:xfrm>
          <a:off x="2483820" y="2487965"/>
          <a:ext cx="956910" cy="956910"/>
        </a:xfrm>
        <a:prstGeom prst="ellipse">
          <a:avLst/>
        </a:prstGeom>
        <a:solidFill>
          <a:srgbClr val="5B9BD5">
            <a:hueOff val="-4505695"/>
            <a:satOff val="-11612"/>
            <a:lumOff val="-7842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5">
            <a:hueOff val="-4520000"/>
            <a:satOff val="-11502"/>
            <a:lumOff val="-7842"/>
            <a:alpha val="100000"/>
          </a:schemeClr>
        </a:fillRef>
        <a:effectRef idx="1">
          <a:scrgbClr r="0" g="0" b="0"/>
        </a:effectRef>
        <a:fontRef idx="minor">
          <a:schemeClr val="lt1"/>
        </a:fontRef>
      </dsp:style>
      <dsp:txBody>
        <a:bodyPr lIns="5080" tIns="5080" rIns="5080" bIns="508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  <a:buFont typeface="SutonnyOMJ" charset="0"/>
            <a:buNone/>
          </a:pPr>
          <a:r>
            <a:rPr lang="en-US" sz="800">
              <a:solidFill>
                <a:sysClr val="windowText" lastClr="000000"/>
              </a:solidFill>
              <a:latin typeface="Times New Roman" panose="02020603050405020304" charset="0"/>
              <a:ea typeface="+mn-ea"/>
              <a:cs typeface="Times New Roman" panose="02020603050405020304" charset="0"/>
            </a:rPr>
            <a:t>Sustainability-Focused Products</a:t>
          </a:r>
        </a:p>
      </dsp:txBody>
      <dsp:txXfrm>
        <a:off x="2483820" y="2487965"/>
        <a:ext cx="956910" cy="956910"/>
      </dsp:txXfrm>
    </dsp:sp>
    <dsp:sp modelId="{4DF87FF7-3AF1-4169-8168-E263B91BD85D}">
      <dsp:nvSpPr>
        <dsp:cNvPr id="10" name="Freeform 9"/>
        <dsp:cNvSpPr/>
      </dsp:nvSpPr>
      <dsp:spPr bwMode="white">
        <a:xfrm>
          <a:off x="2196747" y="1707901"/>
          <a:ext cx="287073" cy="29073"/>
        </a:xfrm>
        <a:custGeom>
          <a:avLst/>
          <a:gdLst/>
          <a:ahLst/>
          <a:cxnLst/>
          <a:rect l="0" t="0" r="0" b="0"/>
          <a:pathLst>
            <a:path>
              <a:moveTo>
                <a:pt x="0" y="14402"/>
              </a:moveTo>
              <a:lnTo>
                <a:pt x="284516" y="14402"/>
              </a:lnTo>
            </a:path>
          </a:pathLst>
        </a:custGeom>
        <a:ln w="12700" cap="flat" cmpd="sng" algn="ctr">
          <a:solidFill>
            <a:srgbClr val="70AD47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0">
          <a:schemeClr val="accent6">
            <a:tint val="90000"/>
          </a:schemeClr>
        </a:fillRef>
        <a:effectRef idx="0">
          <a:scrgbClr r="0" g="0" b="0"/>
        </a:effectRef>
        <a:fontRef idx="minor"/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charset="0"/>
            <a:ea typeface="+mn-ea"/>
            <a:cs typeface="Times New Roman" panose="02020603050405020304" charset="0"/>
          </a:endParaRPr>
        </a:p>
      </dsp:txBody>
      <dsp:txXfrm>
        <a:off x="2196747" y="1707901"/>
        <a:ext cx="287073" cy="29073"/>
      </dsp:txXfrm>
    </dsp:sp>
    <dsp:sp modelId="{F26A0600-B1AE-45D3-A619-11C923B32409}">
      <dsp:nvSpPr>
        <dsp:cNvPr id="11" name="Oval 10"/>
        <dsp:cNvSpPr/>
      </dsp:nvSpPr>
      <dsp:spPr bwMode="white">
        <a:xfrm>
          <a:off x="1239838" y="1243983"/>
          <a:ext cx="956910" cy="956910"/>
        </a:xfrm>
        <a:prstGeom prst="ellipse">
          <a:avLst/>
        </a:prstGeom>
        <a:solidFill>
          <a:srgbClr val="C189F7"/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5">
            <a:hueOff val="-6780000"/>
            <a:satOff val="-17254"/>
            <a:lumOff val="-11764"/>
            <a:alpha val="100000"/>
          </a:schemeClr>
        </a:fillRef>
        <a:effectRef idx="1">
          <a:scrgbClr r="0" g="0" b="0"/>
        </a:effectRef>
        <a:fontRef idx="minor">
          <a:schemeClr val="lt1"/>
        </a:fontRef>
      </dsp:style>
      <dsp:txBody>
        <a:bodyPr lIns="5080" tIns="5080" rIns="5080" bIns="508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  <a:buFont typeface="SutonnyOMJ" charset="0"/>
            <a:buNone/>
          </a:pPr>
          <a:r>
            <a:rPr lang="en-US" sz="800">
              <a:solidFill>
                <a:sysClr val="windowText" lastClr="000000"/>
              </a:solidFill>
              <a:latin typeface="Times New Roman" panose="02020603050405020304" charset="0"/>
              <a:ea typeface="+mn-ea"/>
              <a:cs typeface="Times New Roman" panose="02020603050405020304" charset="0"/>
            </a:rPr>
            <a:t>Accessories</a:t>
          </a:r>
          <a:endParaRPr lang="en-US" sz="800">
            <a:solidFill>
              <a:sysClr val="windowText" lastClr="000000"/>
            </a:solidFill>
            <a:latin typeface="Times New Roman" panose="02020603050405020304" charset="0"/>
            <a:ea typeface="+mn-ea"/>
            <a:cs typeface="Times New Roman" panose="02020603050405020304" charset="0"/>
          </a:endParaRPr>
        </a:p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  <a:buFont typeface="SutonnyOMJ" charset="0"/>
            <a:buNone/>
          </a:pPr>
          <a:r>
            <a:rPr lang="en-US" sz="800">
              <a:solidFill>
                <a:sysClr val="windowText" lastClr="000000"/>
              </a:solidFill>
              <a:latin typeface="Times New Roman" panose="02020603050405020304" charset="0"/>
              <a:ea typeface="+mn-ea"/>
              <a:cs typeface="Times New Roman" panose="02020603050405020304" charset="0"/>
            </a:rPr>
            <a:t>Sustainability-Focused Products</a:t>
          </a:r>
          <a:endParaRPr lang="en-US" sz="800">
            <a:solidFill>
              <a:sysClr val="windowText" lastClr="000000"/>
            </a:solidFill>
            <a:latin typeface="Times New Roman" panose="02020603050405020304" charset="0"/>
            <a:ea typeface="+mn-ea"/>
            <a:cs typeface="Times New Roman" panose="02020603050405020304" charset="0"/>
          </a:endParaRPr>
        </a:p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  <a:buFont typeface="SutonnyOMJ" charset="0"/>
            <a:buNone/>
          </a:pPr>
          <a:r>
            <a:rPr lang="en-US" sz="800" b="1">
              <a:solidFill>
                <a:sysClr val="windowText" lastClr="000000"/>
              </a:solidFill>
              <a:latin typeface="Times New Roman" panose="02020603050405020304" charset="0"/>
              <a:ea typeface="+mn-ea"/>
              <a:cs typeface="Times New Roman" panose="02020603050405020304" charset="0"/>
            </a:rPr>
            <a:t>Footwear</a:t>
          </a:r>
          <a:endParaRPr lang="en-US" sz="800">
            <a:solidFill>
              <a:sysClr val="windowText" lastClr="000000"/>
            </a:solidFill>
            <a:latin typeface="Times New Roman" panose="02020603050405020304" charset="0"/>
            <a:ea typeface="+mn-ea"/>
            <a:cs typeface="Times New Roman" panose="02020603050405020304" charset="0"/>
          </a:endParaRPr>
        </a:p>
      </dsp:txBody>
      <dsp:txXfrm>
        <a:off x="1239838" y="1243983"/>
        <a:ext cx="956910" cy="95691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 1"/>
      <dsp:cNvGrpSpPr/>
    </dsp:nvGrpSpPr>
    <dsp:grpSpPr>
      <a:xfrm>
        <a:off x="0" y="0"/>
        <a:ext cx="5705475" cy="3200400"/>
        <a:chOff x="0" y="0"/>
        <a:chExt cx="5705475" cy="3200400"/>
      </a:xfrm>
    </dsp:grpSpPr>
    <dsp:sp modelId="{56985775-9CBF-46C6-8BF0-781B7D583DB8}">
      <dsp:nvSpPr>
        <dsp:cNvPr id="5" name="Block Arc 4"/>
        <dsp:cNvSpPr/>
      </dsp:nvSpPr>
      <dsp:spPr bwMode="white">
        <a:xfrm>
          <a:off x="1444832" y="334405"/>
          <a:ext cx="2797461" cy="2797461"/>
        </a:xfrm>
        <a:prstGeom prst="blockArc">
          <a:avLst>
            <a:gd name="adj1" fmla="val 16200000"/>
            <a:gd name="adj2" fmla="val 20520000"/>
            <a:gd name="adj3" fmla="val 4644"/>
          </a:avLst>
        </a:prstGeom>
        <a:gradFill rotWithShape="0">
          <a:gsLst>
            <a:gs pos="0">
              <a:srgbClr val="ED7D3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ED7D3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ED7D3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hemeClr val="lt1">
            <a:hueOff val="0"/>
            <a:satOff val="0"/>
            <a:lumOff val="0"/>
            <a:alpha val="100000"/>
          </a:schemeClr>
        </a:lnRef>
        <a:fillRef idx="3">
          <a:schemeClr val="accent2"/>
        </a:fillRef>
        <a:effectRef idx="2">
          <a:scrgbClr r="0" g="0" b="0"/>
        </a:effectRef>
        <a:fontRef idx="minor">
          <a:schemeClr val="lt1"/>
        </a:fontRef>
      </dsp:style>
      <dsp:txXfrm>
        <a:off x="1444832" y="334405"/>
        <a:ext cx="2797461" cy="2797461"/>
      </dsp:txXfrm>
    </dsp:sp>
    <dsp:sp modelId="{CBCC0A3D-7E5B-4C0C-9C96-E638523451B7}">
      <dsp:nvSpPr>
        <dsp:cNvPr id="7" name="Block Arc 6"/>
        <dsp:cNvSpPr/>
      </dsp:nvSpPr>
      <dsp:spPr bwMode="white">
        <a:xfrm>
          <a:off x="1462400" y="358855"/>
          <a:ext cx="2797461" cy="2797461"/>
        </a:xfrm>
        <a:prstGeom prst="blockArc">
          <a:avLst>
            <a:gd name="adj1" fmla="val 20520000"/>
            <a:gd name="adj2" fmla="val 3240000"/>
            <a:gd name="adj3" fmla="val 4644"/>
          </a:avLst>
        </a:prstGeom>
        <a:gradFill rotWithShape="0">
          <a:gsLst>
            <a:gs pos="0">
              <a:srgbClr val="A5A5A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A5A5A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A5A5A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hemeClr val="lt1">
            <a:hueOff val="0"/>
            <a:satOff val="0"/>
            <a:lumOff val="0"/>
            <a:alpha val="100000"/>
          </a:schemeClr>
        </a:lnRef>
        <a:fillRef idx="3">
          <a:schemeClr val="accent3"/>
        </a:fillRef>
        <a:effectRef idx="2">
          <a:scrgbClr r="0" g="0" b="0"/>
        </a:effectRef>
        <a:fontRef idx="minor">
          <a:schemeClr val="lt1"/>
        </a:fontRef>
      </dsp:style>
      <dsp:txXfrm>
        <a:off x="1462400" y="358855"/>
        <a:ext cx="2797461" cy="2797461"/>
      </dsp:txXfrm>
    </dsp:sp>
    <dsp:sp modelId="{4DE24A8D-F6C9-450D-AEF2-442337DB425D}">
      <dsp:nvSpPr>
        <dsp:cNvPr id="9" name="Block Arc 8"/>
        <dsp:cNvSpPr/>
      </dsp:nvSpPr>
      <dsp:spPr bwMode="white">
        <a:xfrm>
          <a:off x="1454007" y="325229"/>
          <a:ext cx="2797461" cy="2797461"/>
        </a:xfrm>
        <a:prstGeom prst="blockArc">
          <a:avLst>
            <a:gd name="adj1" fmla="val 3240000"/>
            <a:gd name="adj2" fmla="val 7560000"/>
            <a:gd name="adj3" fmla="val 4644"/>
          </a:avLst>
        </a:prstGeom>
        <a:gradFill rotWithShape="0">
          <a:gsLst>
            <a:gs pos="0">
              <a:srgbClr val="FFC000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FFC000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FFC000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hemeClr val="lt1">
            <a:hueOff val="0"/>
            <a:satOff val="0"/>
            <a:lumOff val="0"/>
            <a:alpha val="100000"/>
          </a:schemeClr>
        </a:lnRef>
        <a:fillRef idx="3">
          <a:schemeClr val="accent4"/>
        </a:fillRef>
        <a:effectRef idx="2">
          <a:scrgbClr r="0" g="0" b="0"/>
        </a:effectRef>
        <a:fontRef idx="minor">
          <a:schemeClr val="lt1"/>
        </a:fontRef>
      </dsp:style>
      <dsp:txXfrm>
        <a:off x="1454007" y="325229"/>
        <a:ext cx="2797461" cy="2797461"/>
      </dsp:txXfrm>
    </dsp:sp>
    <dsp:sp modelId="{4F0B01C7-A2BD-4FA9-B065-392CAC8307A8}">
      <dsp:nvSpPr>
        <dsp:cNvPr id="11" name="Block Arc 10"/>
        <dsp:cNvSpPr/>
      </dsp:nvSpPr>
      <dsp:spPr bwMode="white">
        <a:xfrm>
          <a:off x="1454007" y="325229"/>
          <a:ext cx="2797461" cy="2797461"/>
        </a:xfrm>
        <a:prstGeom prst="blockArc">
          <a:avLst>
            <a:gd name="adj1" fmla="val 7560000"/>
            <a:gd name="adj2" fmla="val 11880000"/>
            <a:gd name="adj3" fmla="val 4644"/>
          </a:avLst>
        </a:prstGeo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hemeClr val="lt1">
            <a:hueOff val="0"/>
            <a:satOff val="0"/>
            <a:lumOff val="0"/>
            <a:alpha val="100000"/>
          </a:schemeClr>
        </a:lnRef>
        <a:fillRef idx="3">
          <a:schemeClr val="accent5"/>
        </a:fillRef>
        <a:effectRef idx="2">
          <a:scrgbClr r="0" g="0" b="0"/>
        </a:effectRef>
        <a:fontRef idx="minor">
          <a:schemeClr val="lt1"/>
        </a:fontRef>
      </dsp:style>
      <dsp:txXfrm>
        <a:off x="1454007" y="325229"/>
        <a:ext cx="2797461" cy="2797461"/>
      </dsp:txXfrm>
    </dsp:sp>
    <dsp:sp modelId="{018987D8-8478-45CF-8CF8-18E743FD3276}">
      <dsp:nvSpPr>
        <dsp:cNvPr id="13" name="Block Arc 12"/>
        <dsp:cNvSpPr/>
      </dsp:nvSpPr>
      <dsp:spPr bwMode="white">
        <a:xfrm>
          <a:off x="1454007" y="325229"/>
          <a:ext cx="2797461" cy="2797461"/>
        </a:xfrm>
        <a:prstGeom prst="blockArc">
          <a:avLst>
            <a:gd name="adj1" fmla="val 11880000"/>
            <a:gd name="adj2" fmla="val 16200000"/>
            <a:gd name="adj3" fmla="val 4644"/>
          </a:avLst>
        </a:prstGeom>
        <a:gradFill rotWithShape="0">
          <a:gsLst>
            <a:gs pos="0">
              <a:srgbClr val="70AD47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70AD47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70AD47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hemeClr val="lt1">
            <a:hueOff val="0"/>
            <a:satOff val="0"/>
            <a:lumOff val="0"/>
            <a:alpha val="100000"/>
          </a:schemeClr>
        </a:lnRef>
        <a:fillRef idx="3">
          <a:schemeClr val="accent6"/>
        </a:fillRef>
        <a:effectRef idx="2">
          <a:scrgbClr r="0" g="0" b="0"/>
        </a:effectRef>
        <a:fontRef idx="minor">
          <a:schemeClr val="lt1"/>
        </a:fontRef>
      </dsp:style>
      <dsp:txXfrm>
        <a:off x="1454007" y="325229"/>
        <a:ext cx="2797461" cy="2797461"/>
      </dsp:txXfrm>
    </dsp:sp>
    <dsp:sp modelId="{D4E2CC9A-3590-4FB4-8122-B5B024D132BC}">
      <dsp:nvSpPr>
        <dsp:cNvPr id="3" name="Oval 2"/>
        <dsp:cNvSpPr/>
      </dsp:nvSpPr>
      <dsp:spPr bwMode="white">
        <a:xfrm>
          <a:off x="2241404" y="1112626"/>
          <a:ext cx="1222666" cy="1222666"/>
        </a:xfrm>
        <a:prstGeom prst="ellipse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hemeClr val="lt1"/>
        </a:lnRef>
        <a:fillRef idx="3">
          <a:schemeClr val="accent1"/>
        </a:fillRef>
        <a:effectRef idx="2">
          <a:scrgbClr r="0" g="0" b="0"/>
        </a:effectRef>
        <a:fontRef idx="minor">
          <a:schemeClr val="lt1"/>
        </a:fontRef>
      </dsp:style>
      <dsp:txBody>
        <a:bodyPr lIns="22860" tIns="22860" rIns="22860" bIns="22860" anchor="ctr"/>
        <a:lstStyle>
          <a:lvl1pPr algn="ctr">
            <a:defRPr sz="18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b="1">
              <a:solidFill>
                <a:sysClr val="window" lastClr="FFFFFF"/>
              </a:solidFill>
              <a:latin typeface="Times New Roman" panose="02020603050405020304" charset="0"/>
              <a:ea typeface="+mn-ea"/>
              <a:cs typeface="Times New Roman" panose="02020603050405020304" charset="0"/>
            </a:rPr>
            <a:t>Services</a:t>
          </a:r>
          <a:endParaRPr lang="en-US">
            <a:solidFill>
              <a:sysClr val="window" lastClr="FFFFFF"/>
            </a:solidFill>
            <a:latin typeface="Times New Roman" panose="02020603050405020304" charset="0"/>
            <a:ea typeface="+mn-ea"/>
            <a:cs typeface="Times New Roman" panose="02020603050405020304" charset="0"/>
          </a:endParaRPr>
        </a:p>
      </dsp:txBody>
      <dsp:txXfrm>
        <a:off x="2241404" y="1112626"/>
        <a:ext cx="1222666" cy="1222666"/>
      </dsp:txXfrm>
    </dsp:sp>
    <dsp:sp modelId="{88D3DC75-2BF9-4BDA-9C4A-4C66321F16ED}">
      <dsp:nvSpPr>
        <dsp:cNvPr id="4" name="Oval 3"/>
        <dsp:cNvSpPr/>
      </dsp:nvSpPr>
      <dsp:spPr bwMode="white">
        <a:xfrm>
          <a:off x="2424804" y="0"/>
          <a:ext cx="855866" cy="855866"/>
        </a:xfrm>
        <a:prstGeom prst="ellipse">
          <a:avLst/>
        </a:prstGeom>
        <a:gradFill rotWithShape="0">
          <a:gsLst>
            <a:gs pos="0">
              <a:srgbClr val="ED7D3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ED7D3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ED7D3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hemeClr val="lt1"/>
        </a:lnRef>
        <a:fillRef idx="3">
          <a:schemeClr val="accent2"/>
        </a:fillRef>
        <a:effectRef idx="2">
          <a:scrgbClr r="0" g="0" b="0"/>
        </a:effectRef>
        <a:fontRef idx="minor">
          <a:schemeClr val="lt1"/>
        </a:fontRef>
      </dsp:style>
      <dsp:txBody>
        <a:bodyPr lIns="8890" tIns="8890" rIns="8890" bIns="8890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  <a:buFont typeface="SutonnyOMJ" charset="0"/>
            <a:buNone/>
          </a:pPr>
          <a:r>
            <a:rPr lang="en-US" sz="700" b="1">
              <a:solidFill>
                <a:sysClr val="window" lastClr="FFFFFF"/>
              </a:solidFill>
              <a:latin typeface="Times New Roman" panose="02020603050405020304" charset="0"/>
              <a:ea typeface="+mn-ea"/>
              <a:cs typeface="Times New Roman" panose="02020603050405020304" charset="0"/>
            </a:rPr>
            <a:t>Customization</a:t>
          </a:r>
          <a:endParaRPr lang="en-US" sz="700">
            <a:solidFill>
              <a:sysClr val="window" lastClr="FFFFFF"/>
            </a:solidFill>
            <a:latin typeface="Times New Roman" panose="02020603050405020304" charset="0"/>
            <a:ea typeface="+mn-ea"/>
            <a:cs typeface="Times New Roman" panose="02020603050405020304" charset="0"/>
          </a:endParaRPr>
        </a:p>
      </dsp:txBody>
      <dsp:txXfrm>
        <a:off x="2424804" y="0"/>
        <a:ext cx="855866" cy="855866"/>
      </dsp:txXfrm>
    </dsp:sp>
    <dsp:sp modelId="{2C08B6EA-9E27-4AE8-8997-565F2789220A}">
      <dsp:nvSpPr>
        <dsp:cNvPr id="6" name="Oval 5"/>
        <dsp:cNvSpPr/>
      </dsp:nvSpPr>
      <dsp:spPr bwMode="white">
        <a:xfrm>
          <a:off x="3657399" y="895532"/>
          <a:ext cx="855866" cy="855866"/>
        </a:xfrm>
        <a:prstGeom prst="ellipse">
          <a:avLst/>
        </a:prstGeom>
        <a:gradFill rotWithShape="0">
          <a:gsLst>
            <a:gs pos="0">
              <a:srgbClr val="A5A5A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A5A5A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A5A5A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hemeClr val="lt1"/>
        </a:lnRef>
        <a:fillRef idx="3">
          <a:schemeClr val="accent3"/>
        </a:fillRef>
        <a:effectRef idx="2">
          <a:scrgbClr r="0" g="0" b="0"/>
        </a:effectRef>
        <a:fontRef idx="minor">
          <a:schemeClr val="lt1"/>
        </a:fontRef>
      </dsp:style>
      <dsp:txBody>
        <a:bodyPr lIns="8890" tIns="8890" rIns="8890" bIns="8890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  <a:buFont typeface="SutonnyOMJ" charset="0"/>
            <a:buNone/>
          </a:pPr>
          <a:r>
            <a:rPr lang="en-US" b="1">
              <a:solidFill>
                <a:sysClr val="window" lastClr="FFFFFF"/>
              </a:solidFill>
              <a:latin typeface="Times New Roman" panose="02020603050405020304" charset="0"/>
              <a:ea typeface="+mn-ea"/>
              <a:cs typeface="Times New Roman" panose="02020603050405020304" charset="0"/>
            </a:rPr>
            <a:t>Collaborative Collections</a:t>
          </a:r>
          <a:endParaRPr lang="en-US">
            <a:solidFill>
              <a:sysClr val="window" lastClr="FFFFFF"/>
            </a:solidFill>
            <a:latin typeface="Times New Roman" panose="02020603050405020304" charset="0"/>
            <a:ea typeface="+mn-ea"/>
            <a:cs typeface="Times New Roman" panose="02020603050405020304" charset="0"/>
          </a:endParaRPr>
        </a:p>
      </dsp:txBody>
      <dsp:txXfrm>
        <a:off x="3657399" y="895532"/>
        <a:ext cx="855866" cy="855866"/>
      </dsp:txXfrm>
    </dsp:sp>
    <dsp:sp modelId="{1E14FC9A-2102-4FF6-BE84-9EF7133C9A85}">
      <dsp:nvSpPr>
        <dsp:cNvPr id="8" name="Oval 7"/>
        <dsp:cNvSpPr/>
      </dsp:nvSpPr>
      <dsp:spPr bwMode="white">
        <a:xfrm>
          <a:off x="3186589" y="2344534"/>
          <a:ext cx="855866" cy="855866"/>
        </a:xfrm>
        <a:prstGeom prst="ellipse">
          <a:avLst/>
        </a:prstGeom>
        <a:gradFill rotWithShape="0">
          <a:gsLst>
            <a:gs pos="0">
              <a:srgbClr val="FFC000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FFC000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FFC000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hemeClr val="lt1"/>
        </a:lnRef>
        <a:fillRef idx="3">
          <a:schemeClr val="accent4"/>
        </a:fillRef>
        <a:effectRef idx="2">
          <a:scrgbClr r="0" g="0" b="0"/>
        </a:effectRef>
        <a:fontRef idx="minor">
          <a:schemeClr val="lt1"/>
        </a:fontRef>
      </dsp:style>
      <dsp:txBody>
        <a:bodyPr lIns="8890" tIns="8890" rIns="8890" bIns="8890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  <a:buFont typeface="SutonnyOMJ" charset="0"/>
            <a:buNone/>
          </a:pPr>
          <a:r>
            <a:rPr lang="en-US" b="1">
              <a:solidFill>
                <a:sysClr val="window" lastClr="FFFFFF"/>
              </a:solidFill>
              <a:latin typeface="Times New Roman" panose="02020603050405020304" charset="0"/>
              <a:ea typeface="+mn-ea"/>
              <a:cs typeface="Times New Roman" panose="02020603050405020304" charset="0"/>
            </a:rPr>
            <a:t>Athlete Sponsorships</a:t>
          </a:r>
          <a:endParaRPr lang="en-US">
            <a:solidFill>
              <a:sysClr val="window" lastClr="FFFFFF"/>
            </a:solidFill>
            <a:latin typeface="Times New Roman" panose="02020603050405020304" charset="0"/>
            <a:ea typeface="+mn-ea"/>
            <a:cs typeface="Times New Roman" panose="02020603050405020304" charset="0"/>
          </a:endParaRPr>
        </a:p>
      </dsp:txBody>
      <dsp:txXfrm>
        <a:off x="3186589" y="2344534"/>
        <a:ext cx="855866" cy="855866"/>
      </dsp:txXfrm>
    </dsp:sp>
    <dsp:sp modelId="{F3591272-04E5-440B-A749-459E2A5A6955}">
      <dsp:nvSpPr>
        <dsp:cNvPr id="10" name="Oval 9"/>
        <dsp:cNvSpPr/>
      </dsp:nvSpPr>
      <dsp:spPr bwMode="white">
        <a:xfrm>
          <a:off x="1663019" y="2344534"/>
          <a:ext cx="855866" cy="855866"/>
        </a:xfrm>
        <a:prstGeom prst="ellipse">
          <a:avLst/>
        </a:prstGeo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hemeClr val="lt1"/>
        </a:lnRef>
        <a:fillRef idx="3">
          <a:schemeClr val="accent5"/>
        </a:fillRef>
        <a:effectRef idx="2">
          <a:scrgbClr r="0" g="0" b="0"/>
        </a:effectRef>
        <a:fontRef idx="minor">
          <a:schemeClr val="lt1"/>
        </a:fontRef>
      </dsp:style>
      <dsp:txBody>
        <a:bodyPr lIns="8890" tIns="8890" rIns="8890" bIns="8890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>
              <a:solidFill>
                <a:sysClr val="window" lastClr="FFFFFF"/>
              </a:solidFill>
              <a:latin typeface="Times New Roman" panose="02020603050405020304" charset="0"/>
              <a:ea typeface="+mn-ea"/>
              <a:cs typeface="Times New Roman" panose="02020603050405020304" charset="0"/>
            </a:rPr>
            <a:t>Retail and E-Commerce Services</a:t>
          </a:r>
        </a:p>
      </dsp:txBody>
      <dsp:txXfrm>
        <a:off x="1663019" y="2344534"/>
        <a:ext cx="855866" cy="855866"/>
      </dsp:txXfrm>
    </dsp:sp>
    <dsp:sp modelId="{AB57C723-1845-44D4-8431-1A37F32E2C22}">
      <dsp:nvSpPr>
        <dsp:cNvPr id="12" name="Oval 11"/>
        <dsp:cNvSpPr/>
      </dsp:nvSpPr>
      <dsp:spPr bwMode="white">
        <a:xfrm>
          <a:off x="1192210" y="895532"/>
          <a:ext cx="855866" cy="855866"/>
        </a:xfrm>
        <a:prstGeom prst="ellipse">
          <a:avLst/>
        </a:prstGeom>
        <a:gradFill rotWithShape="0">
          <a:gsLst>
            <a:gs pos="0">
              <a:srgbClr val="70AD47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70AD47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70AD47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hemeClr val="lt1"/>
        </a:lnRef>
        <a:fillRef idx="3">
          <a:schemeClr val="accent6"/>
        </a:fillRef>
        <a:effectRef idx="2">
          <a:scrgbClr r="0" g="0" b="0"/>
        </a:effectRef>
        <a:fontRef idx="minor">
          <a:schemeClr val="lt1"/>
        </a:fontRef>
      </dsp:style>
      <dsp:txBody>
        <a:bodyPr lIns="8890" tIns="8890" rIns="8890" bIns="8890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  <a:buFont typeface="SutonnyOMJ" charset="0"/>
            <a:buNone/>
          </a:pPr>
          <a:r>
            <a:rPr lang="en-US" b="1">
              <a:solidFill>
                <a:sysClr val="window" lastClr="FFFFFF"/>
              </a:solidFill>
              <a:latin typeface="Times New Roman" panose="02020603050405020304" charset="0"/>
              <a:ea typeface="+mn-ea"/>
              <a:cs typeface="Times New Roman" panose="02020603050405020304" charset="0"/>
            </a:rPr>
            <a:t>Eco-Friendly Initiatives</a:t>
          </a:r>
          <a:endParaRPr lang="en-US">
            <a:solidFill>
              <a:sysClr val="window" lastClr="FFFFFF"/>
            </a:solidFill>
            <a:latin typeface="Times New Roman" panose="02020603050405020304" charset="0"/>
            <a:ea typeface="+mn-ea"/>
            <a:cs typeface="Times New Roman" panose="02020603050405020304" charset="0"/>
          </a:endParaRPr>
        </a:p>
      </dsp:txBody>
      <dsp:txXfrm>
        <a:off x="1192210" y="895532"/>
        <a:ext cx="855866" cy="8558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Sty" val="noArr"/>
              <dgm:param type="endSty" val="noArr"/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dstNode" val="node"/>
                    <dgm:param type="begSty" val="noArr"/>
                    <dgm:param type="endSty" val="noArr"/>
                    <dgm:param type="connRout" val="curve"/>
                    <dgm:param type="begPts" val="ctr"/>
                    <dgm:param type="endPts" val="ctr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srcNode" val="dummyConnPt"/>
                    <dgm:param type="dstNode" val="dummyConnPt"/>
                    <dgm:param type="begSty" val="noArr"/>
                    <dgm:param type="endSty" val="noArr"/>
                    <dgm:param type="connRout" val="longCurve"/>
                    <dgm:param type="begPts" val="bCtr"/>
                    <dgm:param type="endPts" val="tCtr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1"/>
    <customShpInfo spid="_x0000_s2050"/>
    <customShpInfo spid="_x0000_s2049"/>
    <customShpInfo spid="_x0000_s1026" textRotate="1"/>
    <customShpInfo spid="_x0000_s2055"/>
    <customShpInfo spid="_x0000_s2054"/>
    <customShpInfo spid="_x0000_s2053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F4F557-27F5-4EEC-8AEF-168841E90D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820</Words>
  <Characters>4678</Characters>
  <Lines>38</Lines>
  <Paragraphs>10</Paragraphs>
  <TotalTime>174</TotalTime>
  <ScaleCrop>false</ScaleCrop>
  <LinksUpToDate>false</LinksUpToDate>
  <CharactersWithSpaces>5488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Fundamentals and Office Applications</cp:category>
  <dcterms:created xsi:type="dcterms:W3CDTF">2024-11-28T05:51:00Z</dcterms:created>
  <dc:creator>Najmul Isla</dc:creator>
  <cp:lastModifiedBy>Ferdousi rozi</cp:lastModifiedBy>
  <dcterms:modified xsi:type="dcterms:W3CDTF">2024-12-13T09:53:22Z</dcterms:modified>
  <dc:subject>www.puma.com</dc:subject>
  <dc:title>Puma Shoes Report</dc:title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373807F1F8EA4CA6A0AE9CCAD57E90C8_13</vt:lpwstr>
  </property>
</Properties>
</file>