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mbria" w:hAnsi="Cambria"/>
        </w:rPr>
        <w:id w:val="185029322"/>
        <w:docPartObj>
          <w:docPartGallery w:val="Cover Pages"/>
          <w:docPartUnique/>
        </w:docPartObj>
      </w:sdtPr>
      <w:sdtEndPr/>
      <w:sdtContent>
        <w:p w14:paraId="11D49894" w14:textId="77777777" w:rsidR="00FE4F7E" w:rsidRPr="00053531" w:rsidRDefault="00FE4F7E">
          <w:pPr>
            <w:rPr>
              <w:rFonts w:ascii="Cambria" w:hAnsi="Cambria"/>
            </w:rPr>
          </w:pPr>
          <w:r w:rsidRPr="00053531">
            <w:rPr>
              <w:rFonts w:ascii="Cambria" w:hAnsi="Cambria"/>
              <w:noProof/>
            </w:rPr>
            <mc:AlternateContent>
              <mc:Choice Requires="wpg">
                <w:drawing>
                  <wp:anchor distT="0" distB="0" distL="114300" distR="114300" simplePos="0" relativeHeight="251663360" behindDoc="0" locked="0" layoutInCell="1" allowOverlap="1" wp14:anchorId="1E1206F9" wp14:editId="34A23D79">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66730F7C" w14:textId="77777777" w:rsidR="00390F61" w:rsidRDefault="00390F6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C9009" w14:textId="77777777" w:rsidR="00390F61" w:rsidRDefault="00390F6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66730F7C" w14:textId="77777777" w:rsidR="007914D5" w:rsidRDefault="007914D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39C9009" w14:textId="77777777" w:rsidR="007914D5" w:rsidRDefault="007914D5">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053531">
            <w:rPr>
              <w:rFonts w:ascii="Cambria" w:hAnsi="Cambria"/>
              <w:noProof/>
            </w:rPr>
            <mc:AlternateContent>
              <mc:Choice Requires="wps">
                <w:drawing>
                  <wp:anchor distT="0" distB="0" distL="114300" distR="114300" simplePos="0" relativeHeight="251660288" behindDoc="0" locked="0" layoutInCell="1" allowOverlap="1" wp14:anchorId="4F1D1B94" wp14:editId="2AB7E7B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13A481E7" w14:textId="77777777" w:rsidR="00390F61" w:rsidRDefault="00390F6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Northumbria University</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13A481E7" w14:textId="77777777" w:rsidR="007914D5" w:rsidRDefault="007914D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Northumbria University</w:t>
                              </w:r>
                            </w:p>
                          </w:sdtContent>
                        </w:sdt>
                      </w:txbxContent>
                    </v:textbox>
                    <w10:wrap anchorx="page" anchory="page"/>
                  </v:rect>
                </w:pict>
              </mc:Fallback>
            </mc:AlternateContent>
          </w:r>
          <w:r w:rsidRPr="00053531">
            <w:rPr>
              <w:rFonts w:ascii="Cambria" w:hAnsi="Cambria"/>
              <w:noProof/>
            </w:rPr>
            <mc:AlternateContent>
              <mc:Choice Requires="wps">
                <w:drawing>
                  <wp:anchor distT="0" distB="0" distL="114300" distR="114300" simplePos="0" relativeHeight="251661312" behindDoc="0" locked="0" layoutInCell="1" allowOverlap="1" wp14:anchorId="6C402C7E" wp14:editId="74F7CAA4">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310DEA" w14:textId="77777777" w:rsidR="00390F61" w:rsidRDefault="00390F6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Operating Systems &amp; Concurrency</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EEF8B1F" w14:textId="77777777" w:rsidR="00390F61" w:rsidRDefault="00390F6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Jacob Ryan Aylward</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56B8F82E" w14:textId="77777777" w:rsidR="00390F61" w:rsidRDefault="00390F61">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Operating Systems &amp; Concurrency Briefcase Alarm: Software and OS Theory &amp; Concepts report.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310DEA" w14:textId="77777777" w:rsidR="007914D5" w:rsidRDefault="007914D5">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Operating Systems &amp; Concurrency</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EEF8B1F" w14:textId="77777777" w:rsidR="007914D5" w:rsidRDefault="007914D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Jacob Ryan Aylward</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56B8F82E" w14:textId="77777777" w:rsidR="007914D5" w:rsidRDefault="007914D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Operating Systems &amp; Concurrency Briefcase Alarm: Software and OS Theory &amp; Concepts report. </w:t>
                              </w:r>
                            </w:p>
                          </w:sdtContent>
                        </w:sdt>
                      </w:txbxContent>
                    </v:textbox>
                    <w10:wrap anchorx="page" anchory="page"/>
                  </v:rect>
                </w:pict>
              </mc:Fallback>
            </mc:AlternateContent>
          </w:r>
          <w:r w:rsidRPr="00053531">
            <w:rPr>
              <w:rFonts w:ascii="Cambria" w:hAnsi="Cambria"/>
              <w:noProof/>
            </w:rPr>
            <mc:AlternateContent>
              <mc:Choice Requires="wps">
                <w:drawing>
                  <wp:anchor distT="0" distB="0" distL="114300" distR="114300" simplePos="0" relativeHeight="251662336" behindDoc="0" locked="0" layoutInCell="1" allowOverlap="1" wp14:anchorId="6125F2EE" wp14:editId="07E59052">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Pr="00053531">
            <w:rPr>
              <w:rFonts w:ascii="Cambria" w:hAnsi="Cambria"/>
              <w:noProof/>
            </w:rPr>
            <mc:AlternateContent>
              <mc:Choice Requires="wpg">
                <w:drawing>
                  <wp:anchor distT="0" distB="0" distL="114300" distR="114300" simplePos="0" relativeHeight="251659264" behindDoc="1" locked="0" layoutInCell="1" allowOverlap="1" wp14:anchorId="0CDE56EF" wp14:editId="48B9CAB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053531">
            <w:rPr>
              <w:rFonts w:ascii="Cambria" w:hAnsi="Cambria"/>
              <w:noProof/>
            </w:rPr>
            <mc:AlternateContent>
              <mc:Choice Requires="wpg">
                <w:drawing>
                  <wp:anchor distT="0" distB="0" distL="114300" distR="114300" simplePos="0" relativeHeight="251664384" behindDoc="0" locked="0" layoutInCell="1" allowOverlap="1" wp14:anchorId="1AA1C72A" wp14:editId="4B62481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893EE" w14:textId="77777777" w:rsidR="00390F61" w:rsidRDefault="00390F6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C1C7" w14:textId="77777777" w:rsidR="00390F61" w:rsidRDefault="00390F6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05893EE" w14:textId="77777777" w:rsidR="007914D5" w:rsidRDefault="007914D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035C1C7" w14:textId="77777777" w:rsidR="007914D5" w:rsidRDefault="007914D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3EE26A8" w14:textId="77777777" w:rsidR="00817629" w:rsidRPr="00053531" w:rsidRDefault="00FE4F7E" w:rsidP="00817629">
          <w:pPr>
            <w:rPr>
              <w:rFonts w:ascii="Cambria" w:hAnsi="Cambria"/>
            </w:rPr>
          </w:pPr>
          <w:r w:rsidRPr="00053531">
            <w:rPr>
              <w:rFonts w:ascii="Cambria" w:hAnsi="Cambria"/>
            </w:rPr>
            <w:br w:type="page"/>
          </w:r>
        </w:p>
      </w:sdtContent>
    </w:sdt>
    <w:sdt>
      <w:sdtPr>
        <w:rPr>
          <w:rFonts w:ascii="Cambria" w:eastAsiaTheme="minorEastAsia" w:hAnsi="Cambria" w:cstheme="minorBidi"/>
          <w:b w:val="0"/>
          <w:bCs w:val="0"/>
          <w:color w:val="auto"/>
          <w:sz w:val="24"/>
          <w:szCs w:val="24"/>
        </w:rPr>
        <w:id w:val="-1321183919"/>
        <w:docPartObj>
          <w:docPartGallery w:val="Table of Contents"/>
          <w:docPartUnique/>
        </w:docPartObj>
      </w:sdtPr>
      <w:sdtEndPr>
        <w:rPr>
          <w:noProof/>
        </w:rPr>
      </w:sdtEndPr>
      <w:sdtContent>
        <w:p w14:paraId="024DBA0D" w14:textId="77777777" w:rsidR="00817629" w:rsidRPr="00053531" w:rsidRDefault="00817629">
          <w:pPr>
            <w:pStyle w:val="TOCHeading"/>
            <w:rPr>
              <w:rFonts w:ascii="Cambria" w:hAnsi="Cambria"/>
            </w:rPr>
          </w:pPr>
          <w:r w:rsidRPr="00053531">
            <w:rPr>
              <w:rFonts w:ascii="Cambria" w:hAnsi="Cambria"/>
            </w:rPr>
            <w:t>Table of Contents</w:t>
          </w:r>
        </w:p>
        <w:p w14:paraId="7AE72EFB" w14:textId="77777777" w:rsidR="00FC3674" w:rsidRPr="00053531" w:rsidRDefault="00817629">
          <w:pPr>
            <w:pStyle w:val="TOC1"/>
            <w:tabs>
              <w:tab w:val="right" w:leader="dot" w:pos="8630"/>
            </w:tabs>
            <w:rPr>
              <w:rFonts w:ascii="Cambria" w:hAnsi="Cambria"/>
              <w:b w:val="0"/>
              <w:caps w:val="0"/>
              <w:noProof/>
              <w:sz w:val="24"/>
              <w:szCs w:val="24"/>
              <w:lang w:eastAsia="ja-JP"/>
            </w:rPr>
          </w:pPr>
          <w:r w:rsidRPr="00053531">
            <w:rPr>
              <w:rFonts w:ascii="Cambria" w:hAnsi="Cambria"/>
              <w:b w:val="0"/>
            </w:rPr>
            <w:fldChar w:fldCharType="begin"/>
          </w:r>
          <w:r w:rsidRPr="00053531">
            <w:rPr>
              <w:rFonts w:ascii="Cambria" w:hAnsi="Cambria"/>
            </w:rPr>
            <w:instrText xml:space="preserve"> TOC \o "1-3" \h \z \u </w:instrText>
          </w:r>
          <w:r w:rsidRPr="00053531">
            <w:rPr>
              <w:rFonts w:ascii="Cambria" w:hAnsi="Cambria"/>
              <w:b w:val="0"/>
            </w:rPr>
            <w:fldChar w:fldCharType="separate"/>
          </w:r>
          <w:r w:rsidR="00FC3674" w:rsidRPr="00053531">
            <w:rPr>
              <w:rFonts w:ascii="Cambria" w:hAnsi="Cambria"/>
              <w:noProof/>
            </w:rPr>
            <w:t>Software Report</w:t>
          </w:r>
          <w:r w:rsidR="00FC3674" w:rsidRPr="00053531">
            <w:rPr>
              <w:rFonts w:ascii="Cambria" w:hAnsi="Cambria"/>
              <w:noProof/>
            </w:rPr>
            <w:tab/>
          </w:r>
          <w:r w:rsidR="00FC3674" w:rsidRPr="00053531">
            <w:rPr>
              <w:rFonts w:ascii="Cambria" w:hAnsi="Cambria"/>
              <w:noProof/>
            </w:rPr>
            <w:fldChar w:fldCharType="begin"/>
          </w:r>
          <w:r w:rsidR="00FC3674" w:rsidRPr="00053531">
            <w:rPr>
              <w:rFonts w:ascii="Cambria" w:hAnsi="Cambria"/>
              <w:noProof/>
            </w:rPr>
            <w:instrText xml:space="preserve"> PAGEREF _Toc310506834 \h </w:instrText>
          </w:r>
          <w:r w:rsidR="00FC3674" w:rsidRPr="00053531">
            <w:rPr>
              <w:rFonts w:ascii="Cambria" w:hAnsi="Cambria"/>
              <w:noProof/>
            </w:rPr>
          </w:r>
          <w:r w:rsidR="00FC3674" w:rsidRPr="00053531">
            <w:rPr>
              <w:rFonts w:ascii="Cambria" w:hAnsi="Cambria"/>
              <w:noProof/>
            </w:rPr>
            <w:fldChar w:fldCharType="separate"/>
          </w:r>
          <w:r w:rsidR="00FC3674" w:rsidRPr="00053531">
            <w:rPr>
              <w:rFonts w:ascii="Cambria" w:hAnsi="Cambria"/>
              <w:noProof/>
            </w:rPr>
            <w:t>2</w:t>
          </w:r>
          <w:r w:rsidR="00FC3674" w:rsidRPr="00053531">
            <w:rPr>
              <w:rFonts w:ascii="Cambria" w:hAnsi="Cambria"/>
              <w:noProof/>
            </w:rPr>
            <w:fldChar w:fldCharType="end"/>
          </w:r>
        </w:p>
        <w:p w14:paraId="12023E1D" w14:textId="77777777" w:rsidR="00FC3674" w:rsidRPr="00053531" w:rsidRDefault="00FC3674">
          <w:pPr>
            <w:pStyle w:val="TOC2"/>
            <w:tabs>
              <w:tab w:val="right" w:leader="dot" w:pos="8630"/>
            </w:tabs>
            <w:rPr>
              <w:rFonts w:ascii="Cambria" w:hAnsi="Cambria"/>
              <w:smallCaps w:val="0"/>
              <w:noProof/>
              <w:sz w:val="24"/>
              <w:szCs w:val="24"/>
              <w:lang w:eastAsia="ja-JP"/>
            </w:rPr>
          </w:pPr>
          <w:r w:rsidRPr="00053531">
            <w:rPr>
              <w:rFonts w:ascii="Cambria" w:hAnsi="Cambria"/>
              <w:noProof/>
            </w:rPr>
            <w:t>Design and Concurrency</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_Toc310506835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2</w:t>
          </w:r>
          <w:r w:rsidRPr="00053531">
            <w:rPr>
              <w:rFonts w:ascii="Cambria" w:hAnsi="Cambria"/>
              <w:noProof/>
            </w:rPr>
            <w:fldChar w:fldCharType="end"/>
          </w:r>
        </w:p>
        <w:p w14:paraId="7B158A5D"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Design Overview</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_Toc310506836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3</w:t>
          </w:r>
          <w:r w:rsidRPr="00053531">
            <w:rPr>
              <w:rFonts w:ascii="Cambria" w:hAnsi="Cambria"/>
              <w:noProof/>
            </w:rPr>
            <w:fldChar w:fldCharType="end"/>
          </w:r>
        </w:p>
        <w:p w14:paraId="046A1BF5"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Concurrent Programming Techniques</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_Toc310506837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3</w:t>
          </w:r>
          <w:r w:rsidRPr="00053531">
            <w:rPr>
              <w:rFonts w:ascii="Cambria" w:hAnsi="Cambria"/>
              <w:noProof/>
            </w:rPr>
            <w:fldChar w:fldCharType="end"/>
          </w:r>
        </w:p>
        <w:p w14:paraId="75BF3761"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Alternative Approaches</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_Toc310506838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3</w:t>
          </w:r>
          <w:r w:rsidRPr="00053531">
            <w:rPr>
              <w:rFonts w:ascii="Cambria" w:hAnsi="Cambria"/>
              <w:noProof/>
            </w:rPr>
            <w:fldChar w:fldCharType="end"/>
          </w:r>
        </w:p>
        <w:p w14:paraId="43BC78FA" w14:textId="77777777" w:rsidR="00FC3674" w:rsidRPr="00053531" w:rsidRDefault="00FC3674">
          <w:pPr>
            <w:pStyle w:val="TOC2"/>
            <w:tabs>
              <w:tab w:val="right" w:leader="dot" w:pos="8630"/>
            </w:tabs>
            <w:rPr>
              <w:rFonts w:ascii="Cambria" w:hAnsi="Cambria"/>
              <w:smallCaps w:val="0"/>
              <w:noProof/>
              <w:sz w:val="24"/>
              <w:szCs w:val="24"/>
              <w:lang w:eastAsia="ja-JP"/>
            </w:rPr>
          </w:pPr>
          <w:r w:rsidRPr="00053531">
            <w:rPr>
              <w:rFonts w:ascii="Cambria" w:hAnsi="Cambria"/>
              <w:noProof/>
            </w:rPr>
            <w:t>Low-Level System Programming</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_Toc310506839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3</w:t>
          </w:r>
          <w:r w:rsidRPr="00053531">
            <w:rPr>
              <w:rFonts w:ascii="Cambria" w:hAnsi="Cambria"/>
              <w:noProof/>
            </w:rPr>
            <w:fldChar w:fldCharType="end"/>
          </w:r>
        </w:p>
        <w:p w14:paraId="3079E8A9"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Use of Memory-mapped I/O</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_Toc310506840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3</w:t>
          </w:r>
          <w:r w:rsidRPr="00053531">
            <w:rPr>
              <w:rFonts w:ascii="Cambria" w:hAnsi="Cambria"/>
              <w:noProof/>
            </w:rPr>
            <w:fldChar w:fldCharType="end"/>
          </w:r>
        </w:p>
        <w:p w14:paraId="4FDF6D11"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Event-Handling Polling &amp; Interrupts</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_Toc310506841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4</w:t>
          </w:r>
          <w:r w:rsidRPr="00053531">
            <w:rPr>
              <w:rFonts w:ascii="Cambria" w:hAnsi="Cambria"/>
              <w:noProof/>
            </w:rPr>
            <w:fldChar w:fldCharType="end"/>
          </w:r>
        </w:p>
        <w:p w14:paraId="4967FE91" w14:textId="77777777" w:rsidR="00FC3674" w:rsidRPr="00053531" w:rsidRDefault="00FC3674">
          <w:pPr>
            <w:pStyle w:val="TOC1"/>
            <w:tabs>
              <w:tab w:val="right" w:leader="dot" w:pos="8630"/>
            </w:tabs>
            <w:rPr>
              <w:rFonts w:ascii="Cambria" w:hAnsi="Cambria"/>
              <w:b w:val="0"/>
              <w:caps w:val="0"/>
              <w:noProof/>
              <w:sz w:val="24"/>
              <w:szCs w:val="24"/>
              <w:lang w:eastAsia="ja-JP"/>
            </w:rPr>
          </w:pPr>
          <w:r w:rsidRPr="00053531">
            <w:rPr>
              <w:rFonts w:ascii="Cambria" w:hAnsi="Cambria"/>
              <w:noProof/>
            </w:rPr>
            <w:t>OS Theory &amp; Concepts</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_Toc310506842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4</w:t>
          </w:r>
          <w:r w:rsidRPr="00053531">
            <w:rPr>
              <w:rFonts w:ascii="Cambria" w:hAnsi="Cambria"/>
              <w:noProof/>
            </w:rPr>
            <w:fldChar w:fldCharType="end"/>
          </w:r>
        </w:p>
        <w:p w14:paraId="359DCEE7" w14:textId="77777777" w:rsidR="00FC3674" w:rsidRPr="00053531" w:rsidRDefault="00FC3674">
          <w:pPr>
            <w:pStyle w:val="TOC2"/>
            <w:tabs>
              <w:tab w:val="right" w:leader="dot" w:pos="8630"/>
            </w:tabs>
            <w:rPr>
              <w:rFonts w:ascii="Cambria" w:hAnsi="Cambria"/>
              <w:smallCaps w:val="0"/>
              <w:noProof/>
              <w:sz w:val="24"/>
              <w:szCs w:val="24"/>
              <w:lang w:eastAsia="ja-JP"/>
            </w:rPr>
          </w:pPr>
          <w:r w:rsidRPr="00053531">
            <w:rPr>
              <w:rFonts w:ascii="Cambria" w:hAnsi="Cambria"/>
              <w:noProof/>
            </w:rPr>
            <w:t>Process Management</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_Toc310506843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4</w:t>
          </w:r>
          <w:r w:rsidRPr="00053531">
            <w:rPr>
              <w:rFonts w:ascii="Cambria" w:hAnsi="Cambria"/>
              <w:noProof/>
            </w:rPr>
            <w:fldChar w:fldCharType="end"/>
          </w:r>
        </w:p>
        <w:p w14:paraId="02173FAD" w14:textId="77777777" w:rsidR="00FC3674" w:rsidRPr="00053531" w:rsidRDefault="00FC3674">
          <w:pPr>
            <w:pStyle w:val="TOC2"/>
            <w:tabs>
              <w:tab w:val="right" w:leader="dot" w:pos="8630"/>
            </w:tabs>
            <w:rPr>
              <w:rFonts w:ascii="Cambria" w:hAnsi="Cambria"/>
              <w:smallCaps w:val="0"/>
              <w:noProof/>
              <w:sz w:val="24"/>
              <w:szCs w:val="24"/>
              <w:lang w:eastAsia="ja-JP"/>
            </w:rPr>
          </w:pPr>
          <w:r w:rsidRPr="00053531">
            <w:rPr>
              <w:rFonts w:ascii="Cambria" w:hAnsi="Cambria"/>
              <w:noProof/>
            </w:rPr>
            <w:t>Secure Socket Layer (SSL)</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_Toc310506844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4</w:t>
          </w:r>
          <w:r w:rsidRPr="00053531">
            <w:rPr>
              <w:rFonts w:ascii="Cambria" w:hAnsi="Cambria"/>
              <w:noProof/>
            </w:rPr>
            <w:fldChar w:fldCharType="end"/>
          </w:r>
        </w:p>
        <w:p w14:paraId="50F27576"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Potential Security Violations</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_Toc310506845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4</w:t>
          </w:r>
          <w:r w:rsidRPr="00053531">
            <w:rPr>
              <w:rFonts w:ascii="Cambria" w:hAnsi="Cambria"/>
              <w:noProof/>
            </w:rPr>
            <w:fldChar w:fldCharType="end"/>
          </w:r>
        </w:p>
        <w:p w14:paraId="009110C2"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Symmetric &amp; Public-Key cryptography</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_Toc310506846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4</w:t>
          </w:r>
          <w:r w:rsidRPr="00053531">
            <w:rPr>
              <w:rFonts w:ascii="Cambria" w:hAnsi="Cambria"/>
              <w:noProof/>
            </w:rPr>
            <w:fldChar w:fldCharType="end"/>
          </w:r>
        </w:p>
        <w:p w14:paraId="583C8145"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Man-in-the-middle Attack</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_Toc310506847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5</w:t>
          </w:r>
          <w:r w:rsidRPr="00053531">
            <w:rPr>
              <w:rFonts w:ascii="Cambria" w:hAnsi="Cambria"/>
              <w:noProof/>
            </w:rPr>
            <w:fldChar w:fldCharType="end"/>
          </w:r>
        </w:p>
        <w:p w14:paraId="24382702" w14:textId="77777777" w:rsidR="00FC3674" w:rsidRPr="00053531" w:rsidRDefault="00FC3674">
          <w:pPr>
            <w:pStyle w:val="TOC2"/>
            <w:tabs>
              <w:tab w:val="right" w:leader="dot" w:pos="8630"/>
            </w:tabs>
            <w:rPr>
              <w:rFonts w:ascii="Cambria" w:hAnsi="Cambria"/>
              <w:smallCaps w:val="0"/>
              <w:noProof/>
              <w:sz w:val="24"/>
              <w:szCs w:val="24"/>
              <w:lang w:eastAsia="ja-JP"/>
            </w:rPr>
          </w:pPr>
          <w:r w:rsidRPr="00053531">
            <w:rPr>
              <w:rFonts w:ascii="Cambria" w:hAnsi="Cambria"/>
              <w:noProof/>
            </w:rPr>
            <w:t>File System</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_Toc310506848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5</w:t>
          </w:r>
          <w:r w:rsidRPr="00053531">
            <w:rPr>
              <w:rFonts w:ascii="Cambria" w:hAnsi="Cambria"/>
              <w:noProof/>
            </w:rPr>
            <w:fldChar w:fldCharType="end"/>
          </w:r>
        </w:p>
        <w:p w14:paraId="193D4F18"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FAT File System</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_Toc310506849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5</w:t>
          </w:r>
          <w:r w:rsidRPr="00053531">
            <w:rPr>
              <w:rFonts w:ascii="Cambria" w:hAnsi="Cambria"/>
              <w:noProof/>
            </w:rPr>
            <w:fldChar w:fldCharType="end"/>
          </w:r>
        </w:p>
        <w:p w14:paraId="60101D9D"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Disk Allocation Method</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_Toc310506850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5</w:t>
          </w:r>
          <w:r w:rsidRPr="00053531">
            <w:rPr>
              <w:rFonts w:ascii="Cambria" w:hAnsi="Cambria"/>
              <w:noProof/>
            </w:rPr>
            <w:fldChar w:fldCharType="end"/>
          </w:r>
        </w:p>
        <w:p w14:paraId="654CFE54" w14:textId="77777777" w:rsidR="00FC3674" w:rsidRPr="00053531" w:rsidRDefault="00FC3674">
          <w:pPr>
            <w:pStyle w:val="TOC3"/>
            <w:tabs>
              <w:tab w:val="right" w:leader="dot" w:pos="8630"/>
            </w:tabs>
            <w:rPr>
              <w:rFonts w:ascii="Cambria" w:hAnsi="Cambria"/>
              <w:i w:val="0"/>
              <w:noProof/>
              <w:sz w:val="24"/>
              <w:szCs w:val="24"/>
              <w:lang w:eastAsia="ja-JP"/>
            </w:rPr>
          </w:pPr>
          <w:r w:rsidRPr="00053531">
            <w:rPr>
              <w:rFonts w:ascii="Cambria" w:hAnsi="Cambria"/>
              <w:noProof/>
            </w:rPr>
            <w:t>FAT 12/16/32</w:t>
          </w:r>
          <w:r w:rsidRPr="00053531">
            <w:rPr>
              <w:rFonts w:ascii="Cambria" w:hAnsi="Cambria"/>
              <w:noProof/>
            </w:rPr>
            <w:tab/>
          </w:r>
          <w:r w:rsidRPr="00053531">
            <w:rPr>
              <w:rFonts w:ascii="Cambria" w:hAnsi="Cambria"/>
              <w:noProof/>
            </w:rPr>
            <w:fldChar w:fldCharType="begin"/>
          </w:r>
          <w:r w:rsidRPr="00053531">
            <w:rPr>
              <w:rFonts w:ascii="Cambria" w:hAnsi="Cambria"/>
              <w:noProof/>
            </w:rPr>
            <w:instrText xml:space="preserve"> PAGEREF _Toc310506851 \h </w:instrText>
          </w:r>
          <w:r w:rsidRPr="00053531">
            <w:rPr>
              <w:rFonts w:ascii="Cambria" w:hAnsi="Cambria"/>
              <w:noProof/>
            </w:rPr>
          </w:r>
          <w:r w:rsidRPr="00053531">
            <w:rPr>
              <w:rFonts w:ascii="Cambria" w:hAnsi="Cambria"/>
              <w:noProof/>
            </w:rPr>
            <w:fldChar w:fldCharType="separate"/>
          </w:r>
          <w:r w:rsidRPr="00053531">
            <w:rPr>
              <w:rFonts w:ascii="Cambria" w:hAnsi="Cambria"/>
              <w:noProof/>
            </w:rPr>
            <w:t>5</w:t>
          </w:r>
          <w:r w:rsidRPr="00053531">
            <w:rPr>
              <w:rFonts w:ascii="Cambria" w:hAnsi="Cambria"/>
              <w:noProof/>
            </w:rPr>
            <w:fldChar w:fldCharType="end"/>
          </w:r>
        </w:p>
        <w:p w14:paraId="55C5C4BD" w14:textId="77777777" w:rsidR="00817629" w:rsidRPr="00053531" w:rsidRDefault="00817629">
          <w:pPr>
            <w:rPr>
              <w:rFonts w:ascii="Cambria" w:hAnsi="Cambria"/>
            </w:rPr>
          </w:pPr>
          <w:r w:rsidRPr="00053531">
            <w:rPr>
              <w:rFonts w:ascii="Cambria" w:hAnsi="Cambria"/>
              <w:b/>
              <w:bCs/>
              <w:noProof/>
            </w:rPr>
            <w:fldChar w:fldCharType="end"/>
          </w:r>
        </w:p>
      </w:sdtContent>
    </w:sdt>
    <w:p w14:paraId="1F1979E7" w14:textId="77777777" w:rsidR="00817629" w:rsidRPr="00053531" w:rsidRDefault="00817629" w:rsidP="00817629">
      <w:pPr>
        <w:pStyle w:val="Heading1"/>
        <w:rPr>
          <w:rFonts w:ascii="Cambria" w:hAnsi="Cambria"/>
        </w:rPr>
      </w:pPr>
      <w:bookmarkStart w:id="0" w:name="_Toc310506834"/>
      <w:r w:rsidRPr="00053531">
        <w:rPr>
          <w:rFonts w:ascii="Cambria" w:hAnsi="Cambria"/>
        </w:rPr>
        <w:t>Software Report</w:t>
      </w:r>
      <w:bookmarkEnd w:id="0"/>
    </w:p>
    <w:p w14:paraId="4FC2768E" w14:textId="650750A4" w:rsidR="009B6D0F" w:rsidRDefault="005166E2" w:rsidP="00390F61">
      <w:pPr>
        <w:spacing w:line="360" w:lineRule="auto"/>
        <w:ind w:firstLine="720"/>
        <w:rPr>
          <w:rFonts w:ascii="Cambria" w:hAnsi="Cambria"/>
        </w:rPr>
      </w:pPr>
      <w:r>
        <w:rPr>
          <w:rFonts w:ascii="Cambria" w:hAnsi="Cambria"/>
        </w:rPr>
        <w:t xml:space="preserve">The overall intent of this project was to successfully create and develop software that utilizes an </w:t>
      </w:r>
      <w:proofErr w:type="spellStart"/>
      <w:r>
        <w:rPr>
          <w:rFonts w:ascii="Cambria" w:hAnsi="Cambria"/>
        </w:rPr>
        <w:t>uC</w:t>
      </w:r>
      <w:proofErr w:type="spellEnd"/>
      <w:r>
        <w:rPr>
          <w:rFonts w:ascii="Cambria" w:hAnsi="Cambria"/>
        </w:rPr>
        <w:t>/OS-II operating system to implement a working security ‘Briefcase’ alarm on an LPC-2378STK ARM board. The software that was developed for this project was written in standard C, which works along side efficiently with the ARM boards provided in class. The security mechanism/device once armed requires a 4-digit combination code within a predefined time interval set between 10-120 seconds. If however the combination code isn’t entered before the predefined allotment of time the device will trigger an alarm using the boards LEDs. By using the board’s joysticks the user is able to navigate throughout the systems composition easily and insert the secure combination code</w:t>
      </w:r>
      <w:r w:rsidR="009B6D0F">
        <w:rPr>
          <w:rFonts w:ascii="Cambria" w:hAnsi="Cambria"/>
        </w:rPr>
        <w:t xml:space="preserve"> </w:t>
      </w:r>
    </w:p>
    <w:p w14:paraId="03BE0A50" w14:textId="77777777" w:rsidR="00817629" w:rsidRPr="00053531" w:rsidRDefault="00817629" w:rsidP="00817629">
      <w:pPr>
        <w:pStyle w:val="Heading2"/>
        <w:rPr>
          <w:rFonts w:ascii="Cambria" w:hAnsi="Cambria"/>
        </w:rPr>
      </w:pPr>
      <w:bookmarkStart w:id="1" w:name="_Toc310506835"/>
      <w:r w:rsidRPr="00053531">
        <w:rPr>
          <w:rFonts w:ascii="Cambria" w:hAnsi="Cambria"/>
        </w:rPr>
        <w:t>Design and Concurrency</w:t>
      </w:r>
      <w:bookmarkEnd w:id="1"/>
    </w:p>
    <w:p w14:paraId="48F9E43A" w14:textId="77777777" w:rsidR="00BA513C" w:rsidRPr="00053531" w:rsidRDefault="00BA513C" w:rsidP="00FA64FB">
      <w:pPr>
        <w:spacing w:line="360" w:lineRule="auto"/>
        <w:rPr>
          <w:rFonts w:ascii="Cambria" w:hAnsi="Cambria"/>
        </w:rPr>
      </w:pPr>
      <w:r w:rsidRPr="00053531">
        <w:rPr>
          <w:rFonts w:ascii="Cambria" w:hAnsi="Cambria"/>
        </w:rPr>
        <w:t xml:space="preserve">We where provided the following guidelines for the implementation and design of our individual projects: </w:t>
      </w:r>
    </w:p>
    <w:p w14:paraId="7C124791" w14:textId="3500C410" w:rsidR="00A43863" w:rsidRPr="00053531" w:rsidRDefault="00BA513C" w:rsidP="00FA64FB">
      <w:pPr>
        <w:pStyle w:val="ListParagraph"/>
        <w:numPr>
          <w:ilvl w:val="0"/>
          <w:numId w:val="1"/>
        </w:numPr>
        <w:spacing w:line="360" w:lineRule="auto"/>
        <w:rPr>
          <w:rFonts w:ascii="Cambria" w:hAnsi="Cambria"/>
        </w:rPr>
      </w:pPr>
      <w:r w:rsidRPr="00053531">
        <w:rPr>
          <w:rFonts w:ascii="Cambria" w:hAnsi="Cambria"/>
        </w:rPr>
        <w:t>While the device is disabled the briefcase can be locked or unlocked by pressing up/down with the joystick.</w:t>
      </w:r>
    </w:p>
    <w:p w14:paraId="7B34D5F3" w14:textId="465FA874" w:rsidR="00BA513C" w:rsidRPr="00053531" w:rsidRDefault="00373206" w:rsidP="00FA64FB">
      <w:pPr>
        <w:pStyle w:val="ListParagraph"/>
        <w:numPr>
          <w:ilvl w:val="0"/>
          <w:numId w:val="1"/>
        </w:numPr>
        <w:spacing w:line="360" w:lineRule="auto"/>
        <w:rPr>
          <w:rFonts w:ascii="Cambria" w:hAnsi="Cambria"/>
        </w:rPr>
      </w:pPr>
      <w:r w:rsidRPr="00053531">
        <w:rPr>
          <w:rFonts w:ascii="Cambria" w:hAnsi="Cambria"/>
        </w:rPr>
        <w:t xml:space="preserve">Toggling left with the joystick enables the devices security mechanism. </w:t>
      </w:r>
    </w:p>
    <w:p w14:paraId="26B42860" w14:textId="7196E22D" w:rsidR="00373206" w:rsidRPr="00053531" w:rsidRDefault="00373206" w:rsidP="00FA64FB">
      <w:pPr>
        <w:pStyle w:val="ListParagraph"/>
        <w:numPr>
          <w:ilvl w:val="0"/>
          <w:numId w:val="1"/>
        </w:numPr>
        <w:spacing w:line="360" w:lineRule="auto"/>
        <w:rPr>
          <w:rFonts w:ascii="Cambria" w:hAnsi="Cambria"/>
        </w:rPr>
      </w:pPr>
      <w:r w:rsidRPr="00053531">
        <w:rPr>
          <w:rFonts w:ascii="Cambria" w:hAnsi="Cambria"/>
        </w:rPr>
        <w:t xml:space="preserve">If motion is detected while in the security mode a predefined </w:t>
      </w:r>
      <w:r w:rsidR="005166E2" w:rsidRPr="00053531">
        <w:rPr>
          <w:rFonts w:ascii="Cambria" w:hAnsi="Cambria"/>
        </w:rPr>
        <w:t>4-digit</w:t>
      </w:r>
      <w:r w:rsidRPr="00053531">
        <w:rPr>
          <w:rFonts w:ascii="Cambria" w:hAnsi="Cambria"/>
        </w:rPr>
        <w:t xml:space="preserve"> code needs to be entered to disable the alarm. If not the alarm sounds within a predefined set time. </w:t>
      </w:r>
    </w:p>
    <w:p w14:paraId="57EAA64F" w14:textId="26FC14C1" w:rsidR="00FC3674" w:rsidRPr="007D2E1E" w:rsidRDefault="00373206" w:rsidP="00FA64FB">
      <w:pPr>
        <w:pStyle w:val="ListParagraph"/>
        <w:numPr>
          <w:ilvl w:val="0"/>
          <w:numId w:val="1"/>
        </w:numPr>
        <w:spacing w:line="360" w:lineRule="auto"/>
        <w:rPr>
          <w:rFonts w:ascii="Cambria" w:hAnsi="Cambria"/>
        </w:rPr>
      </w:pPr>
      <w:r w:rsidRPr="00053531">
        <w:rPr>
          <w:rFonts w:ascii="Cambria" w:hAnsi="Cambria"/>
        </w:rPr>
        <w:t xml:space="preserve">Toggling the joystick </w:t>
      </w:r>
      <w:proofErr w:type="gramStart"/>
      <w:r w:rsidRPr="00053531">
        <w:rPr>
          <w:rFonts w:ascii="Cambria" w:hAnsi="Cambria"/>
        </w:rPr>
        <w:t>left-right</w:t>
      </w:r>
      <w:proofErr w:type="gramEnd"/>
      <w:r w:rsidRPr="00053531">
        <w:rPr>
          <w:rFonts w:ascii="Cambria" w:hAnsi="Cambria"/>
        </w:rPr>
        <w:t xml:space="preserve"> allows the user to cycle through the security code, while up-down increments/decrements the selected digit. Selecting center returns the value. </w:t>
      </w:r>
    </w:p>
    <w:p w14:paraId="3BEF7B33" w14:textId="77777777" w:rsidR="00817629" w:rsidRPr="00053531" w:rsidRDefault="00817629" w:rsidP="00817629">
      <w:pPr>
        <w:pStyle w:val="Heading3"/>
        <w:rPr>
          <w:rFonts w:ascii="Cambria" w:hAnsi="Cambria"/>
        </w:rPr>
      </w:pPr>
      <w:bookmarkStart w:id="2" w:name="_Toc310506836"/>
      <w:r w:rsidRPr="00053531">
        <w:rPr>
          <w:rFonts w:ascii="Cambria" w:hAnsi="Cambria"/>
        </w:rPr>
        <w:t>Design Overview</w:t>
      </w:r>
      <w:bookmarkEnd w:id="2"/>
    </w:p>
    <w:p w14:paraId="2FB50383" w14:textId="3EC0CC9A" w:rsidR="007D2E1E" w:rsidRDefault="007D2E1E" w:rsidP="00FA64FB">
      <w:pPr>
        <w:spacing w:line="360" w:lineRule="auto"/>
        <w:ind w:firstLine="720"/>
        <w:rPr>
          <w:rFonts w:ascii="Cambria" w:hAnsi="Cambria"/>
        </w:rPr>
      </w:pPr>
      <w:r>
        <w:rPr>
          <w:rFonts w:ascii="Cambria" w:hAnsi="Cambria"/>
        </w:rPr>
        <w:t xml:space="preserve">In designing my program I used the top-down approach allowing </w:t>
      </w:r>
      <w:r w:rsidR="00421514">
        <w:rPr>
          <w:rFonts w:ascii="Cambria" w:hAnsi="Cambria"/>
        </w:rPr>
        <w:t xml:space="preserve">me to break down the system requirements to gain an insight to the compositional layout of the sub-systems in a reverse engineering type fashion. Using this approach enabled me to overview how the system could best be formulated, specifying all first level subsystems. </w:t>
      </w:r>
      <w:r w:rsidR="00421514" w:rsidRPr="00053531">
        <w:rPr>
          <w:rFonts w:ascii="Cambria" w:hAnsi="Cambria"/>
        </w:rPr>
        <w:t xml:space="preserve">The declared tasks given to me in the syllabus for this assignment </w:t>
      </w:r>
      <w:r w:rsidR="006F0DA5">
        <w:rPr>
          <w:rFonts w:ascii="Cambria" w:hAnsi="Cambria"/>
        </w:rPr>
        <w:t xml:space="preserve">are listed </w:t>
      </w:r>
      <w:r w:rsidR="00421514" w:rsidRPr="00053531">
        <w:rPr>
          <w:rFonts w:ascii="Cambria" w:hAnsi="Cambria"/>
        </w:rPr>
        <w:t>as follows: BUTTONS, POT, LED1, LED2, LCD, TIME and</w:t>
      </w:r>
      <w:r w:rsidR="006F0DA5">
        <w:rPr>
          <w:rFonts w:ascii="Cambria" w:hAnsi="Cambria"/>
        </w:rPr>
        <w:t xml:space="preserve"> ACC. Given the functionality of my </w:t>
      </w:r>
      <w:r w:rsidR="00421514" w:rsidRPr="00053531">
        <w:rPr>
          <w:rFonts w:ascii="Cambria" w:hAnsi="Cambria"/>
        </w:rPr>
        <w:t>program the buttons, joystick, potentiometer and accelerometer tasks where defined as input task, allowing the user to interact with the program during the build process through prompts. Whereas the LCD and LED1&amp;2 are defined as output task which give a virtual/visual display for the user to observe.</w:t>
      </w:r>
    </w:p>
    <w:p w14:paraId="2E760EE8" w14:textId="77777777" w:rsidR="006F0DA5" w:rsidRDefault="006F0DA5" w:rsidP="00FA64FB">
      <w:pPr>
        <w:spacing w:line="360" w:lineRule="auto"/>
        <w:ind w:firstLine="720"/>
        <w:rPr>
          <w:rFonts w:ascii="Cambria" w:hAnsi="Cambria"/>
        </w:rPr>
      </w:pPr>
      <w:r>
        <w:rPr>
          <w:rFonts w:ascii="Cambria" w:hAnsi="Cambria"/>
        </w:rPr>
        <w:t xml:space="preserve">Once I had a clear understanding of the design of my program and a clear comprehension of the pseudo code I began the </w:t>
      </w:r>
      <w:r w:rsidR="00496F7F" w:rsidRPr="00053531">
        <w:rPr>
          <w:rFonts w:ascii="Cambria" w:hAnsi="Cambria"/>
        </w:rPr>
        <w:t xml:space="preserve">coding </w:t>
      </w:r>
      <w:r>
        <w:rPr>
          <w:rFonts w:ascii="Cambria" w:hAnsi="Cambria"/>
        </w:rPr>
        <w:t xml:space="preserve">portion of </w:t>
      </w:r>
      <w:r w:rsidR="00496F7F" w:rsidRPr="00053531">
        <w:rPr>
          <w:rFonts w:ascii="Cambria" w:hAnsi="Cambria"/>
        </w:rPr>
        <w:t>this project</w:t>
      </w:r>
      <w:r>
        <w:rPr>
          <w:rFonts w:ascii="Cambria" w:hAnsi="Cambria"/>
        </w:rPr>
        <w:t>.</w:t>
      </w:r>
      <w:r w:rsidR="00496F7F" w:rsidRPr="00053531">
        <w:rPr>
          <w:rFonts w:ascii="Cambria" w:hAnsi="Cambria"/>
        </w:rPr>
        <w:t xml:space="preserve"> I started by declaring the task priorities in an order of importance using an enumeration rather than a </w:t>
      </w:r>
      <w:r w:rsidR="00E45E94" w:rsidRPr="00053531">
        <w:rPr>
          <w:rFonts w:ascii="Cambria" w:hAnsi="Cambria"/>
        </w:rPr>
        <w:t xml:space="preserve">#define; this is because </w:t>
      </w:r>
      <w:proofErr w:type="spellStart"/>
      <w:r w:rsidR="00E45E94" w:rsidRPr="00053531">
        <w:rPr>
          <w:rFonts w:ascii="Cambria" w:hAnsi="Cambria"/>
        </w:rPr>
        <w:t>enum</w:t>
      </w:r>
      <w:proofErr w:type="spellEnd"/>
      <w:r w:rsidR="00E45E94" w:rsidRPr="00053531">
        <w:rPr>
          <w:rFonts w:ascii="Cambria" w:hAnsi="Cambria"/>
        </w:rPr>
        <w:t xml:space="preserve"> defines syntactical elements allowing the compiler the ability to type-check, thus making the process of debugging easier. </w:t>
      </w:r>
      <w:r w:rsidR="00496F7F" w:rsidRPr="00053531">
        <w:rPr>
          <w:rFonts w:ascii="Cambria" w:hAnsi="Cambria"/>
        </w:rPr>
        <w:t>Summarizing this process I then created a task st</w:t>
      </w:r>
      <w:r>
        <w:rPr>
          <w:rFonts w:ascii="Cambria" w:hAnsi="Cambria"/>
        </w:rPr>
        <w:t>ack for each priority task and</w:t>
      </w:r>
      <w:r w:rsidR="00496F7F" w:rsidRPr="00053531">
        <w:rPr>
          <w:rFonts w:ascii="Cambria" w:hAnsi="Cambria"/>
        </w:rPr>
        <w:t xml:space="preserve"> subsequent </w:t>
      </w:r>
      <w:r>
        <w:rPr>
          <w:rFonts w:ascii="Cambria" w:hAnsi="Cambria"/>
        </w:rPr>
        <w:t xml:space="preserve">declaration of each </w:t>
      </w:r>
      <w:r w:rsidR="00496F7F" w:rsidRPr="00053531">
        <w:rPr>
          <w:rFonts w:ascii="Cambria" w:hAnsi="Cambria"/>
        </w:rPr>
        <w:t xml:space="preserve">variable, </w:t>
      </w:r>
      <w:r>
        <w:rPr>
          <w:rFonts w:ascii="Cambria" w:hAnsi="Cambria"/>
        </w:rPr>
        <w:t xml:space="preserve">all </w:t>
      </w:r>
      <w:r w:rsidR="00496F7F" w:rsidRPr="00053531">
        <w:rPr>
          <w:rFonts w:ascii="Cambria" w:hAnsi="Cambria"/>
        </w:rPr>
        <w:t xml:space="preserve">with an individual memory type. </w:t>
      </w:r>
      <w:r>
        <w:rPr>
          <w:rFonts w:ascii="Cambria" w:hAnsi="Cambria"/>
        </w:rPr>
        <w:t xml:space="preserve">Once all the variables where defined and created I moved onto the </w:t>
      </w:r>
      <w:r w:rsidR="00496F7F" w:rsidRPr="00053531">
        <w:rPr>
          <w:rFonts w:ascii="Cambria" w:hAnsi="Cambria"/>
        </w:rPr>
        <w:t xml:space="preserve">bulk of the code </w:t>
      </w:r>
      <w:r>
        <w:rPr>
          <w:rFonts w:ascii="Cambria" w:hAnsi="Cambria"/>
        </w:rPr>
        <w:t xml:space="preserve">located </w:t>
      </w:r>
      <w:r w:rsidR="00496F7F" w:rsidRPr="00053531">
        <w:rPr>
          <w:rFonts w:ascii="Cambria" w:hAnsi="Cambria"/>
        </w:rPr>
        <w:t>in the Application Task Definiti</w:t>
      </w:r>
      <w:r>
        <w:rPr>
          <w:rFonts w:ascii="Cambria" w:hAnsi="Cambria"/>
        </w:rPr>
        <w:t>ons section,</w:t>
      </w:r>
      <w:r w:rsidR="00496F7F" w:rsidRPr="00053531">
        <w:rPr>
          <w:rFonts w:ascii="Cambria" w:hAnsi="Cambria"/>
        </w:rPr>
        <w:t xml:space="preserve"> starting with</w:t>
      </w:r>
      <w:r w:rsidR="00D465E1" w:rsidRPr="00053531">
        <w:rPr>
          <w:rFonts w:ascii="Cambria" w:hAnsi="Cambria"/>
        </w:rPr>
        <w:t xml:space="preserve"> setting the </w:t>
      </w:r>
      <w:proofErr w:type="spellStart"/>
      <w:r w:rsidR="00D465E1" w:rsidRPr="00053531">
        <w:rPr>
          <w:rFonts w:ascii="Cambria" w:hAnsi="Cambria"/>
        </w:rPr>
        <w:t>OS_ticker</w:t>
      </w:r>
      <w:proofErr w:type="spellEnd"/>
      <w:r w:rsidR="00D465E1" w:rsidRPr="00053531">
        <w:rPr>
          <w:rFonts w:ascii="Cambria" w:hAnsi="Cambria"/>
        </w:rPr>
        <w:t xml:space="preserve"> to the highest priority task. The </w:t>
      </w:r>
      <w:proofErr w:type="spellStart"/>
      <w:r w:rsidR="00D465E1" w:rsidRPr="00053531">
        <w:rPr>
          <w:rFonts w:ascii="Cambria" w:hAnsi="Cambria"/>
        </w:rPr>
        <w:t>OS_ticker</w:t>
      </w:r>
      <w:proofErr w:type="spellEnd"/>
      <w:r w:rsidR="00D465E1" w:rsidRPr="00053531">
        <w:rPr>
          <w:rFonts w:ascii="Cambria" w:hAnsi="Cambria"/>
        </w:rPr>
        <w:t xml:space="preserve"> generates interrupt request on a regular basis allowing for context switching</w:t>
      </w:r>
      <w:r>
        <w:rPr>
          <w:rFonts w:ascii="Cambria" w:hAnsi="Cambria"/>
        </w:rPr>
        <w:t xml:space="preserve"> to occur</w:t>
      </w:r>
      <w:r w:rsidR="00D465E1" w:rsidRPr="00053531">
        <w:rPr>
          <w:rFonts w:ascii="Cambria" w:hAnsi="Cambria"/>
        </w:rPr>
        <w:t xml:space="preserve">, a procedure that permits the devices central processing unit to change between one task/process to another while ensuring conflict doesn’t </w:t>
      </w:r>
      <w:r>
        <w:rPr>
          <w:rFonts w:ascii="Cambria" w:hAnsi="Cambria"/>
        </w:rPr>
        <w:t>transpire</w:t>
      </w:r>
      <w:r w:rsidR="00D465E1" w:rsidRPr="00053531">
        <w:rPr>
          <w:rFonts w:ascii="Cambria" w:hAnsi="Cambria"/>
        </w:rPr>
        <w:t xml:space="preserve"> </w:t>
      </w:r>
      <w:r>
        <w:rPr>
          <w:rFonts w:ascii="Cambria" w:hAnsi="Cambria"/>
        </w:rPr>
        <w:t>(</w:t>
      </w:r>
      <w:r w:rsidR="00D465E1" w:rsidRPr="00053531">
        <w:rPr>
          <w:rFonts w:ascii="Cambria" w:hAnsi="Cambria"/>
        </w:rPr>
        <w:t>supporting multitasking</w:t>
      </w:r>
      <w:r>
        <w:rPr>
          <w:rFonts w:ascii="Cambria" w:hAnsi="Cambria"/>
        </w:rPr>
        <w:t>)</w:t>
      </w:r>
      <w:r w:rsidR="00D465E1" w:rsidRPr="00053531">
        <w:rPr>
          <w:rFonts w:ascii="Cambria" w:hAnsi="Cambria"/>
        </w:rPr>
        <w:t>.</w:t>
      </w:r>
      <w:r>
        <w:rPr>
          <w:rFonts w:ascii="Cambria" w:hAnsi="Cambria"/>
        </w:rPr>
        <w:t xml:space="preserve"> </w:t>
      </w:r>
      <w:proofErr w:type="gramStart"/>
      <w:r>
        <w:rPr>
          <w:rFonts w:ascii="Cambria" w:hAnsi="Cambria"/>
        </w:rPr>
        <w:t xml:space="preserve">After the </w:t>
      </w:r>
      <w:proofErr w:type="spellStart"/>
      <w:r>
        <w:rPr>
          <w:rFonts w:ascii="Cambria" w:hAnsi="Cambria"/>
        </w:rPr>
        <w:t>OS_ticker</w:t>
      </w:r>
      <w:proofErr w:type="spellEnd"/>
      <w:r>
        <w:rPr>
          <w:rFonts w:ascii="Cambria" w:hAnsi="Cambria"/>
        </w:rPr>
        <w:t xml:space="preserve"> was generated a while loop was created for the </w:t>
      </w:r>
      <w:r w:rsidR="00E070B4" w:rsidRPr="00053531">
        <w:rPr>
          <w:rFonts w:ascii="Cambria" w:hAnsi="Cambria"/>
        </w:rPr>
        <w:t xml:space="preserve">detection of </w:t>
      </w:r>
      <w:r>
        <w:rPr>
          <w:rFonts w:ascii="Cambria" w:hAnsi="Cambria"/>
        </w:rPr>
        <w:t xml:space="preserve">user interaction via </w:t>
      </w:r>
      <w:r w:rsidR="00E070B4" w:rsidRPr="00053531">
        <w:rPr>
          <w:rFonts w:ascii="Cambria" w:hAnsi="Cambria"/>
        </w:rPr>
        <w:t>button pressed/released events f</w:t>
      </w:r>
      <w:r>
        <w:rPr>
          <w:rFonts w:ascii="Cambria" w:hAnsi="Cambria"/>
        </w:rPr>
        <w:t>rom</w:t>
      </w:r>
      <w:r w:rsidR="00E070B4" w:rsidRPr="00053531">
        <w:rPr>
          <w:rFonts w:ascii="Cambria" w:hAnsi="Cambria"/>
        </w:rPr>
        <w:t xml:space="preserve"> the joystick.</w:t>
      </w:r>
      <w:proofErr w:type="gramEnd"/>
      <w:r w:rsidR="00E070B4" w:rsidRPr="00053531">
        <w:rPr>
          <w:rFonts w:ascii="Cambria" w:hAnsi="Cambria"/>
        </w:rPr>
        <w:t xml:space="preserve"> </w:t>
      </w:r>
    </w:p>
    <w:p w14:paraId="6B09E88D" w14:textId="62216A11" w:rsidR="00FC3674" w:rsidRPr="00053531" w:rsidRDefault="006F0DA5" w:rsidP="006F0DA5">
      <w:pPr>
        <w:spacing w:line="360" w:lineRule="auto"/>
        <w:ind w:firstLine="720"/>
        <w:rPr>
          <w:rFonts w:ascii="Cambria" w:hAnsi="Cambria"/>
        </w:rPr>
      </w:pPr>
      <w:r>
        <w:rPr>
          <w:rFonts w:ascii="Cambria" w:hAnsi="Cambria"/>
        </w:rPr>
        <w:t xml:space="preserve">Each individual function of the program was then placed inside this task in an </w:t>
      </w:r>
      <w:r w:rsidR="001C5932">
        <w:rPr>
          <w:rFonts w:ascii="Cambria" w:hAnsi="Cambria"/>
        </w:rPr>
        <w:t xml:space="preserve">order of importance/priority to the program: </w:t>
      </w:r>
      <w:proofErr w:type="spellStart"/>
      <w:proofErr w:type="gramStart"/>
      <w:r w:rsidR="00E070B4" w:rsidRPr="00053531">
        <w:rPr>
          <w:rFonts w:ascii="Cambria" w:hAnsi="Cambria"/>
        </w:rPr>
        <w:t>appTaskAcc</w:t>
      </w:r>
      <w:proofErr w:type="spellEnd"/>
      <w:r w:rsidR="00E070B4" w:rsidRPr="00053531">
        <w:rPr>
          <w:rFonts w:ascii="Cambria" w:hAnsi="Cambria"/>
        </w:rPr>
        <w:t>(</w:t>
      </w:r>
      <w:proofErr w:type="gramEnd"/>
      <w:r w:rsidR="00E070B4" w:rsidRPr="00053531">
        <w:rPr>
          <w:rFonts w:ascii="Cambria" w:hAnsi="Cambria"/>
        </w:rPr>
        <w:t xml:space="preserve">), appTaskLED1(), appTaskLED2(), </w:t>
      </w:r>
      <w:proofErr w:type="spellStart"/>
      <w:r w:rsidR="00E070B4" w:rsidRPr="00053531">
        <w:rPr>
          <w:rFonts w:ascii="Cambria" w:hAnsi="Cambria"/>
        </w:rPr>
        <w:t>appTaskPot</w:t>
      </w:r>
      <w:proofErr w:type="spellEnd"/>
      <w:r w:rsidR="00E070B4" w:rsidRPr="00053531">
        <w:rPr>
          <w:rFonts w:ascii="Cambria" w:hAnsi="Cambria"/>
        </w:rPr>
        <w:t xml:space="preserve">(), </w:t>
      </w:r>
      <w:proofErr w:type="spellStart"/>
      <w:r w:rsidR="00E070B4" w:rsidRPr="00053531">
        <w:rPr>
          <w:rFonts w:ascii="Cambria" w:hAnsi="Cambria"/>
        </w:rPr>
        <w:t>appTaskTime</w:t>
      </w:r>
      <w:proofErr w:type="spellEnd"/>
      <w:r w:rsidR="00E070B4" w:rsidRPr="00053531">
        <w:rPr>
          <w:rFonts w:ascii="Cambria" w:hAnsi="Cambria"/>
        </w:rPr>
        <w:t xml:space="preserve">() and </w:t>
      </w:r>
      <w:proofErr w:type="spellStart"/>
      <w:r w:rsidR="00E070B4" w:rsidRPr="00053531">
        <w:rPr>
          <w:rFonts w:ascii="Cambria" w:hAnsi="Cambria"/>
        </w:rPr>
        <w:t>appTaskLCD</w:t>
      </w:r>
      <w:proofErr w:type="spellEnd"/>
      <w:r w:rsidR="00E070B4" w:rsidRPr="00053531">
        <w:rPr>
          <w:rFonts w:ascii="Cambria" w:hAnsi="Cambria"/>
        </w:rPr>
        <w:t xml:space="preserve">(). Each </w:t>
      </w:r>
      <w:r w:rsidR="001C5932">
        <w:rPr>
          <w:rFonts w:ascii="Cambria" w:hAnsi="Cambria"/>
        </w:rPr>
        <w:t xml:space="preserve">of these functioning task carry some form of overlapping execution, as well as containing cooperating components; therefore threading was introduced into the program, each having separate flows of execution through synchronization. </w:t>
      </w:r>
      <w:r w:rsidR="002E3747" w:rsidRPr="00053531">
        <w:rPr>
          <w:rFonts w:ascii="Cambria" w:hAnsi="Cambria"/>
        </w:rPr>
        <w:t>This is why a fixed size ring buffer</w:t>
      </w:r>
      <w:r w:rsidR="001C5932">
        <w:rPr>
          <w:rFonts w:ascii="Cambria" w:hAnsi="Cambria"/>
        </w:rPr>
        <w:t>/circular buffer</w:t>
      </w:r>
      <w:r w:rsidR="002E3747" w:rsidRPr="00053531">
        <w:rPr>
          <w:rFonts w:ascii="Cambria" w:hAnsi="Cambria"/>
        </w:rPr>
        <w:t xml:space="preserve"> along with semaphores where implemented into this project, to prevent interference between task as well as controlling access between multiple processes to a common resource in the concurrent operating system. </w:t>
      </w:r>
    </w:p>
    <w:p w14:paraId="66C76F3C" w14:textId="2FDEE799" w:rsidR="00285F29" w:rsidRDefault="00817629" w:rsidP="0032380A">
      <w:pPr>
        <w:pStyle w:val="Heading3"/>
        <w:rPr>
          <w:rFonts w:ascii="Cambria" w:hAnsi="Cambria"/>
        </w:rPr>
      </w:pPr>
      <w:bookmarkStart w:id="3" w:name="_Toc310506837"/>
      <w:r w:rsidRPr="00053531">
        <w:rPr>
          <w:rFonts w:ascii="Cambria" w:hAnsi="Cambria"/>
        </w:rPr>
        <w:t>Concurrent Programming Techniques</w:t>
      </w:r>
      <w:bookmarkEnd w:id="3"/>
    </w:p>
    <w:p w14:paraId="4D1009EF" w14:textId="77777777" w:rsidR="001C5932" w:rsidRDefault="00421514" w:rsidP="00FA64FB">
      <w:pPr>
        <w:spacing w:line="360" w:lineRule="auto"/>
        <w:ind w:firstLine="720"/>
        <w:rPr>
          <w:rFonts w:ascii="Cambria" w:hAnsi="Cambria"/>
        </w:rPr>
      </w:pPr>
      <w:r>
        <w:rPr>
          <w:rFonts w:ascii="Cambria" w:hAnsi="Cambria"/>
        </w:rPr>
        <w:t xml:space="preserve">Throughout this program multiple computations of code are executed during overlapping times instead of occurring sequentially or in </w:t>
      </w:r>
      <w:r w:rsidR="00993BAA">
        <w:rPr>
          <w:rFonts w:ascii="Cambria" w:hAnsi="Cambria"/>
        </w:rPr>
        <w:t xml:space="preserve">a </w:t>
      </w:r>
      <w:r>
        <w:rPr>
          <w:rFonts w:ascii="Cambria" w:hAnsi="Cambria"/>
        </w:rPr>
        <w:t xml:space="preserve">parallel format. </w:t>
      </w:r>
      <w:r w:rsidR="00993BAA">
        <w:rPr>
          <w:rFonts w:ascii="Cambria" w:hAnsi="Cambria"/>
        </w:rPr>
        <w:t>T</w:t>
      </w:r>
      <w:r>
        <w:rPr>
          <w:rFonts w:ascii="Cambria" w:hAnsi="Cambria"/>
        </w:rPr>
        <w:t>o ensure that these multiple concurrent processes can co-operate within the critical section of the program at the sa</w:t>
      </w:r>
      <w:r w:rsidR="00993BAA">
        <w:rPr>
          <w:rFonts w:ascii="Cambria" w:hAnsi="Cambria"/>
        </w:rPr>
        <w:t xml:space="preserve">me time I’ve implemented the use of semaphores to prevent any race conditions from occurring. </w:t>
      </w:r>
      <w:r w:rsidR="00917A32">
        <w:rPr>
          <w:rFonts w:ascii="Cambria" w:hAnsi="Cambria"/>
        </w:rPr>
        <w:t>These undesirable situations</w:t>
      </w:r>
      <w:r w:rsidR="00993BAA">
        <w:rPr>
          <w:rFonts w:ascii="Cambria" w:hAnsi="Cambria"/>
        </w:rPr>
        <w:t xml:space="preserve"> occur when a device or system attempts to preform two or mo</w:t>
      </w:r>
      <w:r w:rsidR="001C5932">
        <w:rPr>
          <w:rFonts w:ascii="Cambria" w:hAnsi="Cambria"/>
        </w:rPr>
        <w:t>re operations at the same time (Deadlock). U</w:t>
      </w:r>
      <w:r w:rsidR="00993BAA">
        <w:rPr>
          <w:rFonts w:ascii="Cambria" w:hAnsi="Cambria"/>
        </w:rPr>
        <w:t xml:space="preserve">sing semaphores allows me to carry out these operations </w:t>
      </w:r>
      <w:r w:rsidR="00917A32">
        <w:rPr>
          <w:rFonts w:ascii="Cambria" w:hAnsi="Cambria"/>
        </w:rPr>
        <w:t>in the proper sequence</w:t>
      </w:r>
      <w:r w:rsidR="001C5932">
        <w:rPr>
          <w:rFonts w:ascii="Cambria" w:hAnsi="Cambria"/>
        </w:rPr>
        <w:t>s</w:t>
      </w:r>
      <w:r w:rsidR="00917A32">
        <w:rPr>
          <w:rFonts w:ascii="Cambria" w:hAnsi="Cambria"/>
        </w:rPr>
        <w:t xml:space="preserve"> correctly. These semaphores are declared </w:t>
      </w:r>
      <w:r w:rsidR="0032380A">
        <w:rPr>
          <w:rFonts w:ascii="Cambria" w:hAnsi="Cambria"/>
        </w:rPr>
        <w:t>as va</w:t>
      </w:r>
      <w:r w:rsidR="001C5932">
        <w:rPr>
          <w:rFonts w:ascii="Cambria" w:hAnsi="Cambria"/>
        </w:rPr>
        <w:t>riables/abstract data types and</w:t>
      </w:r>
      <w:r w:rsidR="0032380A">
        <w:rPr>
          <w:rFonts w:ascii="Cambria" w:hAnsi="Cambria"/>
        </w:rPr>
        <w:t xml:space="preserve"> are used by multiple processes in my code</w:t>
      </w:r>
      <w:r w:rsidR="001C5932">
        <w:rPr>
          <w:rFonts w:ascii="Cambria" w:hAnsi="Cambria"/>
        </w:rPr>
        <w:t xml:space="preserve"> concurrently. This </w:t>
      </w:r>
      <w:r w:rsidR="0032380A">
        <w:rPr>
          <w:rFonts w:ascii="Cambria" w:hAnsi="Cambria"/>
        </w:rPr>
        <w:t xml:space="preserve">programming technique is known as mutual exclusion. </w:t>
      </w:r>
    </w:p>
    <w:p w14:paraId="2283624C" w14:textId="0E02335F" w:rsidR="00421514" w:rsidRDefault="0032380A" w:rsidP="00FA64FB">
      <w:pPr>
        <w:spacing w:line="360" w:lineRule="auto"/>
        <w:ind w:firstLine="720"/>
        <w:rPr>
          <w:rFonts w:ascii="Cambria" w:hAnsi="Cambria"/>
        </w:rPr>
      </w:pPr>
      <w:r>
        <w:rPr>
          <w:rFonts w:ascii="Cambria" w:hAnsi="Cambria"/>
        </w:rPr>
        <w:t xml:space="preserve">Bounded buffers are also used throughout my program </w:t>
      </w:r>
      <w:r w:rsidR="001C5932" w:rsidRPr="001C5932">
        <w:rPr>
          <w:rFonts w:ascii="Cambria" w:hAnsi="Cambria"/>
        </w:rPr>
        <w:t>codification</w:t>
      </w:r>
      <w:r>
        <w:rPr>
          <w:rFonts w:ascii="Cambria" w:hAnsi="Cambria"/>
        </w:rPr>
        <w:t xml:space="preserve"> to smooth out the transient differences between the multiple producers and consumers using the </w:t>
      </w:r>
      <w:proofErr w:type="spellStart"/>
      <w:proofErr w:type="gramStart"/>
      <w:r>
        <w:rPr>
          <w:rFonts w:ascii="Cambria" w:hAnsi="Cambria"/>
        </w:rPr>
        <w:t>safeBufferInit</w:t>
      </w:r>
      <w:proofErr w:type="spellEnd"/>
      <w:r>
        <w:rPr>
          <w:rFonts w:ascii="Cambria" w:hAnsi="Cambria"/>
        </w:rPr>
        <w:t>(</w:t>
      </w:r>
      <w:proofErr w:type="gramEnd"/>
      <w:r>
        <w:rPr>
          <w:rFonts w:ascii="Cambria" w:hAnsi="Cambria"/>
        </w:rPr>
        <w:t xml:space="preserve">), </w:t>
      </w:r>
      <w:proofErr w:type="spellStart"/>
      <w:r>
        <w:rPr>
          <w:rFonts w:ascii="Cambria" w:hAnsi="Cambria"/>
        </w:rPr>
        <w:t>safeBufferGet</w:t>
      </w:r>
      <w:proofErr w:type="spellEnd"/>
      <w:r>
        <w:rPr>
          <w:rFonts w:ascii="Cambria" w:hAnsi="Cambria"/>
        </w:rPr>
        <w:t xml:space="preserve">() and </w:t>
      </w:r>
      <w:proofErr w:type="spellStart"/>
      <w:r>
        <w:rPr>
          <w:rFonts w:ascii="Cambria" w:hAnsi="Cambria"/>
        </w:rPr>
        <w:t>safeBufferPut</w:t>
      </w:r>
      <w:proofErr w:type="spellEnd"/>
      <w:r>
        <w:rPr>
          <w:rFonts w:ascii="Cambria" w:hAnsi="Cambria"/>
        </w:rPr>
        <w:t xml:space="preserve">() functions to enforce mutual exclusion </w:t>
      </w:r>
      <w:r w:rsidR="001C5932">
        <w:rPr>
          <w:rFonts w:ascii="Cambria" w:hAnsi="Cambria"/>
        </w:rPr>
        <w:t xml:space="preserve">and </w:t>
      </w:r>
      <w:r>
        <w:rPr>
          <w:rFonts w:ascii="Cambria" w:hAnsi="Cambria"/>
        </w:rPr>
        <w:t>to avoid any interference</w:t>
      </w:r>
      <w:r w:rsidR="001C5932">
        <w:rPr>
          <w:rFonts w:ascii="Cambria" w:hAnsi="Cambria"/>
        </w:rPr>
        <w:t>. M</w:t>
      </w:r>
      <w:r>
        <w:rPr>
          <w:rFonts w:ascii="Cambria" w:hAnsi="Cambria"/>
        </w:rPr>
        <w:t xml:space="preserve">aking sure that the order in which different semaphores are incremented/decremented doesn’t result in deadlock. </w:t>
      </w:r>
    </w:p>
    <w:p w14:paraId="3F159EE5" w14:textId="77777777" w:rsidR="00817629" w:rsidRPr="00053531" w:rsidRDefault="00817629" w:rsidP="00817629">
      <w:pPr>
        <w:pStyle w:val="Heading3"/>
        <w:rPr>
          <w:rFonts w:ascii="Cambria" w:hAnsi="Cambria"/>
        </w:rPr>
      </w:pPr>
      <w:bookmarkStart w:id="4" w:name="_Toc310506838"/>
      <w:r w:rsidRPr="00053531">
        <w:rPr>
          <w:rFonts w:ascii="Cambria" w:hAnsi="Cambria"/>
        </w:rPr>
        <w:t>Alternative Approaches</w:t>
      </w:r>
      <w:bookmarkEnd w:id="4"/>
    </w:p>
    <w:p w14:paraId="64D1C22E" w14:textId="1C0C0D2A" w:rsidR="00FA64FB" w:rsidRDefault="00FA64FB" w:rsidP="001C5932">
      <w:pPr>
        <w:spacing w:line="360" w:lineRule="auto"/>
        <w:ind w:firstLine="720"/>
        <w:rPr>
          <w:rFonts w:ascii="Cambria" w:hAnsi="Cambria"/>
        </w:rPr>
      </w:pPr>
      <w:r>
        <w:rPr>
          <w:rFonts w:ascii="Cambria" w:hAnsi="Cambria"/>
        </w:rPr>
        <w:t xml:space="preserve">An alternative approach that I could have used while developing my program is using the relativistic programming style of concurrent programming. Where instead of attempting to avoid the conflicts between the readers and writers I design the overall program to tolerate the errors and still conclude the correct response disregarding the order in which I prioritize the functions within my program. </w:t>
      </w:r>
      <w:r w:rsidR="001C5932">
        <w:rPr>
          <w:rFonts w:ascii="Cambria" w:hAnsi="Cambria"/>
        </w:rPr>
        <w:t xml:space="preserve">This style of coding works, however it’s very sloppy and in </w:t>
      </w:r>
      <w:proofErr w:type="gramStart"/>
      <w:r w:rsidR="001C5932">
        <w:rPr>
          <w:rFonts w:ascii="Cambria" w:hAnsi="Cambria"/>
        </w:rPr>
        <w:t>large scale</w:t>
      </w:r>
      <w:proofErr w:type="gramEnd"/>
      <w:r w:rsidR="001C5932">
        <w:rPr>
          <w:rFonts w:ascii="Cambria" w:hAnsi="Cambria"/>
        </w:rPr>
        <w:t xml:space="preserve"> projects becomes irrational and impossible to predict how the program will respond. In light of this</w:t>
      </w:r>
      <w:r>
        <w:rPr>
          <w:rFonts w:ascii="Cambria" w:hAnsi="Cambria"/>
        </w:rPr>
        <w:t xml:space="preserve"> I chose to stick with my approach because using bounded buffers and mutual exclusion techniques is a cleaner methodology.</w:t>
      </w:r>
    </w:p>
    <w:p w14:paraId="5C5F83FF" w14:textId="77777777" w:rsidR="00817629" w:rsidRPr="00053531" w:rsidRDefault="00817629" w:rsidP="00817629">
      <w:pPr>
        <w:pStyle w:val="Heading2"/>
        <w:rPr>
          <w:rFonts w:ascii="Cambria" w:hAnsi="Cambria"/>
        </w:rPr>
      </w:pPr>
      <w:bookmarkStart w:id="5" w:name="_Toc310506839"/>
      <w:r w:rsidRPr="00053531">
        <w:rPr>
          <w:rFonts w:ascii="Cambria" w:hAnsi="Cambria"/>
        </w:rPr>
        <w:t>Low-Level System Programming</w:t>
      </w:r>
      <w:bookmarkEnd w:id="5"/>
    </w:p>
    <w:p w14:paraId="5D31EB3C" w14:textId="4DE398BA" w:rsidR="004F43EA" w:rsidRPr="00053531" w:rsidRDefault="004F43EA" w:rsidP="00E22973">
      <w:pPr>
        <w:spacing w:line="360" w:lineRule="auto"/>
        <w:ind w:firstLine="720"/>
        <w:rPr>
          <w:rFonts w:ascii="Cambria" w:hAnsi="Cambria" w:cs="Times"/>
        </w:rPr>
      </w:pPr>
      <w:r w:rsidRPr="00053531">
        <w:rPr>
          <w:rFonts w:ascii="Cambria" w:hAnsi="Cambria" w:cs="Times"/>
        </w:rPr>
        <w:t>Low-level system programming language</w:t>
      </w:r>
      <w:r w:rsidR="00190B44" w:rsidRPr="00053531">
        <w:rPr>
          <w:rFonts w:ascii="Cambria" w:hAnsi="Cambria" w:cs="Times"/>
        </w:rPr>
        <w:t xml:space="preserve">s are able to convert machine code without the dependencies of a compiler or interpreter, resulting in the code running directly on the processor. </w:t>
      </w:r>
      <w:r w:rsidRPr="00053531">
        <w:rPr>
          <w:rFonts w:ascii="Cambria" w:hAnsi="Cambria" w:cs="Times"/>
        </w:rPr>
        <w:t xml:space="preserve"> </w:t>
      </w:r>
      <w:r w:rsidR="00190B44" w:rsidRPr="00053531">
        <w:rPr>
          <w:rFonts w:ascii="Cambria" w:hAnsi="Cambria" w:cs="Times"/>
        </w:rPr>
        <w:t>The overall program code is broken down into smaller more efficient system-dependent functions, represented in 8/16/32 bit wide integers.</w:t>
      </w:r>
    </w:p>
    <w:p w14:paraId="5CD4360C" w14:textId="77777777" w:rsidR="00817629" w:rsidRPr="00053531" w:rsidRDefault="00817629" w:rsidP="00817629">
      <w:pPr>
        <w:pStyle w:val="Heading3"/>
        <w:rPr>
          <w:rFonts w:ascii="Cambria" w:hAnsi="Cambria"/>
        </w:rPr>
      </w:pPr>
      <w:bookmarkStart w:id="6" w:name="_Toc310506840"/>
      <w:r w:rsidRPr="00053531">
        <w:rPr>
          <w:rFonts w:ascii="Cambria" w:hAnsi="Cambria"/>
        </w:rPr>
        <w:t>Use of Memory-mapped I/O</w:t>
      </w:r>
      <w:bookmarkEnd w:id="6"/>
    </w:p>
    <w:p w14:paraId="31D75AC2" w14:textId="696F188A" w:rsidR="00C52435" w:rsidRDefault="00E22973" w:rsidP="00616092">
      <w:pPr>
        <w:spacing w:line="360" w:lineRule="auto"/>
        <w:ind w:firstLine="720"/>
        <w:rPr>
          <w:rFonts w:ascii="Cambria" w:hAnsi="Cambria"/>
        </w:rPr>
      </w:pPr>
      <w:r>
        <w:rPr>
          <w:rFonts w:ascii="Cambria" w:hAnsi="Cambria"/>
        </w:rPr>
        <w:t xml:space="preserve">Memory-mapped (I/O) performs input/output </w:t>
      </w:r>
      <w:r w:rsidR="00616092">
        <w:rPr>
          <w:rFonts w:ascii="Cambria" w:hAnsi="Cambria"/>
        </w:rPr>
        <w:t xml:space="preserve">task </w:t>
      </w:r>
      <w:r>
        <w:rPr>
          <w:rFonts w:ascii="Cambria" w:hAnsi="Cambria"/>
        </w:rPr>
        <w:t>between the CPU and per</w:t>
      </w:r>
      <w:r w:rsidR="0021437D">
        <w:rPr>
          <w:rFonts w:ascii="Cambria" w:hAnsi="Cambria"/>
        </w:rPr>
        <w:t>ipheral devices</w:t>
      </w:r>
      <w:r w:rsidR="00616092">
        <w:rPr>
          <w:rFonts w:ascii="Cambria" w:hAnsi="Cambria"/>
        </w:rPr>
        <w:t xml:space="preserve">. To access </w:t>
      </w:r>
      <w:proofErr w:type="gramStart"/>
      <w:r w:rsidR="00616092">
        <w:rPr>
          <w:rFonts w:ascii="Cambria" w:hAnsi="Cambria"/>
        </w:rPr>
        <w:t>these task</w:t>
      </w:r>
      <w:proofErr w:type="gramEnd"/>
      <w:r w:rsidR="00616092">
        <w:rPr>
          <w:rFonts w:ascii="Cambria" w:hAnsi="Cambria"/>
        </w:rPr>
        <w:t xml:space="preserve"> the memory and registers of the I/O device are mapped to atomic address values that are located as required for access/execution. </w:t>
      </w:r>
    </w:p>
    <w:p w14:paraId="106C7824" w14:textId="45A62BBF" w:rsidR="00817629" w:rsidRPr="00053531" w:rsidRDefault="00FC3674" w:rsidP="00817629">
      <w:pPr>
        <w:pStyle w:val="Heading4"/>
        <w:rPr>
          <w:rFonts w:ascii="Cambria" w:hAnsi="Cambria"/>
        </w:rPr>
      </w:pPr>
      <w:r w:rsidRPr="00053531">
        <w:rPr>
          <w:rFonts w:ascii="Cambria" w:hAnsi="Cambria"/>
        </w:rPr>
        <w:t>Example 1</w:t>
      </w:r>
      <w:r w:rsidR="003E7283" w:rsidRPr="00053531">
        <w:rPr>
          <w:rFonts w:ascii="Cambria" w:hAnsi="Cambria"/>
        </w:rPr>
        <w:t xml:space="preserve"> LED</w:t>
      </w:r>
    </w:p>
    <w:tbl>
      <w:tblPr>
        <w:tblStyle w:val="TableGrid"/>
        <w:tblW w:w="0" w:type="auto"/>
        <w:tblLook w:val="04A0" w:firstRow="1" w:lastRow="0" w:firstColumn="1" w:lastColumn="0" w:noHBand="0" w:noVBand="1"/>
      </w:tblPr>
      <w:tblGrid>
        <w:gridCol w:w="4428"/>
        <w:gridCol w:w="4428"/>
      </w:tblGrid>
      <w:tr w:rsidR="00C52435" w14:paraId="5EBE2934" w14:textId="77777777" w:rsidTr="00C52435">
        <w:tc>
          <w:tcPr>
            <w:tcW w:w="4428" w:type="dxa"/>
          </w:tcPr>
          <w:p w14:paraId="7E7438CF" w14:textId="6BC2641A" w:rsidR="00C52435" w:rsidRDefault="00602433" w:rsidP="003E7283">
            <w:pPr>
              <w:rPr>
                <w:rFonts w:ascii="Cambria" w:hAnsi="Cambria"/>
              </w:rPr>
            </w:pPr>
            <w:r>
              <w:rPr>
                <w:rFonts w:ascii="Cambria" w:hAnsi="Cambria"/>
              </w:rPr>
              <w:t>Code:</w:t>
            </w:r>
          </w:p>
        </w:tc>
        <w:tc>
          <w:tcPr>
            <w:tcW w:w="4428" w:type="dxa"/>
          </w:tcPr>
          <w:p w14:paraId="4BB44B6B" w14:textId="2C1B0044" w:rsidR="00C52435" w:rsidRDefault="00602433" w:rsidP="003E7283">
            <w:pPr>
              <w:rPr>
                <w:rFonts w:ascii="Cambria" w:hAnsi="Cambria"/>
              </w:rPr>
            </w:pPr>
            <w:r>
              <w:rPr>
                <w:rFonts w:ascii="Cambria" w:hAnsi="Cambria"/>
              </w:rPr>
              <w:t>I/O Functionality:</w:t>
            </w:r>
          </w:p>
        </w:tc>
      </w:tr>
      <w:tr w:rsidR="00602433" w14:paraId="550B686E" w14:textId="77777777" w:rsidTr="00C52435">
        <w:tc>
          <w:tcPr>
            <w:tcW w:w="4428" w:type="dxa"/>
          </w:tcPr>
          <w:p w14:paraId="062C244B" w14:textId="77777777" w:rsidR="00602433" w:rsidRPr="00C52435" w:rsidRDefault="00602433" w:rsidP="00602433">
            <w:pPr>
              <w:rPr>
                <w:rFonts w:ascii="Cambria" w:hAnsi="Cambria"/>
                <w:i/>
              </w:rPr>
            </w:pPr>
            <w:r w:rsidRPr="00C52435">
              <w:rPr>
                <w:rFonts w:ascii="Cambria" w:hAnsi="Cambria"/>
                <w:i/>
              </w:rPr>
              <w:t>#</w:t>
            </w:r>
            <w:proofErr w:type="gramStart"/>
            <w:r w:rsidRPr="00C52435">
              <w:rPr>
                <w:rFonts w:ascii="Cambria" w:hAnsi="Cambria"/>
                <w:i/>
              </w:rPr>
              <w:t>include</w:t>
            </w:r>
            <w:proofErr w:type="gramEnd"/>
            <w:r w:rsidRPr="00C52435">
              <w:rPr>
                <w:rFonts w:ascii="Cambria" w:hAnsi="Cambria"/>
                <w:i/>
              </w:rPr>
              <w:t xml:space="preserve"> “</w:t>
            </w:r>
            <w:proofErr w:type="spellStart"/>
            <w:r w:rsidRPr="00C52435">
              <w:rPr>
                <w:rFonts w:ascii="Cambria" w:hAnsi="Cambria"/>
                <w:i/>
              </w:rPr>
              <w:t>mbed.h</w:t>
            </w:r>
            <w:proofErr w:type="spellEnd"/>
            <w:r w:rsidRPr="00C52435">
              <w:rPr>
                <w:rFonts w:ascii="Cambria" w:hAnsi="Cambria"/>
                <w:i/>
              </w:rPr>
              <w:t>”</w:t>
            </w:r>
          </w:p>
          <w:p w14:paraId="403F87DB" w14:textId="77777777" w:rsidR="00602433" w:rsidRDefault="00602433" w:rsidP="003E7283">
            <w:pPr>
              <w:rPr>
                <w:rFonts w:ascii="Cambria" w:hAnsi="Cambria"/>
              </w:rPr>
            </w:pPr>
          </w:p>
        </w:tc>
        <w:tc>
          <w:tcPr>
            <w:tcW w:w="4428" w:type="dxa"/>
          </w:tcPr>
          <w:p w14:paraId="604BBFD6" w14:textId="4802F5BE" w:rsidR="00602433" w:rsidRDefault="00602433" w:rsidP="003E7283">
            <w:pPr>
              <w:rPr>
                <w:rFonts w:ascii="Cambria" w:hAnsi="Cambria"/>
              </w:rPr>
            </w:pPr>
            <w:r w:rsidRPr="00C52435">
              <w:rPr>
                <w:rFonts w:ascii="Cambria" w:hAnsi="Cambria"/>
              </w:rPr>
              <w:t>Tells the pre</w:t>
            </w:r>
            <w:r w:rsidR="00282395">
              <w:rPr>
                <w:rFonts w:ascii="Cambria" w:hAnsi="Cambria"/>
              </w:rPr>
              <w:t>-</w:t>
            </w:r>
            <w:r w:rsidRPr="00C52435">
              <w:rPr>
                <w:rFonts w:ascii="Cambria" w:hAnsi="Cambria"/>
              </w:rPr>
              <w:t xml:space="preserve">processor to treat the contents of </w:t>
            </w:r>
            <w:proofErr w:type="spellStart"/>
            <w:r w:rsidRPr="00C52435">
              <w:rPr>
                <w:rFonts w:ascii="Cambria" w:hAnsi="Cambria"/>
              </w:rPr>
              <w:t>mbed.h</w:t>
            </w:r>
            <w:proofErr w:type="spellEnd"/>
            <w:r w:rsidRPr="00C52435">
              <w:rPr>
                <w:rFonts w:ascii="Cambria" w:hAnsi="Cambria"/>
              </w:rPr>
              <w:t xml:space="preserve"> as if they appear in the source program at the point where the directive appears.</w:t>
            </w:r>
          </w:p>
        </w:tc>
      </w:tr>
      <w:tr w:rsidR="00602433" w14:paraId="12FC1E73" w14:textId="77777777" w:rsidTr="00C52435">
        <w:tc>
          <w:tcPr>
            <w:tcW w:w="4428" w:type="dxa"/>
          </w:tcPr>
          <w:p w14:paraId="496C9943" w14:textId="77777777" w:rsidR="00602433" w:rsidRPr="00C52435" w:rsidRDefault="00602433" w:rsidP="00602433">
            <w:pPr>
              <w:rPr>
                <w:rFonts w:ascii="Cambria" w:hAnsi="Cambria"/>
                <w:i/>
              </w:rPr>
            </w:pPr>
            <w:proofErr w:type="spellStart"/>
            <w:r w:rsidRPr="00C52435">
              <w:rPr>
                <w:rFonts w:ascii="Cambria" w:hAnsi="Cambria"/>
                <w:i/>
              </w:rPr>
              <w:t>DigitalOut</w:t>
            </w:r>
            <w:proofErr w:type="spellEnd"/>
            <w:r w:rsidRPr="00C52435">
              <w:rPr>
                <w:rFonts w:ascii="Cambria" w:hAnsi="Cambria"/>
                <w:i/>
              </w:rPr>
              <w:t xml:space="preserve"> </w:t>
            </w:r>
            <w:proofErr w:type="gramStart"/>
            <w:r w:rsidRPr="00C52435">
              <w:rPr>
                <w:rFonts w:ascii="Cambria" w:hAnsi="Cambria"/>
                <w:i/>
              </w:rPr>
              <w:t>myled1(</w:t>
            </w:r>
            <w:proofErr w:type="gramEnd"/>
            <w:r w:rsidRPr="00C52435">
              <w:rPr>
                <w:rFonts w:ascii="Cambria" w:hAnsi="Cambria"/>
                <w:i/>
              </w:rPr>
              <w:t>LED1);</w:t>
            </w:r>
          </w:p>
          <w:p w14:paraId="2B12F733" w14:textId="77777777" w:rsidR="00602433" w:rsidRDefault="00602433" w:rsidP="003E7283">
            <w:pPr>
              <w:rPr>
                <w:rFonts w:ascii="Cambria" w:hAnsi="Cambria"/>
              </w:rPr>
            </w:pPr>
          </w:p>
        </w:tc>
        <w:tc>
          <w:tcPr>
            <w:tcW w:w="4428" w:type="dxa"/>
          </w:tcPr>
          <w:p w14:paraId="11A21B40" w14:textId="349A5630" w:rsidR="00602433" w:rsidRPr="00C52435" w:rsidRDefault="00602433" w:rsidP="003E7283">
            <w:pPr>
              <w:rPr>
                <w:rFonts w:ascii="Cambria" w:hAnsi="Cambria"/>
              </w:rPr>
            </w:pPr>
            <w:proofErr w:type="spellStart"/>
            <w:r w:rsidRPr="00C52435">
              <w:rPr>
                <w:rFonts w:ascii="Cambria" w:hAnsi="Cambria"/>
              </w:rPr>
              <w:t>DigitalOut</w:t>
            </w:r>
            <w:proofErr w:type="spellEnd"/>
            <w:r w:rsidRPr="00C52435">
              <w:rPr>
                <w:rFonts w:ascii="Cambria" w:hAnsi="Cambria"/>
              </w:rPr>
              <w:t xml:space="preserve"> interface is used to configure and control the digital output pin for </w:t>
            </w:r>
            <w:proofErr w:type="gramStart"/>
            <w:r w:rsidRPr="00C52435">
              <w:rPr>
                <w:rFonts w:ascii="Cambria" w:hAnsi="Cambria"/>
              </w:rPr>
              <w:t>myled1(</w:t>
            </w:r>
            <w:proofErr w:type="gramEnd"/>
            <w:r w:rsidRPr="00C52435">
              <w:rPr>
                <w:rFonts w:ascii="Cambria" w:hAnsi="Cambria"/>
              </w:rPr>
              <w:t>LED1)</w:t>
            </w:r>
            <w:r w:rsidR="00282395">
              <w:rPr>
                <w:rFonts w:ascii="Cambria" w:hAnsi="Cambria"/>
              </w:rPr>
              <w:t>.</w:t>
            </w:r>
          </w:p>
        </w:tc>
      </w:tr>
      <w:tr w:rsidR="00602433" w14:paraId="1B3AD54F" w14:textId="77777777" w:rsidTr="00C52435">
        <w:tc>
          <w:tcPr>
            <w:tcW w:w="4428" w:type="dxa"/>
          </w:tcPr>
          <w:p w14:paraId="51E5F1D9" w14:textId="77777777" w:rsidR="00602433" w:rsidRPr="00C52435" w:rsidRDefault="00602433" w:rsidP="00602433">
            <w:pPr>
              <w:rPr>
                <w:rFonts w:ascii="Cambria" w:hAnsi="Cambria"/>
                <w:i/>
              </w:rPr>
            </w:pPr>
            <w:proofErr w:type="spellStart"/>
            <w:r w:rsidRPr="00C52435">
              <w:rPr>
                <w:rFonts w:ascii="Cambria" w:hAnsi="Cambria"/>
                <w:i/>
              </w:rPr>
              <w:t>DigitalOut</w:t>
            </w:r>
            <w:proofErr w:type="spellEnd"/>
            <w:r w:rsidRPr="00C52435">
              <w:rPr>
                <w:rFonts w:ascii="Cambria" w:hAnsi="Cambria"/>
                <w:i/>
              </w:rPr>
              <w:t xml:space="preserve"> </w:t>
            </w:r>
            <w:proofErr w:type="gramStart"/>
            <w:r w:rsidRPr="00C52435">
              <w:rPr>
                <w:rFonts w:ascii="Cambria" w:hAnsi="Cambria"/>
                <w:i/>
              </w:rPr>
              <w:t>myled2(</w:t>
            </w:r>
            <w:proofErr w:type="gramEnd"/>
            <w:r w:rsidRPr="00C52435">
              <w:rPr>
                <w:rFonts w:ascii="Cambria" w:hAnsi="Cambria"/>
                <w:i/>
              </w:rPr>
              <w:t>LED2);</w:t>
            </w:r>
          </w:p>
          <w:p w14:paraId="6548C901" w14:textId="39AF50BB" w:rsidR="00602433" w:rsidRPr="00602433" w:rsidRDefault="00602433" w:rsidP="003E7283">
            <w:pPr>
              <w:rPr>
                <w:rFonts w:ascii="Cambria" w:hAnsi="Cambria"/>
                <w:i/>
              </w:rPr>
            </w:pPr>
          </w:p>
        </w:tc>
        <w:tc>
          <w:tcPr>
            <w:tcW w:w="4428" w:type="dxa"/>
          </w:tcPr>
          <w:p w14:paraId="345425CC" w14:textId="1FE932F3" w:rsidR="00602433" w:rsidRPr="00C52435" w:rsidRDefault="00602433" w:rsidP="003E7283">
            <w:pPr>
              <w:rPr>
                <w:rFonts w:ascii="Cambria" w:hAnsi="Cambria"/>
              </w:rPr>
            </w:pPr>
            <w:proofErr w:type="spellStart"/>
            <w:r w:rsidRPr="00C52435">
              <w:rPr>
                <w:rFonts w:ascii="Cambria" w:hAnsi="Cambria"/>
              </w:rPr>
              <w:t>DigitalOut</w:t>
            </w:r>
            <w:proofErr w:type="spellEnd"/>
            <w:r w:rsidRPr="00C52435">
              <w:rPr>
                <w:rFonts w:ascii="Cambria" w:hAnsi="Cambria"/>
              </w:rPr>
              <w:t xml:space="preserve"> interface is used to configure and control the digital output pin for </w:t>
            </w:r>
            <w:proofErr w:type="gramStart"/>
            <w:r w:rsidRPr="00C52435">
              <w:rPr>
                <w:rFonts w:ascii="Cambria" w:hAnsi="Cambria"/>
              </w:rPr>
              <w:t>myled2(</w:t>
            </w:r>
            <w:proofErr w:type="gramEnd"/>
            <w:r w:rsidRPr="00C52435">
              <w:rPr>
                <w:rFonts w:ascii="Cambria" w:hAnsi="Cambria"/>
              </w:rPr>
              <w:t>LED2)</w:t>
            </w:r>
            <w:r w:rsidR="00282395">
              <w:rPr>
                <w:rFonts w:ascii="Cambria" w:hAnsi="Cambria"/>
              </w:rPr>
              <w:t>.</w:t>
            </w:r>
          </w:p>
        </w:tc>
      </w:tr>
      <w:tr w:rsidR="00602433" w14:paraId="54884D83" w14:textId="77777777" w:rsidTr="00C52435">
        <w:tc>
          <w:tcPr>
            <w:tcW w:w="4428" w:type="dxa"/>
          </w:tcPr>
          <w:p w14:paraId="181DDF5D" w14:textId="77777777" w:rsidR="00602433" w:rsidRPr="00C52435" w:rsidRDefault="00602433" w:rsidP="00602433">
            <w:pPr>
              <w:rPr>
                <w:rFonts w:ascii="Cambria" w:hAnsi="Cambria"/>
                <w:i/>
              </w:rPr>
            </w:pPr>
            <w:proofErr w:type="spellStart"/>
            <w:proofErr w:type="gramStart"/>
            <w:r w:rsidRPr="00C52435">
              <w:rPr>
                <w:rFonts w:ascii="Cambria" w:hAnsi="Cambria"/>
                <w:i/>
              </w:rPr>
              <w:t>int</w:t>
            </w:r>
            <w:proofErr w:type="spellEnd"/>
            <w:proofErr w:type="gramEnd"/>
            <w:r w:rsidRPr="00C52435">
              <w:rPr>
                <w:rFonts w:ascii="Cambria" w:hAnsi="Cambria"/>
                <w:i/>
              </w:rPr>
              <w:t xml:space="preserve"> main(){</w:t>
            </w:r>
          </w:p>
          <w:p w14:paraId="0AD26FAB" w14:textId="4D0EAEF4" w:rsidR="00602433" w:rsidRPr="00602433" w:rsidRDefault="00602433" w:rsidP="003E7283">
            <w:pPr>
              <w:rPr>
                <w:rFonts w:ascii="Cambria" w:hAnsi="Cambria"/>
                <w:i/>
              </w:rPr>
            </w:pPr>
            <w:r w:rsidRPr="00C52435">
              <w:rPr>
                <w:rFonts w:ascii="Cambria" w:hAnsi="Cambria"/>
                <w:i/>
              </w:rPr>
              <w:tab/>
            </w:r>
            <w:proofErr w:type="spellStart"/>
            <w:proofErr w:type="gramStart"/>
            <w:r w:rsidRPr="00C52435">
              <w:rPr>
                <w:rFonts w:ascii="Cambria" w:hAnsi="Cambria"/>
                <w:i/>
              </w:rPr>
              <w:t>int</w:t>
            </w:r>
            <w:proofErr w:type="spellEnd"/>
            <w:proofErr w:type="gramEnd"/>
            <w:r w:rsidRPr="00C52435">
              <w:rPr>
                <w:rFonts w:ascii="Cambria" w:hAnsi="Cambria"/>
                <w:i/>
              </w:rPr>
              <w:t xml:space="preserve"> value = 0;</w:t>
            </w:r>
          </w:p>
        </w:tc>
        <w:tc>
          <w:tcPr>
            <w:tcW w:w="4428" w:type="dxa"/>
          </w:tcPr>
          <w:p w14:paraId="475A9B02" w14:textId="50546101" w:rsidR="00602433" w:rsidRPr="00C52435" w:rsidRDefault="00602433" w:rsidP="00602433">
            <w:pPr>
              <w:rPr>
                <w:rFonts w:ascii="Cambria" w:hAnsi="Cambria"/>
              </w:rPr>
            </w:pPr>
            <w:r w:rsidRPr="00C52435">
              <w:rPr>
                <w:rFonts w:ascii="Cambria" w:hAnsi="Cambria"/>
              </w:rPr>
              <w:t>Integer variable value equals 0</w:t>
            </w:r>
            <w:r w:rsidR="00282395">
              <w:rPr>
                <w:rFonts w:ascii="Cambria" w:hAnsi="Cambria"/>
              </w:rPr>
              <w:t>.</w:t>
            </w:r>
          </w:p>
          <w:p w14:paraId="4612A672" w14:textId="15B8D806" w:rsidR="00602433" w:rsidRPr="00C52435" w:rsidRDefault="00602433" w:rsidP="003E7283">
            <w:pPr>
              <w:rPr>
                <w:rFonts w:ascii="Cambria" w:hAnsi="Cambria"/>
              </w:rPr>
            </w:pPr>
          </w:p>
        </w:tc>
      </w:tr>
      <w:tr w:rsidR="00602433" w14:paraId="58411D33" w14:textId="77777777" w:rsidTr="00C52435">
        <w:tc>
          <w:tcPr>
            <w:tcW w:w="4428" w:type="dxa"/>
          </w:tcPr>
          <w:p w14:paraId="79F989CB" w14:textId="77777777" w:rsidR="00602433" w:rsidRPr="00C52435" w:rsidRDefault="00602433" w:rsidP="00602433">
            <w:pPr>
              <w:rPr>
                <w:rFonts w:ascii="Cambria" w:hAnsi="Cambria"/>
                <w:i/>
              </w:rPr>
            </w:pPr>
            <w:r w:rsidRPr="00C52435">
              <w:rPr>
                <w:rFonts w:ascii="Cambria" w:hAnsi="Cambria"/>
                <w:i/>
              </w:rPr>
              <w:tab/>
            </w:r>
            <w:proofErr w:type="gramStart"/>
            <w:r w:rsidRPr="00C52435">
              <w:rPr>
                <w:rFonts w:ascii="Cambria" w:hAnsi="Cambria"/>
                <w:i/>
              </w:rPr>
              <w:t>uint32</w:t>
            </w:r>
            <w:proofErr w:type="gramEnd"/>
            <w:r w:rsidRPr="00C52435">
              <w:rPr>
                <w:rFonts w:ascii="Cambria" w:hAnsi="Cambria"/>
                <w:i/>
              </w:rPr>
              <w:t>_t my</w:t>
            </w:r>
            <w:r>
              <w:rPr>
                <w:rFonts w:ascii="Cambria" w:hAnsi="Cambria"/>
                <w:i/>
              </w:rPr>
              <w:t>led1_bit_mask = 0;</w:t>
            </w:r>
          </w:p>
          <w:p w14:paraId="0A65A0DD" w14:textId="75282A6D" w:rsidR="00602433" w:rsidRDefault="00602433" w:rsidP="00602433">
            <w:pPr>
              <w:rPr>
                <w:rFonts w:ascii="Cambria" w:hAnsi="Cambria"/>
              </w:rPr>
            </w:pPr>
            <w:r w:rsidRPr="00C52435">
              <w:rPr>
                <w:rFonts w:ascii="Cambria" w:hAnsi="Cambria"/>
                <w:i/>
              </w:rPr>
              <w:tab/>
            </w:r>
            <w:proofErr w:type="gramStart"/>
            <w:r w:rsidRPr="00C52435">
              <w:rPr>
                <w:rFonts w:ascii="Cambria" w:hAnsi="Cambria"/>
                <w:i/>
              </w:rPr>
              <w:t>while</w:t>
            </w:r>
            <w:proofErr w:type="gramEnd"/>
            <w:r w:rsidRPr="00C52435">
              <w:rPr>
                <w:rFonts w:ascii="Cambria" w:hAnsi="Cambria"/>
                <w:i/>
              </w:rPr>
              <w:t>(1) {</w:t>
            </w:r>
          </w:p>
        </w:tc>
        <w:tc>
          <w:tcPr>
            <w:tcW w:w="4428" w:type="dxa"/>
          </w:tcPr>
          <w:p w14:paraId="77D8EE76" w14:textId="4769FEB4" w:rsidR="00602433" w:rsidRPr="00C52435" w:rsidRDefault="00282395" w:rsidP="00602433">
            <w:pPr>
              <w:rPr>
                <w:rFonts w:ascii="Cambria" w:hAnsi="Cambria"/>
              </w:rPr>
            </w:pPr>
            <w:proofErr w:type="spellStart"/>
            <w:r>
              <w:rPr>
                <w:rFonts w:ascii="Cambria" w:hAnsi="Cambria"/>
              </w:rPr>
              <w:t>T</w:t>
            </w:r>
            <w:r w:rsidR="00602433" w:rsidRPr="00C52435">
              <w:rPr>
                <w:rFonts w:ascii="Cambria" w:hAnsi="Cambria"/>
              </w:rPr>
              <w:t>ypedef</w:t>
            </w:r>
            <w:proofErr w:type="spellEnd"/>
            <w:r w:rsidR="00602433" w:rsidRPr="00C52435">
              <w:rPr>
                <w:rFonts w:ascii="Cambria" w:hAnsi="Cambria"/>
              </w:rPr>
              <w:t xml:space="preserve"> unsigned long </w:t>
            </w:r>
            <w:proofErr w:type="spellStart"/>
            <w:r w:rsidR="00602433" w:rsidRPr="00C52435">
              <w:rPr>
                <w:rFonts w:ascii="Cambria" w:hAnsi="Cambria"/>
              </w:rPr>
              <w:t>int</w:t>
            </w:r>
            <w:proofErr w:type="spellEnd"/>
            <w:r w:rsidR="00602433" w:rsidRPr="00C52435">
              <w:rPr>
                <w:rFonts w:ascii="Cambria" w:hAnsi="Cambria"/>
              </w:rPr>
              <w:t xml:space="preserve"> myled1 bits per long  = 0 (loops forever)</w:t>
            </w:r>
            <w:r>
              <w:rPr>
                <w:rFonts w:ascii="Cambria" w:hAnsi="Cambria"/>
              </w:rPr>
              <w:t>.</w:t>
            </w:r>
          </w:p>
        </w:tc>
      </w:tr>
      <w:tr w:rsidR="00602433" w14:paraId="0870C7B3" w14:textId="77777777" w:rsidTr="00C52435">
        <w:tc>
          <w:tcPr>
            <w:tcW w:w="4428" w:type="dxa"/>
          </w:tcPr>
          <w:p w14:paraId="48E56641" w14:textId="77777777" w:rsidR="00602433" w:rsidRPr="00C52435" w:rsidRDefault="00602433" w:rsidP="00602433">
            <w:pPr>
              <w:rPr>
                <w:rFonts w:ascii="Cambria" w:hAnsi="Cambria"/>
                <w:i/>
              </w:rPr>
            </w:pPr>
            <w:r>
              <w:rPr>
                <w:rFonts w:ascii="Cambria" w:hAnsi="Cambria"/>
                <w:i/>
              </w:rPr>
              <w:tab/>
            </w:r>
            <w:proofErr w:type="gramStart"/>
            <w:r w:rsidRPr="00C52435">
              <w:rPr>
                <w:rFonts w:ascii="Cambria" w:hAnsi="Cambria"/>
                <w:i/>
              </w:rPr>
              <w:t>myled1</w:t>
            </w:r>
            <w:proofErr w:type="gramEnd"/>
            <w:r w:rsidRPr="00C52435">
              <w:rPr>
                <w:rFonts w:ascii="Cambria" w:hAnsi="Cambria"/>
                <w:i/>
              </w:rPr>
              <w:t>_bit_mask = 0x00040000;</w:t>
            </w:r>
          </w:p>
          <w:p w14:paraId="5C7EF371" w14:textId="429D1F69" w:rsidR="00602433" w:rsidRPr="00602433" w:rsidRDefault="00602433" w:rsidP="003E7283">
            <w:pPr>
              <w:rPr>
                <w:rFonts w:ascii="Cambria" w:hAnsi="Cambria"/>
                <w:i/>
              </w:rPr>
            </w:pPr>
            <w:r w:rsidRPr="00C52435">
              <w:rPr>
                <w:rFonts w:ascii="Cambria" w:hAnsi="Cambria"/>
                <w:i/>
              </w:rPr>
              <w:tab/>
            </w:r>
            <w:r w:rsidRPr="00C52435">
              <w:rPr>
                <w:rFonts w:ascii="Cambria" w:hAnsi="Cambria"/>
                <w:i/>
              </w:rPr>
              <w:tab/>
            </w:r>
            <w:proofErr w:type="gramStart"/>
            <w:r w:rsidRPr="00C52435">
              <w:rPr>
                <w:rFonts w:ascii="Cambria" w:hAnsi="Cambria"/>
                <w:i/>
              </w:rPr>
              <w:t>if</w:t>
            </w:r>
            <w:proofErr w:type="gramEnd"/>
            <w:r w:rsidRPr="00C52435">
              <w:rPr>
                <w:rFonts w:ascii="Cambria" w:hAnsi="Cambria"/>
                <w:i/>
              </w:rPr>
              <w:t>(value == 0){</w:t>
            </w:r>
          </w:p>
        </w:tc>
        <w:tc>
          <w:tcPr>
            <w:tcW w:w="4428" w:type="dxa"/>
          </w:tcPr>
          <w:p w14:paraId="0D4E1B0F" w14:textId="203275E3" w:rsidR="00602433" w:rsidRPr="00C52435" w:rsidRDefault="00602433" w:rsidP="00602433">
            <w:pPr>
              <w:rPr>
                <w:rFonts w:ascii="Cambria" w:hAnsi="Cambria"/>
              </w:rPr>
            </w:pPr>
            <w:r w:rsidRPr="00C52435">
              <w:rPr>
                <w:rFonts w:ascii="Cambria" w:hAnsi="Cambria"/>
              </w:rPr>
              <w:t>Threshold registry key hex value for myled1</w:t>
            </w:r>
            <w:r w:rsidR="00282395">
              <w:rPr>
                <w:rFonts w:ascii="Cambria" w:hAnsi="Cambria"/>
              </w:rPr>
              <w:t>.</w:t>
            </w:r>
          </w:p>
        </w:tc>
      </w:tr>
      <w:tr w:rsidR="00602433" w14:paraId="6D2CA8FF" w14:textId="77777777" w:rsidTr="00C52435">
        <w:tc>
          <w:tcPr>
            <w:tcW w:w="4428" w:type="dxa"/>
          </w:tcPr>
          <w:p w14:paraId="7629441E" w14:textId="77777777" w:rsidR="00282395" w:rsidRPr="00C52435" w:rsidRDefault="00282395" w:rsidP="00282395">
            <w:pPr>
              <w:rPr>
                <w:rFonts w:ascii="Cambria" w:hAnsi="Cambria"/>
                <w:i/>
              </w:rPr>
            </w:pPr>
            <w:r w:rsidRPr="00C52435">
              <w:rPr>
                <w:rFonts w:ascii="Cambria" w:hAnsi="Cambria"/>
                <w:i/>
              </w:rPr>
              <w:t>LPC_GPIO1-&gt;FIOCLR = myled1_bit_mask;</w:t>
            </w:r>
          </w:p>
          <w:p w14:paraId="008CF1D6" w14:textId="28271954" w:rsidR="00602433" w:rsidRPr="00602433" w:rsidRDefault="00282395" w:rsidP="00282395">
            <w:pPr>
              <w:rPr>
                <w:rFonts w:ascii="Cambria" w:hAnsi="Cambria"/>
                <w:i/>
              </w:rPr>
            </w:pPr>
            <w:r w:rsidRPr="00C52435">
              <w:rPr>
                <w:rFonts w:ascii="Cambria" w:hAnsi="Cambria"/>
                <w:i/>
              </w:rPr>
              <w:tab/>
            </w:r>
            <w:r w:rsidRPr="00C52435">
              <w:rPr>
                <w:rFonts w:ascii="Cambria" w:hAnsi="Cambria"/>
                <w:i/>
              </w:rPr>
              <w:tab/>
              <w:t xml:space="preserve">} </w:t>
            </w:r>
            <w:proofErr w:type="gramStart"/>
            <w:r w:rsidRPr="00C52435">
              <w:rPr>
                <w:rFonts w:ascii="Cambria" w:hAnsi="Cambria"/>
                <w:i/>
              </w:rPr>
              <w:t>else</w:t>
            </w:r>
            <w:proofErr w:type="gramEnd"/>
            <w:r>
              <w:rPr>
                <w:rFonts w:ascii="Cambria" w:hAnsi="Cambria"/>
                <w:i/>
              </w:rPr>
              <w:t xml:space="preserve"> {</w:t>
            </w:r>
          </w:p>
        </w:tc>
        <w:tc>
          <w:tcPr>
            <w:tcW w:w="4428" w:type="dxa"/>
          </w:tcPr>
          <w:p w14:paraId="3A265F8E" w14:textId="4AE1400F" w:rsidR="00602433" w:rsidRPr="00C52435" w:rsidRDefault="00282395" w:rsidP="00602433">
            <w:pPr>
              <w:rPr>
                <w:rFonts w:ascii="Cambria" w:hAnsi="Cambria"/>
              </w:rPr>
            </w:pPr>
            <w:r w:rsidRPr="00C52435">
              <w:rPr>
                <w:rFonts w:ascii="Cambria" w:hAnsi="Cambria"/>
              </w:rPr>
              <w:t>LPC_GPIO1-&gt;FIOCLR used to turn pin to LOW</w:t>
            </w:r>
            <w:r>
              <w:rPr>
                <w:rFonts w:ascii="Cambria" w:hAnsi="Cambria"/>
              </w:rPr>
              <w:t>.</w:t>
            </w:r>
          </w:p>
        </w:tc>
      </w:tr>
      <w:tr w:rsidR="00282395" w14:paraId="5E04E2AA" w14:textId="77777777" w:rsidTr="00C52435">
        <w:tc>
          <w:tcPr>
            <w:tcW w:w="4428" w:type="dxa"/>
          </w:tcPr>
          <w:p w14:paraId="51B0258A" w14:textId="77777777" w:rsidR="00282395" w:rsidRPr="00C52435" w:rsidRDefault="00282395" w:rsidP="00282395">
            <w:pPr>
              <w:rPr>
                <w:rFonts w:ascii="Cambria" w:hAnsi="Cambria"/>
                <w:i/>
              </w:rPr>
            </w:pPr>
            <w:r w:rsidRPr="00C52435">
              <w:rPr>
                <w:rFonts w:ascii="Cambria" w:hAnsi="Cambria"/>
                <w:i/>
              </w:rPr>
              <w:t>LPC_GPIO1-&gt;FIOSET = myled1_bit_mask;</w:t>
            </w:r>
          </w:p>
          <w:p w14:paraId="2B9CFF5F" w14:textId="6D9D1179" w:rsidR="00282395" w:rsidRDefault="00282395" w:rsidP="003E7283">
            <w:pPr>
              <w:rPr>
                <w:rFonts w:ascii="Cambria" w:hAnsi="Cambria"/>
              </w:rPr>
            </w:pPr>
            <w:r w:rsidRPr="00C52435">
              <w:rPr>
                <w:rFonts w:ascii="Cambria" w:hAnsi="Cambria"/>
                <w:i/>
              </w:rPr>
              <w:tab/>
            </w:r>
            <w:r w:rsidRPr="00C52435">
              <w:rPr>
                <w:rFonts w:ascii="Cambria" w:hAnsi="Cambria"/>
                <w:i/>
              </w:rPr>
              <w:tab/>
              <w:t>}</w:t>
            </w:r>
          </w:p>
        </w:tc>
        <w:tc>
          <w:tcPr>
            <w:tcW w:w="4428" w:type="dxa"/>
          </w:tcPr>
          <w:p w14:paraId="40FDA738" w14:textId="3E635AF0" w:rsidR="00282395" w:rsidRPr="00C52435" w:rsidRDefault="00282395" w:rsidP="00602433">
            <w:pPr>
              <w:rPr>
                <w:rFonts w:ascii="Cambria" w:hAnsi="Cambria"/>
              </w:rPr>
            </w:pPr>
            <w:r w:rsidRPr="00C52435">
              <w:rPr>
                <w:rFonts w:ascii="Cambria" w:hAnsi="Cambria"/>
              </w:rPr>
              <w:t>LPC_GPIO1-&gt;FIOSET used to turn a pin to HIGH</w:t>
            </w:r>
            <w:r>
              <w:rPr>
                <w:rFonts w:ascii="Cambria" w:hAnsi="Cambria"/>
              </w:rPr>
              <w:t>.</w:t>
            </w:r>
          </w:p>
        </w:tc>
      </w:tr>
      <w:tr w:rsidR="00282395" w14:paraId="23E4019C" w14:textId="77777777" w:rsidTr="00C52435">
        <w:tc>
          <w:tcPr>
            <w:tcW w:w="4428" w:type="dxa"/>
          </w:tcPr>
          <w:p w14:paraId="449C1FB3" w14:textId="77777777" w:rsidR="00282395" w:rsidRPr="00C52435" w:rsidRDefault="00282395" w:rsidP="00282395">
            <w:pPr>
              <w:rPr>
                <w:rFonts w:ascii="Cambria" w:hAnsi="Cambria"/>
                <w:i/>
              </w:rPr>
            </w:pPr>
            <w:proofErr w:type="gramStart"/>
            <w:r w:rsidRPr="00C52435">
              <w:rPr>
                <w:rFonts w:ascii="Cambria" w:hAnsi="Cambria"/>
                <w:i/>
              </w:rPr>
              <w:t>myled2</w:t>
            </w:r>
            <w:proofErr w:type="gramEnd"/>
            <w:r w:rsidRPr="00C52435">
              <w:rPr>
                <w:rFonts w:ascii="Cambria" w:hAnsi="Cambria"/>
                <w:i/>
              </w:rPr>
              <w:t xml:space="preserve"> = value; //flip value and wait</w:t>
            </w:r>
          </w:p>
          <w:p w14:paraId="3478F2A4" w14:textId="77777777" w:rsidR="00282395" w:rsidRPr="00C52435" w:rsidRDefault="00282395" w:rsidP="00282395">
            <w:pPr>
              <w:rPr>
                <w:rFonts w:ascii="Cambria" w:hAnsi="Cambria"/>
                <w:i/>
              </w:rPr>
            </w:pPr>
            <w:r w:rsidRPr="00C52435">
              <w:rPr>
                <w:rFonts w:ascii="Cambria" w:hAnsi="Cambria"/>
                <w:i/>
              </w:rPr>
              <w:tab/>
            </w:r>
            <w:r w:rsidRPr="00C52435">
              <w:rPr>
                <w:rFonts w:ascii="Cambria" w:hAnsi="Cambria"/>
                <w:i/>
              </w:rPr>
              <w:tab/>
            </w:r>
            <w:proofErr w:type="gramStart"/>
            <w:r w:rsidRPr="00C52435">
              <w:rPr>
                <w:rFonts w:ascii="Cambria" w:hAnsi="Cambria"/>
                <w:i/>
              </w:rPr>
              <w:t>value</w:t>
            </w:r>
            <w:proofErr w:type="gramEnd"/>
            <w:r w:rsidRPr="00C52435">
              <w:rPr>
                <w:rFonts w:ascii="Cambria" w:hAnsi="Cambria"/>
                <w:i/>
              </w:rPr>
              <w:t xml:space="preserve"> = ~ value;</w:t>
            </w:r>
          </w:p>
          <w:p w14:paraId="1F01448A" w14:textId="77777777" w:rsidR="00282395" w:rsidRPr="00C52435" w:rsidRDefault="00282395" w:rsidP="00282395">
            <w:pPr>
              <w:rPr>
                <w:rFonts w:ascii="Cambria" w:hAnsi="Cambria"/>
                <w:i/>
              </w:rPr>
            </w:pPr>
            <w:r w:rsidRPr="00C52435">
              <w:rPr>
                <w:rFonts w:ascii="Cambria" w:hAnsi="Cambria"/>
                <w:i/>
              </w:rPr>
              <w:tab/>
            </w:r>
            <w:r w:rsidRPr="00C52435">
              <w:rPr>
                <w:rFonts w:ascii="Cambria" w:hAnsi="Cambria"/>
                <w:i/>
              </w:rPr>
              <w:tab/>
            </w:r>
            <w:proofErr w:type="gramStart"/>
            <w:r w:rsidRPr="00C52435">
              <w:rPr>
                <w:rFonts w:ascii="Cambria" w:hAnsi="Cambria"/>
                <w:i/>
              </w:rPr>
              <w:t>wait</w:t>
            </w:r>
            <w:proofErr w:type="gramEnd"/>
            <w:r w:rsidRPr="00C52435">
              <w:rPr>
                <w:rFonts w:ascii="Cambria" w:hAnsi="Cambria"/>
                <w:i/>
              </w:rPr>
              <w:t>(0.2);</w:t>
            </w:r>
          </w:p>
          <w:p w14:paraId="0EAF1623" w14:textId="77777777" w:rsidR="00282395" w:rsidRPr="00C52435" w:rsidRDefault="00282395" w:rsidP="00282395">
            <w:pPr>
              <w:rPr>
                <w:rFonts w:ascii="Cambria" w:hAnsi="Cambria"/>
                <w:i/>
              </w:rPr>
            </w:pPr>
            <w:r w:rsidRPr="00C52435">
              <w:rPr>
                <w:rFonts w:ascii="Cambria" w:hAnsi="Cambria"/>
                <w:i/>
              </w:rPr>
              <w:tab/>
              <w:t>}</w:t>
            </w:r>
          </w:p>
          <w:p w14:paraId="1BF5FFC8" w14:textId="6DF0F270" w:rsidR="00282395" w:rsidRDefault="00282395" w:rsidP="003E7283">
            <w:pPr>
              <w:rPr>
                <w:rFonts w:ascii="Cambria" w:hAnsi="Cambria"/>
              </w:rPr>
            </w:pPr>
            <w:r w:rsidRPr="00C52435">
              <w:rPr>
                <w:rFonts w:ascii="Cambria" w:hAnsi="Cambria"/>
                <w:i/>
              </w:rPr>
              <w:t>}</w:t>
            </w:r>
          </w:p>
        </w:tc>
        <w:tc>
          <w:tcPr>
            <w:tcW w:w="4428" w:type="dxa"/>
          </w:tcPr>
          <w:p w14:paraId="47625F04" w14:textId="6418B767" w:rsidR="00282395" w:rsidRPr="00C52435" w:rsidRDefault="00282395" w:rsidP="00602433">
            <w:pPr>
              <w:rPr>
                <w:rFonts w:ascii="Cambria" w:hAnsi="Cambria"/>
              </w:rPr>
            </w:pPr>
            <w:r w:rsidRPr="00C52435">
              <w:rPr>
                <w:rFonts w:ascii="Cambria" w:hAnsi="Cambria"/>
              </w:rPr>
              <w:t>The val</w:t>
            </w:r>
            <w:r>
              <w:rPr>
                <w:rFonts w:ascii="Cambria" w:hAnsi="Cambria"/>
              </w:rPr>
              <w:t>ue of myled2 osculates causing a w</w:t>
            </w:r>
            <w:r w:rsidRPr="00C52435">
              <w:rPr>
                <w:rFonts w:ascii="Cambria" w:hAnsi="Cambria"/>
              </w:rPr>
              <w:t>ait period to occur</w:t>
            </w:r>
            <w:r w:rsidR="003A576E">
              <w:rPr>
                <w:rFonts w:ascii="Cambria" w:hAnsi="Cambria"/>
              </w:rPr>
              <w:t>.</w:t>
            </w:r>
          </w:p>
        </w:tc>
      </w:tr>
      <w:tr w:rsidR="00282395" w14:paraId="26918350" w14:textId="77777777" w:rsidTr="00282395">
        <w:tc>
          <w:tcPr>
            <w:tcW w:w="8856" w:type="dxa"/>
            <w:gridSpan w:val="2"/>
          </w:tcPr>
          <w:p w14:paraId="054797A7" w14:textId="47FDB674" w:rsidR="00282395" w:rsidRPr="00C52435" w:rsidRDefault="00282395" w:rsidP="00602433">
            <w:pPr>
              <w:rPr>
                <w:rFonts w:ascii="Cambria" w:hAnsi="Cambria"/>
              </w:rPr>
            </w:pPr>
            <w:r w:rsidRPr="00053531">
              <w:rPr>
                <w:rFonts w:ascii="Cambria" w:hAnsi="Cambria"/>
              </w:rPr>
              <w:t>LED1 Port address 1 bit 18 (P1.18-MBED_LED1</w:t>
            </w:r>
            <w:proofErr w:type="gramStart"/>
            <w:r w:rsidRPr="00053531">
              <w:rPr>
                <w:rFonts w:ascii="Cambria" w:hAnsi="Cambria"/>
              </w:rPr>
              <w:t>) :</w:t>
            </w:r>
            <w:proofErr w:type="gramEnd"/>
            <w:r w:rsidRPr="00053531">
              <w:rPr>
                <w:rFonts w:ascii="Cambria" w:hAnsi="Cambria"/>
              </w:rPr>
              <w:t xml:space="preserve"> memory-mapped device</w:t>
            </w:r>
          </w:p>
        </w:tc>
      </w:tr>
      <w:tr w:rsidR="00282395" w14:paraId="70BE0099" w14:textId="77777777" w:rsidTr="00282395">
        <w:tc>
          <w:tcPr>
            <w:tcW w:w="8856" w:type="dxa"/>
            <w:gridSpan w:val="2"/>
          </w:tcPr>
          <w:p w14:paraId="35C8BB16" w14:textId="660AA21A" w:rsidR="00282395" w:rsidRPr="00C52435" w:rsidRDefault="00282395" w:rsidP="00602433">
            <w:pPr>
              <w:rPr>
                <w:rFonts w:ascii="Cambria" w:hAnsi="Cambria"/>
              </w:rPr>
            </w:pPr>
            <w:r w:rsidRPr="00053531">
              <w:rPr>
                <w:rFonts w:ascii="Cambria" w:hAnsi="Cambria"/>
              </w:rPr>
              <w:t>LED2 Port address 0 bit 13 (P0.13-MBED_LED2</w:t>
            </w:r>
            <w:proofErr w:type="gramStart"/>
            <w:r w:rsidRPr="00053531">
              <w:rPr>
                <w:rFonts w:ascii="Cambria" w:hAnsi="Cambria"/>
              </w:rPr>
              <w:t>) :</w:t>
            </w:r>
            <w:proofErr w:type="gramEnd"/>
            <w:r w:rsidRPr="00053531">
              <w:rPr>
                <w:rFonts w:ascii="Cambria" w:hAnsi="Cambria"/>
              </w:rPr>
              <w:t xml:space="preserve"> memory-mapped device</w:t>
            </w:r>
          </w:p>
        </w:tc>
      </w:tr>
    </w:tbl>
    <w:p w14:paraId="5720CF7B" w14:textId="490148C4" w:rsidR="00847D8D" w:rsidRPr="00C52435" w:rsidRDefault="00847D8D" w:rsidP="003E7283">
      <w:pPr>
        <w:rPr>
          <w:rFonts w:ascii="Cambria" w:hAnsi="Cambria"/>
        </w:rPr>
      </w:pPr>
    </w:p>
    <w:p w14:paraId="23969749" w14:textId="1B2B4697" w:rsidR="00817629" w:rsidRPr="00053531" w:rsidRDefault="00FC3674" w:rsidP="00817629">
      <w:pPr>
        <w:pStyle w:val="Heading4"/>
        <w:rPr>
          <w:rFonts w:ascii="Cambria" w:hAnsi="Cambria"/>
        </w:rPr>
      </w:pPr>
      <w:r w:rsidRPr="00053531">
        <w:rPr>
          <w:rFonts w:ascii="Cambria" w:hAnsi="Cambria"/>
        </w:rPr>
        <w:t>Example 2</w:t>
      </w:r>
      <w:r w:rsidR="00567CFA" w:rsidRPr="00053531">
        <w:rPr>
          <w:rFonts w:ascii="Cambria" w:hAnsi="Cambria"/>
        </w:rPr>
        <w:t xml:space="preserve"> Accelerometer</w:t>
      </w:r>
    </w:p>
    <w:tbl>
      <w:tblPr>
        <w:tblStyle w:val="TableGrid"/>
        <w:tblW w:w="0" w:type="auto"/>
        <w:tblLook w:val="04A0" w:firstRow="1" w:lastRow="0" w:firstColumn="1" w:lastColumn="0" w:noHBand="0" w:noVBand="1"/>
      </w:tblPr>
      <w:tblGrid>
        <w:gridCol w:w="4428"/>
        <w:gridCol w:w="4428"/>
      </w:tblGrid>
      <w:tr w:rsidR="00602433" w:rsidRPr="00602433" w14:paraId="052D5E57" w14:textId="77777777" w:rsidTr="00602433">
        <w:tc>
          <w:tcPr>
            <w:tcW w:w="4428" w:type="dxa"/>
          </w:tcPr>
          <w:p w14:paraId="47739AAB" w14:textId="7729F2C1" w:rsidR="00602433" w:rsidRPr="001F1E70" w:rsidRDefault="001F1E70" w:rsidP="005434B1">
            <w:pPr>
              <w:rPr>
                <w:rFonts w:ascii="Cambria" w:hAnsi="Cambria"/>
              </w:rPr>
            </w:pPr>
            <w:r w:rsidRPr="001F1E70">
              <w:rPr>
                <w:rFonts w:ascii="Cambria" w:hAnsi="Cambria"/>
              </w:rPr>
              <w:t>Code:</w:t>
            </w:r>
          </w:p>
        </w:tc>
        <w:tc>
          <w:tcPr>
            <w:tcW w:w="4428" w:type="dxa"/>
          </w:tcPr>
          <w:p w14:paraId="39016285" w14:textId="49CA4DEE" w:rsidR="00602433" w:rsidRPr="001F1E70" w:rsidRDefault="001F1E70" w:rsidP="005434B1">
            <w:pPr>
              <w:rPr>
                <w:rFonts w:ascii="Cambria" w:hAnsi="Cambria"/>
              </w:rPr>
            </w:pPr>
            <w:r w:rsidRPr="001F1E70">
              <w:rPr>
                <w:rFonts w:ascii="Cambria" w:hAnsi="Cambria"/>
              </w:rPr>
              <w:t>I/O Functionality:</w:t>
            </w:r>
          </w:p>
        </w:tc>
      </w:tr>
      <w:tr w:rsidR="00602433" w:rsidRPr="00602433" w14:paraId="03836C0B" w14:textId="77777777" w:rsidTr="00602433">
        <w:tc>
          <w:tcPr>
            <w:tcW w:w="4428" w:type="dxa"/>
          </w:tcPr>
          <w:p w14:paraId="6BA9B408" w14:textId="77777777" w:rsidR="001F1E70" w:rsidRPr="001F1E70" w:rsidRDefault="001F1E70" w:rsidP="001F1E70">
            <w:pPr>
              <w:rPr>
                <w:rFonts w:ascii="Cambria" w:hAnsi="Cambria"/>
                <w:i/>
              </w:rPr>
            </w:pPr>
            <w:r w:rsidRPr="001F1E70">
              <w:rPr>
                <w:rFonts w:ascii="Cambria" w:hAnsi="Cambria"/>
                <w:i/>
              </w:rPr>
              <w:t>#</w:t>
            </w:r>
            <w:proofErr w:type="gramStart"/>
            <w:r w:rsidRPr="001F1E70">
              <w:rPr>
                <w:rFonts w:ascii="Cambria" w:hAnsi="Cambria"/>
                <w:i/>
              </w:rPr>
              <w:t>include</w:t>
            </w:r>
            <w:proofErr w:type="gramEnd"/>
            <w:r w:rsidRPr="001F1E70">
              <w:rPr>
                <w:rFonts w:ascii="Cambria" w:hAnsi="Cambria"/>
                <w:i/>
              </w:rPr>
              <w:t xml:space="preserve"> &lt;</w:t>
            </w:r>
            <w:proofErr w:type="spellStart"/>
            <w:r w:rsidRPr="001F1E70">
              <w:rPr>
                <w:rFonts w:ascii="Cambria" w:hAnsi="Cambria"/>
                <w:i/>
              </w:rPr>
              <w:t>mbed.h</w:t>
            </w:r>
            <w:proofErr w:type="spellEnd"/>
            <w:r w:rsidRPr="001F1E70">
              <w:rPr>
                <w:rFonts w:ascii="Cambria" w:hAnsi="Cambria"/>
                <w:i/>
              </w:rPr>
              <w:t>&gt;</w:t>
            </w:r>
          </w:p>
          <w:p w14:paraId="3888D0CD" w14:textId="50A5C269" w:rsidR="00602433" w:rsidRPr="001F1E70" w:rsidRDefault="001F1E70" w:rsidP="005434B1">
            <w:pPr>
              <w:rPr>
                <w:rFonts w:ascii="Cambria" w:hAnsi="Cambria"/>
                <w:i/>
              </w:rPr>
            </w:pPr>
            <w:r w:rsidRPr="001F1E70">
              <w:rPr>
                <w:rFonts w:ascii="Cambria" w:hAnsi="Cambria"/>
                <w:i/>
              </w:rPr>
              <w:t>#</w:t>
            </w:r>
            <w:proofErr w:type="gramStart"/>
            <w:r w:rsidRPr="001F1E70">
              <w:rPr>
                <w:rFonts w:ascii="Cambria" w:hAnsi="Cambria"/>
                <w:i/>
              </w:rPr>
              <w:t>include</w:t>
            </w:r>
            <w:proofErr w:type="gramEnd"/>
            <w:r w:rsidRPr="001F1E70">
              <w:rPr>
                <w:rFonts w:ascii="Cambria" w:hAnsi="Cambria"/>
                <w:i/>
              </w:rPr>
              <w:t xml:space="preserve"> &lt;MMA7455.h&gt;</w:t>
            </w:r>
          </w:p>
        </w:tc>
        <w:tc>
          <w:tcPr>
            <w:tcW w:w="4428" w:type="dxa"/>
          </w:tcPr>
          <w:p w14:paraId="73BF0DDA" w14:textId="54408E31" w:rsidR="00602433" w:rsidRPr="001F1E70" w:rsidRDefault="001F1E70" w:rsidP="005434B1">
            <w:pPr>
              <w:rPr>
                <w:rFonts w:ascii="Cambria" w:hAnsi="Cambria"/>
              </w:rPr>
            </w:pPr>
            <w:r w:rsidRPr="001F1E70">
              <w:rPr>
                <w:rFonts w:ascii="Cambria" w:hAnsi="Cambria"/>
              </w:rPr>
              <w:t xml:space="preserve">Allows </w:t>
            </w:r>
            <w:r w:rsidR="00616092" w:rsidRPr="001F1E70">
              <w:rPr>
                <w:rFonts w:ascii="Cambria" w:hAnsi="Cambria"/>
              </w:rPr>
              <w:t>reading</w:t>
            </w:r>
            <w:r w:rsidRPr="001F1E70">
              <w:rPr>
                <w:rFonts w:ascii="Cambria" w:hAnsi="Cambria"/>
              </w:rPr>
              <w:t xml:space="preserve"> parallax MMA7455 3-axis accelerometer module</w:t>
            </w:r>
            <w:r w:rsidR="003A576E">
              <w:rPr>
                <w:rFonts w:ascii="Cambria" w:hAnsi="Cambria"/>
              </w:rPr>
              <w:t>.</w:t>
            </w:r>
          </w:p>
        </w:tc>
      </w:tr>
      <w:tr w:rsidR="00602433" w:rsidRPr="00602433" w14:paraId="54EE402A" w14:textId="77777777" w:rsidTr="00602433">
        <w:tc>
          <w:tcPr>
            <w:tcW w:w="4428" w:type="dxa"/>
          </w:tcPr>
          <w:p w14:paraId="568AA117" w14:textId="77777777" w:rsidR="00602433" w:rsidRPr="001F1E70" w:rsidRDefault="001F1E70" w:rsidP="005434B1">
            <w:pPr>
              <w:rPr>
                <w:rFonts w:ascii="Cambria" w:hAnsi="Cambria"/>
                <w:i/>
              </w:rPr>
            </w:pPr>
            <w:proofErr w:type="spellStart"/>
            <w:proofErr w:type="gramStart"/>
            <w:r w:rsidRPr="001F1E70">
              <w:rPr>
                <w:rFonts w:ascii="Cambria" w:hAnsi="Cambria"/>
                <w:i/>
              </w:rPr>
              <w:t>bool</w:t>
            </w:r>
            <w:proofErr w:type="spellEnd"/>
            <w:proofErr w:type="gramEnd"/>
            <w:r w:rsidRPr="001F1E70">
              <w:rPr>
                <w:rFonts w:ascii="Cambria" w:hAnsi="Cambria"/>
                <w:i/>
              </w:rPr>
              <w:t xml:space="preserve"> </w:t>
            </w:r>
            <w:proofErr w:type="spellStart"/>
            <w:r w:rsidRPr="001F1E70">
              <w:rPr>
                <w:rFonts w:ascii="Cambria" w:hAnsi="Cambria"/>
                <w:i/>
              </w:rPr>
              <w:t>accInit</w:t>
            </w:r>
            <w:proofErr w:type="spellEnd"/>
            <w:r w:rsidRPr="001F1E70">
              <w:rPr>
                <w:rFonts w:ascii="Cambria" w:hAnsi="Cambria"/>
                <w:i/>
              </w:rPr>
              <w:t xml:space="preserve">(MMA7455&amp; </w:t>
            </w:r>
            <w:proofErr w:type="spellStart"/>
            <w:r w:rsidRPr="001F1E70">
              <w:rPr>
                <w:rFonts w:ascii="Cambria" w:hAnsi="Cambria"/>
                <w:i/>
              </w:rPr>
              <w:t>acc</w:t>
            </w:r>
            <w:proofErr w:type="spellEnd"/>
            <w:r w:rsidRPr="001F1E70">
              <w:rPr>
                <w:rFonts w:ascii="Cambria" w:hAnsi="Cambria"/>
                <w:i/>
              </w:rPr>
              <w:t>);</w:t>
            </w:r>
          </w:p>
          <w:p w14:paraId="1F52E0E0" w14:textId="77777777" w:rsidR="001F1E70" w:rsidRPr="001F1E70" w:rsidRDefault="001F1E70" w:rsidP="001F1E70">
            <w:pPr>
              <w:rPr>
                <w:rFonts w:ascii="Cambria" w:hAnsi="Cambria"/>
                <w:i/>
              </w:rPr>
            </w:pPr>
            <w:r w:rsidRPr="001F1E70">
              <w:rPr>
                <w:rFonts w:ascii="Cambria" w:hAnsi="Cambria"/>
                <w:i/>
              </w:rPr>
              <w:t xml:space="preserve">Display *d = </w:t>
            </w:r>
            <w:proofErr w:type="gramStart"/>
            <w:r w:rsidRPr="001F1E70">
              <w:rPr>
                <w:rFonts w:ascii="Cambria" w:hAnsi="Cambria"/>
                <w:i/>
              </w:rPr>
              <w:t>Display :</w:t>
            </w:r>
            <w:proofErr w:type="gramEnd"/>
            <w:r w:rsidRPr="001F1E70">
              <w:rPr>
                <w:rFonts w:ascii="Cambria" w:hAnsi="Cambria"/>
                <w:i/>
              </w:rPr>
              <w:t xml:space="preserve">: </w:t>
            </w:r>
            <w:proofErr w:type="spellStart"/>
            <w:r w:rsidRPr="001F1E70">
              <w:rPr>
                <w:rFonts w:ascii="Cambria" w:hAnsi="Cambria"/>
                <w:i/>
              </w:rPr>
              <w:t>theDisplay</w:t>
            </w:r>
            <w:proofErr w:type="spellEnd"/>
            <w:r w:rsidRPr="001F1E70">
              <w:rPr>
                <w:rFonts w:ascii="Cambria" w:hAnsi="Cambria"/>
                <w:i/>
              </w:rPr>
              <w:t>();</w:t>
            </w:r>
          </w:p>
          <w:p w14:paraId="4989ABF8" w14:textId="77777777" w:rsidR="001F1E70" w:rsidRPr="001F1E70" w:rsidRDefault="001F1E70" w:rsidP="001F1E70">
            <w:pPr>
              <w:rPr>
                <w:rFonts w:ascii="Cambria" w:hAnsi="Cambria"/>
                <w:i/>
              </w:rPr>
            </w:pPr>
            <w:proofErr w:type="spellStart"/>
            <w:r w:rsidRPr="001F1E70">
              <w:rPr>
                <w:rFonts w:ascii="Cambria" w:hAnsi="Cambria"/>
                <w:i/>
              </w:rPr>
              <w:t>Int</w:t>
            </w:r>
            <w:proofErr w:type="spellEnd"/>
            <w:r w:rsidRPr="001F1E70">
              <w:rPr>
                <w:rFonts w:ascii="Cambria" w:hAnsi="Cambria"/>
                <w:i/>
              </w:rPr>
              <w:t xml:space="preserve"> </w:t>
            </w:r>
            <w:proofErr w:type="gramStart"/>
            <w:r w:rsidRPr="001F1E70">
              <w:rPr>
                <w:rFonts w:ascii="Cambria" w:hAnsi="Cambria"/>
                <w:i/>
              </w:rPr>
              <w:t>main(</w:t>
            </w:r>
            <w:proofErr w:type="gramEnd"/>
            <w:r w:rsidRPr="001F1E70">
              <w:rPr>
                <w:rFonts w:ascii="Cambria" w:hAnsi="Cambria"/>
                <w:i/>
              </w:rPr>
              <w:t>){</w:t>
            </w:r>
          </w:p>
          <w:p w14:paraId="41972495" w14:textId="77777777" w:rsidR="001F1E70" w:rsidRPr="001F1E70" w:rsidRDefault="001F1E70" w:rsidP="001F1E70">
            <w:pPr>
              <w:rPr>
                <w:rFonts w:ascii="Cambria" w:hAnsi="Cambria"/>
                <w:i/>
              </w:rPr>
            </w:pPr>
            <w:r w:rsidRPr="001F1E70">
              <w:rPr>
                <w:rFonts w:ascii="Cambria" w:hAnsi="Cambria"/>
                <w:i/>
              </w:rPr>
              <w:tab/>
              <w:t xml:space="preserve">MMA7455 </w:t>
            </w:r>
            <w:proofErr w:type="spellStart"/>
            <w:proofErr w:type="gramStart"/>
            <w:r w:rsidRPr="001F1E70">
              <w:rPr>
                <w:rFonts w:ascii="Cambria" w:hAnsi="Cambria"/>
                <w:i/>
              </w:rPr>
              <w:t>acc</w:t>
            </w:r>
            <w:proofErr w:type="spellEnd"/>
            <w:r w:rsidRPr="001F1E70">
              <w:rPr>
                <w:rFonts w:ascii="Cambria" w:hAnsi="Cambria"/>
                <w:i/>
              </w:rPr>
              <w:t>(</w:t>
            </w:r>
            <w:proofErr w:type="gramEnd"/>
            <w:r w:rsidRPr="001F1E70">
              <w:rPr>
                <w:rFonts w:ascii="Cambria" w:hAnsi="Cambria"/>
                <w:i/>
              </w:rPr>
              <w:t>P0_27, P0_28);</w:t>
            </w:r>
          </w:p>
          <w:p w14:paraId="63D4A19C" w14:textId="1FA78720" w:rsidR="001F1E70" w:rsidRPr="001F1E70" w:rsidRDefault="001F1E70" w:rsidP="005434B1">
            <w:pPr>
              <w:rPr>
                <w:rFonts w:ascii="Cambria" w:hAnsi="Cambria"/>
                <w:i/>
              </w:rPr>
            </w:pPr>
            <w:r w:rsidRPr="001F1E70">
              <w:rPr>
                <w:rFonts w:ascii="Cambria" w:hAnsi="Cambria"/>
                <w:i/>
              </w:rPr>
              <w:t xml:space="preserve">LM75B </w:t>
            </w:r>
            <w:proofErr w:type="spellStart"/>
            <w:proofErr w:type="gramStart"/>
            <w:r w:rsidRPr="001F1E70">
              <w:rPr>
                <w:rFonts w:ascii="Cambria" w:hAnsi="Cambria"/>
                <w:i/>
              </w:rPr>
              <w:t>lm75b</w:t>
            </w:r>
            <w:proofErr w:type="spellEnd"/>
            <w:r w:rsidRPr="001F1E70">
              <w:rPr>
                <w:rFonts w:ascii="Cambria" w:hAnsi="Cambria"/>
                <w:i/>
              </w:rPr>
              <w:t>(</w:t>
            </w:r>
            <w:proofErr w:type="gramEnd"/>
            <w:r w:rsidRPr="001F1E70">
              <w:rPr>
                <w:rFonts w:ascii="Cambria" w:hAnsi="Cambria"/>
                <w:i/>
              </w:rPr>
              <w:t>P0_27, P0_28, LM75B :: ADDRESS_1);</w:t>
            </w:r>
          </w:p>
        </w:tc>
        <w:tc>
          <w:tcPr>
            <w:tcW w:w="4428" w:type="dxa"/>
          </w:tcPr>
          <w:p w14:paraId="54B9773C" w14:textId="5A150D2C" w:rsidR="001F1E70" w:rsidRPr="001F1E70" w:rsidRDefault="003A576E" w:rsidP="001F1E70">
            <w:pPr>
              <w:rPr>
                <w:rFonts w:ascii="Cambria" w:hAnsi="Cambria"/>
              </w:rPr>
            </w:pPr>
            <w:r>
              <w:rPr>
                <w:rFonts w:ascii="Cambria" w:hAnsi="Cambria"/>
              </w:rPr>
              <w:t xml:space="preserve">Boolean accelerometer </w:t>
            </w:r>
            <w:proofErr w:type="spellStart"/>
            <w:r>
              <w:rPr>
                <w:rFonts w:ascii="Cambria" w:hAnsi="Cambria"/>
              </w:rPr>
              <w:t>init.</w:t>
            </w:r>
            <w:proofErr w:type="spellEnd"/>
          </w:p>
          <w:p w14:paraId="2AA316BC" w14:textId="77777777" w:rsidR="00602433" w:rsidRDefault="00616092" w:rsidP="005434B1">
            <w:pPr>
              <w:rPr>
                <w:rFonts w:ascii="Cambria" w:hAnsi="Cambria"/>
              </w:rPr>
            </w:pPr>
            <w:r>
              <w:rPr>
                <w:rFonts w:ascii="Cambria" w:hAnsi="Cambria"/>
              </w:rPr>
              <w:t>Call to the display.</w:t>
            </w:r>
          </w:p>
          <w:p w14:paraId="6F48BFAD" w14:textId="4DABEC29" w:rsidR="00616092" w:rsidRPr="001F1E70" w:rsidRDefault="00616092" w:rsidP="005434B1">
            <w:pPr>
              <w:rPr>
                <w:rFonts w:ascii="Cambria" w:hAnsi="Cambria"/>
              </w:rPr>
            </w:pPr>
            <w:r>
              <w:rPr>
                <w:rFonts w:ascii="Cambria" w:hAnsi="Cambria"/>
              </w:rPr>
              <w:t xml:space="preserve">Main method of program. </w:t>
            </w:r>
          </w:p>
        </w:tc>
      </w:tr>
      <w:tr w:rsidR="001F1E70" w:rsidRPr="00602433" w14:paraId="7F3D1235" w14:textId="77777777" w:rsidTr="00602433">
        <w:tc>
          <w:tcPr>
            <w:tcW w:w="4428" w:type="dxa"/>
          </w:tcPr>
          <w:p w14:paraId="3C42AA29" w14:textId="77777777" w:rsidR="001F1E70" w:rsidRPr="001F1E70" w:rsidRDefault="001F1E70" w:rsidP="001F1E70">
            <w:pPr>
              <w:rPr>
                <w:rFonts w:ascii="Cambria" w:hAnsi="Cambria"/>
                <w:i/>
              </w:rPr>
            </w:pPr>
            <w:r w:rsidRPr="001F1E70">
              <w:rPr>
                <w:rFonts w:ascii="Cambria" w:hAnsi="Cambria"/>
                <w:i/>
              </w:rPr>
              <w:tab/>
              <w:t xml:space="preserve">Init32_t </w:t>
            </w:r>
            <w:proofErr w:type="spellStart"/>
            <w:proofErr w:type="gramStart"/>
            <w:r w:rsidRPr="001F1E70">
              <w:rPr>
                <w:rFonts w:ascii="Cambria" w:hAnsi="Cambria"/>
                <w:i/>
              </w:rPr>
              <w:t>accVal</w:t>
            </w:r>
            <w:proofErr w:type="spellEnd"/>
            <w:r w:rsidRPr="001F1E70">
              <w:rPr>
                <w:rFonts w:ascii="Cambria" w:hAnsi="Cambria"/>
                <w:i/>
              </w:rPr>
              <w:t>[</w:t>
            </w:r>
            <w:proofErr w:type="gramEnd"/>
            <w:r w:rsidRPr="001F1E70">
              <w:rPr>
                <w:rFonts w:ascii="Cambria" w:hAnsi="Cambria"/>
                <w:i/>
              </w:rPr>
              <w:t>3];</w:t>
            </w:r>
          </w:p>
          <w:p w14:paraId="3A2A9049" w14:textId="77777777" w:rsidR="001F1E70" w:rsidRPr="001F1E70" w:rsidRDefault="001F1E70" w:rsidP="005434B1">
            <w:pPr>
              <w:rPr>
                <w:rFonts w:ascii="Cambria" w:hAnsi="Cambria"/>
                <w:i/>
              </w:rPr>
            </w:pPr>
          </w:p>
        </w:tc>
        <w:tc>
          <w:tcPr>
            <w:tcW w:w="4428" w:type="dxa"/>
          </w:tcPr>
          <w:p w14:paraId="77B1B55A" w14:textId="578FADC5" w:rsidR="001F1E70" w:rsidRPr="001F1E70" w:rsidRDefault="003A576E" w:rsidP="001F1E70">
            <w:pPr>
              <w:rPr>
                <w:rFonts w:ascii="Cambria" w:hAnsi="Cambria"/>
              </w:rPr>
            </w:pPr>
            <w:proofErr w:type="spellStart"/>
            <w:r>
              <w:rPr>
                <w:rFonts w:ascii="Cambria" w:hAnsi="Cambria"/>
              </w:rPr>
              <w:t>T</w:t>
            </w:r>
            <w:r w:rsidR="001F1E70" w:rsidRPr="001F1E70">
              <w:rPr>
                <w:rFonts w:ascii="Cambria" w:hAnsi="Cambria"/>
              </w:rPr>
              <w:t>ypedef</w:t>
            </w:r>
            <w:proofErr w:type="spellEnd"/>
            <w:r w:rsidR="001F1E70" w:rsidRPr="001F1E70">
              <w:rPr>
                <w:rFonts w:ascii="Cambria" w:hAnsi="Cambria"/>
              </w:rPr>
              <w:t xml:space="preserve"> unsigned long </w:t>
            </w:r>
            <w:proofErr w:type="spellStart"/>
            <w:r w:rsidR="001F1E70" w:rsidRPr="001F1E70">
              <w:rPr>
                <w:rFonts w:ascii="Cambria" w:hAnsi="Cambria"/>
              </w:rPr>
              <w:t>int</w:t>
            </w:r>
            <w:proofErr w:type="spellEnd"/>
            <w:r w:rsidR="001F1E70" w:rsidRPr="001F1E70">
              <w:rPr>
                <w:rFonts w:ascii="Cambria" w:hAnsi="Cambria"/>
              </w:rPr>
              <w:t xml:space="preserve"> accelerometer</w:t>
            </w:r>
            <w:r w:rsidR="00616092">
              <w:rPr>
                <w:rFonts w:ascii="Cambria" w:hAnsi="Cambria"/>
              </w:rPr>
              <w:t xml:space="preserve"> z-coordinate</w:t>
            </w:r>
            <w:r>
              <w:rPr>
                <w:rFonts w:ascii="Cambria" w:hAnsi="Cambria"/>
              </w:rPr>
              <w:t>.</w:t>
            </w:r>
          </w:p>
          <w:p w14:paraId="0DEE04DC" w14:textId="77777777" w:rsidR="001F1E70" w:rsidRPr="001F1E70" w:rsidRDefault="001F1E70" w:rsidP="001F1E70">
            <w:pPr>
              <w:rPr>
                <w:rFonts w:ascii="Cambria" w:hAnsi="Cambria"/>
              </w:rPr>
            </w:pPr>
          </w:p>
        </w:tc>
      </w:tr>
      <w:tr w:rsidR="001F1E70" w:rsidRPr="00602433" w14:paraId="1A88E86B" w14:textId="77777777" w:rsidTr="00602433">
        <w:tc>
          <w:tcPr>
            <w:tcW w:w="4428" w:type="dxa"/>
          </w:tcPr>
          <w:p w14:paraId="5C0401D9" w14:textId="77777777" w:rsidR="001F1E70" w:rsidRPr="001F1E70" w:rsidRDefault="001F1E70" w:rsidP="001F1E70">
            <w:pPr>
              <w:ind w:firstLine="720"/>
              <w:rPr>
                <w:rFonts w:ascii="Cambria" w:hAnsi="Cambria"/>
                <w:i/>
              </w:rPr>
            </w:pPr>
            <w:proofErr w:type="spellStart"/>
            <w:proofErr w:type="gramStart"/>
            <w:r w:rsidRPr="001F1E70">
              <w:rPr>
                <w:rFonts w:ascii="Cambria" w:hAnsi="Cambria"/>
                <w:i/>
              </w:rPr>
              <w:t>accInit</w:t>
            </w:r>
            <w:proofErr w:type="spellEnd"/>
            <w:proofErr w:type="gramEnd"/>
            <w:r w:rsidRPr="001F1E70">
              <w:rPr>
                <w:rFonts w:ascii="Cambria" w:hAnsi="Cambria"/>
                <w:i/>
              </w:rPr>
              <w:t>(</w:t>
            </w:r>
            <w:proofErr w:type="spellStart"/>
            <w:r w:rsidRPr="001F1E70">
              <w:rPr>
                <w:rFonts w:ascii="Cambria" w:hAnsi="Cambria"/>
                <w:i/>
              </w:rPr>
              <w:t>acc</w:t>
            </w:r>
            <w:proofErr w:type="spellEnd"/>
            <w:r w:rsidRPr="001F1E70">
              <w:rPr>
                <w:rFonts w:ascii="Cambria" w:hAnsi="Cambria"/>
                <w:i/>
              </w:rPr>
              <w:t>);</w:t>
            </w:r>
          </w:p>
          <w:p w14:paraId="20C7BD8C" w14:textId="77777777" w:rsidR="001F1E70" w:rsidRPr="001F1E70" w:rsidRDefault="001F1E70" w:rsidP="001F1E70">
            <w:pPr>
              <w:ind w:firstLine="720"/>
              <w:rPr>
                <w:rFonts w:ascii="Cambria" w:hAnsi="Cambria"/>
                <w:i/>
              </w:rPr>
            </w:pPr>
            <w:proofErr w:type="gramStart"/>
            <w:r w:rsidRPr="001F1E70">
              <w:rPr>
                <w:rFonts w:ascii="Cambria" w:hAnsi="Cambria"/>
                <w:i/>
              </w:rPr>
              <w:t>lm75b.open</w:t>
            </w:r>
            <w:proofErr w:type="gramEnd"/>
            <w:r w:rsidRPr="001F1E70">
              <w:rPr>
                <w:rFonts w:ascii="Cambria" w:hAnsi="Cambria"/>
                <w:i/>
              </w:rPr>
              <w:t>();</w:t>
            </w:r>
          </w:p>
          <w:p w14:paraId="29BF63ED" w14:textId="77777777" w:rsidR="001F1E70" w:rsidRPr="001F1E70" w:rsidRDefault="001F1E70" w:rsidP="001F1E70">
            <w:pPr>
              <w:ind w:firstLine="720"/>
              <w:rPr>
                <w:rFonts w:ascii="Cambria" w:hAnsi="Cambria"/>
                <w:i/>
              </w:rPr>
            </w:pPr>
            <w:proofErr w:type="gramStart"/>
            <w:r w:rsidRPr="001F1E70">
              <w:rPr>
                <w:rFonts w:ascii="Cambria" w:hAnsi="Cambria"/>
                <w:i/>
              </w:rPr>
              <w:t>while</w:t>
            </w:r>
            <w:proofErr w:type="gramEnd"/>
            <w:r w:rsidRPr="001F1E70">
              <w:rPr>
                <w:rFonts w:ascii="Cambria" w:hAnsi="Cambria"/>
                <w:i/>
              </w:rPr>
              <w:t xml:space="preserve"> (true) {</w:t>
            </w:r>
          </w:p>
          <w:p w14:paraId="09A54F20" w14:textId="511BC258" w:rsidR="001F1E70" w:rsidRPr="001F1E70" w:rsidRDefault="001F1E70" w:rsidP="001F1E70">
            <w:pPr>
              <w:ind w:firstLine="720"/>
              <w:rPr>
                <w:rFonts w:ascii="Cambria" w:hAnsi="Cambria"/>
                <w:i/>
              </w:rPr>
            </w:pPr>
            <w:proofErr w:type="spellStart"/>
            <w:proofErr w:type="gramStart"/>
            <w:r w:rsidRPr="001F1E70">
              <w:rPr>
                <w:rFonts w:ascii="Cambria" w:hAnsi="Cambria"/>
                <w:i/>
              </w:rPr>
              <w:t>acc.read</w:t>
            </w:r>
            <w:proofErr w:type="spellEnd"/>
            <w:proofErr w:type="gramEnd"/>
            <w:r w:rsidRPr="001F1E70">
              <w:rPr>
                <w:rFonts w:ascii="Cambria" w:hAnsi="Cambria"/>
                <w:i/>
              </w:rPr>
              <w:t>(</w:t>
            </w:r>
            <w:proofErr w:type="spellStart"/>
            <w:r w:rsidRPr="001F1E70">
              <w:rPr>
                <w:rFonts w:ascii="Cambria" w:hAnsi="Cambria"/>
                <w:i/>
              </w:rPr>
              <w:t>accVal</w:t>
            </w:r>
            <w:proofErr w:type="spellEnd"/>
            <w:r w:rsidRPr="001F1E70">
              <w:rPr>
                <w:rFonts w:ascii="Cambria" w:hAnsi="Cambria"/>
                <w:i/>
              </w:rPr>
              <w:t xml:space="preserve">[0], </w:t>
            </w:r>
            <w:proofErr w:type="spellStart"/>
            <w:r w:rsidRPr="001F1E70">
              <w:rPr>
                <w:rFonts w:ascii="Cambria" w:hAnsi="Cambria"/>
                <w:i/>
              </w:rPr>
              <w:t>accVal</w:t>
            </w:r>
            <w:proofErr w:type="spellEnd"/>
            <w:r w:rsidRPr="001F1E70">
              <w:rPr>
                <w:rFonts w:ascii="Cambria" w:hAnsi="Cambria"/>
                <w:i/>
              </w:rPr>
              <w:t xml:space="preserve">[1], </w:t>
            </w:r>
            <w:proofErr w:type="spellStart"/>
            <w:r w:rsidRPr="001F1E70">
              <w:rPr>
                <w:rFonts w:ascii="Cambria" w:hAnsi="Cambria"/>
                <w:i/>
              </w:rPr>
              <w:t>acc</w:t>
            </w:r>
            <w:proofErr w:type="spellEnd"/>
            <w:r w:rsidRPr="001F1E70">
              <w:rPr>
                <w:rFonts w:ascii="Cambria" w:hAnsi="Cambria"/>
                <w:i/>
              </w:rPr>
              <w:t>[2]);</w:t>
            </w:r>
          </w:p>
        </w:tc>
        <w:tc>
          <w:tcPr>
            <w:tcW w:w="4428" w:type="dxa"/>
          </w:tcPr>
          <w:p w14:paraId="2206EDAD" w14:textId="1ACB5C44" w:rsidR="001F1E70" w:rsidRPr="001F1E70" w:rsidRDefault="001F1E70" w:rsidP="001F1E70">
            <w:pPr>
              <w:rPr>
                <w:rFonts w:ascii="Cambria" w:hAnsi="Cambria"/>
              </w:rPr>
            </w:pPr>
            <w:r w:rsidRPr="001F1E70">
              <w:rPr>
                <w:rFonts w:ascii="Cambria" w:hAnsi="Cambria"/>
              </w:rPr>
              <w:t>Initialize the accelerometer</w:t>
            </w:r>
            <w:r w:rsidR="003A576E">
              <w:rPr>
                <w:rFonts w:ascii="Cambria" w:hAnsi="Cambria"/>
              </w:rPr>
              <w:t>.</w:t>
            </w:r>
          </w:p>
          <w:p w14:paraId="25D9406A" w14:textId="3E0A4658" w:rsidR="001F1E70" w:rsidRPr="001F1E70" w:rsidRDefault="00616092" w:rsidP="001F1E70">
            <w:pPr>
              <w:rPr>
                <w:rFonts w:ascii="Cambria" w:hAnsi="Cambria"/>
              </w:rPr>
            </w:pPr>
            <w:r>
              <w:rPr>
                <w:rFonts w:ascii="Cambria" w:hAnsi="Cambria"/>
              </w:rPr>
              <w:t>While true accelerometer reads values to display (Should always be true)</w:t>
            </w:r>
          </w:p>
        </w:tc>
      </w:tr>
      <w:tr w:rsidR="001F1E70" w:rsidRPr="00602433" w14:paraId="6ABB6A49" w14:textId="77777777" w:rsidTr="00602433">
        <w:tc>
          <w:tcPr>
            <w:tcW w:w="4428" w:type="dxa"/>
          </w:tcPr>
          <w:p w14:paraId="1BD7398A" w14:textId="77777777" w:rsidR="001F1E70" w:rsidRPr="001F1E70" w:rsidRDefault="001F1E70" w:rsidP="001F1E70">
            <w:pPr>
              <w:ind w:firstLine="720"/>
              <w:rPr>
                <w:rFonts w:ascii="Cambria" w:hAnsi="Cambria"/>
                <w:i/>
              </w:rPr>
            </w:pPr>
            <w:r w:rsidRPr="001F1E70">
              <w:rPr>
                <w:rFonts w:ascii="Cambria" w:hAnsi="Cambria"/>
                <w:i/>
              </w:rPr>
              <w:tab/>
            </w:r>
            <w:proofErr w:type="gramStart"/>
            <w:r w:rsidRPr="001F1E70">
              <w:rPr>
                <w:rFonts w:ascii="Cambria" w:hAnsi="Cambria"/>
                <w:i/>
              </w:rPr>
              <w:t>d</w:t>
            </w:r>
            <w:proofErr w:type="gramEnd"/>
            <w:r w:rsidRPr="001F1E70">
              <w:rPr>
                <w:rFonts w:ascii="Cambria" w:hAnsi="Cambria"/>
                <w:i/>
              </w:rPr>
              <w:t xml:space="preserve"> -&gt; </w:t>
            </w:r>
            <w:proofErr w:type="spellStart"/>
            <w:r w:rsidRPr="001F1E70">
              <w:rPr>
                <w:rFonts w:ascii="Cambria" w:hAnsi="Cambria"/>
                <w:i/>
              </w:rPr>
              <w:t>printf</w:t>
            </w:r>
            <w:proofErr w:type="spellEnd"/>
            <w:r w:rsidRPr="001F1E70">
              <w:rPr>
                <w:rFonts w:ascii="Cambria" w:hAnsi="Cambria"/>
                <w:i/>
              </w:rPr>
              <w:t>(“</w:t>
            </w:r>
            <w:proofErr w:type="spellStart"/>
            <w:r w:rsidRPr="001F1E70">
              <w:rPr>
                <w:rFonts w:ascii="Cambria" w:hAnsi="Cambria"/>
                <w:i/>
              </w:rPr>
              <w:t>Acc</w:t>
            </w:r>
            <w:proofErr w:type="spellEnd"/>
            <w:r w:rsidRPr="001F1E70">
              <w:rPr>
                <w:rFonts w:ascii="Cambria" w:hAnsi="Cambria"/>
                <w:i/>
              </w:rPr>
              <w:t xml:space="preserve"> : %05d, %05d, %05d\n”, </w:t>
            </w:r>
            <w:proofErr w:type="spellStart"/>
            <w:r w:rsidRPr="001F1E70">
              <w:rPr>
                <w:rFonts w:ascii="Cambria" w:hAnsi="Cambria"/>
                <w:i/>
              </w:rPr>
              <w:t>accVal</w:t>
            </w:r>
            <w:proofErr w:type="spellEnd"/>
            <w:r w:rsidRPr="001F1E70">
              <w:rPr>
                <w:rFonts w:ascii="Cambria" w:hAnsi="Cambria"/>
                <w:i/>
              </w:rPr>
              <w:t xml:space="preserve">[0], </w:t>
            </w:r>
            <w:proofErr w:type="spellStart"/>
            <w:r w:rsidRPr="001F1E70">
              <w:rPr>
                <w:rFonts w:ascii="Cambria" w:hAnsi="Cambria"/>
                <w:i/>
              </w:rPr>
              <w:t>accVal</w:t>
            </w:r>
            <w:proofErr w:type="spellEnd"/>
            <w:r w:rsidRPr="001F1E70">
              <w:rPr>
                <w:rFonts w:ascii="Cambria" w:hAnsi="Cambria"/>
                <w:i/>
              </w:rPr>
              <w:t xml:space="preserve">[1], </w:t>
            </w:r>
            <w:proofErr w:type="spellStart"/>
            <w:r w:rsidRPr="001F1E70">
              <w:rPr>
                <w:rFonts w:ascii="Cambria" w:hAnsi="Cambria"/>
                <w:i/>
              </w:rPr>
              <w:t>accVal</w:t>
            </w:r>
            <w:proofErr w:type="spellEnd"/>
            <w:r w:rsidRPr="001F1E70">
              <w:rPr>
                <w:rFonts w:ascii="Cambria" w:hAnsi="Cambria"/>
                <w:i/>
              </w:rPr>
              <w:t>[2]);</w:t>
            </w:r>
          </w:p>
          <w:p w14:paraId="2AC72825" w14:textId="77777777" w:rsidR="001F1E70" w:rsidRPr="001F1E70" w:rsidRDefault="001F1E70" w:rsidP="001F1E70">
            <w:pPr>
              <w:ind w:firstLine="720"/>
              <w:rPr>
                <w:rFonts w:ascii="Cambria" w:hAnsi="Cambria"/>
                <w:i/>
              </w:rPr>
            </w:pPr>
            <w:r w:rsidRPr="001F1E70">
              <w:rPr>
                <w:rFonts w:ascii="Cambria" w:hAnsi="Cambria"/>
                <w:i/>
              </w:rPr>
              <w:t>}</w:t>
            </w:r>
          </w:p>
          <w:p w14:paraId="1C0F5B68" w14:textId="32933C36" w:rsidR="001F1E70" w:rsidRPr="001F1E70" w:rsidRDefault="001F1E70" w:rsidP="005434B1">
            <w:pPr>
              <w:rPr>
                <w:rFonts w:ascii="Cambria" w:hAnsi="Cambria"/>
                <w:i/>
              </w:rPr>
            </w:pPr>
            <w:r w:rsidRPr="001F1E70">
              <w:rPr>
                <w:rFonts w:ascii="Cambria" w:hAnsi="Cambria"/>
                <w:i/>
              </w:rPr>
              <w:t>}</w:t>
            </w:r>
          </w:p>
        </w:tc>
        <w:tc>
          <w:tcPr>
            <w:tcW w:w="4428" w:type="dxa"/>
          </w:tcPr>
          <w:p w14:paraId="3D32DFE8" w14:textId="08F855D3" w:rsidR="001F1E70" w:rsidRPr="001F1E70" w:rsidRDefault="00616092" w:rsidP="001F1E70">
            <w:pPr>
              <w:rPr>
                <w:rFonts w:ascii="Cambria" w:hAnsi="Cambria"/>
              </w:rPr>
            </w:pPr>
            <w:r>
              <w:rPr>
                <w:rFonts w:ascii="Cambria" w:hAnsi="Cambria"/>
              </w:rPr>
              <w:t>Display “</w:t>
            </w:r>
            <w:proofErr w:type="spellStart"/>
            <w:r>
              <w:rPr>
                <w:rFonts w:ascii="Cambria" w:hAnsi="Cambria"/>
              </w:rPr>
              <w:t>Acc</w:t>
            </w:r>
            <w:proofErr w:type="spellEnd"/>
            <w:r>
              <w:rPr>
                <w:rFonts w:ascii="Cambria" w:hAnsi="Cambria"/>
              </w:rPr>
              <w:t xml:space="preserve">” and </w:t>
            </w:r>
            <w:proofErr w:type="spellStart"/>
            <w:proofErr w:type="gramStart"/>
            <w:r>
              <w:rPr>
                <w:rFonts w:ascii="Cambria" w:hAnsi="Cambria"/>
              </w:rPr>
              <w:t>accVal</w:t>
            </w:r>
            <w:proofErr w:type="spellEnd"/>
            <w:r>
              <w:rPr>
                <w:rFonts w:ascii="Cambria" w:hAnsi="Cambria"/>
              </w:rPr>
              <w:t>[</w:t>
            </w:r>
            <w:proofErr w:type="gramEnd"/>
            <w:r>
              <w:rPr>
                <w:rFonts w:ascii="Cambria" w:hAnsi="Cambria"/>
              </w:rPr>
              <w:t xml:space="preserve">0,1,2] = “ , , ” </w:t>
            </w:r>
          </w:p>
          <w:p w14:paraId="14325A35" w14:textId="77777777" w:rsidR="001F1E70" w:rsidRPr="001F1E70" w:rsidRDefault="001F1E70" w:rsidP="001F1E70">
            <w:pPr>
              <w:rPr>
                <w:rFonts w:ascii="Cambria" w:hAnsi="Cambria"/>
              </w:rPr>
            </w:pPr>
          </w:p>
        </w:tc>
      </w:tr>
      <w:tr w:rsidR="001F1E70" w:rsidRPr="00602433" w14:paraId="2BA6A1A0" w14:textId="77777777" w:rsidTr="00602433">
        <w:tc>
          <w:tcPr>
            <w:tcW w:w="4428" w:type="dxa"/>
          </w:tcPr>
          <w:p w14:paraId="0284076E" w14:textId="77777777" w:rsidR="001F1E70" w:rsidRPr="001F1E70" w:rsidRDefault="001F1E70" w:rsidP="001F1E70">
            <w:pPr>
              <w:rPr>
                <w:rFonts w:ascii="Cambria" w:hAnsi="Cambria"/>
                <w:i/>
              </w:rPr>
            </w:pPr>
            <w:proofErr w:type="spellStart"/>
            <w:proofErr w:type="gramStart"/>
            <w:r w:rsidRPr="001F1E70">
              <w:rPr>
                <w:rFonts w:ascii="Cambria" w:hAnsi="Cambria"/>
                <w:i/>
              </w:rPr>
              <w:t>bool</w:t>
            </w:r>
            <w:proofErr w:type="spellEnd"/>
            <w:proofErr w:type="gramEnd"/>
            <w:r w:rsidRPr="001F1E70">
              <w:rPr>
                <w:rFonts w:ascii="Cambria" w:hAnsi="Cambria"/>
                <w:i/>
              </w:rPr>
              <w:t xml:space="preserve"> </w:t>
            </w:r>
            <w:proofErr w:type="spellStart"/>
            <w:r w:rsidRPr="001F1E70">
              <w:rPr>
                <w:rFonts w:ascii="Cambria" w:hAnsi="Cambria"/>
                <w:i/>
              </w:rPr>
              <w:t>accInit</w:t>
            </w:r>
            <w:proofErr w:type="spellEnd"/>
            <w:r w:rsidRPr="001F1E70">
              <w:rPr>
                <w:rFonts w:ascii="Cambria" w:hAnsi="Cambria"/>
                <w:i/>
              </w:rPr>
              <w:t xml:space="preserve">(MMA7455&amp; </w:t>
            </w:r>
            <w:proofErr w:type="spellStart"/>
            <w:r w:rsidRPr="001F1E70">
              <w:rPr>
                <w:rFonts w:ascii="Cambria" w:hAnsi="Cambria"/>
                <w:i/>
              </w:rPr>
              <w:t>acc</w:t>
            </w:r>
            <w:proofErr w:type="spellEnd"/>
            <w:r w:rsidRPr="001F1E70">
              <w:rPr>
                <w:rFonts w:ascii="Cambria" w:hAnsi="Cambria"/>
                <w:i/>
              </w:rPr>
              <w:t>){</w:t>
            </w:r>
          </w:p>
          <w:p w14:paraId="1E1DBE69" w14:textId="77777777" w:rsidR="001F1E70" w:rsidRPr="001F1E70" w:rsidRDefault="001F1E70" w:rsidP="001F1E70">
            <w:pPr>
              <w:rPr>
                <w:rFonts w:ascii="Cambria" w:hAnsi="Cambria"/>
                <w:i/>
              </w:rPr>
            </w:pPr>
            <w:r w:rsidRPr="001F1E70">
              <w:rPr>
                <w:rFonts w:ascii="Cambria" w:hAnsi="Cambria"/>
                <w:i/>
              </w:rPr>
              <w:tab/>
            </w:r>
            <w:proofErr w:type="spellStart"/>
            <w:proofErr w:type="gramStart"/>
            <w:r w:rsidRPr="001F1E70">
              <w:rPr>
                <w:rFonts w:ascii="Cambria" w:hAnsi="Cambria"/>
                <w:i/>
              </w:rPr>
              <w:t>bool</w:t>
            </w:r>
            <w:proofErr w:type="spellEnd"/>
            <w:proofErr w:type="gramEnd"/>
            <w:r w:rsidRPr="001F1E70">
              <w:rPr>
                <w:rFonts w:ascii="Cambria" w:hAnsi="Cambria"/>
                <w:i/>
              </w:rPr>
              <w:t xml:space="preserve"> result = true;</w:t>
            </w:r>
          </w:p>
          <w:p w14:paraId="761E8581" w14:textId="77777777" w:rsidR="001F1E70" w:rsidRPr="001F1E70" w:rsidRDefault="001F1E70" w:rsidP="001F1E70">
            <w:pPr>
              <w:ind w:firstLine="720"/>
              <w:rPr>
                <w:rFonts w:ascii="Cambria" w:hAnsi="Cambria"/>
                <w:i/>
              </w:rPr>
            </w:pPr>
            <w:proofErr w:type="gramStart"/>
            <w:r w:rsidRPr="001F1E70">
              <w:rPr>
                <w:rFonts w:ascii="Cambria" w:hAnsi="Cambria"/>
                <w:i/>
              </w:rPr>
              <w:t>if</w:t>
            </w:r>
            <w:proofErr w:type="gramEnd"/>
            <w:r w:rsidRPr="001F1E70">
              <w:rPr>
                <w:rFonts w:ascii="Cambria" w:hAnsi="Cambria"/>
                <w:i/>
              </w:rPr>
              <w:t>(!</w:t>
            </w:r>
            <w:proofErr w:type="spellStart"/>
            <w:r w:rsidRPr="001F1E70">
              <w:rPr>
                <w:rFonts w:ascii="Cambria" w:hAnsi="Cambria"/>
                <w:i/>
              </w:rPr>
              <w:t>acc.setMode</w:t>
            </w:r>
            <w:proofErr w:type="spellEnd"/>
            <w:r w:rsidRPr="001F1E70">
              <w:rPr>
                <w:rFonts w:ascii="Cambria" w:hAnsi="Cambria"/>
                <w:i/>
              </w:rPr>
              <w:t xml:space="preserve">(MMA7455 :: </w:t>
            </w:r>
            <w:proofErr w:type="spellStart"/>
            <w:r w:rsidRPr="001F1E70">
              <w:rPr>
                <w:rFonts w:ascii="Cambria" w:hAnsi="Cambria"/>
                <w:i/>
              </w:rPr>
              <w:t>ModeMeasurement</w:t>
            </w:r>
            <w:proofErr w:type="spellEnd"/>
            <w:r w:rsidRPr="001F1E70">
              <w:rPr>
                <w:rFonts w:ascii="Cambria" w:hAnsi="Cambria"/>
                <w:i/>
              </w:rPr>
              <w:t>)) {</w:t>
            </w:r>
          </w:p>
          <w:p w14:paraId="0BF4A206" w14:textId="77777777" w:rsidR="001F1E70" w:rsidRPr="001F1E70" w:rsidRDefault="001F1E70" w:rsidP="001F1E70">
            <w:pPr>
              <w:rPr>
                <w:rFonts w:ascii="Cambria" w:hAnsi="Cambria"/>
                <w:i/>
              </w:rPr>
            </w:pPr>
            <w:r w:rsidRPr="001F1E70">
              <w:rPr>
                <w:rFonts w:ascii="Cambria" w:hAnsi="Cambria"/>
                <w:i/>
              </w:rPr>
              <w:tab/>
            </w:r>
            <w:r w:rsidRPr="001F1E70">
              <w:rPr>
                <w:rFonts w:ascii="Cambria" w:hAnsi="Cambria"/>
                <w:i/>
              </w:rPr>
              <w:tab/>
              <w:t>//d-&gt;</w:t>
            </w:r>
            <w:proofErr w:type="spellStart"/>
            <w:proofErr w:type="gramStart"/>
            <w:r w:rsidRPr="001F1E70">
              <w:rPr>
                <w:rFonts w:ascii="Cambria" w:hAnsi="Cambria"/>
                <w:i/>
              </w:rPr>
              <w:t>printf</w:t>
            </w:r>
            <w:proofErr w:type="spellEnd"/>
            <w:r w:rsidRPr="001F1E70">
              <w:rPr>
                <w:rFonts w:ascii="Cambria" w:hAnsi="Cambria"/>
                <w:i/>
              </w:rPr>
              <w:t>(</w:t>
            </w:r>
            <w:proofErr w:type="gramEnd"/>
            <w:r w:rsidRPr="001F1E70">
              <w:rPr>
                <w:rFonts w:ascii="Cambria" w:hAnsi="Cambria"/>
                <w:i/>
              </w:rPr>
              <w:t>“unable to set mode for mma7455!\n”);</w:t>
            </w:r>
          </w:p>
          <w:p w14:paraId="42F872E8" w14:textId="77777777" w:rsidR="001F1E70" w:rsidRPr="001F1E70" w:rsidRDefault="001F1E70" w:rsidP="001F1E70">
            <w:pPr>
              <w:rPr>
                <w:rFonts w:ascii="Cambria" w:hAnsi="Cambria"/>
                <w:i/>
              </w:rPr>
            </w:pPr>
            <w:r w:rsidRPr="001F1E70">
              <w:rPr>
                <w:rFonts w:ascii="Cambria" w:hAnsi="Cambria"/>
                <w:i/>
              </w:rPr>
              <w:tab/>
            </w:r>
            <w:r w:rsidRPr="001F1E70">
              <w:rPr>
                <w:rFonts w:ascii="Cambria" w:hAnsi="Cambria"/>
                <w:i/>
              </w:rPr>
              <w:tab/>
            </w:r>
            <w:proofErr w:type="gramStart"/>
            <w:r w:rsidRPr="001F1E70">
              <w:rPr>
                <w:rFonts w:ascii="Cambria" w:hAnsi="Cambria"/>
                <w:i/>
              </w:rPr>
              <w:t>result</w:t>
            </w:r>
            <w:proofErr w:type="gramEnd"/>
            <w:r w:rsidRPr="001F1E70">
              <w:rPr>
                <w:rFonts w:ascii="Cambria" w:hAnsi="Cambria"/>
                <w:i/>
              </w:rPr>
              <w:t xml:space="preserve"> = false;</w:t>
            </w:r>
          </w:p>
          <w:p w14:paraId="505D06FF" w14:textId="77777777" w:rsidR="001F1E70" w:rsidRPr="001F1E70" w:rsidRDefault="001F1E70" w:rsidP="001F1E70">
            <w:pPr>
              <w:ind w:firstLine="720"/>
              <w:rPr>
                <w:rFonts w:ascii="Cambria" w:hAnsi="Cambria"/>
                <w:i/>
              </w:rPr>
            </w:pPr>
            <w:r w:rsidRPr="001F1E70">
              <w:rPr>
                <w:rFonts w:ascii="Cambria" w:hAnsi="Cambria"/>
                <w:i/>
              </w:rPr>
              <w:t>}</w:t>
            </w:r>
          </w:p>
          <w:p w14:paraId="1BE240E0" w14:textId="77777777" w:rsidR="001F1E70" w:rsidRPr="001F1E70" w:rsidRDefault="001F1E70" w:rsidP="001F1E70">
            <w:pPr>
              <w:rPr>
                <w:rFonts w:ascii="Cambria" w:hAnsi="Cambria"/>
                <w:i/>
              </w:rPr>
            </w:pPr>
            <w:r w:rsidRPr="001F1E70">
              <w:rPr>
                <w:rFonts w:ascii="Cambria" w:hAnsi="Cambria"/>
                <w:i/>
              </w:rPr>
              <w:tab/>
            </w:r>
            <w:proofErr w:type="gramStart"/>
            <w:r w:rsidRPr="001F1E70">
              <w:rPr>
                <w:rFonts w:ascii="Cambria" w:hAnsi="Cambria"/>
                <w:i/>
              </w:rPr>
              <w:t>if</w:t>
            </w:r>
            <w:proofErr w:type="gramEnd"/>
            <w:r w:rsidRPr="001F1E70">
              <w:rPr>
                <w:rFonts w:ascii="Cambria" w:hAnsi="Cambria"/>
                <w:i/>
              </w:rPr>
              <w:t>(!</w:t>
            </w:r>
            <w:proofErr w:type="spellStart"/>
            <w:r w:rsidRPr="001F1E70">
              <w:rPr>
                <w:rFonts w:ascii="Cambria" w:hAnsi="Cambria"/>
                <w:i/>
              </w:rPr>
              <w:t>acc.calibrate</w:t>
            </w:r>
            <w:proofErr w:type="spellEnd"/>
            <w:r w:rsidRPr="001F1E70">
              <w:rPr>
                <w:rFonts w:ascii="Cambria" w:hAnsi="Cambria"/>
                <w:i/>
              </w:rPr>
              <w:t>()) {</w:t>
            </w:r>
          </w:p>
          <w:p w14:paraId="51DF9BDA" w14:textId="77777777" w:rsidR="001F1E70" w:rsidRPr="001F1E70" w:rsidRDefault="001F1E70" w:rsidP="001F1E70">
            <w:pPr>
              <w:rPr>
                <w:rFonts w:ascii="Cambria" w:hAnsi="Cambria"/>
                <w:i/>
              </w:rPr>
            </w:pPr>
            <w:r w:rsidRPr="001F1E70">
              <w:rPr>
                <w:rFonts w:ascii="Cambria" w:hAnsi="Cambria"/>
                <w:i/>
              </w:rPr>
              <w:tab/>
            </w:r>
            <w:r w:rsidRPr="001F1E70">
              <w:rPr>
                <w:rFonts w:ascii="Cambria" w:hAnsi="Cambria"/>
                <w:i/>
              </w:rPr>
              <w:tab/>
              <w:t>//d-&gt;</w:t>
            </w:r>
            <w:proofErr w:type="spellStart"/>
            <w:proofErr w:type="gramStart"/>
            <w:r w:rsidRPr="001F1E70">
              <w:rPr>
                <w:rFonts w:ascii="Cambria" w:hAnsi="Cambria"/>
                <w:i/>
              </w:rPr>
              <w:t>printf</w:t>
            </w:r>
            <w:proofErr w:type="spellEnd"/>
            <w:r w:rsidRPr="001F1E70">
              <w:rPr>
                <w:rFonts w:ascii="Cambria" w:hAnsi="Cambria"/>
                <w:i/>
              </w:rPr>
              <w:t>(</w:t>
            </w:r>
            <w:proofErr w:type="gramEnd"/>
            <w:r w:rsidRPr="001F1E70">
              <w:rPr>
                <w:rFonts w:ascii="Cambria" w:hAnsi="Cambria"/>
                <w:i/>
              </w:rPr>
              <w:t>“Failed to calibrate mma7455!\n”);</w:t>
            </w:r>
          </w:p>
          <w:p w14:paraId="0A6AE92B" w14:textId="77777777" w:rsidR="001F1E70" w:rsidRPr="001F1E70" w:rsidRDefault="001F1E70" w:rsidP="001F1E70">
            <w:pPr>
              <w:rPr>
                <w:rFonts w:ascii="Cambria" w:hAnsi="Cambria"/>
                <w:i/>
              </w:rPr>
            </w:pPr>
            <w:r w:rsidRPr="001F1E70">
              <w:rPr>
                <w:rFonts w:ascii="Cambria" w:hAnsi="Cambria"/>
                <w:i/>
              </w:rPr>
              <w:tab/>
            </w:r>
            <w:r w:rsidRPr="001F1E70">
              <w:rPr>
                <w:rFonts w:ascii="Cambria" w:hAnsi="Cambria"/>
                <w:i/>
              </w:rPr>
              <w:tab/>
            </w:r>
            <w:proofErr w:type="gramStart"/>
            <w:r w:rsidRPr="001F1E70">
              <w:rPr>
                <w:rFonts w:ascii="Cambria" w:hAnsi="Cambria"/>
                <w:i/>
              </w:rPr>
              <w:t>result</w:t>
            </w:r>
            <w:proofErr w:type="gramEnd"/>
            <w:r w:rsidRPr="001F1E70">
              <w:rPr>
                <w:rFonts w:ascii="Cambria" w:hAnsi="Cambria"/>
                <w:i/>
              </w:rPr>
              <w:t xml:space="preserve"> = false;</w:t>
            </w:r>
          </w:p>
          <w:p w14:paraId="427FCA79" w14:textId="77777777" w:rsidR="001F1E70" w:rsidRPr="001F1E70" w:rsidRDefault="001F1E70" w:rsidP="001F1E70">
            <w:pPr>
              <w:rPr>
                <w:rFonts w:ascii="Cambria" w:hAnsi="Cambria"/>
                <w:i/>
              </w:rPr>
            </w:pPr>
            <w:r w:rsidRPr="001F1E70">
              <w:rPr>
                <w:rFonts w:ascii="Cambria" w:hAnsi="Cambria"/>
                <w:i/>
              </w:rPr>
              <w:tab/>
              <w:t>}</w:t>
            </w:r>
          </w:p>
          <w:p w14:paraId="3B87521C" w14:textId="77777777" w:rsidR="001F1E70" w:rsidRPr="001F1E70" w:rsidRDefault="001F1E70" w:rsidP="001F1E70">
            <w:pPr>
              <w:rPr>
                <w:rFonts w:ascii="Cambria" w:hAnsi="Cambria"/>
                <w:i/>
              </w:rPr>
            </w:pPr>
            <w:proofErr w:type="gramStart"/>
            <w:r w:rsidRPr="001F1E70">
              <w:rPr>
                <w:rFonts w:ascii="Cambria" w:hAnsi="Cambria"/>
                <w:i/>
              </w:rPr>
              <w:t>return</w:t>
            </w:r>
            <w:proofErr w:type="gramEnd"/>
            <w:r w:rsidRPr="001F1E70">
              <w:rPr>
                <w:rFonts w:ascii="Cambria" w:hAnsi="Cambria"/>
                <w:i/>
              </w:rPr>
              <w:t xml:space="preserve"> result;</w:t>
            </w:r>
          </w:p>
          <w:p w14:paraId="777B6466" w14:textId="47A8471A" w:rsidR="001F1E70" w:rsidRPr="001F1E70" w:rsidRDefault="001F1E70" w:rsidP="001F1E70">
            <w:pPr>
              <w:rPr>
                <w:rFonts w:ascii="Cambria" w:hAnsi="Cambria"/>
                <w:i/>
              </w:rPr>
            </w:pPr>
            <w:r w:rsidRPr="001F1E70">
              <w:rPr>
                <w:rFonts w:ascii="Cambria" w:hAnsi="Cambria"/>
                <w:i/>
              </w:rPr>
              <w:t>}</w:t>
            </w:r>
          </w:p>
        </w:tc>
        <w:tc>
          <w:tcPr>
            <w:tcW w:w="4428" w:type="dxa"/>
          </w:tcPr>
          <w:p w14:paraId="2EF6509A" w14:textId="042F08A5" w:rsidR="001F1E70" w:rsidRDefault="001F1E70" w:rsidP="001F1E70">
            <w:pPr>
              <w:rPr>
                <w:rFonts w:ascii="Cambria" w:hAnsi="Cambria"/>
              </w:rPr>
            </w:pPr>
            <w:r w:rsidRPr="001F1E70">
              <w:rPr>
                <w:rFonts w:ascii="Cambria" w:hAnsi="Cambria"/>
              </w:rPr>
              <w:t>B</w:t>
            </w:r>
            <w:r w:rsidR="003A576E">
              <w:rPr>
                <w:rFonts w:ascii="Cambria" w:hAnsi="Cambria"/>
              </w:rPr>
              <w:t xml:space="preserve">oolean value accelerometer </w:t>
            </w:r>
            <w:proofErr w:type="spellStart"/>
            <w:r w:rsidR="003A576E">
              <w:rPr>
                <w:rFonts w:ascii="Cambria" w:hAnsi="Cambria"/>
              </w:rPr>
              <w:t>init</w:t>
            </w:r>
            <w:proofErr w:type="spellEnd"/>
            <w:r w:rsidR="00616092">
              <w:rPr>
                <w:rFonts w:ascii="Cambria" w:hAnsi="Cambria"/>
              </w:rPr>
              <w:t xml:space="preserve"> = TRUE</w:t>
            </w:r>
            <w:r w:rsidR="003A576E">
              <w:rPr>
                <w:rFonts w:ascii="Cambria" w:hAnsi="Cambria"/>
              </w:rPr>
              <w:t>.</w:t>
            </w:r>
          </w:p>
          <w:p w14:paraId="5D916DF3" w14:textId="55445B7F" w:rsidR="00616092" w:rsidRDefault="00616092" w:rsidP="001F1E70">
            <w:pPr>
              <w:rPr>
                <w:rFonts w:ascii="Cambria" w:hAnsi="Cambria"/>
              </w:rPr>
            </w:pPr>
            <w:r>
              <w:rPr>
                <w:rFonts w:ascii="Cambria" w:hAnsi="Cambria"/>
              </w:rPr>
              <w:t xml:space="preserve">If mode for mma7455 cannot be set Boolean value = FALSE. </w:t>
            </w:r>
          </w:p>
          <w:p w14:paraId="1B6B5EB6" w14:textId="571AE754" w:rsidR="00616092" w:rsidRDefault="00616092" w:rsidP="001F1E70">
            <w:pPr>
              <w:rPr>
                <w:rFonts w:ascii="Cambria" w:hAnsi="Cambria"/>
              </w:rPr>
            </w:pPr>
            <w:r>
              <w:rPr>
                <w:rFonts w:ascii="Cambria" w:hAnsi="Cambria"/>
              </w:rPr>
              <w:t>If mma7455 cannot be calibrated Boolean value = FALSE.</w:t>
            </w:r>
          </w:p>
          <w:p w14:paraId="3E2957D6" w14:textId="65CDE5AB" w:rsidR="00616092" w:rsidRPr="001F1E70" w:rsidRDefault="00616092" w:rsidP="001F1E70">
            <w:pPr>
              <w:rPr>
                <w:rFonts w:ascii="Cambria" w:hAnsi="Cambria"/>
              </w:rPr>
            </w:pPr>
            <w:r>
              <w:rPr>
                <w:rFonts w:ascii="Cambria" w:hAnsi="Cambria"/>
              </w:rPr>
              <w:t xml:space="preserve">Result is returned </w:t>
            </w:r>
          </w:p>
          <w:p w14:paraId="53C79B88" w14:textId="77777777" w:rsidR="001F1E70" w:rsidRPr="001F1E70" w:rsidRDefault="001F1E70" w:rsidP="001F1E70">
            <w:pPr>
              <w:rPr>
                <w:rFonts w:ascii="Cambria" w:hAnsi="Cambria"/>
              </w:rPr>
            </w:pPr>
          </w:p>
        </w:tc>
      </w:tr>
      <w:tr w:rsidR="001F1E70" w:rsidRPr="00602433" w14:paraId="476EE897" w14:textId="77777777" w:rsidTr="001F1E70">
        <w:tc>
          <w:tcPr>
            <w:tcW w:w="8856" w:type="dxa"/>
            <w:gridSpan w:val="2"/>
          </w:tcPr>
          <w:p w14:paraId="4683C023" w14:textId="011D2B83" w:rsidR="001F1E70" w:rsidRPr="001F1E70" w:rsidRDefault="001F1E70" w:rsidP="001F1E70">
            <w:pPr>
              <w:rPr>
                <w:rFonts w:ascii="Cambria" w:hAnsi="Cambria"/>
              </w:rPr>
            </w:pPr>
            <w:r w:rsidRPr="00053531">
              <w:rPr>
                <w:rFonts w:ascii="Cambria" w:hAnsi="Cambria"/>
              </w:rPr>
              <w:t>MMA7455 Accelerometer, 8-bit I2C address (0x3A/3B): 0.0.1.1.1.0.1.RW</w:t>
            </w:r>
          </w:p>
        </w:tc>
      </w:tr>
      <w:tr w:rsidR="001F1E70" w:rsidRPr="00602433" w14:paraId="2A02A672" w14:textId="77777777" w:rsidTr="001F1E70">
        <w:tc>
          <w:tcPr>
            <w:tcW w:w="8856" w:type="dxa"/>
            <w:gridSpan w:val="2"/>
          </w:tcPr>
          <w:p w14:paraId="3E284598" w14:textId="07BCA596" w:rsidR="001F1E70" w:rsidRPr="001F1E70" w:rsidRDefault="001F1E70" w:rsidP="001F1E70">
            <w:pPr>
              <w:rPr>
                <w:rFonts w:ascii="Cambria" w:hAnsi="Cambria"/>
              </w:rPr>
            </w:pPr>
            <w:r w:rsidRPr="00053531">
              <w:rPr>
                <w:rFonts w:ascii="Cambria" w:hAnsi="Cambria"/>
              </w:rPr>
              <w:t>MMA7455 Accelerometer, 7-bit I2C address (0x1D): 0.0.1.1.1.0.1</w:t>
            </w:r>
          </w:p>
        </w:tc>
      </w:tr>
    </w:tbl>
    <w:p w14:paraId="55201B71" w14:textId="77777777" w:rsidR="00602433" w:rsidRDefault="00602433" w:rsidP="005434B1">
      <w:pPr>
        <w:rPr>
          <w:rFonts w:ascii="Cambria" w:hAnsi="Cambria"/>
          <w:i/>
          <w:sz w:val="20"/>
          <w:szCs w:val="20"/>
        </w:rPr>
      </w:pPr>
    </w:p>
    <w:p w14:paraId="3D062A8F" w14:textId="4A8415BE" w:rsidR="00817629" w:rsidRDefault="00817629" w:rsidP="005434B1">
      <w:pPr>
        <w:pStyle w:val="Heading3"/>
        <w:rPr>
          <w:rFonts w:ascii="Cambria" w:hAnsi="Cambria"/>
        </w:rPr>
      </w:pPr>
      <w:bookmarkStart w:id="7" w:name="_Toc310506841"/>
      <w:r w:rsidRPr="00053531">
        <w:rPr>
          <w:rFonts w:ascii="Cambria" w:hAnsi="Cambria"/>
        </w:rPr>
        <w:t>Event-Handling Polling &amp; Interrupts</w:t>
      </w:r>
      <w:bookmarkEnd w:id="7"/>
    </w:p>
    <w:p w14:paraId="7D22C4F2" w14:textId="3B4BD2CD" w:rsidR="005C3DD5" w:rsidRDefault="005C3DD5" w:rsidP="00616092">
      <w:pPr>
        <w:spacing w:line="360" w:lineRule="auto"/>
      </w:pPr>
      <w:r>
        <w:t xml:space="preserve">Event-handling by polling means the status register is constantly read until the device’s status changes to indicate that it has completed the request. </w:t>
      </w:r>
      <w:r w:rsidR="00616092">
        <w:t xml:space="preserve">Bellow is the code for my accelerometer method. The </w:t>
      </w:r>
      <w:proofErr w:type="spellStart"/>
      <w:r w:rsidR="00616092">
        <w:t>x</w:t>
      </w:r>
      <w:proofErr w:type="gramStart"/>
      <w:r w:rsidR="00616092">
        <w:t>,y,z</w:t>
      </w:r>
      <w:proofErr w:type="spellEnd"/>
      <w:proofErr w:type="gramEnd"/>
      <w:r w:rsidR="00616092">
        <w:t>-coordinates of the board are constantly being pulled from the device and put into display for the user</w:t>
      </w:r>
      <w:r w:rsidR="00A57D6D">
        <w:t>, this is not however the polling interrupt part of the code</w:t>
      </w:r>
      <w:r w:rsidR="00616092">
        <w:t xml:space="preserve">. </w:t>
      </w:r>
      <w:r w:rsidR="00A57D6D">
        <w:t xml:space="preserve">When the board has been locked and the security mechanism has been enabled, the board will constantly poll until it detects movement. Once this has occurred the board register will indicate that the board has moved and the alarm function will begin, indicating that the request has been completed. </w:t>
      </w:r>
    </w:p>
    <w:tbl>
      <w:tblPr>
        <w:tblStyle w:val="TableGrid"/>
        <w:tblW w:w="0" w:type="auto"/>
        <w:tblLook w:val="04A0" w:firstRow="1" w:lastRow="0" w:firstColumn="1" w:lastColumn="0" w:noHBand="0" w:noVBand="1"/>
      </w:tblPr>
      <w:tblGrid>
        <w:gridCol w:w="4428"/>
        <w:gridCol w:w="4428"/>
      </w:tblGrid>
      <w:tr w:rsidR="00ED5EAE" w14:paraId="704A32A8" w14:textId="77777777" w:rsidTr="00ED5EAE">
        <w:tc>
          <w:tcPr>
            <w:tcW w:w="4428" w:type="dxa"/>
          </w:tcPr>
          <w:p w14:paraId="2B76AD0D" w14:textId="017879F0" w:rsidR="00ED5EAE" w:rsidRDefault="00ED5EAE" w:rsidP="005C3DD5">
            <w:r>
              <w:t>Code</w:t>
            </w:r>
            <w:r w:rsidR="00A57D6D">
              <w:t xml:space="preserve"> accelerometer</w:t>
            </w:r>
            <w:r>
              <w:t>:</w:t>
            </w:r>
          </w:p>
        </w:tc>
        <w:tc>
          <w:tcPr>
            <w:tcW w:w="4428" w:type="dxa"/>
          </w:tcPr>
          <w:p w14:paraId="02D99588" w14:textId="05EAA3A3" w:rsidR="00ED5EAE" w:rsidRDefault="00A57D6D" w:rsidP="005C3DD5">
            <w:r>
              <w:t>Code alarm:</w:t>
            </w:r>
          </w:p>
        </w:tc>
      </w:tr>
      <w:tr w:rsidR="00A57D6D" w14:paraId="43FF51B8" w14:textId="77777777" w:rsidTr="00ED5EAE">
        <w:tc>
          <w:tcPr>
            <w:tcW w:w="4428" w:type="dxa"/>
          </w:tcPr>
          <w:p w14:paraId="34EEE2AD" w14:textId="77777777" w:rsidR="00A57D6D" w:rsidRDefault="00A57D6D" w:rsidP="00A57D6D">
            <w:r>
              <w:t xml:space="preserve">Static void </w:t>
            </w:r>
            <w:proofErr w:type="spellStart"/>
            <w:proofErr w:type="gramStart"/>
            <w:r>
              <w:t>appTaskAcc</w:t>
            </w:r>
            <w:proofErr w:type="spellEnd"/>
            <w:r>
              <w:t>(</w:t>
            </w:r>
            <w:proofErr w:type="gramEnd"/>
            <w:r>
              <w:t>void *</w:t>
            </w:r>
            <w:proofErr w:type="spellStart"/>
            <w:r>
              <w:t>pdata</w:t>
            </w:r>
            <w:proofErr w:type="spellEnd"/>
            <w:r>
              <w:t>) {</w:t>
            </w:r>
          </w:p>
          <w:p w14:paraId="4B7AD0BA" w14:textId="77777777" w:rsidR="00A57D6D" w:rsidRDefault="00A57D6D" w:rsidP="00A57D6D">
            <w:r>
              <w:t xml:space="preserve">     </w:t>
            </w:r>
            <w:proofErr w:type="gramStart"/>
            <w:r>
              <w:t>while</w:t>
            </w:r>
            <w:proofErr w:type="gramEnd"/>
            <w:r>
              <w:t>(true) {</w:t>
            </w:r>
          </w:p>
          <w:p w14:paraId="41A64D28" w14:textId="77777777" w:rsidR="00A57D6D" w:rsidRDefault="00A57D6D" w:rsidP="00A57D6D">
            <w:r>
              <w:t xml:space="preserve">          </w:t>
            </w:r>
            <w:proofErr w:type="spellStart"/>
            <w:proofErr w:type="gramStart"/>
            <w:r>
              <w:t>acc.read</w:t>
            </w:r>
            <w:proofErr w:type="spellEnd"/>
            <w:proofErr w:type="gramEnd"/>
            <w:r>
              <w:t>(accVal1, accVall2, accVal3);</w:t>
            </w:r>
          </w:p>
          <w:p w14:paraId="23EACC5A" w14:textId="77777777" w:rsidR="00A57D6D" w:rsidRDefault="00A57D6D" w:rsidP="00A57D6D">
            <w:r>
              <w:t xml:space="preserve">          </w:t>
            </w:r>
            <w:proofErr w:type="gramStart"/>
            <w:r>
              <w:t>if</w:t>
            </w:r>
            <w:proofErr w:type="gramEnd"/>
            <w:r>
              <w:t>((accVal2 &gt; 10) || (accVal1 &gt;10) || (</w:t>
            </w:r>
            <w:proofErr w:type="spellStart"/>
            <w:r>
              <w:t>accVal</w:t>
            </w:r>
            <w:proofErr w:type="spellEnd"/>
            <w:r>
              <w:t xml:space="preserve"> &lt;-10) || (accVal1 &lt;-10) || (accVal3 &gt; 20)){</w:t>
            </w:r>
          </w:p>
          <w:p w14:paraId="01AE63DA" w14:textId="77777777" w:rsidR="00A57D6D" w:rsidRDefault="00A57D6D" w:rsidP="00A57D6D">
            <w:r>
              <w:t xml:space="preserve">                </w:t>
            </w:r>
            <w:proofErr w:type="spellStart"/>
            <w:proofErr w:type="gramStart"/>
            <w:r>
              <w:t>message</w:t>
            </w:r>
            <w:proofErr w:type="gramEnd"/>
            <w:r>
              <w:t>_t</w:t>
            </w:r>
            <w:proofErr w:type="spellEnd"/>
            <w:r>
              <w:t xml:space="preserve"> </w:t>
            </w:r>
            <w:proofErr w:type="spellStart"/>
            <w:r>
              <w:t>msg</w:t>
            </w:r>
            <w:proofErr w:type="spellEnd"/>
            <w:r>
              <w:t>;</w:t>
            </w:r>
          </w:p>
          <w:p w14:paraId="1A395CCB" w14:textId="77777777" w:rsidR="00A57D6D" w:rsidRDefault="00A57D6D" w:rsidP="00A57D6D">
            <w:r>
              <w:t xml:space="preserve">                </w:t>
            </w:r>
            <w:proofErr w:type="gramStart"/>
            <w:r>
              <w:t>msg.id</w:t>
            </w:r>
            <w:proofErr w:type="gramEnd"/>
            <w:r>
              <w:t xml:space="preserve"> = RB_ACC;</w:t>
            </w:r>
          </w:p>
          <w:p w14:paraId="25A98CE0" w14:textId="77777777" w:rsidR="00A57D6D" w:rsidRDefault="00A57D6D" w:rsidP="00A57D6D">
            <w:r>
              <w:t xml:space="preserve">                </w:t>
            </w:r>
            <w:proofErr w:type="spellStart"/>
            <w:proofErr w:type="gramStart"/>
            <w:r>
              <w:t>msg.fdata</w:t>
            </w:r>
            <w:proofErr w:type="spellEnd"/>
            <w:proofErr w:type="gramEnd"/>
            <w:r>
              <w:t>[0] = 1;</w:t>
            </w:r>
          </w:p>
          <w:p w14:paraId="748E2F89" w14:textId="77777777" w:rsidR="00A57D6D" w:rsidRDefault="00A57D6D" w:rsidP="00A57D6D">
            <w:r>
              <w:t xml:space="preserve">                </w:t>
            </w:r>
            <w:proofErr w:type="spellStart"/>
            <w:proofErr w:type="gramStart"/>
            <w:r>
              <w:t>safeBufferPut</w:t>
            </w:r>
            <w:proofErr w:type="spellEnd"/>
            <w:proofErr w:type="gramEnd"/>
            <w:r>
              <w:t>(&amp;</w:t>
            </w:r>
            <w:proofErr w:type="spellStart"/>
            <w:r>
              <w:t>msg</w:t>
            </w:r>
            <w:proofErr w:type="spellEnd"/>
            <w:r>
              <w:t>);</w:t>
            </w:r>
          </w:p>
          <w:p w14:paraId="0DC28386" w14:textId="77777777" w:rsidR="00A57D6D" w:rsidRDefault="00A57D6D" w:rsidP="00A57D6D">
            <w:r>
              <w:t xml:space="preserve">               </w:t>
            </w:r>
            <w:proofErr w:type="spellStart"/>
            <w:proofErr w:type="gramStart"/>
            <w:r>
              <w:t>OSTimeDlyHMSM</w:t>
            </w:r>
            <w:proofErr w:type="spellEnd"/>
            <w:r>
              <w:t>(</w:t>
            </w:r>
            <w:proofErr w:type="gramEnd"/>
            <w:r>
              <w:t>0,0,0,100);</w:t>
            </w:r>
          </w:p>
          <w:p w14:paraId="7A3C5CC1" w14:textId="77777777" w:rsidR="00A57D6D" w:rsidRDefault="00A57D6D" w:rsidP="00A57D6D">
            <w:r>
              <w:t xml:space="preserve">           }</w:t>
            </w:r>
          </w:p>
          <w:p w14:paraId="78BF5757" w14:textId="77777777" w:rsidR="00A57D6D" w:rsidRDefault="00A57D6D" w:rsidP="00A57D6D">
            <w:r>
              <w:t xml:space="preserve">           </w:t>
            </w:r>
            <w:proofErr w:type="gramStart"/>
            <w:r>
              <w:t>else</w:t>
            </w:r>
            <w:proofErr w:type="gramEnd"/>
            <w:r>
              <w:t xml:space="preserve"> if((accVal2&lt;10) &amp;&amp; (accVal1&lt;10) &amp;&amp; (accVal2 &gt;-10) &amp;&amp; (accVal1 &gt; -10) &amp;&amp; (accVal3 &lt;20)){</w:t>
            </w:r>
          </w:p>
          <w:p w14:paraId="5F868EED" w14:textId="77777777" w:rsidR="00A57D6D" w:rsidRDefault="00A57D6D" w:rsidP="00A57D6D">
            <w:r>
              <w:t xml:space="preserve">                </w:t>
            </w:r>
            <w:proofErr w:type="spellStart"/>
            <w:proofErr w:type="gramStart"/>
            <w:r>
              <w:t>message</w:t>
            </w:r>
            <w:proofErr w:type="gramEnd"/>
            <w:r>
              <w:t>_t</w:t>
            </w:r>
            <w:proofErr w:type="spellEnd"/>
            <w:r>
              <w:t xml:space="preserve"> </w:t>
            </w:r>
            <w:proofErr w:type="spellStart"/>
            <w:r>
              <w:t>msg</w:t>
            </w:r>
            <w:proofErr w:type="spellEnd"/>
            <w:r>
              <w:t>;</w:t>
            </w:r>
          </w:p>
          <w:p w14:paraId="482610B5" w14:textId="77777777" w:rsidR="00A57D6D" w:rsidRDefault="00A57D6D" w:rsidP="00A57D6D">
            <w:r>
              <w:t xml:space="preserve">                </w:t>
            </w:r>
            <w:proofErr w:type="gramStart"/>
            <w:r>
              <w:t>msg.id</w:t>
            </w:r>
            <w:proofErr w:type="gramEnd"/>
            <w:r>
              <w:t xml:space="preserve"> = RB_ACC;</w:t>
            </w:r>
          </w:p>
          <w:p w14:paraId="775BDE32" w14:textId="77777777" w:rsidR="00A57D6D" w:rsidRDefault="00A57D6D" w:rsidP="00A57D6D">
            <w:r>
              <w:t xml:space="preserve">                </w:t>
            </w:r>
            <w:proofErr w:type="spellStart"/>
            <w:proofErr w:type="gramStart"/>
            <w:r>
              <w:t>msg.fdata</w:t>
            </w:r>
            <w:proofErr w:type="spellEnd"/>
            <w:proofErr w:type="gramEnd"/>
            <w:r>
              <w:t>[0] = 0;</w:t>
            </w:r>
          </w:p>
          <w:p w14:paraId="1A681A54" w14:textId="77777777" w:rsidR="00A57D6D" w:rsidRDefault="00A57D6D" w:rsidP="00A57D6D">
            <w:r>
              <w:t xml:space="preserve">                </w:t>
            </w:r>
            <w:proofErr w:type="spellStart"/>
            <w:proofErr w:type="gramStart"/>
            <w:r>
              <w:t>safeBufferPut</w:t>
            </w:r>
            <w:proofErr w:type="spellEnd"/>
            <w:proofErr w:type="gramEnd"/>
            <w:r>
              <w:t>(&amp;</w:t>
            </w:r>
            <w:proofErr w:type="spellStart"/>
            <w:r>
              <w:t>msg</w:t>
            </w:r>
            <w:proofErr w:type="spellEnd"/>
            <w:r>
              <w:t>);</w:t>
            </w:r>
          </w:p>
          <w:p w14:paraId="26C6CD3A" w14:textId="77777777" w:rsidR="00A57D6D" w:rsidRDefault="00A57D6D" w:rsidP="00A57D6D">
            <w:r>
              <w:t xml:space="preserve">               </w:t>
            </w:r>
            <w:proofErr w:type="spellStart"/>
            <w:proofErr w:type="gramStart"/>
            <w:r>
              <w:t>OSTimeDlyHMSM</w:t>
            </w:r>
            <w:proofErr w:type="spellEnd"/>
            <w:r>
              <w:t>(</w:t>
            </w:r>
            <w:proofErr w:type="gramEnd"/>
            <w:r>
              <w:t>0,0,0,100);</w:t>
            </w:r>
          </w:p>
          <w:p w14:paraId="33BBF334" w14:textId="77777777" w:rsidR="00A57D6D" w:rsidRDefault="00A57D6D" w:rsidP="00A57D6D">
            <w:r>
              <w:t xml:space="preserve">            }</w:t>
            </w:r>
          </w:p>
          <w:p w14:paraId="4C6DD028" w14:textId="77777777" w:rsidR="00A57D6D" w:rsidRDefault="00A57D6D" w:rsidP="00A57D6D">
            <w:r>
              <w:t xml:space="preserve">      }</w:t>
            </w:r>
          </w:p>
          <w:p w14:paraId="188F201B" w14:textId="2BD76633" w:rsidR="00A57D6D" w:rsidRDefault="00A57D6D" w:rsidP="00A57D6D">
            <w:r>
              <w:t>}</w:t>
            </w:r>
          </w:p>
        </w:tc>
        <w:tc>
          <w:tcPr>
            <w:tcW w:w="4428" w:type="dxa"/>
          </w:tcPr>
          <w:p w14:paraId="0D469477" w14:textId="62E2FD1D" w:rsidR="00A57D6D" w:rsidRDefault="00A57D6D" w:rsidP="00A57D6D">
            <w:proofErr w:type="gramStart"/>
            <w:r>
              <w:t>case</w:t>
            </w:r>
            <w:proofErr w:type="gramEnd"/>
            <w:r>
              <w:t xml:space="preserve"> RB_TIME : { </w:t>
            </w:r>
          </w:p>
          <w:p w14:paraId="67BA6295" w14:textId="60E5D737" w:rsidR="00A57D6D" w:rsidRDefault="00A57D6D" w:rsidP="00A57D6D">
            <w:r>
              <w:t xml:space="preserve">     </w:t>
            </w:r>
            <w:proofErr w:type="gramStart"/>
            <w:r>
              <w:t>if</w:t>
            </w:r>
            <w:proofErr w:type="gramEnd"/>
            <w:r>
              <w:t>((</w:t>
            </w:r>
            <w:proofErr w:type="spellStart"/>
            <w:r>
              <w:t>countTimer</w:t>
            </w:r>
            <w:proofErr w:type="spellEnd"/>
            <w:r>
              <w:t xml:space="preserve"> &lt; interval) &amp;&amp; (secure == 1) &amp;&amp; (</w:t>
            </w:r>
            <w:proofErr w:type="spellStart"/>
            <w:r>
              <w:t>bMoving</w:t>
            </w:r>
            <w:proofErr w:type="spellEnd"/>
            <w:r>
              <w:t xml:space="preserve"> == 1)){</w:t>
            </w:r>
          </w:p>
          <w:p w14:paraId="60F89E6B" w14:textId="68DA8A1F" w:rsidR="00A57D6D" w:rsidRDefault="00A57D6D" w:rsidP="00A57D6D">
            <w:proofErr w:type="spellStart"/>
            <w:proofErr w:type="gramStart"/>
            <w:r>
              <w:t>countTimer</w:t>
            </w:r>
            <w:proofErr w:type="spellEnd"/>
            <w:proofErr w:type="gramEnd"/>
            <w:r>
              <w:t xml:space="preserve">++; </w:t>
            </w:r>
          </w:p>
          <w:p w14:paraId="455E7A4A" w14:textId="77777777" w:rsidR="00A57D6D" w:rsidRDefault="00A57D6D" w:rsidP="00A57D6D">
            <w:r>
              <w:t xml:space="preserve">     }</w:t>
            </w:r>
          </w:p>
          <w:p w14:paraId="73F23C07" w14:textId="56265D84" w:rsidR="00A57D6D" w:rsidRDefault="00A57D6D" w:rsidP="00A57D6D">
            <w:r>
              <w:t xml:space="preserve"> </w:t>
            </w:r>
            <w:proofErr w:type="gramStart"/>
            <w:r>
              <w:t>else</w:t>
            </w:r>
            <w:proofErr w:type="gramEnd"/>
            <w:r>
              <w:t xml:space="preserve"> if((</w:t>
            </w:r>
            <w:proofErr w:type="spellStart"/>
            <w:r>
              <w:t>countTimer</w:t>
            </w:r>
            <w:proofErr w:type="spellEnd"/>
            <w:r>
              <w:t xml:space="preserve"> == interval) &amp;&amp; (secure == 1)){</w:t>
            </w:r>
          </w:p>
          <w:p w14:paraId="2EF5C2CC" w14:textId="0386A52B" w:rsidR="00A57D6D" w:rsidRDefault="00A57D6D" w:rsidP="00A57D6D">
            <w:r>
              <w:tab/>
            </w:r>
            <w:proofErr w:type="spellStart"/>
            <w:proofErr w:type="gramStart"/>
            <w:r>
              <w:t>strcpy</w:t>
            </w:r>
            <w:proofErr w:type="spellEnd"/>
            <w:proofErr w:type="gramEnd"/>
            <w:r>
              <w:t xml:space="preserve"> (alarm , "ON ");</w:t>
            </w:r>
          </w:p>
          <w:p w14:paraId="743FE40A" w14:textId="24897771" w:rsidR="00A57D6D" w:rsidRDefault="00A57D6D" w:rsidP="00A57D6D">
            <w:r>
              <w:tab/>
            </w:r>
            <w:proofErr w:type="gramStart"/>
            <w:r>
              <w:t>flashing</w:t>
            </w:r>
            <w:proofErr w:type="gramEnd"/>
            <w:r>
              <w:t>[0] = !flashing[0];</w:t>
            </w:r>
          </w:p>
          <w:p w14:paraId="4F6F4BC3" w14:textId="48B7EACA" w:rsidR="00A57D6D" w:rsidRDefault="00A57D6D" w:rsidP="00A57D6D">
            <w:r>
              <w:tab/>
            </w:r>
            <w:proofErr w:type="gramStart"/>
            <w:r>
              <w:t>flashing</w:t>
            </w:r>
            <w:proofErr w:type="gramEnd"/>
            <w:r>
              <w:t xml:space="preserve">[1] = !flashing[1]; </w:t>
            </w:r>
          </w:p>
          <w:p w14:paraId="37D07B62" w14:textId="18DE7B21" w:rsidR="00A57D6D" w:rsidRDefault="00A57D6D" w:rsidP="00A57D6D">
            <w:r>
              <w:tab/>
            </w:r>
            <w:r>
              <w:tab/>
            </w:r>
            <w:r>
              <w:tab/>
            </w:r>
            <w:r>
              <w:tab/>
              <w:t>}</w:t>
            </w:r>
          </w:p>
          <w:p w14:paraId="08E94749" w14:textId="2A26633A" w:rsidR="00A57D6D" w:rsidRDefault="00A57D6D" w:rsidP="00A57D6D">
            <w:r>
              <w:tab/>
            </w:r>
            <w:r>
              <w:tab/>
            </w:r>
            <w:r>
              <w:tab/>
            </w:r>
            <w:r>
              <w:tab/>
            </w:r>
            <w:proofErr w:type="gramStart"/>
            <w:r>
              <w:t>break</w:t>
            </w:r>
            <w:proofErr w:type="gramEnd"/>
            <w:r>
              <w:t>;</w:t>
            </w:r>
          </w:p>
          <w:p w14:paraId="45CF7D1B" w14:textId="786061F4" w:rsidR="00A57D6D" w:rsidRDefault="00A57D6D" w:rsidP="00A57D6D">
            <w:r>
              <w:tab/>
            </w:r>
            <w:r>
              <w:tab/>
            </w:r>
            <w:r>
              <w:tab/>
              <w:t>}</w:t>
            </w:r>
            <w:r>
              <w:tab/>
            </w:r>
            <w:r>
              <w:tab/>
            </w:r>
            <w:r>
              <w:tab/>
            </w:r>
          </w:p>
        </w:tc>
      </w:tr>
      <w:tr w:rsidR="00A57D6D" w14:paraId="19E0D205" w14:textId="77777777" w:rsidTr="00ED5EAE">
        <w:tc>
          <w:tcPr>
            <w:tcW w:w="4428" w:type="dxa"/>
          </w:tcPr>
          <w:p w14:paraId="3605B668" w14:textId="54864831" w:rsidR="00A57D6D" w:rsidRDefault="00A57D6D" w:rsidP="00A57D6D"/>
        </w:tc>
        <w:tc>
          <w:tcPr>
            <w:tcW w:w="4428" w:type="dxa"/>
          </w:tcPr>
          <w:p w14:paraId="143394D1" w14:textId="77777777" w:rsidR="00A57D6D" w:rsidRDefault="00A57D6D" w:rsidP="00A57D6D"/>
        </w:tc>
      </w:tr>
    </w:tbl>
    <w:p w14:paraId="1C117A14" w14:textId="77777777" w:rsidR="005C3DD5" w:rsidRDefault="005C3DD5" w:rsidP="00A57D6D">
      <w:pPr>
        <w:spacing w:line="360" w:lineRule="auto"/>
      </w:pPr>
    </w:p>
    <w:p w14:paraId="3DC87F87" w14:textId="3C1D903B" w:rsidR="005C3DD5" w:rsidRDefault="005C3DD5" w:rsidP="00A57D6D">
      <w:pPr>
        <w:spacing w:line="360" w:lineRule="auto"/>
      </w:pPr>
      <w:proofErr w:type="gramStart"/>
      <w:r>
        <w:t>Event-handling</w:t>
      </w:r>
      <w:proofErr w:type="gramEnd"/>
      <w:r>
        <w:t xml:space="preserve"> by interrupts </w:t>
      </w:r>
      <w:r w:rsidR="004056B7">
        <w:t xml:space="preserve">are produced when a physical state on the device has changed resulting in either an input, error or service call. The joystick on the device triggers this event interrupt whenever its physical location has been moved (up, down, left, right and center) the code for which is as follows: </w:t>
      </w:r>
    </w:p>
    <w:tbl>
      <w:tblPr>
        <w:tblStyle w:val="TableGrid"/>
        <w:tblW w:w="0" w:type="auto"/>
        <w:tblLook w:val="04A0" w:firstRow="1" w:lastRow="0" w:firstColumn="1" w:lastColumn="0" w:noHBand="0" w:noVBand="1"/>
      </w:tblPr>
      <w:tblGrid>
        <w:gridCol w:w="8856"/>
      </w:tblGrid>
      <w:tr w:rsidR="005C3DD5" w14:paraId="3111FD76" w14:textId="77777777" w:rsidTr="005C3DD5">
        <w:tc>
          <w:tcPr>
            <w:tcW w:w="8856" w:type="dxa"/>
          </w:tcPr>
          <w:p w14:paraId="66E9C406" w14:textId="4DD9613F" w:rsidR="005C3DD5" w:rsidRDefault="005C3DD5" w:rsidP="005C3DD5">
            <w:r>
              <w:t>Code:</w:t>
            </w:r>
          </w:p>
        </w:tc>
      </w:tr>
      <w:tr w:rsidR="005C3DD5" w14:paraId="0D77F407" w14:textId="77777777" w:rsidTr="005C3DD5">
        <w:tc>
          <w:tcPr>
            <w:tcW w:w="8856" w:type="dxa"/>
          </w:tcPr>
          <w:p w14:paraId="3F4A9B2B" w14:textId="2532148C" w:rsidR="004056B7" w:rsidRDefault="004056B7" w:rsidP="004056B7">
            <w:proofErr w:type="gramStart"/>
            <w:r>
              <w:t>while</w:t>
            </w:r>
            <w:proofErr w:type="gramEnd"/>
            <w:r>
              <w:t xml:space="preserve"> (true) {</w:t>
            </w:r>
          </w:p>
          <w:p w14:paraId="37120BE3" w14:textId="0D4AF33D" w:rsidR="004056B7" w:rsidRDefault="004056B7" w:rsidP="004056B7">
            <w:r>
              <w:tab/>
            </w:r>
            <w:r>
              <w:tab/>
              <w:t xml:space="preserve"> </w:t>
            </w:r>
            <w:proofErr w:type="spellStart"/>
            <w:proofErr w:type="gramStart"/>
            <w:r>
              <w:t>message</w:t>
            </w:r>
            <w:proofErr w:type="gramEnd"/>
            <w:r>
              <w:t>_t</w:t>
            </w:r>
            <w:proofErr w:type="spellEnd"/>
            <w:r>
              <w:t xml:space="preserve"> </w:t>
            </w:r>
            <w:proofErr w:type="spellStart"/>
            <w:r>
              <w:t>msg</w:t>
            </w:r>
            <w:proofErr w:type="spellEnd"/>
            <w:r>
              <w:t>;</w:t>
            </w:r>
          </w:p>
          <w:p w14:paraId="349C082A" w14:textId="420D4716" w:rsidR="004056B7" w:rsidRDefault="004056B7" w:rsidP="004056B7">
            <w:r>
              <w:tab/>
            </w:r>
            <w:r>
              <w:tab/>
            </w:r>
            <w:r>
              <w:tab/>
            </w:r>
            <w:proofErr w:type="gramStart"/>
            <w:r>
              <w:t>if</w:t>
            </w:r>
            <w:proofErr w:type="gramEnd"/>
            <w:r>
              <w:t xml:space="preserve"> (</w:t>
            </w:r>
            <w:proofErr w:type="spellStart"/>
            <w:r>
              <w:t>buttonPressedAndReleased</w:t>
            </w:r>
            <w:proofErr w:type="spellEnd"/>
            <w:r>
              <w:t>(JLEFT)) {</w:t>
            </w:r>
          </w:p>
          <w:p w14:paraId="3EC56296" w14:textId="126CE9B7" w:rsidR="004056B7" w:rsidRDefault="004056B7" w:rsidP="004056B7">
            <w:r>
              <w:tab/>
            </w:r>
            <w:r>
              <w:tab/>
            </w:r>
            <w:r>
              <w:tab/>
            </w:r>
            <w:r>
              <w:tab/>
            </w:r>
            <w:proofErr w:type="spellStart"/>
            <w:proofErr w:type="gramStart"/>
            <w:r>
              <w:t>buttonPressed</w:t>
            </w:r>
            <w:proofErr w:type="spellEnd"/>
            <w:proofErr w:type="gramEnd"/>
            <w:r>
              <w:t xml:space="preserve"> = 1; //Left Joystick Pressed/Released</w:t>
            </w:r>
          </w:p>
          <w:p w14:paraId="5381DE28" w14:textId="774ED955" w:rsidR="004056B7" w:rsidRDefault="004056B7" w:rsidP="004056B7">
            <w:r>
              <w:tab/>
            </w:r>
            <w:r>
              <w:tab/>
            </w:r>
            <w:r>
              <w:tab/>
              <w:t>}</w:t>
            </w:r>
          </w:p>
          <w:p w14:paraId="525C431D" w14:textId="26F49980" w:rsidR="004056B7" w:rsidRDefault="004056B7" w:rsidP="004056B7">
            <w:r>
              <w:tab/>
            </w:r>
            <w:r>
              <w:tab/>
            </w:r>
            <w:r>
              <w:tab/>
            </w:r>
            <w:proofErr w:type="gramStart"/>
            <w:r>
              <w:t>else</w:t>
            </w:r>
            <w:proofErr w:type="gramEnd"/>
            <w:r>
              <w:t xml:space="preserve"> if (</w:t>
            </w:r>
            <w:proofErr w:type="spellStart"/>
            <w:r>
              <w:t>buttonPressedAndReleased</w:t>
            </w:r>
            <w:proofErr w:type="spellEnd"/>
            <w:r>
              <w:t xml:space="preserve">(JRIGHT)) { </w:t>
            </w:r>
          </w:p>
          <w:p w14:paraId="41944639" w14:textId="07A07348" w:rsidR="004056B7" w:rsidRDefault="004056B7" w:rsidP="004056B7">
            <w:r>
              <w:tab/>
            </w:r>
            <w:r>
              <w:tab/>
            </w:r>
            <w:r>
              <w:tab/>
            </w:r>
            <w:r>
              <w:tab/>
            </w:r>
            <w:proofErr w:type="spellStart"/>
            <w:proofErr w:type="gramStart"/>
            <w:r>
              <w:t>buttonPressed</w:t>
            </w:r>
            <w:proofErr w:type="spellEnd"/>
            <w:proofErr w:type="gramEnd"/>
            <w:r>
              <w:t xml:space="preserve"> = 2; //Right Joystick Pressed/Released</w:t>
            </w:r>
          </w:p>
          <w:p w14:paraId="4B0F369B" w14:textId="317355DE" w:rsidR="004056B7" w:rsidRDefault="004056B7" w:rsidP="004056B7">
            <w:r>
              <w:tab/>
            </w:r>
            <w:r>
              <w:tab/>
            </w:r>
            <w:r>
              <w:tab/>
              <w:t>}</w:t>
            </w:r>
          </w:p>
          <w:p w14:paraId="43D8C5CA" w14:textId="30B1EEC8" w:rsidR="004056B7" w:rsidRDefault="004056B7" w:rsidP="004056B7">
            <w:r>
              <w:tab/>
            </w:r>
            <w:r>
              <w:tab/>
            </w:r>
            <w:r>
              <w:tab/>
            </w:r>
            <w:proofErr w:type="gramStart"/>
            <w:r>
              <w:t>else</w:t>
            </w:r>
            <w:proofErr w:type="gramEnd"/>
            <w:r>
              <w:t xml:space="preserve"> if (</w:t>
            </w:r>
            <w:proofErr w:type="spellStart"/>
            <w:r>
              <w:t>buttonPressedAndReleased</w:t>
            </w:r>
            <w:proofErr w:type="spellEnd"/>
            <w:r>
              <w:t>(JUP)) {</w:t>
            </w:r>
          </w:p>
          <w:p w14:paraId="2B0B8039" w14:textId="7B223166" w:rsidR="004056B7" w:rsidRDefault="004056B7" w:rsidP="004056B7">
            <w:r>
              <w:tab/>
            </w:r>
            <w:r>
              <w:tab/>
            </w:r>
            <w:r>
              <w:tab/>
            </w:r>
            <w:r>
              <w:tab/>
            </w:r>
            <w:proofErr w:type="spellStart"/>
            <w:proofErr w:type="gramStart"/>
            <w:r>
              <w:t>buttonPressed</w:t>
            </w:r>
            <w:proofErr w:type="spellEnd"/>
            <w:proofErr w:type="gramEnd"/>
            <w:r>
              <w:t xml:space="preserve"> = 3; //Up Joystick Pressed/Released</w:t>
            </w:r>
          </w:p>
          <w:p w14:paraId="67A5A7C5" w14:textId="69CE03D3" w:rsidR="004056B7" w:rsidRDefault="004056B7" w:rsidP="004056B7">
            <w:r>
              <w:tab/>
            </w:r>
            <w:r>
              <w:tab/>
            </w:r>
            <w:r>
              <w:tab/>
              <w:t>}</w:t>
            </w:r>
          </w:p>
          <w:p w14:paraId="0FC146B9" w14:textId="1F75938A" w:rsidR="004056B7" w:rsidRDefault="004056B7" w:rsidP="004056B7">
            <w:r>
              <w:tab/>
            </w:r>
            <w:r>
              <w:tab/>
            </w:r>
            <w:r>
              <w:tab/>
            </w:r>
            <w:proofErr w:type="gramStart"/>
            <w:r>
              <w:t>else</w:t>
            </w:r>
            <w:proofErr w:type="gramEnd"/>
            <w:r>
              <w:t xml:space="preserve"> if (</w:t>
            </w:r>
            <w:proofErr w:type="spellStart"/>
            <w:r>
              <w:t>buttonPressedAndReleased</w:t>
            </w:r>
            <w:proofErr w:type="spellEnd"/>
            <w:r>
              <w:t>(JDOWN)) {</w:t>
            </w:r>
          </w:p>
          <w:p w14:paraId="45825842" w14:textId="1BEE92E7" w:rsidR="004056B7" w:rsidRDefault="004056B7" w:rsidP="004056B7">
            <w:r>
              <w:tab/>
            </w:r>
            <w:r>
              <w:tab/>
            </w:r>
            <w:r>
              <w:tab/>
            </w:r>
            <w:r>
              <w:tab/>
            </w:r>
            <w:proofErr w:type="spellStart"/>
            <w:proofErr w:type="gramStart"/>
            <w:r>
              <w:t>buttonPressed</w:t>
            </w:r>
            <w:proofErr w:type="spellEnd"/>
            <w:proofErr w:type="gramEnd"/>
            <w:r>
              <w:t xml:space="preserve"> = 4; //Down Joystick Pressed/Released</w:t>
            </w:r>
          </w:p>
          <w:p w14:paraId="4A52D302" w14:textId="2A866416" w:rsidR="004056B7" w:rsidRDefault="004056B7" w:rsidP="004056B7">
            <w:r>
              <w:tab/>
            </w:r>
            <w:r>
              <w:tab/>
            </w:r>
            <w:r>
              <w:tab/>
              <w:t>}</w:t>
            </w:r>
          </w:p>
          <w:p w14:paraId="5289AC42" w14:textId="00BA745E" w:rsidR="004056B7" w:rsidRDefault="004056B7" w:rsidP="004056B7">
            <w:r>
              <w:tab/>
            </w:r>
            <w:r>
              <w:tab/>
            </w:r>
            <w:r>
              <w:tab/>
            </w:r>
            <w:proofErr w:type="gramStart"/>
            <w:r>
              <w:t>else</w:t>
            </w:r>
            <w:proofErr w:type="gramEnd"/>
            <w:r>
              <w:t xml:space="preserve"> if (</w:t>
            </w:r>
            <w:proofErr w:type="spellStart"/>
            <w:r>
              <w:t>buttonPressedAndReleased</w:t>
            </w:r>
            <w:proofErr w:type="spellEnd"/>
            <w:r>
              <w:t>(JCENTER)) {</w:t>
            </w:r>
          </w:p>
          <w:p w14:paraId="196B4EC6" w14:textId="31074419" w:rsidR="004056B7" w:rsidRDefault="004056B7" w:rsidP="004056B7">
            <w:r>
              <w:tab/>
            </w:r>
            <w:r>
              <w:tab/>
            </w:r>
            <w:r>
              <w:tab/>
            </w:r>
            <w:r>
              <w:tab/>
            </w:r>
            <w:proofErr w:type="spellStart"/>
            <w:proofErr w:type="gramStart"/>
            <w:r>
              <w:t>buttonPressed</w:t>
            </w:r>
            <w:proofErr w:type="spellEnd"/>
            <w:proofErr w:type="gramEnd"/>
            <w:r>
              <w:t xml:space="preserve"> = 5; //Center Joystick Pressed/</w:t>
            </w:r>
            <w:proofErr w:type="spellStart"/>
            <w:r>
              <w:t>REleased</w:t>
            </w:r>
            <w:proofErr w:type="spellEnd"/>
          </w:p>
          <w:p w14:paraId="226E7418" w14:textId="7ECC3175" w:rsidR="004056B7" w:rsidRDefault="004056B7" w:rsidP="004056B7">
            <w:r>
              <w:tab/>
            </w:r>
            <w:r>
              <w:tab/>
            </w:r>
            <w:r>
              <w:tab/>
              <w:t>}</w:t>
            </w:r>
            <w:r>
              <w:tab/>
            </w:r>
          </w:p>
          <w:p w14:paraId="7F6AD461" w14:textId="03523946" w:rsidR="004056B7" w:rsidRDefault="007306EA" w:rsidP="004056B7">
            <w:r>
              <w:tab/>
            </w:r>
            <w:r>
              <w:tab/>
            </w:r>
            <w:proofErr w:type="gramStart"/>
            <w:r>
              <w:t>msg.id</w:t>
            </w:r>
            <w:proofErr w:type="gramEnd"/>
            <w:r>
              <w:t xml:space="preserve"> = RB_BUTTONS; </w:t>
            </w:r>
            <w:r w:rsidR="004056B7">
              <w:t>//</w:t>
            </w:r>
            <w:proofErr w:type="spellStart"/>
            <w:r w:rsidR="004056B7">
              <w:t>Ringbuffer</w:t>
            </w:r>
            <w:proofErr w:type="spellEnd"/>
            <w:r w:rsidR="004056B7">
              <w:t xml:space="preserve"> BUTTONS message ID</w:t>
            </w:r>
          </w:p>
          <w:p w14:paraId="1F3DD7B6" w14:textId="3B205E4B" w:rsidR="004056B7" w:rsidRDefault="004056B7" w:rsidP="004056B7">
            <w:r>
              <w:tab/>
            </w:r>
            <w:r>
              <w:tab/>
            </w:r>
            <w:proofErr w:type="spellStart"/>
            <w:proofErr w:type="gramStart"/>
            <w:r>
              <w:t>msg.data</w:t>
            </w:r>
            <w:proofErr w:type="spellEnd"/>
            <w:proofErr w:type="gramEnd"/>
            <w:r>
              <w:t xml:space="preserve">[0] = </w:t>
            </w:r>
            <w:proofErr w:type="spellStart"/>
            <w:r>
              <w:t>buttonPressed</w:t>
            </w:r>
            <w:proofErr w:type="spellEnd"/>
            <w:r>
              <w:t xml:space="preserve">; </w:t>
            </w:r>
            <w:r>
              <w:tab/>
              <w:t>/</w:t>
            </w:r>
            <w:r w:rsidR="007306EA">
              <w:t xml:space="preserve">/Message data Contains Array 0 </w:t>
            </w:r>
          </w:p>
          <w:p w14:paraId="0315584C" w14:textId="39367054" w:rsidR="004056B7" w:rsidRDefault="007306EA" w:rsidP="004056B7">
            <w:r>
              <w:tab/>
            </w:r>
            <w:r>
              <w:tab/>
            </w:r>
            <w:proofErr w:type="spellStart"/>
            <w:proofErr w:type="gramStart"/>
            <w:r>
              <w:t>safeBufferPut</w:t>
            </w:r>
            <w:proofErr w:type="spellEnd"/>
            <w:proofErr w:type="gramEnd"/>
            <w:r>
              <w:t>(&amp;</w:t>
            </w:r>
            <w:proofErr w:type="spellStart"/>
            <w:r>
              <w:t>msg</w:t>
            </w:r>
            <w:proofErr w:type="spellEnd"/>
            <w:r>
              <w:t xml:space="preserve">); </w:t>
            </w:r>
            <w:r w:rsidR="004056B7">
              <w:t>//Naive buffer implem</w:t>
            </w:r>
            <w:r>
              <w:t xml:space="preserve">ents operation add/put </w:t>
            </w:r>
          </w:p>
          <w:p w14:paraId="59960BF4" w14:textId="21708475" w:rsidR="004056B7" w:rsidRDefault="004056B7" w:rsidP="004056B7">
            <w:r>
              <w:t xml:space="preserve">    </w:t>
            </w:r>
            <w:proofErr w:type="spellStart"/>
            <w:proofErr w:type="gramStart"/>
            <w:r>
              <w:t>OSTim</w:t>
            </w:r>
            <w:r w:rsidR="007306EA">
              <w:t>eDlyHMSM</w:t>
            </w:r>
            <w:proofErr w:type="spellEnd"/>
            <w:r w:rsidR="007306EA">
              <w:t>(</w:t>
            </w:r>
            <w:proofErr w:type="gramEnd"/>
            <w:r w:rsidR="007306EA">
              <w:t xml:space="preserve">0,0,0,100); </w:t>
            </w:r>
          </w:p>
          <w:p w14:paraId="1A356532" w14:textId="6C557338" w:rsidR="005C3DD5" w:rsidRDefault="004056B7" w:rsidP="004056B7">
            <w:r>
              <w:t xml:space="preserve">  }</w:t>
            </w:r>
          </w:p>
        </w:tc>
      </w:tr>
    </w:tbl>
    <w:p w14:paraId="432963A1" w14:textId="77777777" w:rsidR="00817629" w:rsidRPr="00053531" w:rsidRDefault="00817629" w:rsidP="00817629">
      <w:pPr>
        <w:pStyle w:val="Heading1"/>
        <w:rPr>
          <w:rFonts w:ascii="Cambria" w:hAnsi="Cambria"/>
        </w:rPr>
      </w:pPr>
      <w:bookmarkStart w:id="8" w:name="_Toc310506842"/>
      <w:r w:rsidRPr="00053531">
        <w:rPr>
          <w:rFonts w:ascii="Cambria" w:hAnsi="Cambria"/>
        </w:rPr>
        <w:t>OS Theory &amp; Concepts</w:t>
      </w:r>
      <w:bookmarkEnd w:id="8"/>
    </w:p>
    <w:p w14:paraId="18AA92AD" w14:textId="77777777" w:rsidR="00817629" w:rsidRPr="00053531" w:rsidRDefault="00817629" w:rsidP="00817629">
      <w:pPr>
        <w:pStyle w:val="Heading2"/>
        <w:rPr>
          <w:rFonts w:ascii="Cambria" w:hAnsi="Cambria"/>
        </w:rPr>
      </w:pPr>
      <w:bookmarkStart w:id="9" w:name="_Toc310506843"/>
      <w:r w:rsidRPr="00053531">
        <w:rPr>
          <w:rFonts w:ascii="Cambria" w:hAnsi="Cambria"/>
        </w:rPr>
        <w:t>Process Management</w:t>
      </w:r>
      <w:bookmarkEnd w:id="9"/>
    </w:p>
    <w:p w14:paraId="758F8C60" w14:textId="1C924C58" w:rsidR="00EA31A6" w:rsidRDefault="007306EA" w:rsidP="00EA31A6">
      <w:pPr>
        <w:spacing w:line="360" w:lineRule="auto"/>
        <w:ind w:firstLine="720"/>
        <w:rPr>
          <w:rFonts w:ascii="Cambria" w:hAnsi="Cambria" w:cs="Times"/>
        </w:rPr>
      </w:pPr>
      <w:r>
        <w:rPr>
          <w:rFonts w:ascii="Cambria" w:hAnsi="Cambria" w:cs="Times"/>
        </w:rPr>
        <w:t xml:space="preserve">My program has multiple processes that occur at the same time (relatively), but in actuality the operating system </w:t>
      </w:r>
      <w:r w:rsidR="00EA31A6">
        <w:rPr>
          <w:rFonts w:ascii="Cambria" w:hAnsi="Cambria" w:cs="Times"/>
        </w:rPr>
        <w:t xml:space="preserve">contains a scheduler that periodically performs context switching at such rapid speeds it gives the appearance of simultaneous processes. It works by taking processes that are in a ‘ready’ state (in a logically concurrent order) and switching them rapidly into a ‘running’ state. Some of these tasks also have a grace period or ‘waiting’ state, which takes them from ‘running’ -&gt; ‘waiting’. </w:t>
      </w:r>
    </w:p>
    <w:p w14:paraId="3EF12905" w14:textId="38BCEF03" w:rsidR="00EA31A6" w:rsidRDefault="00EA31A6" w:rsidP="00817629">
      <w:pPr>
        <w:rPr>
          <w:rFonts w:ascii="Cambria" w:hAnsi="Cambria" w:cs="Times"/>
        </w:rPr>
      </w:pPr>
      <w:r>
        <w:rPr>
          <w:rFonts w:ascii="Cambria" w:hAnsi="Cambria" w:cs="Times"/>
          <w:noProof/>
        </w:rPr>
        <w:drawing>
          <wp:inline distT="0" distB="0" distL="0" distR="0" wp14:anchorId="34B1E788" wp14:editId="7DFEF2FE">
            <wp:extent cx="5486400" cy="1905000"/>
            <wp:effectExtent l="0" t="0" r="0" b="0"/>
            <wp:docPr id="2" name="Picture 2" descr="Macintosh HD:Users:JacobAylward:Desktop:Screen Shot 2015-12-03 at 3.1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obAylward:Desktop:Screen Shot 2015-12-03 at 3.18.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14:paraId="44BF6B66" w14:textId="77777777" w:rsidR="00EA31A6" w:rsidRDefault="00EA31A6" w:rsidP="00817629">
      <w:pPr>
        <w:rPr>
          <w:rFonts w:ascii="Cambria" w:hAnsi="Cambria" w:cs="Times"/>
        </w:rPr>
      </w:pPr>
    </w:p>
    <w:p w14:paraId="3387867D" w14:textId="2D75B031" w:rsidR="00EA31A6" w:rsidRDefault="00EA31A6" w:rsidP="00317050">
      <w:pPr>
        <w:spacing w:line="360" w:lineRule="auto"/>
        <w:ind w:firstLine="720"/>
        <w:rPr>
          <w:rFonts w:ascii="Cambria" w:hAnsi="Cambria" w:cs="Times"/>
        </w:rPr>
      </w:pPr>
      <w:r>
        <w:rPr>
          <w:rFonts w:ascii="Cambria" w:hAnsi="Cambria" w:cs="Times"/>
        </w:rPr>
        <w:t>An example of this occurring</w:t>
      </w:r>
      <w:r w:rsidR="00C66F34">
        <w:rPr>
          <w:rFonts w:ascii="Cambria" w:hAnsi="Cambria" w:cs="Times"/>
        </w:rPr>
        <w:t xml:space="preserve"> in my program is in the LED function. If the correct 4-digit combination is not inserted in the pre allocated time frame the alarm will go off, causing LED1 &amp; LED2 to turn on. Instead of having LED1 &amp; LED2 stay constantly on the code implements a flashing delay so that the LEDs osculate between the two states (off/on). </w:t>
      </w:r>
    </w:p>
    <w:p w14:paraId="713F3DED" w14:textId="27420A3C" w:rsidR="00EA31A6" w:rsidRDefault="00C66F34" w:rsidP="00317050">
      <w:pPr>
        <w:spacing w:line="360" w:lineRule="auto"/>
        <w:rPr>
          <w:rFonts w:ascii="Cambria" w:hAnsi="Cambria" w:cs="Times"/>
        </w:rPr>
      </w:pPr>
      <w:r>
        <w:rPr>
          <w:rFonts w:ascii="Cambria" w:hAnsi="Cambria" w:cs="Times"/>
        </w:rPr>
        <w:tab/>
      </w:r>
      <w:r w:rsidR="00317050">
        <w:rPr>
          <w:rFonts w:ascii="Cambria" w:hAnsi="Cambria" w:cs="Times"/>
        </w:rPr>
        <w:t>When looking at the user manual for the LPC boards I realized it referred to context switching as having 2 different modes. The thread mode that utilizes the context side of the operating system and the handler mode that deals with the interrupt context.</w:t>
      </w:r>
    </w:p>
    <w:p w14:paraId="20B8C250" w14:textId="70A94C34" w:rsidR="00B9740F" w:rsidRPr="00844E3D" w:rsidRDefault="00817629" w:rsidP="00844E3D">
      <w:pPr>
        <w:pStyle w:val="Heading2"/>
        <w:rPr>
          <w:rFonts w:ascii="Cambria" w:hAnsi="Cambria"/>
        </w:rPr>
      </w:pPr>
      <w:bookmarkStart w:id="10" w:name="_Toc310506844"/>
      <w:r w:rsidRPr="00053531">
        <w:rPr>
          <w:rFonts w:ascii="Cambria" w:hAnsi="Cambria"/>
        </w:rPr>
        <w:t>Secure Socket Layer (SSL)</w:t>
      </w:r>
      <w:bookmarkEnd w:id="10"/>
    </w:p>
    <w:p w14:paraId="6B03394C" w14:textId="2B3F32B2" w:rsidR="00B9740F" w:rsidRPr="00317050" w:rsidRDefault="00317050" w:rsidP="00844E3D">
      <w:pPr>
        <w:spacing w:line="360" w:lineRule="auto"/>
        <w:ind w:firstLine="720"/>
        <w:rPr>
          <w:rFonts w:ascii="Cambria" w:hAnsi="Cambria" w:cs="Times"/>
        </w:rPr>
      </w:pPr>
      <w:r>
        <w:rPr>
          <w:rFonts w:ascii="Cambria" w:hAnsi="Cambria" w:cs="Times"/>
        </w:rPr>
        <w:t xml:space="preserve">The secure socket layer includes two sub-protocols that allow a client to authenticate with a server and establish an encrypted connection. To do this the server presents a digital certificate to the client to authenticate its </w:t>
      </w:r>
      <w:r w:rsidR="00844E3D">
        <w:rPr>
          <w:rFonts w:ascii="Cambria" w:hAnsi="Cambria" w:cs="Times"/>
        </w:rPr>
        <w:t>identity;</w:t>
      </w:r>
      <w:r>
        <w:rPr>
          <w:rFonts w:ascii="Cambria" w:hAnsi="Cambria" w:cs="Times"/>
        </w:rPr>
        <w:t xml:space="preserve"> this is known as the ‘initial handshake’. </w:t>
      </w:r>
      <w:r w:rsidR="00844E3D">
        <w:rPr>
          <w:rFonts w:ascii="Cambria" w:hAnsi="Cambria" w:cs="Times"/>
        </w:rPr>
        <w:t xml:space="preserve">The initial handshake also allows for the client to authenticate itself to the server as well.) </w:t>
      </w:r>
      <w:r>
        <w:rPr>
          <w:rFonts w:ascii="Cambria" w:hAnsi="Cambria" w:cs="Times"/>
        </w:rPr>
        <w:t xml:space="preserve">This certificate must follow the standard X.506 format defined by the Public-Key cryptography standards. Once the certificates public-key has been validated and the provider a cipher and shared key are created for the duration of the session. This is to ensure the information shared is encrypted during the exchange for keep the </w:t>
      </w:r>
      <w:r w:rsidR="00844E3D">
        <w:rPr>
          <w:rFonts w:ascii="Cambria" w:hAnsi="Cambria" w:cs="Times"/>
        </w:rPr>
        <w:t xml:space="preserve">integrity of the data. </w:t>
      </w:r>
    </w:p>
    <w:p w14:paraId="42EC792D" w14:textId="77777777" w:rsidR="00817629" w:rsidRPr="00053531" w:rsidRDefault="00817629" w:rsidP="00817629">
      <w:pPr>
        <w:pStyle w:val="Heading3"/>
        <w:rPr>
          <w:rFonts w:ascii="Cambria" w:hAnsi="Cambria"/>
        </w:rPr>
      </w:pPr>
      <w:bookmarkStart w:id="11" w:name="_Toc310506845"/>
      <w:r w:rsidRPr="00053531">
        <w:rPr>
          <w:rFonts w:ascii="Cambria" w:hAnsi="Cambria"/>
        </w:rPr>
        <w:t>Potential Security Violations</w:t>
      </w:r>
      <w:bookmarkEnd w:id="11"/>
    </w:p>
    <w:p w14:paraId="4AEE279C" w14:textId="6A9DFFFE" w:rsidR="00844E3D" w:rsidRPr="00844E3D" w:rsidRDefault="00844E3D" w:rsidP="00E96D8B">
      <w:pPr>
        <w:spacing w:line="360" w:lineRule="auto"/>
        <w:ind w:firstLine="720"/>
        <w:rPr>
          <w:rFonts w:ascii="Cambria" w:hAnsi="Cambria" w:cs="Times"/>
        </w:rPr>
      </w:pPr>
      <w:r>
        <w:rPr>
          <w:rFonts w:ascii="Cambria" w:hAnsi="Cambria" w:cs="Times"/>
        </w:rPr>
        <w:t xml:space="preserve">Secure socket layer provides authentication protocols among any client/server communication. To prevent security violations servers must provide a standard X.506 certificate as well as follow all PKCS rules and regulations. Normally data is sent between browsers/servers in plain text, allowing for </w:t>
      </w:r>
      <w:r w:rsidR="00A25602">
        <w:rPr>
          <w:rFonts w:ascii="Cambria" w:hAnsi="Cambria" w:cs="Times"/>
        </w:rPr>
        <w:t xml:space="preserve">sniffers </w:t>
      </w:r>
      <w:r w:rsidR="00E96D8B">
        <w:rPr>
          <w:rFonts w:ascii="Cambria" w:hAnsi="Cambria" w:cs="Times"/>
        </w:rPr>
        <w:t xml:space="preserve">or eavesdropping to occur. </w:t>
      </w:r>
      <w:r>
        <w:rPr>
          <w:rFonts w:ascii="Cambria" w:hAnsi="Cambria" w:cs="Times"/>
        </w:rPr>
        <w:t>This is why when a webpage requires a secure connection the Uniform/Universal Resource Locator will change from HTTP</w:t>
      </w:r>
      <w:r w:rsidR="00E96D8B">
        <w:rPr>
          <w:rFonts w:ascii="Cambria" w:hAnsi="Cambria" w:cs="Times"/>
        </w:rPr>
        <w:t xml:space="preserve"> </w:t>
      </w:r>
      <w:r>
        <w:rPr>
          <w:rFonts w:ascii="Cambria" w:hAnsi="Cambria" w:cs="Times"/>
        </w:rPr>
        <w:t xml:space="preserve">(Hypertext Transfer/Transport Protocol) to HTTPS, meaning that the server has been authenticated. </w:t>
      </w:r>
    </w:p>
    <w:p w14:paraId="43F0156C" w14:textId="4674029E" w:rsidR="00E96D8B" w:rsidRDefault="00817629" w:rsidP="00C2088A">
      <w:pPr>
        <w:pStyle w:val="Heading3"/>
        <w:rPr>
          <w:rFonts w:ascii="Cambria" w:hAnsi="Cambria"/>
        </w:rPr>
      </w:pPr>
      <w:bookmarkStart w:id="12" w:name="_Toc310506846"/>
      <w:r w:rsidRPr="00053531">
        <w:rPr>
          <w:rFonts w:ascii="Cambria" w:hAnsi="Cambria"/>
        </w:rPr>
        <w:t>Symmetric &amp; Public-Key cryptography</w:t>
      </w:r>
      <w:bookmarkEnd w:id="12"/>
    </w:p>
    <w:p w14:paraId="6B953CD0" w14:textId="10BEBFBC" w:rsidR="00C2088A" w:rsidRDefault="00C2088A" w:rsidP="00C2088A"/>
    <w:p w14:paraId="03734A90" w14:textId="1A1BA0A0" w:rsidR="00C23AA8" w:rsidRPr="007F12B1" w:rsidRDefault="00C23AA8" w:rsidP="004E21B3">
      <w:pPr>
        <w:spacing w:line="360" w:lineRule="auto"/>
        <w:ind w:firstLine="720"/>
      </w:pPr>
      <w:r>
        <w:t>Public-Key cryptography is based on encryption/decryption algorithms dependent on keys. The sender encrypts a message they have the intention of se</w:t>
      </w:r>
      <w:r w:rsidR="00557E11">
        <w:t>nding with the recipients private</w:t>
      </w:r>
      <w:r>
        <w:t xml:space="preserve"> key, therefore once the message has been encrypted and sent only the intended has the ability to decrypt and read the message. </w:t>
      </w:r>
      <w:r w:rsidR="00667D88">
        <w:t xml:space="preserve">This provides a level of authentication from the sender to the intended just like in SSL. </w:t>
      </w:r>
      <w:r w:rsidR="00557E11">
        <w:t xml:space="preserve">This means that the message cannot be interrupted or tampered with while in transit as well as the sender </w:t>
      </w:r>
      <w:r w:rsidR="002816DA">
        <w:t>not being able to</w:t>
      </w:r>
      <w:r w:rsidR="00557E11">
        <w:t xml:space="preserve"> subsequently deny having sent the message. This is </w:t>
      </w:r>
      <w:r w:rsidR="007F12B1">
        <w:t xml:space="preserve">also </w:t>
      </w:r>
      <w:r w:rsidR="00557E11">
        <w:t>used in RSA key-fingerprint encryption between client</w:t>
      </w:r>
      <w:r w:rsidR="007F12B1">
        <w:t>s and servers;</w:t>
      </w:r>
      <w:r w:rsidR="00557E11">
        <w:t xml:space="preserve"> </w:t>
      </w:r>
      <w:r w:rsidR="007F12B1">
        <w:t xml:space="preserve">this is </w:t>
      </w:r>
      <w:r w:rsidR="00557E11">
        <w:t>because it</w:t>
      </w:r>
      <w:r w:rsidR="007F12B1">
        <w:t xml:space="preserve">s one of the most </w:t>
      </w:r>
      <w:r w:rsidR="00557E11">
        <w:t>secure and reliable form</w:t>
      </w:r>
      <w:r w:rsidR="007F12B1">
        <w:t>s</w:t>
      </w:r>
      <w:r w:rsidR="00557E11">
        <w:t xml:space="preserve"> of encryption. </w:t>
      </w:r>
      <w:r w:rsidR="004E21B3">
        <w:t>Public key</w:t>
      </w:r>
      <w:r w:rsidR="007F12B1">
        <w:t>s are able to provide</w:t>
      </w:r>
      <w:r w:rsidR="004E21B3">
        <w:t xml:space="preserve"> all four </w:t>
      </w:r>
      <w:r w:rsidR="004E21B3" w:rsidRPr="007F12B1">
        <w:t>assurances</w:t>
      </w:r>
      <w:r w:rsidR="007F12B1" w:rsidRPr="007F12B1">
        <w:t xml:space="preserve"> while still maintaining easy functionality and distribution. H</w:t>
      </w:r>
      <w:r w:rsidR="004E21B3" w:rsidRPr="007F12B1">
        <w:t xml:space="preserve">owever the algorithms used for creating the keys are based on mathematical functions, which are computationally intensive. </w:t>
      </w:r>
    </w:p>
    <w:p w14:paraId="13507E96" w14:textId="056B930F" w:rsidR="00C23AA8" w:rsidRDefault="00557E11" w:rsidP="004E21B3">
      <w:pPr>
        <w:spacing w:line="360" w:lineRule="auto"/>
      </w:pPr>
      <w:r w:rsidRPr="007F12B1">
        <w:tab/>
        <w:t xml:space="preserve">Symmetric/shared key cryptography involves 2 people using the same private key to encrypt and decrypt information, making the process of decrypting messages </w:t>
      </w:r>
      <w:r w:rsidR="00667D88" w:rsidRPr="007F12B1">
        <w:t>infinitely</w:t>
      </w:r>
      <w:r w:rsidRPr="007F12B1">
        <w:t xml:space="preserve"> </w:t>
      </w:r>
      <w:r w:rsidR="007F12B1" w:rsidRPr="007F12B1">
        <w:t>faster (</w:t>
      </w:r>
      <w:r w:rsidR="004E21B3" w:rsidRPr="007F12B1">
        <w:t>1000x)</w:t>
      </w:r>
      <w:r w:rsidRPr="007F12B1">
        <w:t>.</w:t>
      </w:r>
      <w:r w:rsidR="002A72ED" w:rsidRPr="007F12B1">
        <w:t xml:space="preserve"> In SSL t</w:t>
      </w:r>
      <w:r w:rsidR="004E21B3" w:rsidRPr="007F12B1">
        <w:t xml:space="preserve">he cryptographic protocol also </w:t>
      </w:r>
      <w:r w:rsidR="002A72ED" w:rsidRPr="007F12B1">
        <w:t xml:space="preserve">limits </w:t>
      </w:r>
      <w:r w:rsidR="007F12B1" w:rsidRPr="007F12B1">
        <w:t xml:space="preserve">so </w:t>
      </w:r>
      <w:r w:rsidR="002A72ED" w:rsidRPr="007F12B1">
        <w:t>that only two computers can exchange methods with one another.</w:t>
      </w:r>
      <w:r w:rsidRPr="007F12B1">
        <w:t xml:space="preserve"> This for</w:t>
      </w:r>
      <w:r w:rsidR="007F12B1" w:rsidRPr="007F12B1">
        <w:t>m of cryptography is also easy</w:t>
      </w:r>
      <w:r w:rsidRPr="007F12B1">
        <w:t xml:space="preserve"> to implement </w:t>
      </w:r>
      <w:r w:rsidR="007F12B1" w:rsidRPr="007F12B1">
        <w:t>but it has the added benefit of</w:t>
      </w:r>
      <w:r w:rsidRPr="007F12B1">
        <w:t xml:space="preserve"> </w:t>
      </w:r>
      <w:r w:rsidR="007F12B1" w:rsidRPr="007F12B1">
        <w:t>requiring less processing power. H</w:t>
      </w:r>
      <w:r w:rsidRPr="007F12B1">
        <w:t xml:space="preserve">owever </w:t>
      </w:r>
      <w:r w:rsidR="00667D88" w:rsidRPr="007F12B1">
        <w:t>the methodology of sharing the key between 2 people isn’t guaranteed safe/easy. If someone wants to use this method of cryptography with an individual across</w:t>
      </w:r>
      <w:r w:rsidR="007F12B1" w:rsidRPr="007F12B1">
        <w:t xml:space="preserve"> the globe the</w:t>
      </w:r>
      <w:r w:rsidR="00667D88" w:rsidRPr="007F12B1">
        <w:t>n they would need to find a way to share the key securely which defeats the purpose of using symmetric cryptography.</w:t>
      </w:r>
      <w:r w:rsidR="004E21B3" w:rsidRPr="007F12B1">
        <w:t xml:space="preserve"> Another disadvantage is symmetric cryptography does not support non-</w:t>
      </w:r>
      <w:proofErr w:type="spellStart"/>
      <w:r w:rsidR="004E21B3" w:rsidRPr="007F12B1">
        <w:t>repudiativity</w:t>
      </w:r>
      <w:proofErr w:type="spellEnd"/>
      <w:r w:rsidR="004E21B3" w:rsidRPr="007F12B1">
        <w:t>.</w:t>
      </w:r>
      <w:r w:rsidR="004E21B3">
        <w:t xml:space="preserve"> </w:t>
      </w:r>
      <w:r w:rsidR="00667D88">
        <w:t xml:space="preserve"> </w:t>
      </w:r>
    </w:p>
    <w:p w14:paraId="4F8815DE" w14:textId="77777777" w:rsidR="00817629" w:rsidRPr="00053531" w:rsidRDefault="00817629" w:rsidP="00817629">
      <w:pPr>
        <w:pStyle w:val="Heading3"/>
        <w:rPr>
          <w:rFonts w:ascii="Cambria" w:hAnsi="Cambria"/>
        </w:rPr>
      </w:pPr>
      <w:bookmarkStart w:id="13" w:name="_Toc310506847"/>
      <w:r w:rsidRPr="00053531">
        <w:rPr>
          <w:rFonts w:ascii="Cambria" w:hAnsi="Cambria"/>
        </w:rPr>
        <w:t>Man-in-the-middle Attack</w:t>
      </w:r>
      <w:bookmarkEnd w:id="13"/>
    </w:p>
    <w:p w14:paraId="11D77CA0" w14:textId="6E8CEC46" w:rsidR="007F12B1" w:rsidRDefault="004E21B3" w:rsidP="009D2C99">
      <w:pPr>
        <w:spacing w:line="360" w:lineRule="auto"/>
        <w:rPr>
          <w:rFonts w:ascii="Cambria" w:hAnsi="Cambria" w:cs="Times"/>
        </w:rPr>
      </w:pPr>
      <w:r>
        <w:rPr>
          <w:rFonts w:ascii="Cambria" w:hAnsi="Cambria" w:cs="Times"/>
        </w:rPr>
        <w:tab/>
        <w:t xml:space="preserve">Man-in-the-middle attack is </w:t>
      </w:r>
      <w:r w:rsidR="007F12B1">
        <w:rPr>
          <w:rFonts w:ascii="Cambria" w:hAnsi="Cambria" w:cs="Times"/>
        </w:rPr>
        <w:t>when an individual is able to get into a secure communication setup and secretly intercept / alter the communication being sent between the original 2 parties undetected. In doing so an individual is able to read write and distribute messages, while the original 2 parties are under the assumption that everything is still secure. It can also occur when someone poses as an authentic site but publishes a coun</w:t>
      </w:r>
      <w:r w:rsidR="009D2C99">
        <w:rPr>
          <w:rFonts w:ascii="Cambria" w:hAnsi="Cambria" w:cs="Times"/>
        </w:rPr>
        <w:t>terfeit public key to intercept</w:t>
      </w:r>
      <w:r w:rsidR="00C92AE1">
        <w:rPr>
          <w:rFonts w:ascii="Cambria" w:hAnsi="Cambria" w:cs="Times"/>
        </w:rPr>
        <w:t xml:space="preserve"> messages (usually by sending</w:t>
      </w:r>
      <w:r w:rsidR="009D2C99">
        <w:rPr>
          <w:rFonts w:ascii="Cambria" w:hAnsi="Cambria" w:cs="Times"/>
        </w:rPr>
        <w:t xml:space="preserve"> a person t</w:t>
      </w:r>
      <w:r w:rsidR="00C92AE1">
        <w:rPr>
          <w:rFonts w:ascii="Cambria" w:hAnsi="Cambria" w:cs="Times"/>
        </w:rPr>
        <w:t>o the real site, encrypted with the real public key)</w:t>
      </w:r>
      <w:r w:rsidR="007F12B1">
        <w:rPr>
          <w:rFonts w:ascii="Cambria" w:hAnsi="Cambria" w:cs="Times"/>
        </w:rPr>
        <w:t xml:space="preserve">. </w:t>
      </w:r>
    </w:p>
    <w:p w14:paraId="57E4B2AA" w14:textId="7A4E731E" w:rsidR="004E21B3" w:rsidRPr="004E21B3" w:rsidRDefault="007F12B1" w:rsidP="009D2C99">
      <w:pPr>
        <w:spacing w:line="360" w:lineRule="auto"/>
        <w:ind w:firstLine="720"/>
        <w:rPr>
          <w:rFonts w:ascii="Cambria" w:hAnsi="Cambria" w:cs="Times"/>
        </w:rPr>
      </w:pPr>
      <w:r>
        <w:rPr>
          <w:rFonts w:ascii="Cambria" w:hAnsi="Cambria" w:cs="Times"/>
        </w:rPr>
        <w:t xml:space="preserve">The Secure socket layer protocol is equipped to constantly check the authentication of both parties using a mutually trusted certification authority. </w:t>
      </w:r>
      <w:r w:rsidR="009D2C99">
        <w:rPr>
          <w:rFonts w:ascii="Cambria" w:hAnsi="Cambria" w:cs="Times"/>
        </w:rPr>
        <w:t>This certification authority determines if a trusted source has signed the digital certificates, and public keys being used.</w:t>
      </w:r>
      <w:r w:rsidR="00671EE9">
        <w:rPr>
          <w:rFonts w:ascii="Cambria" w:hAnsi="Cambria" w:cs="Times"/>
        </w:rPr>
        <w:t xml:space="preserve"> </w:t>
      </w:r>
      <w:r w:rsidR="00671EE9" w:rsidRPr="00330733">
        <w:rPr>
          <w:rFonts w:ascii="Cambria" w:hAnsi="Cambria" w:cs="Times"/>
        </w:rPr>
        <w:t xml:space="preserve">Nevertheless </w:t>
      </w:r>
      <w:r w:rsidR="00FE1D4E" w:rsidRPr="00330733">
        <w:rPr>
          <w:rFonts w:ascii="Cambria" w:hAnsi="Cambria" w:cs="Times"/>
        </w:rPr>
        <w:t xml:space="preserve">POODLE (Padding Oracle on Downgraded Legacy Encryption) is a method of breaking through the security of secure HTTPS between a client/server. This occurs when SSLv2 &amp; SSLv3 (old versions of SSL) became obsolete </w:t>
      </w:r>
      <w:r w:rsidR="00671EE9" w:rsidRPr="00330733">
        <w:rPr>
          <w:rFonts w:ascii="Cambria" w:hAnsi="Cambria" w:cs="Times"/>
        </w:rPr>
        <w:t xml:space="preserve">individuals </w:t>
      </w:r>
      <w:r w:rsidR="00FE1D4E" w:rsidRPr="00330733">
        <w:rPr>
          <w:rFonts w:ascii="Cambria" w:hAnsi="Cambria" w:cs="Times"/>
        </w:rPr>
        <w:t>who haven’t configured/updated browsers to use TLS/SSL became susceptible to attacks.</w:t>
      </w:r>
      <w:r w:rsidR="00FE1D4E">
        <w:rPr>
          <w:rFonts w:ascii="Cambria" w:hAnsi="Cambria" w:cs="Times"/>
        </w:rPr>
        <w:t xml:space="preserve"> </w:t>
      </w:r>
      <w:r w:rsidR="00671EE9">
        <w:rPr>
          <w:rFonts w:ascii="Cambria" w:hAnsi="Cambria" w:cs="Times"/>
        </w:rPr>
        <w:t xml:space="preserve"> </w:t>
      </w:r>
    </w:p>
    <w:p w14:paraId="6B3A4736" w14:textId="77777777" w:rsidR="00817629" w:rsidRPr="00053531" w:rsidRDefault="00817629" w:rsidP="00817629">
      <w:pPr>
        <w:pStyle w:val="Heading2"/>
        <w:rPr>
          <w:rFonts w:ascii="Cambria" w:hAnsi="Cambria"/>
        </w:rPr>
      </w:pPr>
      <w:bookmarkStart w:id="14" w:name="_Toc310506848"/>
      <w:r w:rsidRPr="00053531">
        <w:rPr>
          <w:rFonts w:ascii="Cambria" w:hAnsi="Cambria"/>
        </w:rPr>
        <w:t>File System</w:t>
      </w:r>
      <w:bookmarkEnd w:id="14"/>
    </w:p>
    <w:p w14:paraId="3002FBB0" w14:textId="450BD5ED" w:rsidR="00AB1D00" w:rsidRPr="00AB1D00" w:rsidRDefault="00AB1D00" w:rsidP="00AB1D00">
      <w:pPr>
        <w:spacing w:line="360" w:lineRule="auto"/>
        <w:rPr>
          <w:rFonts w:ascii="Cambria" w:hAnsi="Cambria" w:cs="Times"/>
        </w:rPr>
      </w:pPr>
      <w:r>
        <w:rPr>
          <w:rFonts w:ascii="Cambria" w:hAnsi="Cambria" w:cs="Times"/>
        </w:rPr>
        <w:t xml:space="preserve">Suppose that an SD card device is added to the LPC2378-STK for additional storage capability to the device, so that a logs can be kept of all access attempts and alarm events that occur. The SD card uses FAT16 as the file system. </w:t>
      </w:r>
    </w:p>
    <w:p w14:paraId="43ABA131" w14:textId="77777777" w:rsidR="00817629" w:rsidRPr="00053531" w:rsidRDefault="00817629" w:rsidP="00817629">
      <w:pPr>
        <w:pStyle w:val="Heading3"/>
        <w:rPr>
          <w:rFonts w:ascii="Cambria" w:hAnsi="Cambria"/>
        </w:rPr>
      </w:pPr>
      <w:bookmarkStart w:id="15" w:name="_Toc310506849"/>
      <w:r w:rsidRPr="00053531">
        <w:rPr>
          <w:rFonts w:ascii="Cambria" w:hAnsi="Cambria"/>
        </w:rPr>
        <w:t>FAT File System</w:t>
      </w:r>
      <w:bookmarkEnd w:id="15"/>
    </w:p>
    <w:p w14:paraId="721ACCF2" w14:textId="491912A5" w:rsidR="00AB1D00" w:rsidRDefault="00AB1D00" w:rsidP="009D2C99">
      <w:pPr>
        <w:spacing w:line="360" w:lineRule="auto"/>
        <w:ind w:firstLine="720"/>
        <w:rPr>
          <w:rFonts w:ascii="Cambria" w:hAnsi="Cambria"/>
        </w:rPr>
      </w:pPr>
      <w:r>
        <w:rPr>
          <w:rFonts w:ascii="Cambria" w:hAnsi="Cambria"/>
        </w:rPr>
        <w:t>File Allocation Table (FAT) systems use linked allocations where the pointers reside in a separate</w:t>
      </w:r>
      <w:r w:rsidR="00661721">
        <w:rPr>
          <w:rFonts w:ascii="Cambria" w:hAnsi="Cambria"/>
        </w:rPr>
        <w:t xml:space="preserve"> FAT inside</w:t>
      </w:r>
      <w:r>
        <w:rPr>
          <w:rFonts w:ascii="Cambria" w:hAnsi="Cambria"/>
        </w:rPr>
        <w:t xml:space="preserve"> the volume/partition. It provides mapping between the basic units of logical storage on a disk (clusters) at the OS level. Where the physical lo</w:t>
      </w:r>
      <w:r w:rsidR="00661721">
        <w:rPr>
          <w:rFonts w:ascii="Cambria" w:hAnsi="Cambria"/>
        </w:rPr>
        <w:t>cation of data is addressed by us</w:t>
      </w:r>
      <w:r>
        <w:rPr>
          <w:rFonts w:ascii="Cambria" w:hAnsi="Cambria"/>
        </w:rPr>
        <w:t>ing the drives hardware controller. FAT contains an entry for every file that is stored on the volume (SD</w:t>
      </w:r>
      <w:r w:rsidR="00DD2356">
        <w:rPr>
          <w:rFonts w:ascii="Cambria" w:hAnsi="Cambria"/>
        </w:rPr>
        <w:t xml:space="preserve">), which then contains the addresses of the files starting cluster. Each of these clusters contains a pointer to the next cluster in the file, except the last, which contains an end-of-file indicator. </w:t>
      </w:r>
    </w:p>
    <w:tbl>
      <w:tblPr>
        <w:tblStyle w:val="TableGrid"/>
        <w:tblW w:w="0" w:type="auto"/>
        <w:tblLook w:val="04A0" w:firstRow="1" w:lastRow="0" w:firstColumn="1" w:lastColumn="0" w:noHBand="0" w:noVBand="1"/>
      </w:tblPr>
      <w:tblGrid>
        <w:gridCol w:w="8856"/>
      </w:tblGrid>
      <w:tr w:rsidR="00661721" w14:paraId="61E5592D" w14:textId="77777777" w:rsidTr="00661721">
        <w:tc>
          <w:tcPr>
            <w:tcW w:w="8856" w:type="dxa"/>
          </w:tcPr>
          <w:p w14:paraId="630C1743" w14:textId="56C942B3" w:rsidR="00661721" w:rsidRDefault="00661721" w:rsidP="00817629">
            <w:pPr>
              <w:rPr>
                <w:rFonts w:ascii="Cambria" w:hAnsi="Cambria"/>
              </w:rPr>
            </w:pPr>
            <w:r>
              <w:rPr>
                <w:rFonts w:ascii="Cambria" w:hAnsi="Cambria"/>
              </w:rPr>
              <w:t>FAT log file of alarm device:</w:t>
            </w:r>
          </w:p>
        </w:tc>
      </w:tr>
      <w:tr w:rsidR="00661721" w14:paraId="753BA60C" w14:textId="77777777" w:rsidTr="00661721">
        <w:tc>
          <w:tcPr>
            <w:tcW w:w="8856" w:type="dxa"/>
          </w:tcPr>
          <w:p w14:paraId="369B0C82" w14:textId="79D2FB68" w:rsidR="00661721" w:rsidRDefault="004117A1" w:rsidP="00817629">
            <w:pPr>
              <w:rPr>
                <w:rFonts w:ascii="Cambria" w:hAnsi="Cambria"/>
              </w:rPr>
            </w:pPr>
            <w:r>
              <w:rPr>
                <w:rFonts w:ascii="Cambria" w:hAnsi="Cambria"/>
                <w:noProof/>
              </w:rPr>
              <w:drawing>
                <wp:inline distT="0" distB="0" distL="0" distR="0" wp14:anchorId="550AE3CF" wp14:editId="2433FF39">
                  <wp:extent cx="5486400" cy="1583055"/>
                  <wp:effectExtent l="0" t="0" r="0" b="0"/>
                  <wp:docPr id="3" name="Picture 3" descr="Macintosh HD:Users:JacobAylward:Desktop:Screen Shot 2015-12-10 at 6.0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Aylward:Desktop:Screen Shot 2015-12-10 at 6.04.3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583055"/>
                          </a:xfrm>
                          <a:prstGeom prst="rect">
                            <a:avLst/>
                          </a:prstGeom>
                          <a:noFill/>
                          <a:ln>
                            <a:noFill/>
                          </a:ln>
                        </pic:spPr>
                      </pic:pic>
                    </a:graphicData>
                  </a:graphic>
                </wp:inline>
              </w:drawing>
            </w:r>
          </w:p>
        </w:tc>
      </w:tr>
      <w:tr w:rsidR="00661721" w14:paraId="11AC525F" w14:textId="77777777" w:rsidTr="00661721">
        <w:tc>
          <w:tcPr>
            <w:tcW w:w="8856" w:type="dxa"/>
          </w:tcPr>
          <w:p w14:paraId="0C5E1DDD" w14:textId="0210A393" w:rsidR="00661721" w:rsidRDefault="00661721" w:rsidP="00817629">
            <w:pPr>
              <w:rPr>
                <w:rFonts w:ascii="Cambria" w:hAnsi="Cambria"/>
              </w:rPr>
            </w:pPr>
            <w:r>
              <w:rPr>
                <w:rFonts w:ascii="Cambria" w:hAnsi="Cambria"/>
              </w:rPr>
              <w:t>Modified, new block were allocated to the file:</w:t>
            </w:r>
          </w:p>
        </w:tc>
      </w:tr>
      <w:tr w:rsidR="00661721" w14:paraId="3CD8733A" w14:textId="77777777" w:rsidTr="00661721">
        <w:tc>
          <w:tcPr>
            <w:tcW w:w="8856" w:type="dxa"/>
          </w:tcPr>
          <w:p w14:paraId="1AE0CB00" w14:textId="5BD728E8" w:rsidR="00661721" w:rsidRDefault="004117A1" w:rsidP="00817629">
            <w:pPr>
              <w:rPr>
                <w:rFonts w:ascii="Cambria" w:hAnsi="Cambria"/>
              </w:rPr>
            </w:pPr>
            <w:r>
              <w:rPr>
                <w:rFonts w:ascii="Cambria" w:hAnsi="Cambria"/>
                <w:noProof/>
              </w:rPr>
              <w:drawing>
                <wp:inline distT="0" distB="0" distL="0" distR="0" wp14:anchorId="5DFCD382" wp14:editId="43061818">
                  <wp:extent cx="5478145" cy="1591945"/>
                  <wp:effectExtent l="0" t="0" r="8255" b="8255"/>
                  <wp:docPr id="4" name="Picture 4" descr="Macintosh HD:Users:JacobAylward:Desktop:Screen Shot 2015-12-10 at 6.0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obAylward:Desktop:Screen Shot 2015-12-10 at 6.04.4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1591945"/>
                          </a:xfrm>
                          <a:prstGeom prst="rect">
                            <a:avLst/>
                          </a:prstGeom>
                          <a:noFill/>
                          <a:ln>
                            <a:noFill/>
                          </a:ln>
                        </pic:spPr>
                      </pic:pic>
                    </a:graphicData>
                  </a:graphic>
                </wp:inline>
              </w:drawing>
            </w:r>
          </w:p>
        </w:tc>
      </w:tr>
    </w:tbl>
    <w:p w14:paraId="68F98BFF" w14:textId="68494477" w:rsidR="00943BB6" w:rsidRPr="00053531" w:rsidRDefault="00943BB6" w:rsidP="00817629">
      <w:pPr>
        <w:rPr>
          <w:rFonts w:ascii="Cambria" w:hAnsi="Cambria"/>
        </w:rPr>
      </w:pPr>
      <w:bookmarkStart w:id="16" w:name="_GoBack"/>
      <w:bookmarkEnd w:id="16"/>
    </w:p>
    <w:p w14:paraId="6643080D" w14:textId="77777777" w:rsidR="00817629" w:rsidRPr="00053531" w:rsidRDefault="00817629" w:rsidP="00817629">
      <w:pPr>
        <w:pStyle w:val="Heading3"/>
        <w:rPr>
          <w:rFonts w:ascii="Cambria" w:hAnsi="Cambria"/>
        </w:rPr>
      </w:pPr>
      <w:bookmarkStart w:id="17" w:name="_Toc310506850"/>
      <w:r w:rsidRPr="00053531">
        <w:rPr>
          <w:rFonts w:ascii="Cambria" w:hAnsi="Cambria"/>
        </w:rPr>
        <w:t>Disk Allocation Method</w:t>
      </w:r>
      <w:bookmarkEnd w:id="17"/>
    </w:p>
    <w:p w14:paraId="1BB362A9" w14:textId="01EC6852" w:rsidR="00DD2356" w:rsidRPr="00DD2356" w:rsidRDefault="00DD2356" w:rsidP="00661721">
      <w:pPr>
        <w:spacing w:line="360" w:lineRule="auto"/>
        <w:ind w:firstLine="720"/>
        <w:rPr>
          <w:rFonts w:ascii="Cambria" w:hAnsi="Cambria" w:cs="Times"/>
        </w:rPr>
      </w:pPr>
      <w:r>
        <w:rPr>
          <w:rFonts w:ascii="Cambria" w:hAnsi="Cambria" w:cs="Times"/>
        </w:rPr>
        <w:t xml:space="preserve">New Technology File System (NTFS) is a proprietary file system that is fully read/write compatible between Windows/Mac products. It’s limited to 16 </w:t>
      </w:r>
      <w:proofErr w:type="spellStart"/>
      <w:r>
        <w:rPr>
          <w:rFonts w:ascii="Cambria" w:hAnsi="Cambria" w:cs="Times"/>
        </w:rPr>
        <w:t>Exabytes</w:t>
      </w:r>
      <w:proofErr w:type="spellEnd"/>
      <w:r>
        <w:rPr>
          <w:rFonts w:ascii="Cambria" w:hAnsi="Cambria" w:cs="Times"/>
        </w:rPr>
        <w:t xml:space="preserve">, that’s the equivalent of one billion gigabytes per single Exabyte. </w:t>
      </w:r>
      <w:r w:rsidR="00661721">
        <w:rPr>
          <w:rFonts w:ascii="Cambria" w:hAnsi="Cambria" w:cs="Times"/>
        </w:rPr>
        <w:t xml:space="preserve">An advantage of using this type of formatted hard drive is that they tested faster on benchmark test compared to a FAT16/32 formatted drives. </w:t>
      </w:r>
      <w:r>
        <w:rPr>
          <w:rFonts w:ascii="Cambria" w:hAnsi="Cambria" w:cs="Times"/>
        </w:rPr>
        <w:t>However</w:t>
      </w:r>
      <w:r w:rsidR="00661721">
        <w:rPr>
          <w:rFonts w:ascii="Cambria" w:hAnsi="Cambria" w:cs="Times"/>
        </w:rPr>
        <w:t xml:space="preserve"> a disadvantage of</w:t>
      </w:r>
      <w:r>
        <w:rPr>
          <w:rFonts w:ascii="Cambria" w:hAnsi="Cambria" w:cs="Times"/>
        </w:rPr>
        <w:t xml:space="preserve"> writing to a NTFS volume </w:t>
      </w:r>
      <w:r w:rsidR="00661721">
        <w:rPr>
          <w:rFonts w:ascii="Cambria" w:hAnsi="Cambria" w:cs="Times"/>
        </w:rPr>
        <w:t xml:space="preserve">is that unlike a FAT volume, you’re required to use a </w:t>
      </w:r>
      <w:r>
        <w:rPr>
          <w:rFonts w:ascii="Cambria" w:hAnsi="Cambria" w:cs="Times"/>
        </w:rPr>
        <w:t>third part</w:t>
      </w:r>
      <w:r w:rsidR="00661721">
        <w:rPr>
          <w:rFonts w:ascii="Cambria" w:hAnsi="Cambria" w:cs="Times"/>
        </w:rPr>
        <w:t>y</w:t>
      </w:r>
      <w:r>
        <w:rPr>
          <w:rFonts w:ascii="Cambria" w:hAnsi="Cambria" w:cs="Times"/>
        </w:rPr>
        <w:t xml:space="preserve"> software utility.</w:t>
      </w:r>
      <w:r w:rsidR="00661721">
        <w:rPr>
          <w:rFonts w:ascii="Cambria" w:hAnsi="Cambria" w:cs="Times"/>
        </w:rPr>
        <w:t xml:space="preserve"> </w:t>
      </w:r>
    </w:p>
    <w:p w14:paraId="64E8C0BA" w14:textId="77777777" w:rsidR="00817629" w:rsidRPr="00053531" w:rsidRDefault="00817629" w:rsidP="00817629">
      <w:pPr>
        <w:pStyle w:val="Heading3"/>
        <w:rPr>
          <w:rFonts w:ascii="Cambria" w:hAnsi="Cambria"/>
        </w:rPr>
      </w:pPr>
      <w:bookmarkStart w:id="18" w:name="_Toc310506851"/>
      <w:r w:rsidRPr="00053531">
        <w:rPr>
          <w:rFonts w:ascii="Cambria" w:hAnsi="Cambria"/>
        </w:rPr>
        <w:t>FAT 12/16/32</w:t>
      </w:r>
      <w:bookmarkEnd w:id="18"/>
    </w:p>
    <w:p w14:paraId="58111C35" w14:textId="613634B0" w:rsidR="00F534A4" w:rsidRPr="00053531" w:rsidRDefault="00F534A4" w:rsidP="007914D5">
      <w:pPr>
        <w:spacing w:line="360" w:lineRule="auto"/>
        <w:ind w:firstLine="720"/>
        <w:rPr>
          <w:rFonts w:ascii="Cambria" w:hAnsi="Cambria" w:cs="Times"/>
        </w:rPr>
      </w:pPr>
      <w:r w:rsidRPr="00053531">
        <w:rPr>
          <w:rFonts w:ascii="Cambria" w:hAnsi="Cambria" w:cs="Times"/>
        </w:rPr>
        <w:t xml:space="preserve">File Allocation Table 12/16/32 is used almost universally adopted among the majority of non-volatile memory cards. </w:t>
      </w:r>
      <w:r w:rsidR="00661721">
        <w:rPr>
          <w:rFonts w:ascii="Cambria" w:hAnsi="Cambria" w:cs="Times"/>
        </w:rPr>
        <w:t xml:space="preserve">Where </w:t>
      </w:r>
      <w:r w:rsidR="00671EE9">
        <w:rPr>
          <w:rFonts w:ascii="Cambria" w:hAnsi="Cambria" w:cs="Times"/>
        </w:rPr>
        <w:t xml:space="preserve">memory is used for the task of long-term </w:t>
      </w:r>
      <w:r w:rsidR="00671EE9" w:rsidRPr="00FB1525">
        <w:rPr>
          <w:rFonts w:ascii="Cambria" w:hAnsi="Cambria" w:cs="Times"/>
        </w:rPr>
        <w:t xml:space="preserve">storage. This is because FAT is compatible universally </w:t>
      </w:r>
      <w:r w:rsidR="00FB1525" w:rsidRPr="00FB1525">
        <w:rPr>
          <w:rFonts w:ascii="Cambria" w:hAnsi="Cambria" w:cs="Times"/>
        </w:rPr>
        <w:t>and is often the default standard for most portable devices.</w:t>
      </w:r>
    </w:p>
    <w:p w14:paraId="3730B379" w14:textId="77777777" w:rsidR="00F534A4" w:rsidRPr="00053531" w:rsidRDefault="00F534A4" w:rsidP="00817629">
      <w:pPr>
        <w:rPr>
          <w:rFonts w:ascii="Cambria" w:hAnsi="Cambria" w:cs="Times"/>
        </w:rPr>
      </w:pPr>
    </w:p>
    <w:p w14:paraId="6261F083" w14:textId="2C1A9EEA" w:rsidR="00F534A4" w:rsidRPr="00053531" w:rsidRDefault="00390F61" w:rsidP="00390F61">
      <w:pPr>
        <w:pStyle w:val="Heading1"/>
      </w:pPr>
      <w:r>
        <w:t xml:space="preserve">Citation: </w:t>
      </w:r>
    </w:p>
    <w:p w14:paraId="13C7CAD5" w14:textId="49183F38" w:rsidR="00D774EF" w:rsidRPr="00390F61" w:rsidRDefault="00390F61" w:rsidP="00390F61">
      <w:pPr>
        <w:pStyle w:val="ListParagraph"/>
        <w:numPr>
          <w:ilvl w:val="0"/>
          <w:numId w:val="2"/>
        </w:numPr>
        <w:spacing w:line="360" w:lineRule="auto"/>
      </w:pPr>
      <w:proofErr w:type="spellStart"/>
      <w:r w:rsidRPr="00390F61">
        <w:rPr>
          <w:rFonts w:cs="Helvetica Neue"/>
          <w:color w:val="262626"/>
        </w:rPr>
        <w:t>Tanmay</w:t>
      </w:r>
      <w:proofErr w:type="spellEnd"/>
      <w:r w:rsidRPr="00390F61">
        <w:rPr>
          <w:rFonts w:cs="Helvetica Neue"/>
          <w:color w:val="262626"/>
        </w:rPr>
        <w:t xml:space="preserve"> </w:t>
      </w:r>
      <w:proofErr w:type="spellStart"/>
      <w:r w:rsidRPr="00390F61">
        <w:rPr>
          <w:rFonts w:cs="Helvetica Neue"/>
          <w:color w:val="262626"/>
        </w:rPr>
        <w:t>Patange</w:t>
      </w:r>
      <w:proofErr w:type="spellEnd"/>
      <w:r w:rsidRPr="00390F61">
        <w:rPr>
          <w:rFonts w:cs="Helvetica Neue"/>
          <w:color w:val="262626"/>
        </w:rPr>
        <w:t xml:space="preserve">. "How to Defend Yourself against MITM or Man-in-the-middle Attack." </w:t>
      </w:r>
      <w:proofErr w:type="spellStart"/>
      <w:r w:rsidRPr="00390F61">
        <w:rPr>
          <w:rFonts w:cs="Helvetica Neue"/>
          <w:i/>
          <w:iCs/>
          <w:color w:val="262626"/>
        </w:rPr>
        <w:t>Hackerspace</w:t>
      </w:r>
      <w:proofErr w:type="spellEnd"/>
      <w:r w:rsidRPr="00390F61">
        <w:rPr>
          <w:rFonts w:cs="Helvetica Neue"/>
          <w:color w:val="262626"/>
        </w:rPr>
        <w:t xml:space="preserve">. </w:t>
      </w:r>
      <w:proofErr w:type="spellStart"/>
      <w:r w:rsidRPr="00390F61">
        <w:rPr>
          <w:rFonts w:cs="Helvetica Neue"/>
          <w:color w:val="262626"/>
        </w:rPr>
        <w:t>HackerSpace</w:t>
      </w:r>
      <w:proofErr w:type="spellEnd"/>
      <w:r w:rsidRPr="00390F61">
        <w:rPr>
          <w:rFonts w:cs="Helvetica Neue"/>
          <w:color w:val="262626"/>
        </w:rPr>
        <w:t xml:space="preserve">, </w:t>
      </w:r>
      <w:proofErr w:type="spellStart"/>
      <w:r w:rsidRPr="00390F61">
        <w:rPr>
          <w:rFonts w:cs="Helvetica Neue"/>
          <w:color w:val="262626"/>
        </w:rPr>
        <w:t>n.d.</w:t>
      </w:r>
      <w:proofErr w:type="spellEnd"/>
      <w:r w:rsidRPr="00390F61">
        <w:rPr>
          <w:rFonts w:cs="Helvetica Neue"/>
          <w:color w:val="262626"/>
        </w:rPr>
        <w:t xml:space="preserve"> Web. 10 Dec. 2015.</w:t>
      </w:r>
    </w:p>
    <w:p w14:paraId="423E2AC7" w14:textId="65FBE031" w:rsidR="00390F61" w:rsidRPr="00390F61" w:rsidRDefault="00390F61" w:rsidP="00390F61">
      <w:pPr>
        <w:pStyle w:val="ListParagraph"/>
        <w:numPr>
          <w:ilvl w:val="0"/>
          <w:numId w:val="2"/>
        </w:numPr>
        <w:spacing w:line="360" w:lineRule="auto"/>
      </w:pPr>
      <w:r w:rsidRPr="00390F61">
        <w:rPr>
          <w:rFonts w:cs="Helvetica Neue"/>
          <w:color w:val="262626"/>
        </w:rPr>
        <w:t xml:space="preserve">JOEL SANTO DOMINGO. "FAT32 vs. NTFS: Choose Your Own Format." </w:t>
      </w:r>
      <w:proofErr w:type="spellStart"/>
      <w:r w:rsidRPr="00390F61">
        <w:rPr>
          <w:rFonts w:cs="Helvetica Neue"/>
          <w:i/>
          <w:iCs/>
          <w:color w:val="262626"/>
        </w:rPr>
        <w:t>PCMag</w:t>
      </w:r>
      <w:proofErr w:type="spellEnd"/>
      <w:r w:rsidRPr="00390F61">
        <w:rPr>
          <w:rFonts w:cs="Helvetica Neue"/>
          <w:i/>
          <w:iCs/>
          <w:color w:val="262626"/>
        </w:rPr>
        <w:t xml:space="preserve"> UK</w:t>
      </w:r>
      <w:r w:rsidRPr="00390F61">
        <w:rPr>
          <w:rFonts w:cs="Helvetica Neue"/>
          <w:color w:val="262626"/>
        </w:rPr>
        <w:t xml:space="preserve">. </w:t>
      </w:r>
      <w:proofErr w:type="spellStart"/>
      <w:r w:rsidRPr="00390F61">
        <w:rPr>
          <w:rFonts w:cs="Helvetica Neue"/>
          <w:color w:val="262626"/>
        </w:rPr>
        <w:t>N.p</w:t>
      </w:r>
      <w:proofErr w:type="spellEnd"/>
      <w:r w:rsidRPr="00390F61">
        <w:rPr>
          <w:rFonts w:cs="Helvetica Neue"/>
          <w:color w:val="262626"/>
        </w:rPr>
        <w:t>., 16 July 2013. Web. 10 Dec. 2015.</w:t>
      </w:r>
    </w:p>
    <w:sectPr w:rsidR="00390F61" w:rsidRPr="00390F61" w:rsidSect="00FE4F7E">
      <w:head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E881B" w14:textId="77777777" w:rsidR="00390F61" w:rsidRDefault="00390F61" w:rsidP="00817629">
      <w:r>
        <w:separator/>
      </w:r>
    </w:p>
  </w:endnote>
  <w:endnote w:type="continuationSeparator" w:id="0">
    <w:p w14:paraId="64686198" w14:textId="77777777" w:rsidR="00390F61" w:rsidRDefault="00390F61" w:rsidP="0081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445D1" w14:textId="77777777" w:rsidR="00390F61" w:rsidRDefault="00390F61" w:rsidP="00817629">
      <w:r>
        <w:separator/>
      </w:r>
    </w:p>
  </w:footnote>
  <w:footnote w:type="continuationSeparator" w:id="0">
    <w:p w14:paraId="6618A7CF" w14:textId="77777777" w:rsidR="00390F61" w:rsidRDefault="00390F61" w:rsidP="008176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DACC7" w14:textId="77777777" w:rsidR="00390F61" w:rsidRDefault="00390F61" w:rsidP="00817629">
    <w:r>
      <w:t>Jacob Aylward</w:t>
    </w:r>
    <w:r>
      <w:tab/>
    </w:r>
    <w:r>
      <w:tab/>
    </w:r>
    <w:r>
      <w:tab/>
    </w:r>
    <w:r>
      <w:tab/>
    </w:r>
    <w:r>
      <w:tab/>
    </w:r>
    <w:r>
      <w:tab/>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117A1">
      <w:rPr>
        <w:rStyle w:val="PageNumber"/>
        <w:noProof/>
      </w:rPr>
      <w:t>13</w:t>
    </w:r>
    <w:r>
      <w:rPr>
        <w:rStyle w:val="PageNumber"/>
      </w:rPr>
      <w:fldChar w:fldCharType="end"/>
    </w:r>
  </w:p>
  <w:p w14:paraId="52BA10E7" w14:textId="77777777" w:rsidR="00390F61" w:rsidRDefault="00390F61" w:rsidP="00817629">
    <w:r>
      <w:t>Operating Systems and Concurrency</w:t>
    </w:r>
  </w:p>
  <w:p w14:paraId="47275A1D" w14:textId="77777777" w:rsidR="00390F61" w:rsidRDefault="00390F61" w:rsidP="00817629">
    <w:r>
      <w:t>Software Report</w:t>
    </w:r>
  </w:p>
  <w:p w14:paraId="4BB8EF77" w14:textId="77777777" w:rsidR="00390F61" w:rsidRDefault="00390F61">
    <w:pPr>
      <w:pStyle w:val="Header"/>
    </w:pPr>
    <w:r>
      <w:fldChar w:fldCharType="begin"/>
    </w:r>
    <w:r>
      <w:instrText xml:space="preserve"> DATE \@ "M/d/yy" </w:instrText>
    </w:r>
    <w:r>
      <w:fldChar w:fldCharType="separate"/>
    </w:r>
    <w:r w:rsidR="004117A1">
      <w:rPr>
        <w:noProof/>
      </w:rPr>
      <w:t>12/10/15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73B06"/>
    <w:multiLevelType w:val="hybridMultilevel"/>
    <w:tmpl w:val="3244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8A4FB2"/>
    <w:multiLevelType w:val="hybridMultilevel"/>
    <w:tmpl w:val="30D8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629"/>
    <w:rsid w:val="000413D2"/>
    <w:rsid w:val="000432D2"/>
    <w:rsid w:val="00053531"/>
    <w:rsid w:val="000B3962"/>
    <w:rsid w:val="000D3FA2"/>
    <w:rsid w:val="00146DE9"/>
    <w:rsid w:val="00190B44"/>
    <w:rsid w:val="001C5932"/>
    <w:rsid w:val="001F1E70"/>
    <w:rsid w:val="0021437D"/>
    <w:rsid w:val="00263087"/>
    <w:rsid w:val="002816DA"/>
    <w:rsid w:val="00282395"/>
    <w:rsid w:val="00285F29"/>
    <w:rsid w:val="002A72ED"/>
    <w:rsid w:val="002D5596"/>
    <w:rsid w:val="002E3747"/>
    <w:rsid w:val="00317050"/>
    <w:rsid w:val="00317776"/>
    <w:rsid w:val="00320182"/>
    <w:rsid w:val="0032380A"/>
    <w:rsid w:val="00330733"/>
    <w:rsid w:val="00373206"/>
    <w:rsid w:val="00390F61"/>
    <w:rsid w:val="003A576E"/>
    <w:rsid w:val="003E7283"/>
    <w:rsid w:val="004056B7"/>
    <w:rsid w:val="00410BD8"/>
    <w:rsid w:val="004117A1"/>
    <w:rsid w:val="00421514"/>
    <w:rsid w:val="004561D6"/>
    <w:rsid w:val="00496F7F"/>
    <w:rsid w:val="004E21B3"/>
    <w:rsid w:val="004F43EA"/>
    <w:rsid w:val="005166E2"/>
    <w:rsid w:val="005434B1"/>
    <w:rsid w:val="00557E11"/>
    <w:rsid w:val="00567CFA"/>
    <w:rsid w:val="00592182"/>
    <w:rsid w:val="005C3DD5"/>
    <w:rsid w:val="005D6CCA"/>
    <w:rsid w:val="005D70E1"/>
    <w:rsid w:val="00602433"/>
    <w:rsid w:val="00616092"/>
    <w:rsid w:val="00621D47"/>
    <w:rsid w:val="00624752"/>
    <w:rsid w:val="006430F6"/>
    <w:rsid w:val="00661721"/>
    <w:rsid w:val="00663D75"/>
    <w:rsid w:val="00667D88"/>
    <w:rsid w:val="00671EE9"/>
    <w:rsid w:val="006F0DA5"/>
    <w:rsid w:val="006F40A9"/>
    <w:rsid w:val="007306EA"/>
    <w:rsid w:val="007354C8"/>
    <w:rsid w:val="007914D5"/>
    <w:rsid w:val="007C02EF"/>
    <w:rsid w:val="007D2E1E"/>
    <w:rsid w:val="007F12B1"/>
    <w:rsid w:val="00817629"/>
    <w:rsid w:val="00844E3D"/>
    <w:rsid w:val="00847D8D"/>
    <w:rsid w:val="008A44AD"/>
    <w:rsid w:val="00917A32"/>
    <w:rsid w:val="009210EE"/>
    <w:rsid w:val="00943BB6"/>
    <w:rsid w:val="00967E6C"/>
    <w:rsid w:val="00993BAA"/>
    <w:rsid w:val="009B6D0F"/>
    <w:rsid w:val="009C1062"/>
    <w:rsid w:val="009D2C99"/>
    <w:rsid w:val="00A03466"/>
    <w:rsid w:val="00A25602"/>
    <w:rsid w:val="00A43863"/>
    <w:rsid w:val="00A52693"/>
    <w:rsid w:val="00A52F13"/>
    <w:rsid w:val="00A57D6D"/>
    <w:rsid w:val="00AB1D00"/>
    <w:rsid w:val="00AC3581"/>
    <w:rsid w:val="00AE6FAA"/>
    <w:rsid w:val="00B11E79"/>
    <w:rsid w:val="00B323FE"/>
    <w:rsid w:val="00B342C5"/>
    <w:rsid w:val="00B833A4"/>
    <w:rsid w:val="00B9740F"/>
    <w:rsid w:val="00BA513C"/>
    <w:rsid w:val="00BD2C1F"/>
    <w:rsid w:val="00BF0784"/>
    <w:rsid w:val="00C2088A"/>
    <w:rsid w:val="00C23AA8"/>
    <w:rsid w:val="00C52435"/>
    <w:rsid w:val="00C66F34"/>
    <w:rsid w:val="00C92459"/>
    <w:rsid w:val="00C92AE1"/>
    <w:rsid w:val="00D05B1A"/>
    <w:rsid w:val="00D41DA6"/>
    <w:rsid w:val="00D465E1"/>
    <w:rsid w:val="00D53671"/>
    <w:rsid w:val="00D774EF"/>
    <w:rsid w:val="00D774F7"/>
    <w:rsid w:val="00D95C23"/>
    <w:rsid w:val="00DD2356"/>
    <w:rsid w:val="00E070B4"/>
    <w:rsid w:val="00E22973"/>
    <w:rsid w:val="00E4419A"/>
    <w:rsid w:val="00E45E94"/>
    <w:rsid w:val="00E67811"/>
    <w:rsid w:val="00E96D8B"/>
    <w:rsid w:val="00EA31A6"/>
    <w:rsid w:val="00ED5EAE"/>
    <w:rsid w:val="00ED7D45"/>
    <w:rsid w:val="00F2404D"/>
    <w:rsid w:val="00F534A4"/>
    <w:rsid w:val="00FA64FB"/>
    <w:rsid w:val="00FB1525"/>
    <w:rsid w:val="00FC3674"/>
    <w:rsid w:val="00FE1D4E"/>
    <w:rsid w:val="00FE4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D5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76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76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62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629"/>
    <w:pPr>
      <w:tabs>
        <w:tab w:val="center" w:pos="4320"/>
        <w:tab w:val="right" w:pos="8640"/>
      </w:tabs>
    </w:pPr>
  </w:style>
  <w:style w:type="character" w:customStyle="1" w:styleId="HeaderChar">
    <w:name w:val="Header Char"/>
    <w:basedOn w:val="DefaultParagraphFont"/>
    <w:link w:val="Header"/>
    <w:uiPriority w:val="99"/>
    <w:rsid w:val="00817629"/>
  </w:style>
  <w:style w:type="paragraph" w:styleId="Footer">
    <w:name w:val="footer"/>
    <w:basedOn w:val="Normal"/>
    <w:link w:val="FooterChar"/>
    <w:uiPriority w:val="99"/>
    <w:unhideWhenUsed/>
    <w:rsid w:val="00817629"/>
    <w:pPr>
      <w:tabs>
        <w:tab w:val="center" w:pos="4320"/>
        <w:tab w:val="right" w:pos="8640"/>
      </w:tabs>
    </w:pPr>
  </w:style>
  <w:style w:type="character" w:customStyle="1" w:styleId="FooterChar">
    <w:name w:val="Footer Char"/>
    <w:basedOn w:val="DefaultParagraphFont"/>
    <w:link w:val="Footer"/>
    <w:uiPriority w:val="99"/>
    <w:rsid w:val="00817629"/>
  </w:style>
  <w:style w:type="character" w:styleId="PageNumber">
    <w:name w:val="page number"/>
    <w:basedOn w:val="DefaultParagraphFont"/>
    <w:uiPriority w:val="99"/>
    <w:semiHidden/>
    <w:unhideWhenUsed/>
    <w:rsid w:val="00817629"/>
  </w:style>
  <w:style w:type="character" w:customStyle="1" w:styleId="Heading1Char">
    <w:name w:val="Heading 1 Char"/>
    <w:basedOn w:val="DefaultParagraphFont"/>
    <w:link w:val="Heading1"/>
    <w:uiPriority w:val="9"/>
    <w:rsid w:val="008176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76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76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762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1762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17629"/>
    <w:pPr>
      <w:spacing w:before="120"/>
    </w:pPr>
    <w:rPr>
      <w:b/>
      <w:caps/>
      <w:sz w:val="22"/>
      <w:szCs w:val="22"/>
    </w:rPr>
  </w:style>
  <w:style w:type="paragraph" w:styleId="TOC2">
    <w:name w:val="toc 2"/>
    <w:basedOn w:val="Normal"/>
    <w:next w:val="Normal"/>
    <w:autoRedefine/>
    <w:uiPriority w:val="39"/>
    <w:unhideWhenUsed/>
    <w:rsid w:val="00817629"/>
    <w:pPr>
      <w:ind w:left="240"/>
    </w:pPr>
    <w:rPr>
      <w:smallCaps/>
      <w:sz w:val="22"/>
      <w:szCs w:val="22"/>
    </w:rPr>
  </w:style>
  <w:style w:type="paragraph" w:styleId="TOC3">
    <w:name w:val="toc 3"/>
    <w:basedOn w:val="Normal"/>
    <w:next w:val="Normal"/>
    <w:autoRedefine/>
    <w:uiPriority w:val="39"/>
    <w:unhideWhenUsed/>
    <w:rsid w:val="00817629"/>
    <w:pPr>
      <w:ind w:left="480"/>
    </w:pPr>
    <w:rPr>
      <w:i/>
      <w:sz w:val="22"/>
      <w:szCs w:val="22"/>
    </w:rPr>
  </w:style>
  <w:style w:type="paragraph" w:styleId="BalloonText">
    <w:name w:val="Balloon Text"/>
    <w:basedOn w:val="Normal"/>
    <w:link w:val="BalloonTextChar"/>
    <w:uiPriority w:val="99"/>
    <w:semiHidden/>
    <w:unhideWhenUsed/>
    <w:rsid w:val="00817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629"/>
    <w:rPr>
      <w:rFonts w:ascii="Lucida Grande" w:hAnsi="Lucida Grande" w:cs="Lucida Grande"/>
      <w:sz w:val="18"/>
      <w:szCs w:val="18"/>
    </w:rPr>
  </w:style>
  <w:style w:type="paragraph" w:styleId="TOC4">
    <w:name w:val="toc 4"/>
    <w:basedOn w:val="Normal"/>
    <w:next w:val="Normal"/>
    <w:autoRedefine/>
    <w:uiPriority w:val="39"/>
    <w:semiHidden/>
    <w:unhideWhenUsed/>
    <w:rsid w:val="00817629"/>
    <w:pPr>
      <w:ind w:left="720"/>
    </w:pPr>
    <w:rPr>
      <w:sz w:val="18"/>
      <w:szCs w:val="18"/>
    </w:rPr>
  </w:style>
  <w:style w:type="paragraph" w:styleId="TOC5">
    <w:name w:val="toc 5"/>
    <w:basedOn w:val="Normal"/>
    <w:next w:val="Normal"/>
    <w:autoRedefine/>
    <w:uiPriority w:val="39"/>
    <w:semiHidden/>
    <w:unhideWhenUsed/>
    <w:rsid w:val="00817629"/>
    <w:pPr>
      <w:ind w:left="960"/>
    </w:pPr>
    <w:rPr>
      <w:sz w:val="18"/>
      <w:szCs w:val="18"/>
    </w:rPr>
  </w:style>
  <w:style w:type="paragraph" w:styleId="TOC6">
    <w:name w:val="toc 6"/>
    <w:basedOn w:val="Normal"/>
    <w:next w:val="Normal"/>
    <w:autoRedefine/>
    <w:uiPriority w:val="39"/>
    <w:semiHidden/>
    <w:unhideWhenUsed/>
    <w:rsid w:val="00817629"/>
    <w:pPr>
      <w:ind w:left="1200"/>
    </w:pPr>
    <w:rPr>
      <w:sz w:val="18"/>
      <w:szCs w:val="18"/>
    </w:rPr>
  </w:style>
  <w:style w:type="paragraph" w:styleId="TOC7">
    <w:name w:val="toc 7"/>
    <w:basedOn w:val="Normal"/>
    <w:next w:val="Normal"/>
    <w:autoRedefine/>
    <w:uiPriority w:val="39"/>
    <w:semiHidden/>
    <w:unhideWhenUsed/>
    <w:rsid w:val="00817629"/>
    <w:pPr>
      <w:ind w:left="1440"/>
    </w:pPr>
    <w:rPr>
      <w:sz w:val="18"/>
      <w:szCs w:val="18"/>
    </w:rPr>
  </w:style>
  <w:style w:type="paragraph" w:styleId="TOC8">
    <w:name w:val="toc 8"/>
    <w:basedOn w:val="Normal"/>
    <w:next w:val="Normal"/>
    <w:autoRedefine/>
    <w:uiPriority w:val="39"/>
    <w:semiHidden/>
    <w:unhideWhenUsed/>
    <w:rsid w:val="00817629"/>
    <w:pPr>
      <w:ind w:left="1680"/>
    </w:pPr>
    <w:rPr>
      <w:sz w:val="18"/>
      <w:szCs w:val="18"/>
    </w:rPr>
  </w:style>
  <w:style w:type="paragraph" w:styleId="TOC9">
    <w:name w:val="toc 9"/>
    <w:basedOn w:val="Normal"/>
    <w:next w:val="Normal"/>
    <w:autoRedefine/>
    <w:uiPriority w:val="39"/>
    <w:semiHidden/>
    <w:unhideWhenUsed/>
    <w:rsid w:val="00817629"/>
    <w:pPr>
      <w:ind w:left="1920"/>
    </w:pPr>
    <w:rPr>
      <w:sz w:val="18"/>
      <w:szCs w:val="18"/>
    </w:rPr>
  </w:style>
  <w:style w:type="paragraph" w:styleId="ListParagraph">
    <w:name w:val="List Paragraph"/>
    <w:basedOn w:val="Normal"/>
    <w:uiPriority w:val="34"/>
    <w:qFormat/>
    <w:rsid w:val="00BA513C"/>
    <w:pPr>
      <w:ind w:left="720"/>
      <w:contextualSpacing/>
    </w:pPr>
  </w:style>
  <w:style w:type="character" w:styleId="Hyperlink">
    <w:name w:val="Hyperlink"/>
    <w:basedOn w:val="DefaultParagraphFont"/>
    <w:uiPriority w:val="99"/>
    <w:unhideWhenUsed/>
    <w:rsid w:val="00D774EF"/>
    <w:rPr>
      <w:color w:val="0000FF" w:themeColor="hyperlink"/>
      <w:u w:val="single"/>
    </w:rPr>
  </w:style>
  <w:style w:type="character" w:styleId="Emphasis">
    <w:name w:val="Emphasis"/>
    <w:basedOn w:val="DefaultParagraphFont"/>
    <w:uiPriority w:val="20"/>
    <w:qFormat/>
    <w:rsid w:val="00B323FE"/>
    <w:rPr>
      <w:i/>
      <w:iCs/>
    </w:rPr>
  </w:style>
  <w:style w:type="table" w:styleId="TableGrid">
    <w:name w:val="Table Grid"/>
    <w:basedOn w:val="TableNormal"/>
    <w:uiPriority w:val="59"/>
    <w:rsid w:val="00C5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76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76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62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629"/>
    <w:pPr>
      <w:tabs>
        <w:tab w:val="center" w:pos="4320"/>
        <w:tab w:val="right" w:pos="8640"/>
      </w:tabs>
    </w:pPr>
  </w:style>
  <w:style w:type="character" w:customStyle="1" w:styleId="HeaderChar">
    <w:name w:val="Header Char"/>
    <w:basedOn w:val="DefaultParagraphFont"/>
    <w:link w:val="Header"/>
    <w:uiPriority w:val="99"/>
    <w:rsid w:val="00817629"/>
  </w:style>
  <w:style w:type="paragraph" w:styleId="Footer">
    <w:name w:val="footer"/>
    <w:basedOn w:val="Normal"/>
    <w:link w:val="FooterChar"/>
    <w:uiPriority w:val="99"/>
    <w:unhideWhenUsed/>
    <w:rsid w:val="00817629"/>
    <w:pPr>
      <w:tabs>
        <w:tab w:val="center" w:pos="4320"/>
        <w:tab w:val="right" w:pos="8640"/>
      </w:tabs>
    </w:pPr>
  </w:style>
  <w:style w:type="character" w:customStyle="1" w:styleId="FooterChar">
    <w:name w:val="Footer Char"/>
    <w:basedOn w:val="DefaultParagraphFont"/>
    <w:link w:val="Footer"/>
    <w:uiPriority w:val="99"/>
    <w:rsid w:val="00817629"/>
  </w:style>
  <w:style w:type="character" w:styleId="PageNumber">
    <w:name w:val="page number"/>
    <w:basedOn w:val="DefaultParagraphFont"/>
    <w:uiPriority w:val="99"/>
    <w:semiHidden/>
    <w:unhideWhenUsed/>
    <w:rsid w:val="00817629"/>
  </w:style>
  <w:style w:type="character" w:customStyle="1" w:styleId="Heading1Char">
    <w:name w:val="Heading 1 Char"/>
    <w:basedOn w:val="DefaultParagraphFont"/>
    <w:link w:val="Heading1"/>
    <w:uiPriority w:val="9"/>
    <w:rsid w:val="008176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76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76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762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1762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17629"/>
    <w:pPr>
      <w:spacing w:before="120"/>
    </w:pPr>
    <w:rPr>
      <w:b/>
      <w:caps/>
      <w:sz w:val="22"/>
      <w:szCs w:val="22"/>
    </w:rPr>
  </w:style>
  <w:style w:type="paragraph" w:styleId="TOC2">
    <w:name w:val="toc 2"/>
    <w:basedOn w:val="Normal"/>
    <w:next w:val="Normal"/>
    <w:autoRedefine/>
    <w:uiPriority w:val="39"/>
    <w:unhideWhenUsed/>
    <w:rsid w:val="00817629"/>
    <w:pPr>
      <w:ind w:left="240"/>
    </w:pPr>
    <w:rPr>
      <w:smallCaps/>
      <w:sz w:val="22"/>
      <w:szCs w:val="22"/>
    </w:rPr>
  </w:style>
  <w:style w:type="paragraph" w:styleId="TOC3">
    <w:name w:val="toc 3"/>
    <w:basedOn w:val="Normal"/>
    <w:next w:val="Normal"/>
    <w:autoRedefine/>
    <w:uiPriority w:val="39"/>
    <w:unhideWhenUsed/>
    <w:rsid w:val="00817629"/>
    <w:pPr>
      <w:ind w:left="480"/>
    </w:pPr>
    <w:rPr>
      <w:i/>
      <w:sz w:val="22"/>
      <w:szCs w:val="22"/>
    </w:rPr>
  </w:style>
  <w:style w:type="paragraph" w:styleId="BalloonText">
    <w:name w:val="Balloon Text"/>
    <w:basedOn w:val="Normal"/>
    <w:link w:val="BalloonTextChar"/>
    <w:uiPriority w:val="99"/>
    <w:semiHidden/>
    <w:unhideWhenUsed/>
    <w:rsid w:val="00817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629"/>
    <w:rPr>
      <w:rFonts w:ascii="Lucida Grande" w:hAnsi="Lucida Grande" w:cs="Lucida Grande"/>
      <w:sz w:val="18"/>
      <w:szCs w:val="18"/>
    </w:rPr>
  </w:style>
  <w:style w:type="paragraph" w:styleId="TOC4">
    <w:name w:val="toc 4"/>
    <w:basedOn w:val="Normal"/>
    <w:next w:val="Normal"/>
    <w:autoRedefine/>
    <w:uiPriority w:val="39"/>
    <w:semiHidden/>
    <w:unhideWhenUsed/>
    <w:rsid w:val="00817629"/>
    <w:pPr>
      <w:ind w:left="720"/>
    </w:pPr>
    <w:rPr>
      <w:sz w:val="18"/>
      <w:szCs w:val="18"/>
    </w:rPr>
  </w:style>
  <w:style w:type="paragraph" w:styleId="TOC5">
    <w:name w:val="toc 5"/>
    <w:basedOn w:val="Normal"/>
    <w:next w:val="Normal"/>
    <w:autoRedefine/>
    <w:uiPriority w:val="39"/>
    <w:semiHidden/>
    <w:unhideWhenUsed/>
    <w:rsid w:val="00817629"/>
    <w:pPr>
      <w:ind w:left="960"/>
    </w:pPr>
    <w:rPr>
      <w:sz w:val="18"/>
      <w:szCs w:val="18"/>
    </w:rPr>
  </w:style>
  <w:style w:type="paragraph" w:styleId="TOC6">
    <w:name w:val="toc 6"/>
    <w:basedOn w:val="Normal"/>
    <w:next w:val="Normal"/>
    <w:autoRedefine/>
    <w:uiPriority w:val="39"/>
    <w:semiHidden/>
    <w:unhideWhenUsed/>
    <w:rsid w:val="00817629"/>
    <w:pPr>
      <w:ind w:left="1200"/>
    </w:pPr>
    <w:rPr>
      <w:sz w:val="18"/>
      <w:szCs w:val="18"/>
    </w:rPr>
  </w:style>
  <w:style w:type="paragraph" w:styleId="TOC7">
    <w:name w:val="toc 7"/>
    <w:basedOn w:val="Normal"/>
    <w:next w:val="Normal"/>
    <w:autoRedefine/>
    <w:uiPriority w:val="39"/>
    <w:semiHidden/>
    <w:unhideWhenUsed/>
    <w:rsid w:val="00817629"/>
    <w:pPr>
      <w:ind w:left="1440"/>
    </w:pPr>
    <w:rPr>
      <w:sz w:val="18"/>
      <w:szCs w:val="18"/>
    </w:rPr>
  </w:style>
  <w:style w:type="paragraph" w:styleId="TOC8">
    <w:name w:val="toc 8"/>
    <w:basedOn w:val="Normal"/>
    <w:next w:val="Normal"/>
    <w:autoRedefine/>
    <w:uiPriority w:val="39"/>
    <w:semiHidden/>
    <w:unhideWhenUsed/>
    <w:rsid w:val="00817629"/>
    <w:pPr>
      <w:ind w:left="1680"/>
    </w:pPr>
    <w:rPr>
      <w:sz w:val="18"/>
      <w:szCs w:val="18"/>
    </w:rPr>
  </w:style>
  <w:style w:type="paragraph" w:styleId="TOC9">
    <w:name w:val="toc 9"/>
    <w:basedOn w:val="Normal"/>
    <w:next w:val="Normal"/>
    <w:autoRedefine/>
    <w:uiPriority w:val="39"/>
    <w:semiHidden/>
    <w:unhideWhenUsed/>
    <w:rsid w:val="00817629"/>
    <w:pPr>
      <w:ind w:left="1920"/>
    </w:pPr>
    <w:rPr>
      <w:sz w:val="18"/>
      <w:szCs w:val="18"/>
    </w:rPr>
  </w:style>
  <w:style w:type="paragraph" w:styleId="ListParagraph">
    <w:name w:val="List Paragraph"/>
    <w:basedOn w:val="Normal"/>
    <w:uiPriority w:val="34"/>
    <w:qFormat/>
    <w:rsid w:val="00BA513C"/>
    <w:pPr>
      <w:ind w:left="720"/>
      <w:contextualSpacing/>
    </w:pPr>
  </w:style>
  <w:style w:type="character" w:styleId="Hyperlink">
    <w:name w:val="Hyperlink"/>
    <w:basedOn w:val="DefaultParagraphFont"/>
    <w:uiPriority w:val="99"/>
    <w:unhideWhenUsed/>
    <w:rsid w:val="00D774EF"/>
    <w:rPr>
      <w:color w:val="0000FF" w:themeColor="hyperlink"/>
      <w:u w:val="single"/>
    </w:rPr>
  </w:style>
  <w:style w:type="character" w:styleId="Emphasis">
    <w:name w:val="Emphasis"/>
    <w:basedOn w:val="DefaultParagraphFont"/>
    <w:uiPriority w:val="20"/>
    <w:qFormat/>
    <w:rsid w:val="00B323FE"/>
    <w:rPr>
      <w:i/>
      <w:iCs/>
    </w:rPr>
  </w:style>
  <w:style w:type="table" w:styleId="TableGrid">
    <w:name w:val="Table Grid"/>
    <w:basedOn w:val="TableNormal"/>
    <w:uiPriority w:val="59"/>
    <w:rsid w:val="00C5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Operating Systems &amp; Concurrency Briefcase Alarm: Software and OS Theory &amp; Concepts report. </Abstract>
  <CompanyAddress>Northumbria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F5947-BA5B-714E-A74E-C0D16BAF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13</Pages>
  <Words>3077</Words>
  <Characters>17539</Characters>
  <Application>Microsoft Macintosh Word</Application>
  <DocSecurity>0</DocSecurity>
  <Lines>146</Lines>
  <Paragraphs>41</Paragraphs>
  <ScaleCrop>false</ScaleCrop>
  <Company/>
  <LinksUpToDate>false</LinksUpToDate>
  <CharactersWithSpaces>20575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&amp; Concurrency</dc:title>
  <dc:subject/>
  <dc:creator>Jacob Ryan Aylward</dc:creator>
  <cp:keywords/>
  <dc:description/>
  <cp:lastModifiedBy>Jacob Ryan Aylward</cp:lastModifiedBy>
  <cp:revision>23</cp:revision>
  <dcterms:created xsi:type="dcterms:W3CDTF">2015-11-30T11:39:00Z</dcterms:created>
  <dcterms:modified xsi:type="dcterms:W3CDTF">2015-12-10T18:05:00Z</dcterms:modified>
</cp:coreProperties>
</file>