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AFA3A" w14:textId="3BF671A5" w:rsidR="001537AA" w:rsidRPr="001537AA" w:rsidRDefault="001537AA" w:rsidP="001537AA">
      <w:pPr>
        <w:jc w:val="center"/>
        <w:rPr>
          <w:sz w:val="28"/>
          <w:szCs w:val="28"/>
        </w:rPr>
      </w:pPr>
      <w:r w:rsidRPr="001537AA">
        <w:rPr>
          <w:sz w:val="28"/>
          <w:szCs w:val="28"/>
        </w:rPr>
        <w:t>Steam Boiler System</w:t>
      </w:r>
    </w:p>
    <w:sdt>
      <w:sdtPr>
        <w:rPr>
          <w:rFonts w:asciiTheme="minorHAnsi" w:eastAsiaTheme="minorEastAsia" w:hAnsiTheme="minorHAnsi" w:cstheme="minorBidi"/>
          <w:b w:val="0"/>
          <w:bCs w:val="0"/>
          <w:color w:val="auto"/>
          <w:sz w:val="24"/>
          <w:szCs w:val="24"/>
        </w:rPr>
        <w:id w:val="-1891181352"/>
        <w:docPartObj>
          <w:docPartGallery w:val="Table of Contents"/>
          <w:docPartUnique/>
        </w:docPartObj>
      </w:sdtPr>
      <w:sdtEndPr>
        <w:rPr>
          <w:noProof/>
        </w:rPr>
      </w:sdtEndPr>
      <w:sdtContent>
        <w:p w14:paraId="564BA6E0" w14:textId="77777777" w:rsidR="00DA3386" w:rsidRDefault="00DA3386">
          <w:pPr>
            <w:pStyle w:val="TOCHeading"/>
          </w:pPr>
          <w:r>
            <w:t>Table of Contents</w:t>
          </w:r>
        </w:p>
        <w:p w14:paraId="53C2F68F" w14:textId="77777777" w:rsidR="00E34712" w:rsidRDefault="00DA3386">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E34712">
            <w:rPr>
              <w:noProof/>
            </w:rPr>
            <w:t>UPPAAL Model</w:t>
          </w:r>
          <w:r w:rsidR="00E34712">
            <w:rPr>
              <w:noProof/>
            </w:rPr>
            <w:tab/>
          </w:r>
          <w:r w:rsidR="00E34712">
            <w:rPr>
              <w:noProof/>
            </w:rPr>
            <w:fldChar w:fldCharType="begin"/>
          </w:r>
          <w:r w:rsidR="00E34712">
            <w:rPr>
              <w:noProof/>
            </w:rPr>
            <w:instrText xml:space="preserve"> PAGEREF _Toc311372125 \h </w:instrText>
          </w:r>
          <w:r w:rsidR="00E34712">
            <w:rPr>
              <w:noProof/>
            </w:rPr>
          </w:r>
          <w:r w:rsidR="00E34712">
            <w:rPr>
              <w:noProof/>
            </w:rPr>
            <w:fldChar w:fldCharType="separate"/>
          </w:r>
          <w:r w:rsidR="00E34712">
            <w:rPr>
              <w:noProof/>
            </w:rPr>
            <w:t>1</w:t>
          </w:r>
          <w:r w:rsidR="00E34712">
            <w:rPr>
              <w:noProof/>
            </w:rPr>
            <w:fldChar w:fldCharType="end"/>
          </w:r>
        </w:p>
        <w:p w14:paraId="7979B6A5" w14:textId="77777777" w:rsidR="00E34712" w:rsidRDefault="00E34712">
          <w:pPr>
            <w:pStyle w:val="TOC1"/>
            <w:tabs>
              <w:tab w:val="right" w:leader="dot" w:pos="8630"/>
            </w:tabs>
            <w:rPr>
              <w:b w:val="0"/>
              <w:noProof/>
              <w:lang w:eastAsia="ja-JP"/>
            </w:rPr>
          </w:pPr>
          <w:r>
            <w:rPr>
              <w:noProof/>
            </w:rPr>
            <w:t>UPPAAL Specification</w:t>
          </w:r>
          <w:r>
            <w:rPr>
              <w:noProof/>
            </w:rPr>
            <w:tab/>
          </w:r>
          <w:r>
            <w:rPr>
              <w:noProof/>
            </w:rPr>
            <w:fldChar w:fldCharType="begin"/>
          </w:r>
          <w:r>
            <w:rPr>
              <w:noProof/>
            </w:rPr>
            <w:instrText xml:space="preserve"> PAGEREF _Toc311372126 \h </w:instrText>
          </w:r>
          <w:r>
            <w:rPr>
              <w:noProof/>
            </w:rPr>
          </w:r>
          <w:r>
            <w:rPr>
              <w:noProof/>
            </w:rPr>
            <w:fldChar w:fldCharType="separate"/>
          </w:r>
          <w:r>
            <w:rPr>
              <w:noProof/>
            </w:rPr>
            <w:t>4</w:t>
          </w:r>
          <w:r>
            <w:rPr>
              <w:noProof/>
            </w:rPr>
            <w:fldChar w:fldCharType="end"/>
          </w:r>
        </w:p>
        <w:p w14:paraId="4D60CAF5" w14:textId="77777777" w:rsidR="00E34712" w:rsidRDefault="00E34712">
          <w:pPr>
            <w:pStyle w:val="TOC1"/>
            <w:tabs>
              <w:tab w:val="right" w:leader="dot" w:pos="8630"/>
            </w:tabs>
            <w:rPr>
              <w:b w:val="0"/>
              <w:noProof/>
              <w:lang w:eastAsia="ja-JP"/>
            </w:rPr>
          </w:pPr>
          <w:r>
            <w:rPr>
              <w:noProof/>
            </w:rPr>
            <w:t>Security of Boiler Control and Model-Checking</w:t>
          </w:r>
          <w:r>
            <w:rPr>
              <w:noProof/>
            </w:rPr>
            <w:tab/>
          </w:r>
          <w:r>
            <w:rPr>
              <w:noProof/>
            </w:rPr>
            <w:fldChar w:fldCharType="begin"/>
          </w:r>
          <w:r>
            <w:rPr>
              <w:noProof/>
            </w:rPr>
            <w:instrText xml:space="preserve"> PAGEREF _Toc311372127 \h </w:instrText>
          </w:r>
          <w:r>
            <w:rPr>
              <w:noProof/>
            </w:rPr>
          </w:r>
          <w:r>
            <w:rPr>
              <w:noProof/>
            </w:rPr>
            <w:fldChar w:fldCharType="separate"/>
          </w:r>
          <w:r>
            <w:rPr>
              <w:noProof/>
            </w:rPr>
            <w:t>5</w:t>
          </w:r>
          <w:r>
            <w:rPr>
              <w:noProof/>
            </w:rPr>
            <w:fldChar w:fldCharType="end"/>
          </w:r>
        </w:p>
        <w:p w14:paraId="1556EBF4" w14:textId="77777777" w:rsidR="00E34712" w:rsidRDefault="00E34712">
          <w:pPr>
            <w:pStyle w:val="TOC1"/>
            <w:tabs>
              <w:tab w:val="right" w:leader="dot" w:pos="8630"/>
            </w:tabs>
            <w:rPr>
              <w:b w:val="0"/>
              <w:noProof/>
              <w:lang w:eastAsia="ja-JP"/>
            </w:rPr>
          </w:pPr>
          <w:r>
            <w:rPr>
              <w:noProof/>
            </w:rPr>
            <w:t>(A)</w:t>
          </w:r>
          <w:r>
            <w:rPr>
              <w:noProof/>
            </w:rPr>
            <w:tab/>
          </w:r>
          <w:r>
            <w:rPr>
              <w:noProof/>
            </w:rPr>
            <w:fldChar w:fldCharType="begin"/>
          </w:r>
          <w:r>
            <w:rPr>
              <w:noProof/>
            </w:rPr>
            <w:instrText xml:space="preserve"> PAGEREF _Toc311372128 \h </w:instrText>
          </w:r>
          <w:r>
            <w:rPr>
              <w:noProof/>
            </w:rPr>
          </w:r>
          <w:r>
            <w:rPr>
              <w:noProof/>
            </w:rPr>
            <w:fldChar w:fldCharType="separate"/>
          </w:r>
          <w:r>
            <w:rPr>
              <w:noProof/>
            </w:rPr>
            <w:t>6</w:t>
          </w:r>
          <w:r>
            <w:rPr>
              <w:noProof/>
            </w:rPr>
            <w:fldChar w:fldCharType="end"/>
          </w:r>
        </w:p>
        <w:p w14:paraId="42A6A60A" w14:textId="77777777" w:rsidR="00E34712" w:rsidRDefault="00E34712">
          <w:pPr>
            <w:pStyle w:val="TOC1"/>
            <w:tabs>
              <w:tab w:val="right" w:leader="dot" w:pos="8630"/>
            </w:tabs>
            <w:rPr>
              <w:b w:val="0"/>
              <w:noProof/>
              <w:lang w:eastAsia="ja-JP"/>
            </w:rPr>
          </w:pPr>
          <w:r>
            <w:rPr>
              <w:noProof/>
            </w:rPr>
            <w:t>(B)</w:t>
          </w:r>
          <w:r>
            <w:rPr>
              <w:noProof/>
            </w:rPr>
            <w:tab/>
          </w:r>
          <w:r>
            <w:rPr>
              <w:noProof/>
            </w:rPr>
            <w:fldChar w:fldCharType="begin"/>
          </w:r>
          <w:r>
            <w:rPr>
              <w:noProof/>
            </w:rPr>
            <w:instrText xml:space="preserve"> PAGEREF _Toc311372129 \h </w:instrText>
          </w:r>
          <w:r>
            <w:rPr>
              <w:noProof/>
            </w:rPr>
          </w:r>
          <w:r>
            <w:rPr>
              <w:noProof/>
            </w:rPr>
            <w:fldChar w:fldCharType="separate"/>
          </w:r>
          <w:r>
            <w:rPr>
              <w:noProof/>
            </w:rPr>
            <w:t>6</w:t>
          </w:r>
          <w:r>
            <w:rPr>
              <w:noProof/>
            </w:rPr>
            <w:fldChar w:fldCharType="end"/>
          </w:r>
        </w:p>
        <w:p w14:paraId="0E3CA288" w14:textId="77777777" w:rsidR="00E34712" w:rsidRDefault="00E34712">
          <w:pPr>
            <w:pStyle w:val="TOC1"/>
            <w:tabs>
              <w:tab w:val="right" w:leader="dot" w:pos="8630"/>
            </w:tabs>
            <w:rPr>
              <w:b w:val="0"/>
              <w:noProof/>
              <w:lang w:eastAsia="ja-JP"/>
            </w:rPr>
          </w:pPr>
          <w:r>
            <w:rPr>
              <w:noProof/>
            </w:rPr>
            <w:t>Reliability Of Boiler Control and Model-Checking</w:t>
          </w:r>
          <w:r>
            <w:rPr>
              <w:noProof/>
            </w:rPr>
            <w:tab/>
          </w:r>
          <w:r>
            <w:rPr>
              <w:noProof/>
            </w:rPr>
            <w:fldChar w:fldCharType="begin"/>
          </w:r>
          <w:r>
            <w:rPr>
              <w:noProof/>
            </w:rPr>
            <w:instrText xml:space="preserve"> PAGEREF _Toc311372130 \h </w:instrText>
          </w:r>
          <w:r>
            <w:rPr>
              <w:noProof/>
            </w:rPr>
          </w:r>
          <w:r>
            <w:rPr>
              <w:noProof/>
            </w:rPr>
            <w:fldChar w:fldCharType="separate"/>
          </w:r>
          <w:r>
            <w:rPr>
              <w:noProof/>
            </w:rPr>
            <w:t>7</w:t>
          </w:r>
          <w:r>
            <w:rPr>
              <w:noProof/>
            </w:rPr>
            <w:fldChar w:fldCharType="end"/>
          </w:r>
        </w:p>
        <w:p w14:paraId="4733E72A" w14:textId="77777777" w:rsidR="00E34712" w:rsidRDefault="00E34712">
          <w:pPr>
            <w:pStyle w:val="TOC1"/>
            <w:tabs>
              <w:tab w:val="right" w:leader="dot" w:pos="8630"/>
            </w:tabs>
            <w:rPr>
              <w:b w:val="0"/>
              <w:noProof/>
              <w:lang w:eastAsia="ja-JP"/>
            </w:rPr>
          </w:pPr>
          <w:r>
            <w:rPr>
              <w:noProof/>
            </w:rPr>
            <w:t>(A)</w:t>
          </w:r>
          <w:r>
            <w:rPr>
              <w:noProof/>
            </w:rPr>
            <w:tab/>
          </w:r>
          <w:r>
            <w:rPr>
              <w:noProof/>
            </w:rPr>
            <w:fldChar w:fldCharType="begin"/>
          </w:r>
          <w:r>
            <w:rPr>
              <w:noProof/>
            </w:rPr>
            <w:instrText xml:space="preserve"> PAGEREF _Toc311372131 \h </w:instrText>
          </w:r>
          <w:r>
            <w:rPr>
              <w:noProof/>
            </w:rPr>
          </w:r>
          <w:r>
            <w:rPr>
              <w:noProof/>
            </w:rPr>
            <w:fldChar w:fldCharType="separate"/>
          </w:r>
          <w:r>
            <w:rPr>
              <w:noProof/>
            </w:rPr>
            <w:t>7</w:t>
          </w:r>
          <w:r>
            <w:rPr>
              <w:noProof/>
            </w:rPr>
            <w:fldChar w:fldCharType="end"/>
          </w:r>
        </w:p>
        <w:p w14:paraId="2D381318" w14:textId="77777777" w:rsidR="00E34712" w:rsidRDefault="00E34712">
          <w:pPr>
            <w:pStyle w:val="TOC1"/>
            <w:tabs>
              <w:tab w:val="right" w:leader="dot" w:pos="8630"/>
            </w:tabs>
            <w:rPr>
              <w:b w:val="0"/>
              <w:noProof/>
              <w:lang w:eastAsia="ja-JP"/>
            </w:rPr>
          </w:pPr>
          <w:r>
            <w:rPr>
              <w:noProof/>
            </w:rPr>
            <w:t>(B)</w:t>
          </w:r>
          <w:r>
            <w:rPr>
              <w:noProof/>
            </w:rPr>
            <w:tab/>
          </w:r>
          <w:r>
            <w:rPr>
              <w:noProof/>
            </w:rPr>
            <w:fldChar w:fldCharType="begin"/>
          </w:r>
          <w:r>
            <w:rPr>
              <w:noProof/>
            </w:rPr>
            <w:instrText xml:space="preserve"> PAGEREF _Toc311372132 \h </w:instrText>
          </w:r>
          <w:r>
            <w:rPr>
              <w:noProof/>
            </w:rPr>
          </w:r>
          <w:r>
            <w:rPr>
              <w:noProof/>
            </w:rPr>
            <w:fldChar w:fldCharType="separate"/>
          </w:r>
          <w:r>
            <w:rPr>
              <w:noProof/>
            </w:rPr>
            <w:t>7</w:t>
          </w:r>
          <w:r>
            <w:rPr>
              <w:noProof/>
            </w:rPr>
            <w:fldChar w:fldCharType="end"/>
          </w:r>
        </w:p>
        <w:p w14:paraId="5B415B94" w14:textId="77777777" w:rsidR="00E34712" w:rsidRDefault="00E34712">
          <w:pPr>
            <w:pStyle w:val="TOC1"/>
            <w:tabs>
              <w:tab w:val="right" w:leader="dot" w:pos="8630"/>
            </w:tabs>
            <w:rPr>
              <w:b w:val="0"/>
              <w:noProof/>
              <w:lang w:eastAsia="ja-JP"/>
            </w:rPr>
          </w:pPr>
          <w:r>
            <w:rPr>
              <w:noProof/>
            </w:rPr>
            <w:t>Critical Evaluation</w:t>
          </w:r>
          <w:r>
            <w:rPr>
              <w:noProof/>
            </w:rPr>
            <w:tab/>
          </w:r>
          <w:r>
            <w:rPr>
              <w:noProof/>
            </w:rPr>
            <w:fldChar w:fldCharType="begin"/>
          </w:r>
          <w:r>
            <w:rPr>
              <w:noProof/>
            </w:rPr>
            <w:instrText xml:space="preserve"> PAGEREF _Toc311372133 \h </w:instrText>
          </w:r>
          <w:r>
            <w:rPr>
              <w:noProof/>
            </w:rPr>
          </w:r>
          <w:r>
            <w:rPr>
              <w:noProof/>
            </w:rPr>
            <w:fldChar w:fldCharType="separate"/>
          </w:r>
          <w:r>
            <w:rPr>
              <w:noProof/>
            </w:rPr>
            <w:t>8</w:t>
          </w:r>
          <w:r>
            <w:rPr>
              <w:noProof/>
            </w:rPr>
            <w:fldChar w:fldCharType="end"/>
          </w:r>
        </w:p>
        <w:p w14:paraId="75633120" w14:textId="77777777" w:rsidR="00E34712" w:rsidRDefault="00E34712">
          <w:pPr>
            <w:pStyle w:val="TOC1"/>
            <w:tabs>
              <w:tab w:val="right" w:leader="dot" w:pos="8630"/>
            </w:tabs>
            <w:rPr>
              <w:b w:val="0"/>
              <w:noProof/>
              <w:lang w:eastAsia="ja-JP"/>
            </w:rPr>
          </w:pPr>
          <w:r>
            <w:rPr>
              <w:noProof/>
            </w:rPr>
            <w:t>References &amp; Citation:</w:t>
          </w:r>
          <w:r>
            <w:rPr>
              <w:noProof/>
            </w:rPr>
            <w:tab/>
          </w:r>
          <w:r>
            <w:rPr>
              <w:noProof/>
            </w:rPr>
            <w:fldChar w:fldCharType="begin"/>
          </w:r>
          <w:r>
            <w:rPr>
              <w:noProof/>
            </w:rPr>
            <w:instrText xml:space="preserve"> PAGEREF _Toc311372134 \h </w:instrText>
          </w:r>
          <w:r>
            <w:rPr>
              <w:noProof/>
            </w:rPr>
          </w:r>
          <w:r>
            <w:rPr>
              <w:noProof/>
            </w:rPr>
            <w:fldChar w:fldCharType="separate"/>
          </w:r>
          <w:r>
            <w:rPr>
              <w:noProof/>
            </w:rPr>
            <w:t>9</w:t>
          </w:r>
          <w:r>
            <w:rPr>
              <w:noProof/>
            </w:rPr>
            <w:fldChar w:fldCharType="end"/>
          </w:r>
        </w:p>
        <w:p w14:paraId="0E431834" w14:textId="1BDAA3E0" w:rsidR="00DB7E67" w:rsidRDefault="00DA3386">
          <w:r>
            <w:rPr>
              <w:b/>
              <w:bCs/>
              <w:noProof/>
            </w:rPr>
            <w:fldChar w:fldCharType="end"/>
          </w:r>
        </w:p>
      </w:sdtContent>
    </w:sdt>
    <w:p w14:paraId="3F0430E6" w14:textId="77777777" w:rsidR="00DB7E67" w:rsidRDefault="00DB7E67" w:rsidP="00DB7E67">
      <w:pPr>
        <w:pStyle w:val="Heading1"/>
      </w:pPr>
      <w:bookmarkStart w:id="0" w:name="_Toc311372125"/>
      <w:r>
        <w:t>UPPAAL Model</w:t>
      </w:r>
      <w:bookmarkEnd w:id="0"/>
    </w:p>
    <w:p w14:paraId="3734E202" w14:textId="29DDE635" w:rsidR="000C79E5" w:rsidRDefault="00D12902" w:rsidP="0049639F">
      <w:pPr>
        <w:spacing w:line="360" w:lineRule="auto"/>
        <w:ind w:firstLine="720"/>
        <w:rPr>
          <w:rFonts w:cs="Times"/>
        </w:rPr>
      </w:pPr>
      <w:proofErr w:type="spellStart"/>
      <w:r>
        <w:rPr>
          <w:rFonts w:cs="Times"/>
        </w:rPr>
        <w:t>Uppaal</w:t>
      </w:r>
      <w:proofErr w:type="spellEnd"/>
      <w:r>
        <w:rPr>
          <w:rFonts w:cs="Times"/>
        </w:rPr>
        <w:t xml:space="preserve"> makes use of timed automatons, which can be defined as finite-state machines that extend individual clock like variables. These clock variables are used to evaluate real integers in a dense-time modeling scheme. All of which progress in a synchronous fashion, networked together to create a model. This concurrent system can then be fashioned into a state-transition graph model, where the systems behaviors are compared to temporal logic formulas to analyze the real time system for correctness </w:t>
      </w:r>
      <w:r w:rsidR="00D409F1">
        <w:rPr>
          <w:rFonts w:cs="Times"/>
        </w:rPr>
        <w:t>in both syntax and timing</w:t>
      </w:r>
      <w:r>
        <w:rPr>
          <w:rFonts w:cs="Times"/>
        </w:rPr>
        <w:t xml:space="preserve">. </w:t>
      </w:r>
    </w:p>
    <w:p w14:paraId="0CE7FB61" w14:textId="77777777" w:rsidR="0092004D" w:rsidRDefault="00D12902" w:rsidP="0049639F">
      <w:pPr>
        <w:spacing w:line="360" w:lineRule="auto"/>
        <w:ind w:firstLine="720"/>
        <w:rPr>
          <w:rFonts w:cs="Times"/>
        </w:rPr>
      </w:pPr>
      <w:r>
        <w:rPr>
          <w:rFonts w:cs="Times"/>
        </w:rPr>
        <w:t>The boiler model that was created</w:t>
      </w:r>
      <w:r w:rsidRPr="00D12902">
        <w:rPr>
          <w:rFonts w:cs="Times"/>
        </w:rPr>
        <w:t xml:space="preserve"> </w:t>
      </w:r>
      <w:r>
        <w:rPr>
          <w:rFonts w:cs="Times"/>
        </w:rPr>
        <w:t>for this project makes use of several timed automata in parallel</w:t>
      </w:r>
      <w:r w:rsidR="001537AA">
        <w:rPr>
          <w:rFonts w:cs="Times"/>
        </w:rPr>
        <w:t>;</w:t>
      </w:r>
      <w:r>
        <w:rPr>
          <w:rFonts w:cs="Times"/>
        </w:rPr>
        <w:t xml:space="preserve"> to extend discrete variables, all of which are set to predetermined arithmetic operations that where provided in our assignment briefing. Once clear comprehension of the</w:t>
      </w:r>
      <w:r w:rsidR="001537AA">
        <w:rPr>
          <w:rFonts w:cs="Times"/>
        </w:rPr>
        <w:t xml:space="preserve"> system and its requirements of</w:t>
      </w:r>
      <w:r>
        <w:rPr>
          <w:rFonts w:cs="Times"/>
        </w:rPr>
        <w:t xml:space="preserve"> the boiler project where made</w:t>
      </w:r>
      <w:r w:rsidR="001537AA">
        <w:rPr>
          <w:rFonts w:cs="Times"/>
        </w:rPr>
        <w:t>,</w:t>
      </w:r>
      <w:r>
        <w:rPr>
          <w:rFonts w:cs="Times"/>
        </w:rPr>
        <w:t xml:space="preserve"> the development of the template automata where </w:t>
      </w:r>
      <w:r w:rsidR="001537AA">
        <w:rPr>
          <w:rFonts w:cs="Times"/>
        </w:rPr>
        <w:t xml:space="preserve">determined and </w:t>
      </w:r>
      <w:r>
        <w:rPr>
          <w:rFonts w:cs="Times"/>
        </w:rPr>
        <w:t xml:space="preserve">defined. To do this the system requirement where evaluated and processed using the formal description technique, detailing each individual function and </w:t>
      </w:r>
      <w:r w:rsidR="001537AA">
        <w:rPr>
          <w:rFonts w:cs="Times"/>
        </w:rPr>
        <w:t xml:space="preserve">probable/possible </w:t>
      </w:r>
      <w:r>
        <w:rPr>
          <w:rFonts w:cs="Times"/>
        </w:rPr>
        <w:t>implementation</w:t>
      </w:r>
      <w:r w:rsidR="001537AA">
        <w:rPr>
          <w:rFonts w:cs="Times"/>
        </w:rPr>
        <w:t>s</w:t>
      </w:r>
      <w:r>
        <w:rPr>
          <w:rFonts w:cs="Times"/>
        </w:rPr>
        <w:t xml:space="preserve"> </w:t>
      </w:r>
      <w:r w:rsidR="001537AA">
        <w:rPr>
          <w:rFonts w:cs="Times"/>
        </w:rPr>
        <w:t>predefined</w:t>
      </w:r>
      <w:r>
        <w:rPr>
          <w:rFonts w:cs="Times"/>
        </w:rPr>
        <w:t xml:space="preserve"> in the system briefing. The physical </w:t>
      </w:r>
      <w:r w:rsidR="001537AA">
        <w:rPr>
          <w:rFonts w:cs="Times"/>
        </w:rPr>
        <w:lastRenderedPageBreak/>
        <w:t>entities where</w:t>
      </w:r>
      <w:r>
        <w:rPr>
          <w:rFonts w:cs="Times"/>
        </w:rPr>
        <w:t xml:space="preserve"> broken down into individual FSM’s that remain</w:t>
      </w:r>
      <w:r w:rsidR="001537AA">
        <w:rPr>
          <w:rFonts w:cs="Times"/>
        </w:rPr>
        <w:t>ed</w:t>
      </w:r>
      <w:r>
        <w:rPr>
          <w:rFonts w:cs="Times"/>
        </w:rPr>
        <w:t xml:space="preserve"> synchronous to the overall project. Each containing a set of parameters of multiple types, these parameters are substitutions for arguments that are made in the process declarations. These physical entities are as listed: Boiler system and Pump system. </w:t>
      </w:r>
    </w:p>
    <w:p w14:paraId="608E7325" w14:textId="7292DB66" w:rsidR="000C79E5" w:rsidRDefault="0092004D" w:rsidP="0049639F">
      <w:pPr>
        <w:spacing w:line="360" w:lineRule="auto"/>
        <w:ind w:firstLine="720"/>
        <w:rPr>
          <w:rFonts w:cs="Times"/>
        </w:rPr>
      </w:pPr>
      <w:r>
        <w:rPr>
          <w:rFonts w:cs="Times"/>
        </w:rPr>
        <w:t>The briefing dictates that w</w:t>
      </w:r>
      <w:r w:rsidR="00D12902">
        <w:rPr>
          <w:rFonts w:cs="Times"/>
        </w:rPr>
        <w:t>ater is allowed into the boiler using the pumping system, where it is heated and evaporated to produce steam. The boiler is considered unsafe to operate once the water level in not maintained between a specified minimum (W1) and maximum (W2) levels (the current water level (w)). Because the project required the use of bounded integer variables, where the min and max are used as the lower/uppe</w:t>
      </w:r>
      <w:r>
        <w:rPr>
          <w:rFonts w:cs="Times"/>
        </w:rPr>
        <w:t>r bound, respectively as guards;</w:t>
      </w:r>
      <w:r w:rsidR="00D12902">
        <w:rPr>
          <w:rFonts w:cs="Times"/>
        </w:rPr>
        <w:t xml:space="preserve"> as well as being used to check upon verification where violating </w:t>
      </w:r>
      <w:r>
        <w:rPr>
          <w:rFonts w:cs="Times"/>
        </w:rPr>
        <w:t>an</w:t>
      </w:r>
      <w:r w:rsidR="00D12902">
        <w:rPr>
          <w:rFonts w:cs="Times"/>
        </w:rPr>
        <w:t xml:space="preserve"> upper/lower bound triggers an invalid state. A sensor will be used to monitor these levels, the formula for which is simplified to (W1 &lt;= w &lt;= W2) = SAFE. </w:t>
      </w:r>
    </w:p>
    <w:p w14:paraId="614CA73F" w14:textId="5F5024B9" w:rsidR="000C79E5" w:rsidRDefault="00D12902" w:rsidP="0049639F">
      <w:pPr>
        <w:spacing w:line="360" w:lineRule="auto"/>
        <w:ind w:firstLine="720"/>
        <w:rPr>
          <w:rFonts w:cs="Times"/>
        </w:rPr>
      </w:pPr>
      <w:r>
        <w:rPr>
          <w:rFonts w:cs="Times"/>
        </w:rPr>
        <w:t xml:space="preserve">The Boiler automation for this project is in parallel with both the systems Sensor and Controller models, it’s responsible for detecting events without changing the observed system. </w:t>
      </w:r>
      <w:r w:rsidR="000C79E5">
        <w:rPr>
          <w:rFonts w:cs="Times"/>
        </w:rPr>
        <w:t xml:space="preserve">It’s a simple automation that contains three nodes, an Idle start node that traverses along the edge when an emergencyStop? </w:t>
      </w:r>
      <w:proofErr w:type="gramStart"/>
      <w:r w:rsidR="000C79E5">
        <w:rPr>
          <w:rFonts w:cs="Times"/>
        </w:rPr>
        <w:t>is</w:t>
      </w:r>
      <w:proofErr w:type="gramEnd"/>
      <w:r w:rsidR="000C79E5">
        <w:rPr>
          <w:rFonts w:cs="Times"/>
        </w:rPr>
        <w:t xml:space="preserve"> synchronized to the EMERGENCY_STOP node that stops the entire system</w:t>
      </w:r>
      <w:r w:rsidR="0092004D">
        <w:rPr>
          <w:rFonts w:cs="Times"/>
        </w:rPr>
        <w:t xml:space="preserve">. This is ultimately triggered </w:t>
      </w:r>
      <w:r w:rsidR="000C79E5">
        <w:rPr>
          <w:rFonts w:cs="Times"/>
        </w:rPr>
        <w:t xml:space="preserve">if a sensor detects a variable is </w:t>
      </w:r>
      <w:proofErr w:type="spellStart"/>
      <w:r w:rsidR="000C79E5">
        <w:rPr>
          <w:rFonts w:cs="Times"/>
        </w:rPr>
        <w:t>out_of_bounds</w:t>
      </w:r>
      <w:proofErr w:type="spellEnd"/>
      <w:r w:rsidR="0092004D">
        <w:rPr>
          <w:rFonts w:cs="Times"/>
        </w:rPr>
        <w:t xml:space="preserve">, </w:t>
      </w:r>
      <w:r w:rsidR="000C79E5">
        <w:rPr>
          <w:rFonts w:cs="Times"/>
        </w:rPr>
        <w:t>prevent</w:t>
      </w:r>
      <w:r w:rsidR="0092004D">
        <w:rPr>
          <w:rFonts w:cs="Times"/>
        </w:rPr>
        <w:t>ing</w:t>
      </w:r>
      <w:r w:rsidR="000C79E5">
        <w:rPr>
          <w:rFonts w:cs="Times"/>
        </w:rPr>
        <w:t xml:space="preserve"> further damage to the physical system in the case of an emergency. The third node is parallel to the Controller and is used as a manual emergency </w:t>
      </w:r>
      <w:r w:rsidR="001C7338">
        <w:rPr>
          <w:rFonts w:cs="Times"/>
        </w:rPr>
        <w:t>stop;</w:t>
      </w:r>
      <w:r w:rsidR="000C79E5">
        <w:rPr>
          <w:rFonts w:cs="Times"/>
        </w:rPr>
        <w:t xml:space="preserve"> therefore if pressed </w:t>
      </w:r>
      <w:r w:rsidR="0092004D">
        <w:rPr>
          <w:rFonts w:cs="Times"/>
        </w:rPr>
        <w:t xml:space="preserve">by the user </w:t>
      </w:r>
      <w:r w:rsidR="000C79E5">
        <w:rPr>
          <w:rFonts w:cs="Times"/>
        </w:rPr>
        <w:t>(</w:t>
      </w:r>
      <w:proofErr w:type="spellStart"/>
      <w:r w:rsidR="000C79E5">
        <w:rPr>
          <w:rFonts w:cs="Times"/>
        </w:rPr>
        <w:t>emergencyStopButton</w:t>
      </w:r>
      <w:proofErr w:type="spellEnd"/>
      <w:r w:rsidR="000C79E5">
        <w:rPr>
          <w:rFonts w:cs="Times"/>
        </w:rPr>
        <w:t>?) the node will traverse along the edge to the EMERGENY_STOP node</w:t>
      </w:r>
      <w:r w:rsidR="0092004D">
        <w:rPr>
          <w:rFonts w:cs="Times"/>
        </w:rPr>
        <w:t xml:space="preserve"> and stop the entire system</w:t>
      </w:r>
      <w:r w:rsidR="000C79E5">
        <w:rPr>
          <w:rFonts w:cs="Times"/>
        </w:rPr>
        <w:t xml:space="preserve">. </w:t>
      </w:r>
    </w:p>
    <w:p w14:paraId="74BFE09A" w14:textId="4D10062E" w:rsidR="000C79E5" w:rsidRDefault="00D12902" w:rsidP="0049639F">
      <w:pPr>
        <w:spacing w:line="360" w:lineRule="auto"/>
        <w:ind w:firstLine="720"/>
        <w:rPr>
          <w:rFonts w:cs="Times"/>
        </w:rPr>
      </w:pPr>
      <w:r>
        <w:rPr>
          <w:rFonts w:cs="Times"/>
        </w:rPr>
        <w:t>The Sensor automation is</w:t>
      </w:r>
      <w:r w:rsidRPr="00D12902">
        <w:rPr>
          <w:rFonts w:cs="Times"/>
        </w:rPr>
        <w:t xml:space="preserve"> </w:t>
      </w:r>
      <w:r>
        <w:rPr>
          <w:rFonts w:cs="Times"/>
        </w:rPr>
        <w:t xml:space="preserve">responsible for constantly polling the system to determine if the bounded integer variables for both the water and steam levels. If it is detected that either of these levels are not within the predefined set limits then the error node will traverse through the emergencyStop! </w:t>
      </w:r>
      <w:proofErr w:type="gramStart"/>
      <w:r>
        <w:rPr>
          <w:rFonts w:cs="Times"/>
        </w:rPr>
        <w:t>channels</w:t>
      </w:r>
      <w:proofErr w:type="gramEnd"/>
      <w:r>
        <w:rPr>
          <w:rFonts w:cs="Times"/>
        </w:rPr>
        <w:t xml:space="preserve">, activating the trigger to STOP the Boiler. The steam-rate is maintained in a similar fashion to the </w:t>
      </w:r>
      <w:proofErr w:type="gramStart"/>
      <w:r>
        <w:rPr>
          <w:rFonts w:cs="Times"/>
        </w:rPr>
        <w:t>water-level</w:t>
      </w:r>
      <w:proofErr w:type="gramEnd"/>
      <w:r>
        <w:rPr>
          <w:rFonts w:cs="Times"/>
        </w:rPr>
        <w:t>, whereas the steam-rate must also not exceed a specified maximum rate (S). The current steam-rate is defined by the variable ‘s’</w:t>
      </w:r>
      <w:r w:rsidR="0092004D">
        <w:rPr>
          <w:rFonts w:cs="Times"/>
        </w:rPr>
        <w:t xml:space="preserve"> (lowercase)</w:t>
      </w:r>
      <w:r>
        <w:rPr>
          <w:rFonts w:cs="Times"/>
        </w:rPr>
        <w:t>, therefor</w:t>
      </w:r>
      <w:r w:rsidR="0092004D">
        <w:rPr>
          <w:rFonts w:cs="Times"/>
        </w:rPr>
        <w:t>e</w:t>
      </w:r>
      <w:r>
        <w:rPr>
          <w:rFonts w:cs="Times"/>
        </w:rPr>
        <w:t xml:space="preserve"> the formula used to check the bounds by the Controller is (s&lt;S). </w:t>
      </w:r>
    </w:p>
    <w:p w14:paraId="60AE7169" w14:textId="53B9E872" w:rsidR="000C79E5" w:rsidRDefault="00D12902" w:rsidP="0049639F">
      <w:pPr>
        <w:spacing w:line="360" w:lineRule="auto"/>
        <w:ind w:firstLine="720"/>
        <w:rPr>
          <w:rFonts w:cs="Times"/>
        </w:rPr>
      </w:pPr>
      <w:r>
        <w:rPr>
          <w:rFonts w:cs="Times"/>
        </w:rPr>
        <w:t xml:space="preserve">The Controller automation is a digital system responsible for a variety of important tasks; it contains the primary safety properties, which are set to prevent any system faults. This is done by setting operations invariantly under thresholds as a means of fault prevention. Another task constantly checked by the Controller is to determine whether the sensors are responsive. The water-level and steam-flow sensor are polled and each is expected to reply with its reading within 0.5-second; if no reply is received, another poll is issued. Polling repeats at 0.5-second intervals until a reply is received, if however 5 polls are unanswered the system is deemed faulty and shuts down. When this occurs the channel will issue an emergencyStop! </w:t>
      </w:r>
      <w:proofErr w:type="gramStart"/>
      <w:r>
        <w:rPr>
          <w:rFonts w:cs="Times"/>
        </w:rPr>
        <w:t>that</w:t>
      </w:r>
      <w:proofErr w:type="gramEnd"/>
      <w:r>
        <w:rPr>
          <w:rFonts w:cs="Times"/>
        </w:rPr>
        <w:t xml:space="preserve"> leads to a SHUT_DOWN node parallel to the Boilers. The Controller automation also contains an option that allows for the Boiler to be shut down manually if an error occurs. It is imperative that the message transmission system, used to poll the boilers is always prioritized. For this purpose the urgent synchronization channels between the system polling are declared by prefixing the channel declaration with the keyword urgent. This can be seen in the Sensor</w:t>
      </w:r>
      <w:r w:rsidR="0092004D">
        <w:rPr>
          <w:rFonts w:cs="Times"/>
        </w:rPr>
        <w:t xml:space="preserve"> automation</w:t>
      </w:r>
      <w:r>
        <w:rPr>
          <w:rFonts w:cs="Times"/>
        </w:rPr>
        <w:t xml:space="preserve"> as a means to det</w:t>
      </w:r>
      <w:r w:rsidR="0092004D">
        <w:rPr>
          <w:rFonts w:cs="Times"/>
        </w:rPr>
        <w:t xml:space="preserve">er any possibility of delays </w:t>
      </w:r>
      <w:r>
        <w:rPr>
          <w:rFonts w:cs="Times"/>
        </w:rPr>
        <w:t xml:space="preserve">occurring while a synchronization transition on the channel </w:t>
      </w:r>
      <w:proofErr w:type="spellStart"/>
      <w:r>
        <w:rPr>
          <w:rFonts w:cs="Times"/>
        </w:rPr>
        <w:t>pollWater</w:t>
      </w:r>
      <w:proofErr w:type="spellEnd"/>
      <w:r>
        <w:rPr>
          <w:rFonts w:cs="Times"/>
        </w:rPr>
        <w:t xml:space="preserve">? </w:t>
      </w:r>
      <w:proofErr w:type="gramStart"/>
      <w:r>
        <w:rPr>
          <w:rFonts w:cs="Times"/>
        </w:rPr>
        <w:t>is</w:t>
      </w:r>
      <w:proofErr w:type="gramEnd"/>
      <w:r>
        <w:rPr>
          <w:rFonts w:cs="Times"/>
        </w:rPr>
        <w:t xml:space="preserve"> enabled. </w:t>
      </w:r>
    </w:p>
    <w:p w14:paraId="63DD2DDA" w14:textId="3F2A3206" w:rsidR="000C79E5" w:rsidRDefault="00D12902" w:rsidP="0049639F">
      <w:pPr>
        <w:spacing w:line="360" w:lineRule="auto"/>
        <w:ind w:firstLine="720"/>
        <w:rPr>
          <w:rFonts w:cs="Times"/>
        </w:rPr>
      </w:pPr>
      <w:r>
        <w:rPr>
          <w:rFonts w:cs="Times"/>
        </w:rPr>
        <w:t>The Pump automation is also a physical entity in this system, it allows for the alternation between pumps (p1 and p2) as well as the supply of water to flow into the boiler at a constant rate. The setup allows for no more than one pump to be active at any given moment; this is so that the secondary pump can be used in emergencies, while maintenance is preformed in the event that failure occurs without turning off the entire boiler. The status of each pump is continually polled for failure, even after failure has occurred and the pump</w:t>
      </w:r>
      <w:r w:rsidR="000C79E5">
        <w:t xml:space="preserve"> </w:t>
      </w:r>
      <w:r w:rsidR="000C79E5">
        <w:rPr>
          <w:rFonts w:cs="Times"/>
        </w:rPr>
        <w:t xml:space="preserve">has been declared as broken. The setup of the Pump automation starts on an idle state node that is then synchronized with the </w:t>
      </w:r>
      <w:proofErr w:type="spellStart"/>
      <w:r w:rsidR="000C79E5">
        <w:rPr>
          <w:rFonts w:cs="Times"/>
        </w:rPr>
        <w:t>choosePump</w:t>
      </w:r>
      <w:proofErr w:type="spellEnd"/>
      <w:r w:rsidR="000C79E5">
        <w:rPr>
          <w:rFonts w:cs="Times"/>
        </w:rPr>
        <w:t xml:space="preserve">? </w:t>
      </w:r>
      <w:proofErr w:type="gramStart"/>
      <w:r w:rsidR="000C79E5">
        <w:rPr>
          <w:rFonts w:cs="Times"/>
        </w:rPr>
        <w:t>channel</w:t>
      </w:r>
      <w:proofErr w:type="gramEnd"/>
      <w:r w:rsidR="000C79E5">
        <w:rPr>
          <w:rFonts w:cs="Times"/>
        </w:rPr>
        <w:t xml:space="preserve">, which has split probability of selecting either p1 or p2. Once </w:t>
      </w:r>
      <w:proofErr w:type="gramStart"/>
      <w:r w:rsidR="000C79E5">
        <w:rPr>
          <w:rFonts w:cs="Times"/>
        </w:rPr>
        <w:t>a pump has been selected by the Pump</w:t>
      </w:r>
      <w:proofErr w:type="gramEnd"/>
      <w:r w:rsidR="000C79E5">
        <w:rPr>
          <w:rFonts w:cs="Times"/>
        </w:rPr>
        <w:t xml:space="preserve">, the channel/edge is traversed, providing </w:t>
      </w:r>
      <w:r w:rsidR="00B261C0">
        <w:rPr>
          <w:rFonts w:cs="Times"/>
        </w:rPr>
        <w:t xml:space="preserve">annotated selections, guards, and </w:t>
      </w:r>
      <w:r w:rsidR="000C79E5">
        <w:rPr>
          <w:rFonts w:cs="Times"/>
        </w:rPr>
        <w:t>synchronizations. Providing water to the boiler (w++), detecting if the pump has become broken (</w:t>
      </w:r>
      <w:proofErr w:type="gramStart"/>
      <w:r w:rsidR="000C79E5">
        <w:rPr>
          <w:rFonts w:cs="Times"/>
        </w:rPr>
        <w:t>!pump</w:t>
      </w:r>
      <w:proofErr w:type="gramEnd"/>
      <w:r w:rsidR="000C79E5">
        <w:rPr>
          <w:rFonts w:cs="Times"/>
        </w:rPr>
        <w:t>_Broken) and releasing the pump (releasePump2?). If the pump breaks the pump state changes so pump_Broken == 1, which causes it to travel back to the unguarded-self loop Idle and to stop both the water flow (w--) and pump (</w:t>
      </w:r>
      <w:proofErr w:type="spellStart"/>
      <w:r w:rsidR="000C79E5">
        <w:rPr>
          <w:rFonts w:cs="Times"/>
        </w:rPr>
        <w:t>stopPump</w:t>
      </w:r>
      <w:proofErr w:type="spellEnd"/>
      <w:r w:rsidR="000C79E5">
        <w:rPr>
          <w:rFonts w:cs="Times"/>
        </w:rPr>
        <w:t xml:space="preserve">?). </w:t>
      </w:r>
    </w:p>
    <w:p w14:paraId="10B12A98" w14:textId="46FFA5EE" w:rsidR="00F8097F" w:rsidRDefault="00F8097F" w:rsidP="0049639F">
      <w:pPr>
        <w:spacing w:line="360" w:lineRule="auto"/>
      </w:pPr>
      <w:r>
        <w:tab/>
        <w:t xml:space="preserve">Alternatively when I began designing this concurrent system I spent an awful lot of time with the Sensor automation, reconfiguring the invariants and changing around the guards to figure out why deadlock was constantly occurring. In my original mock-up the polling of the sensors was on an unguarded self-loop that would increase the poll (poll++) each time it went unanswered. Sadly every </w:t>
      </w:r>
      <w:r w:rsidR="0049639F">
        <w:t xml:space="preserve">0.25 seconds the system would deadlock because it would fail to poll the system properly due to the fact that the guards set along the poll associated edge where set to y = 0, rather than actually polling an parallel system to determine if the poll sensors where still in-bounds. </w:t>
      </w:r>
    </w:p>
    <w:p w14:paraId="2272DCA3" w14:textId="77777777" w:rsidR="00DB7E67" w:rsidRDefault="00DB7E67" w:rsidP="00DB7E67">
      <w:pPr>
        <w:pStyle w:val="Heading1"/>
      </w:pPr>
      <w:bookmarkStart w:id="1" w:name="_Toc311372126"/>
      <w:r>
        <w:t>UPPAAL Specification</w:t>
      </w:r>
      <w:bookmarkEnd w:id="1"/>
    </w:p>
    <w:p w14:paraId="7AE57C75" w14:textId="3AA9FC20" w:rsidR="00B261C0" w:rsidRDefault="00CD0866" w:rsidP="00D44B65">
      <w:pPr>
        <w:spacing w:line="360" w:lineRule="auto"/>
        <w:ind w:firstLine="720"/>
      </w:pPr>
      <w:r>
        <w:t xml:space="preserve">The model-checker is used to verify the model with respect to the requirement specifications. In the model, the requirement specifications are expressed formally in a well-defined (machine readable) language. These declarations of the system properties can either be global or local, containing the declarations of blocks, bounded integers, channels, arrays, records or types. </w:t>
      </w:r>
      <w:r w:rsidR="00C5427F">
        <w:t xml:space="preserve">Below is a table depicting the individual urgent channels, channels, integer variables and Boolean variables in each </w:t>
      </w:r>
      <w:proofErr w:type="gramStart"/>
      <w:r w:rsidR="00C5427F">
        <w:t>automation:</w:t>
      </w:r>
      <w:proofErr w:type="gramEnd"/>
    </w:p>
    <w:tbl>
      <w:tblPr>
        <w:tblStyle w:val="TableGrid"/>
        <w:tblW w:w="0" w:type="auto"/>
        <w:tblLook w:val="04A0" w:firstRow="1" w:lastRow="0" w:firstColumn="1" w:lastColumn="0" w:noHBand="0" w:noVBand="1"/>
      </w:tblPr>
      <w:tblGrid>
        <w:gridCol w:w="1876"/>
        <w:gridCol w:w="2579"/>
        <w:gridCol w:w="1771"/>
        <w:gridCol w:w="2612"/>
      </w:tblGrid>
      <w:tr w:rsidR="00C5427F" w:rsidRPr="00F777CB" w14:paraId="3C3DF087" w14:textId="77777777" w:rsidTr="00F777CB">
        <w:tc>
          <w:tcPr>
            <w:tcW w:w="8838" w:type="dxa"/>
            <w:gridSpan w:val="4"/>
          </w:tcPr>
          <w:p w14:paraId="6331842B" w14:textId="1BF4A318" w:rsidR="00C5427F" w:rsidRPr="00F777CB" w:rsidRDefault="00C5427F" w:rsidP="00B261C0">
            <w:pPr>
              <w:rPr>
                <w:sz w:val="16"/>
                <w:szCs w:val="16"/>
              </w:rPr>
            </w:pPr>
            <w:proofErr w:type="gramStart"/>
            <w:r w:rsidRPr="00F777CB">
              <w:rPr>
                <w:sz w:val="16"/>
                <w:szCs w:val="16"/>
              </w:rPr>
              <w:t>Controller(</w:t>
            </w:r>
            <w:proofErr w:type="gramEnd"/>
            <w:r w:rsidRPr="00F777CB">
              <w:rPr>
                <w:sz w:val="16"/>
                <w:szCs w:val="16"/>
              </w:rPr>
              <w:t>)</w:t>
            </w:r>
          </w:p>
        </w:tc>
      </w:tr>
      <w:tr w:rsidR="00C5427F" w:rsidRPr="00F777CB" w14:paraId="05FFC4BC" w14:textId="77777777" w:rsidTr="00F777CB">
        <w:tc>
          <w:tcPr>
            <w:tcW w:w="1876" w:type="dxa"/>
          </w:tcPr>
          <w:p w14:paraId="2F414C87" w14:textId="4844CE8F" w:rsidR="00C5427F" w:rsidRPr="00F777CB" w:rsidRDefault="00C5427F" w:rsidP="00B261C0">
            <w:pPr>
              <w:rPr>
                <w:sz w:val="16"/>
                <w:szCs w:val="16"/>
              </w:rPr>
            </w:pPr>
            <w:r w:rsidRPr="00F777CB">
              <w:rPr>
                <w:sz w:val="16"/>
                <w:szCs w:val="16"/>
              </w:rPr>
              <w:t xml:space="preserve">Urgent </w:t>
            </w:r>
            <w:proofErr w:type="spellStart"/>
            <w:r w:rsidRPr="00F777CB">
              <w:rPr>
                <w:sz w:val="16"/>
                <w:szCs w:val="16"/>
              </w:rPr>
              <w:t>chan</w:t>
            </w:r>
            <w:proofErr w:type="spellEnd"/>
            <w:r w:rsidRPr="00F777CB">
              <w:rPr>
                <w:sz w:val="16"/>
                <w:szCs w:val="16"/>
              </w:rPr>
              <w:t>:</w:t>
            </w:r>
          </w:p>
        </w:tc>
        <w:tc>
          <w:tcPr>
            <w:tcW w:w="2579" w:type="dxa"/>
          </w:tcPr>
          <w:p w14:paraId="77219694" w14:textId="12B522F6" w:rsidR="00C5427F" w:rsidRPr="00F777CB" w:rsidRDefault="00C5427F" w:rsidP="00B261C0">
            <w:pPr>
              <w:rPr>
                <w:sz w:val="16"/>
                <w:szCs w:val="16"/>
              </w:rPr>
            </w:pPr>
            <w:r w:rsidRPr="00F777CB">
              <w:rPr>
                <w:sz w:val="16"/>
                <w:szCs w:val="16"/>
              </w:rPr>
              <w:t>Channels:</w:t>
            </w:r>
          </w:p>
        </w:tc>
        <w:tc>
          <w:tcPr>
            <w:tcW w:w="1771" w:type="dxa"/>
          </w:tcPr>
          <w:p w14:paraId="5E9AAD2A" w14:textId="4A0AF722" w:rsidR="00C5427F" w:rsidRPr="00F777CB" w:rsidRDefault="00C5427F" w:rsidP="00B261C0">
            <w:pPr>
              <w:rPr>
                <w:sz w:val="16"/>
                <w:szCs w:val="16"/>
              </w:rPr>
            </w:pPr>
            <w:proofErr w:type="spellStart"/>
            <w:r w:rsidRPr="00F777CB">
              <w:rPr>
                <w:sz w:val="16"/>
                <w:szCs w:val="16"/>
              </w:rPr>
              <w:t>Int</w:t>
            </w:r>
            <w:proofErr w:type="spellEnd"/>
            <w:r w:rsidRPr="00F777CB">
              <w:rPr>
                <w:sz w:val="16"/>
                <w:szCs w:val="16"/>
              </w:rPr>
              <w:t xml:space="preserve"> variables:</w:t>
            </w:r>
          </w:p>
        </w:tc>
        <w:tc>
          <w:tcPr>
            <w:tcW w:w="2612" w:type="dxa"/>
          </w:tcPr>
          <w:p w14:paraId="6EF218C5" w14:textId="21B79CEF" w:rsidR="00C5427F" w:rsidRPr="00F777CB" w:rsidRDefault="00C5427F" w:rsidP="00B261C0">
            <w:pPr>
              <w:rPr>
                <w:sz w:val="16"/>
                <w:szCs w:val="16"/>
              </w:rPr>
            </w:pPr>
            <w:proofErr w:type="spellStart"/>
            <w:r w:rsidRPr="00F777CB">
              <w:rPr>
                <w:sz w:val="16"/>
                <w:szCs w:val="16"/>
              </w:rPr>
              <w:t>Bool</w:t>
            </w:r>
            <w:proofErr w:type="spellEnd"/>
            <w:r w:rsidRPr="00F777CB">
              <w:rPr>
                <w:sz w:val="16"/>
                <w:szCs w:val="16"/>
              </w:rPr>
              <w:t xml:space="preserve"> variables:</w:t>
            </w:r>
          </w:p>
        </w:tc>
      </w:tr>
      <w:tr w:rsidR="00F777CB" w:rsidRPr="00F777CB" w14:paraId="17AABA7C" w14:textId="77777777" w:rsidTr="00F777CB">
        <w:tc>
          <w:tcPr>
            <w:tcW w:w="1876" w:type="dxa"/>
            <w:vMerge w:val="restart"/>
          </w:tcPr>
          <w:p w14:paraId="402B0204" w14:textId="6C9D283B" w:rsidR="00F777CB" w:rsidRPr="00F777CB" w:rsidRDefault="00F777CB" w:rsidP="00B261C0">
            <w:pPr>
              <w:rPr>
                <w:sz w:val="16"/>
                <w:szCs w:val="16"/>
              </w:rPr>
            </w:pPr>
            <w:proofErr w:type="gramStart"/>
            <w:r w:rsidRPr="00F777CB">
              <w:rPr>
                <w:sz w:val="16"/>
                <w:szCs w:val="16"/>
              </w:rPr>
              <w:t>emergencyStop</w:t>
            </w:r>
            <w:proofErr w:type="gramEnd"/>
            <w:r w:rsidRPr="00F777CB">
              <w:rPr>
                <w:sz w:val="16"/>
                <w:szCs w:val="16"/>
              </w:rPr>
              <w:t>!</w:t>
            </w:r>
          </w:p>
        </w:tc>
        <w:tc>
          <w:tcPr>
            <w:tcW w:w="2579" w:type="dxa"/>
          </w:tcPr>
          <w:p w14:paraId="4CF92340" w14:textId="641D5897" w:rsidR="00F777CB" w:rsidRPr="00F777CB" w:rsidRDefault="00F777CB" w:rsidP="00B261C0">
            <w:pPr>
              <w:rPr>
                <w:sz w:val="16"/>
                <w:szCs w:val="16"/>
              </w:rPr>
            </w:pPr>
            <w:proofErr w:type="spellStart"/>
            <w:proofErr w:type="gramStart"/>
            <w:r w:rsidRPr="00F777CB">
              <w:rPr>
                <w:sz w:val="16"/>
                <w:szCs w:val="16"/>
              </w:rPr>
              <w:t>pollSensors</w:t>
            </w:r>
            <w:proofErr w:type="spellEnd"/>
            <w:proofErr w:type="gramEnd"/>
            <w:r w:rsidRPr="00F777CB">
              <w:rPr>
                <w:sz w:val="16"/>
                <w:szCs w:val="16"/>
              </w:rPr>
              <w:t>!</w:t>
            </w:r>
          </w:p>
        </w:tc>
        <w:tc>
          <w:tcPr>
            <w:tcW w:w="1771" w:type="dxa"/>
          </w:tcPr>
          <w:p w14:paraId="0CCA3940" w14:textId="282C6034" w:rsidR="00F777CB" w:rsidRPr="00F777CB" w:rsidRDefault="00F777CB" w:rsidP="00B261C0">
            <w:pPr>
              <w:rPr>
                <w:sz w:val="16"/>
                <w:szCs w:val="16"/>
              </w:rPr>
            </w:pPr>
            <w:proofErr w:type="gramStart"/>
            <w:r w:rsidRPr="00F777CB">
              <w:rPr>
                <w:sz w:val="16"/>
                <w:szCs w:val="16"/>
              </w:rPr>
              <w:t>polls</w:t>
            </w:r>
            <w:proofErr w:type="gramEnd"/>
          </w:p>
        </w:tc>
        <w:tc>
          <w:tcPr>
            <w:tcW w:w="2612" w:type="dxa"/>
            <w:vMerge w:val="restart"/>
          </w:tcPr>
          <w:p w14:paraId="45030E69" w14:textId="77777777" w:rsidR="00F777CB" w:rsidRPr="00F777CB" w:rsidRDefault="00F777CB" w:rsidP="00B261C0">
            <w:pPr>
              <w:rPr>
                <w:sz w:val="16"/>
                <w:szCs w:val="16"/>
              </w:rPr>
            </w:pPr>
          </w:p>
        </w:tc>
      </w:tr>
      <w:tr w:rsidR="00F777CB" w:rsidRPr="00F777CB" w14:paraId="717F58A5" w14:textId="77777777" w:rsidTr="00F777CB">
        <w:tc>
          <w:tcPr>
            <w:tcW w:w="1876" w:type="dxa"/>
            <w:vMerge/>
          </w:tcPr>
          <w:p w14:paraId="0BC0F1FB" w14:textId="77777777" w:rsidR="00F777CB" w:rsidRPr="00F777CB" w:rsidRDefault="00F777CB" w:rsidP="00B261C0">
            <w:pPr>
              <w:rPr>
                <w:sz w:val="16"/>
                <w:szCs w:val="16"/>
              </w:rPr>
            </w:pPr>
          </w:p>
        </w:tc>
        <w:tc>
          <w:tcPr>
            <w:tcW w:w="2579" w:type="dxa"/>
          </w:tcPr>
          <w:p w14:paraId="040FCFE0" w14:textId="54DC8E1E" w:rsidR="00F777CB" w:rsidRPr="00F777CB" w:rsidRDefault="00F777CB" w:rsidP="00B261C0">
            <w:pPr>
              <w:rPr>
                <w:sz w:val="16"/>
                <w:szCs w:val="16"/>
              </w:rPr>
            </w:pPr>
            <w:proofErr w:type="spellStart"/>
            <w:proofErr w:type="gramStart"/>
            <w:r w:rsidRPr="00F777CB">
              <w:rPr>
                <w:sz w:val="16"/>
                <w:szCs w:val="16"/>
              </w:rPr>
              <w:t>emergencyStopButton</w:t>
            </w:r>
            <w:proofErr w:type="spellEnd"/>
            <w:proofErr w:type="gramEnd"/>
            <w:r w:rsidRPr="00F777CB">
              <w:rPr>
                <w:sz w:val="16"/>
                <w:szCs w:val="16"/>
              </w:rPr>
              <w:t>!</w:t>
            </w:r>
          </w:p>
        </w:tc>
        <w:tc>
          <w:tcPr>
            <w:tcW w:w="1771" w:type="dxa"/>
          </w:tcPr>
          <w:p w14:paraId="6DA685DC" w14:textId="49737272" w:rsidR="00F777CB" w:rsidRPr="00F777CB" w:rsidRDefault="00F777CB" w:rsidP="00B261C0">
            <w:pPr>
              <w:rPr>
                <w:sz w:val="16"/>
                <w:szCs w:val="16"/>
              </w:rPr>
            </w:pPr>
            <w:proofErr w:type="gramStart"/>
            <w:r w:rsidRPr="00F777CB">
              <w:rPr>
                <w:sz w:val="16"/>
                <w:szCs w:val="16"/>
              </w:rPr>
              <w:t>w</w:t>
            </w:r>
            <w:proofErr w:type="gramEnd"/>
          </w:p>
        </w:tc>
        <w:tc>
          <w:tcPr>
            <w:tcW w:w="2612" w:type="dxa"/>
            <w:vMerge/>
          </w:tcPr>
          <w:p w14:paraId="286A3FAF" w14:textId="77777777" w:rsidR="00F777CB" w:rsidRPr="00F777CB" w:rsidRDefault="00F777CB" w:rsidP="00B261C0">
            <w:pPr>
              <w:rPr>
                <w:sz w:val="16"/>
                <w:szCs w:val="16"/>
              </w:rPr>
            </w:pPr>
          </w:p>
        </w:tc>
      </w:tr>
      <w:tr w:rsidR="00F777CB" w:rsidRPr="00F777CB" w14:paraId="32F9FA71" w14:textId="77777777" w:rsidTr="00F777CB">
        <w:tc>
          <w:tcPr>
            <w:tcW w:w="1876" w:type="dxa"/>
            <w:vMerge/>
          </w:tcPr>
          <w:p w14:paraId="0D2DAA71" w14:textId="77777777" w:rsidR="00F777CB" w:rsidRPr="00F777CB" w:rsidRDefault="00F777CB" w:rsidP="00B261C0">
            <w:pPr>
              <w:rPr>
                <w:sz w:val="16"/>
                <w:szCs w:val="16"/>
              </w:rPr>
            </w:pPr>
          </w:p>
        </w:tc>
        <w:tc>
          <w:tcPr>
            <w:tcW w:w="2579" w:type="dxa"/>
          </w:tcPr>
          <w:p w14:paraId="2BF0649A" w14:textId="2C44F901" w:rsidR="00F777CB" w:rsidRPr="00F777CB" w:rsidRDefault="00F777CB" w:rsidP="00B261C0">
            <w:pPr>
              <w:rPr>
                <w:sz w:val="16"/>
                <w:szCs w:val="16"/>
              </w:rPr>
            </w:pPr>
            <w:proofErr w:type="spellStart"/>
            <w:proofErr w:type="gramStart"/>
            <w:r w:rsidRPr="00F777CB">
              <w:rPr>
                <w:sz w:val="16"/>
                <w:szCs w:val="16"/>
              </w:rPr>
              <w:t>pollWater</w:t>
            </w:r>
            <w:proofErr w:type="spellEnd"/>
            <w:proofErr w:type="gramEnd"/>
            <w:r w:rsidRPr="00F777CB">
              <w:rPr>
                <w:sz w:val="16"/>
                <w:szCs w:val="16"/>
              </w:rPr>
              <w:t>!</w:t>
            </w:r>
          </w:p>
        </w:tc>
        <w:tc>
          <w:tcPr>
            <w:tcW w:w="1771" w:type="dxa"/>
          </w:tcPr>
          <w:p w14:paraId="40504096" w14:textId="0A8579DB" w:rsidR="00F777CB" w:rsidRPr="00F777CB" w:rsidRDefault="00F777CB" w:rsidP="00B261C0">
            <w:pPr>
              <w:rPr>
                <w:sz w:val="16"/>
                <w:szCs w:val="16"/>
              </w:rPr>
            </w:pPr>
            <w:r w:rsidRPr="00F777CB">
              <w:rPr>
                <w:sz w:val="16"/>
                <w:szCs w:val="16"/>
              </w:rPr>
              <w:t>W1</w:t>
            </w:r>
          </w:p>
        </w:tc>
        <w:tc>
          <w:tcPr>
            <w:tcW w:w="2612" w:type="dxa"/>
            <w:vMerge/>
          </w:tcPr>
          <w:p w14:paraId="61CA8FC2" w14:textId="77777777" w:rsidR="00F777CB" w:rsidRPr="00F777CB" w:rsidRDefault="00F777CB" w:rsidP="00B261C0">
            <w:pPr>
              <w:rPr>
                <w:sz w:val="16"/>
                <w:szCs w:val="16"/>
              </w:rPr>
            </w:pPr>
          </w:p>
        </w:tc>
      </w:tr>
      <w:tr w:rsidR="00F777CB" w:rsidRPr="00F777CB" w14:paraId="528F2136" w14:textId="77777777" w:rsidTr="00F777CB">
        <w:tc>
          <w:tcPr>
            <w:tcW w:w="1876" w:type="dxa"/>
            <w:vMerge/>
          </w:tcPr>
          <w:p w14:paraId="495D8ADE" w14:textId="77777777" w:rsidR="00F777CB" w:rsidRPr="00F777CB" w:rsidRDefault="00F777CB" w:rsidP="00B261C0">
            <w:pPr>
              <w:rPr>
                <w:sz w:val="16"/>
                <w:szCs w:val="16"/>
              </w:rPr>
            </w:pPr>
          </w:p>
        </w:tc>
        <w:tc>
          <w:tcPr>
            <w:tcW w:w="2579" w:type="dxa"/>
          </w:tcPr>
          <w:p w14:paraId="24A532DA" w14:textId="6D11689D" w:rsidR="00F777CB" w:rsidRPr="00F777CB" w:rsidRDefault="00F777CB" w:rsidP="00B261C0">
            <w:pPr>
              <w:rPr>
                <w:sz w:val="16"/>
                <w:szCs w:val="16"/>
              </w:rPr>
            </w:pPr>
            <w:proofErr w:type="spellStart"/>
            <w:proofErr w:type="gramStart"/>
            <w:r w:rsidRPr="00F777CB">
              <w:rPr>
                <w:sz w:val="16"/>
                <w:szCs w:val="16"/>
              </w:rPr>
              <w:t>waterOK</w:t>
            </w:r>
            <w:proofErr w:type="spellEnd"/>
            <w:proofErr w:type="gramEnd"/>
            <w:r w:rsidRPr="00F777CB">
              <w:rPr>
                <w:sz w:val="16"/>
                <w:szCs w:val="16"/>
              </w:rPr>
              <w:t>?</w:t>
            </w:r>
          </w:p>
        </w:tc>
        <w:tc>
          <w:tcPr>
            <w:tcW w:w="1771" w:type="dxa"/>
          </w:tcPr>
          <w:p w14:paraId="709CA49E" w14:textId="609F1905" w:rsidR="00F777CB" w:rsidRPr="00F777CB" w:rsidRDefault="00F777CB" w:rsidP="00B261C0">
            <w:pPr>
              <w:rPr>
                <w:sz w:val="16"/>
                <w:szCs w:val="16"/>
              </w:rPr>
            </w:pPr>
            <w:r w:rsidRPr="00F777CB">
              <w:rPr>
                <w:sz w:val="16"/>
                <w:szCs w:val="16"/>
              </w:rPr>
              <w:t>W2</w:t>
            </w:r>
          </w:p>
        </w:tc>
        <w:tc>
          <w:tcPr>
            <w:tcW w:w="2612" w:type="dxa"/>
            <w:vMerge/>
          </w:tcPr>
          <w:p w14:paraId="44642FEB" w14:textId="77777777" w:rsidR="00F777CB" w:rsidRPr="00F777CB" w:rsidRDefault="00F777CB" w:rsidP="00B261C0">
            <w:pPr>
              <w:rPr>
                <w:sz w:val="16"/>
                <w:szCs w:val="16"/>
              </w:rPr>
            </w:pPr>
          </w:p>
        </w:tc>
      </w:tr>
      <w:tr w:rsidR="00F777CB" w:rsidRPr="00F777CB" w14:paraId="0C4389EC" w14:textId="77777777" w:rsidTr="00F777CB">
        <w:tc>
          <w:tcPr>
            <w:tcW w:w="1876" w:type="dxa"/>
            <w:vMerge/>
          </w:tcPr>
          <w:p w14:paraId="6D31AEBD" w14:textId="77777777" w:rsidR="00F777CB" w:rsidRPr="00F777CB" w:rsidRDefault="00F777CB" w:rsidP="00B261C0">
            <w:pPr>
              <w:rPr>
                <w:sz w:val="16"/>
                <w:szCs w:val="16"/>
              </w:rPr>
            </w:pPr>
          </w:p>
        </w:tc>
        <w:tc>
          <w:tcPr>
            <w:tcW w:w="2579" w:type="dxa"/>
          </w:tcPr>
          <w:p w14:paraId="26096B58" w14:textId="4FE7334A" w:rsidR="00F777CB" w:rsidRPr="00F777CB" w:rsidRDefault="00F777CB" w:rsidP="00B261C0">
            <w:pPr>
              <w:rPr>
                <w:sz w:val="16"/>
                <w:szCs w:val="16"/>
              </w:rPr>
            </w:pPr>
            <w:proofErr w:type="spellStart"/>
            <w:r w:rsidRPr="00F777CB">
              <w:rPr>
                <w:sz w:val="16"/>
                <w:szCs w:val="16"/>
              </w:rPr>
              <w:t>ChoosePump</w:t>
            </w:r>
            <w:proofErr w:type="spellEnd"/>
            <w:r w:rsidRPr="00F777CB">
              <w:rPr>
                <w:sz w:val="16"/>
                <w:szCs w:val="16"/>
              </w:rPr>
              <w:t>!</w:t>
            </w:r>
          </w:p>
        </w:tc>
        <w:tc>
          <w:tcPr>
            <w:tcW w:w="1771" w:type="dxa"/>
          </w:tcPr>
          <w:p w14:paraId="5267CAFC" w14:textId="528FCBE0" w:rsidR="00F777CB" w:rsidRPr="00F777CB" w:rsidRDefault="00F777CB" w:rsidP="00B261C0">
            <w:pPr>
              <w:rPr>
                <w:sz w:val="16"/>
                <w:szCs w:val="16"/>
              </w:rPr>
            </w:pPr>
            <w:proofErr w:type="gramStart"/>
            <w:r w:rsidRPr="00F777CB">
              <w:rPr>
                <w:sz w:val="16"/>
                <w:szCs w:val="16"/>
              </w:rPr>
              <w:t>s</w:t>
            </w:r>
            <w:proofErr w:type="gramEnd"/>
          </w:p>
        </w:tc>
        <w:tc>
          <w:tcPr>
            <w:tcW w:w="2612" w:type="dxa"/>
            <w:vMerge/>
          </w:tcPr>
          <w:p w14:paraId="72E31257" w14:textId="77777777" w:rsidR="00F777CB" w:rsidRPr="00F777CB" w:rsidRDefault="00F777CB" w:rsidP="00B261C0">
            <w:pPr>
              <w:rPr>
                <w:sz w:val="16"/>
                <w:szCs w:val="16"/>
              </w:rPr>
            </w:pPr>
          </w:p>
        </w:tc>
      </w:tr>
      <w:tr w:rsidR="00F777CB" w:rsidRPr="00F777CB" w14:paraId="320CDFCB" w14:textId="77777777" w:rsidTr="00F777CB">
        <w:tc>
          <w:tcPr>
            <w:tcW w:w="1876" w:type="dxa"/>
            <w:vMerge/>
          </w:tcPr>
          <w:p w14:paraId="1010275D" w14:textId="77777777" w:rsidR="00F777CB" w:rsidRPr="00F777CB" w:rsidRDefault="00F777CB" w:rsidP="00B261C0">
            <w:pPr>
              <w:rPr>
                <w:sz w:val="16"/>
                <w:szCs w:val="16"/>
              </w:rPr>
            </w:pPr>
          </w:p>
        </w:tc>
        <w:tc>
          <w:tcPr>
            <w:tcW w:w="2579" w:type="dxa"/>
          </w:tcPr>
          <w:p w14:paraId="56C2D5FA" w14:textId="73A77938" w:rsidR="00F777CB" w:rsidRPr="00F777CB" w:rsidRDefault="00F777CB" w:rsidP="00B261C0">
            <w:pPr>
              <w:rPr>
                <w:sz w:val="16"/>
                <w:szCs w:val="16"/>
              </w:rPr>
            </w:pPr>
            <w:proofErr w:type="gramStart"/>
            <w:r w:rsidRPr="00F777CB">
              <w:rPr>
                <w:sz w:val="16"/>
                <w:szCs w:val="16"/>
              </w:rPr>
              <w:t>releasePump1</w:t>
            </w:r>
            <w:proofErr w:type="gramEnd"/>
            <w:r w:rsidRPr="00F777CB">
              <w:rPr>
                <w:sz w:val="16"/>
                <w:szCs w:val="16"/>
              </w:rPr>
              <w:t>!</w:t>
            </w:r>
          </w:p>
        </w:tc>
        <w:tc>
          <w:tcPr>
            <w:tcW w:w="1771" w:type="dxa"/>
            <w:vMerge w:val="restart"/>
          </w:tcPr>
          <w:p w14:paraId="0B97C4B2" w14:textId="369EC8F7" w:rsidR="00F777CB" w:rsidRPr="00F777CB" w:rsidRDefault="00F777CB" w:rsidP="00B261C0">
            <w:pPr>
              <w:rPr>
                <w:sz w:val="16"/>
                <w:szCs w:val="16"/>
              </w:rPr>
            </w:pPr>
            <w:proofErr w:type="spellStart"/>
            <w:proofErr w:type="gramStart"/>
            <w:r w:rsidRPr="00F777CB">
              <w:rPr>
                <w:sz w:val="16"/>
                <w:szCs w:val="16"/>
              </w:rPr>
              <w:t>sMAX</w:t>
            </w:r>
            <w:proofErr w:type="spellEnd"/>
            <w:proofErr w:type="gramEnd"/>
          </w:p>
        </w:tc>
        <w:tc>
          <w:tcPr>
            <w:tcW w:w="2612" w:type="dxa"/>
            <w:vMerge/>
          </w:tcPr>
          <w:p w14:paraId="58619137" w14:textId="77777777" w:rsidR="00F777CB" w:rsidRPr="00F777CB" w:rsidRDefault="00F777CB" w:rsidP="00B261C0">
            <w:pPr>
              <w:rPr>
                <w:sz w:val="16"/>
                <w:szCs w:val="16"/>
              </w:rPr>
            </w:pPr>
          </w:p>
        </w:tc>
      </w:tr>
      <w:tr w:rsidR="00F777CB" w:rsidRPr="00F777CB" w14:paraId="580255A9" w14:textId="77777777" w:rsidTr="00F777CB">
        <w:tc>
          <w:tcPr>
            <w:tcW w:w="1876" w:type="dxa"/>
            <w:vMerge/>
          </w:tcPr>
          <w:p w14:paraId="7C4279CF" w14:textId="77777777" w:rsidR="00F777CB" w:rsidRPr="00F777CB" w:rsidRDefault="00F777CB" w:rsidP="00B261C0">
            <w:pPr>
              <w:rPr>
                <w:sz w:val="16"/>
                <w:szCs w:val="16"/>
              </w:rPr>
            </w:pPr>
          </w:p>
        </w:tc>
        <w:tc>
          <w:tcPr>
            <w:tcW w:w="2579" w:type="dxa"/>
          </w:tcPr>
          <w:p w14:paraId="1D47F83B" w14:textId="2A402499" w:rsidR="00F777CB" w:rsidRPr="00F777CB" w:rsidRDefault="00F777CB" w:rsidP="00B261C0">
            <w:pPr>
              <w:rPr>
                <w:sz w:val="16"/>
                <w:szCs w:val="16"/>
              </w:rPr>
            </w:pPr>
            <w:proofErr w:type="gramStart"/>
            <w:r w:rsidRPr="00F777CB">
              <w:rPr>
                <w:sz w:val="16"/>
                <w:szCs w:val="16"/>
              </w:rPr>
              <w:t>releasePump2</w:t>
            </w:r>
            <w:proofErr w:type="gramEnd"/>
            <w:r w:rsidRPr="00F777CB">
              <w:rPr>
                <w:sz w:val="16"/>
                <w:szCs w:val="16"/>
              </w:rPr>
              <w:t>!</w:t>
            </w:r>
          </w:p>
        </w:tc>
        <w:tc>
          <w:tcPr>
            <w:tcW w:w="1771" w:type="dxa"/>
            <w:vMerge/>
          </w:tcPr>
          <w:p w14:paraId="6D0AB6FD" w14:textId="77777777" w:rsidR="00F777CB" w:rsidRPr="00F777CB" w:rsidRDefault="00F777CB" w:rsidP="00B261C0">
            <w:pPr>
              <w:rPr>
                <w:sz w:val="16"/>
                <w:szCs w:val="16"/>
              </w:rPr>
            </w:pPr>
          </w:p>
        </w:tc>
        <w:tc>
          <w:tcPr>
            <w:tcW w:w="2612" w:type="dxa"/>
            <w:vMerge/>
          </w:tcPr>
          <w:p w14:paraId="4F1AF3A8" w14:textId="77777777" w:rsidR="00F777CB" w:rsidRPr="00F777CB" w:rsidRDefault="00F777CB" w:rsidP="00B261C0">
            <w:pPr>
              <w:rPr>
                <w:sz w:val="16"/>
                <w:szCs w:val="16"/>
              </w:rPr>
            </w:pPr>
          </w:p>
        </w:tc>
      </w:tr>
      <w:tr w:rsidR="00F777CB" w:rsidRPr="00F777CB" w14:paraId="185905CC" w14:textId="77777777" w:rsidTr="00F777CB">
        <w:tc>
          <w:tcPr>
            <w:tcW w:w="1876" w:type="dxa"/>
            <w:vMerge/>
          </w:tcPr>
          <w:p w14:paraId="60EBEBB3" w14:textId="77777777" w:rsidR="00F777CB" w:rsidRPr="00F777CB" w:rsidRDefault="00F777CB" w:rsidP="00B261C0">
            <w:pPr>
              <w:rPr>
                <w:sz w:val="16"/>
                <w:szCs w:val="16"/>
              </w:rPr>
            </w:pPr>
          </w:p>
        </w:tc>
        <w:tc>
          <w:tcPr>
            <w:tcW w:w="2579" w:type="dxa"/>
          </w:tcPr>
          <w:p w14:paraId="55BE0B6A" w14:textId="79C8D1FA" w:rsidR="00F777CB" w:rsidRPr="00F777CB" w:rsidRDefault="00F777CB" w:rsidP="00B261C0">
            <w:pPr>
              <w:rPr>
                <w:sz w:val="16"/>
                <w:szCs w:val="16"/>
              </w:rPr>
            </w:pPr>
            <w:proofErr w:type="spellStart"/>
            <w:proofErr w:type="gramStart"/>
            <w:r w:rsidRPr="00F777CB">
              <w:rPr>
                <w:sz w:val="16"/>
                <w:szCs w:val="16"/>
              </w:rPr>
              <w:t>stopPump</w:t>
            </w:r>
            <w:proofErr w:type="spellEnd"/>
            <w:proofErr w:type="gramEnd"/>
            <w:r w:rsidRPr="00F777CB">
              <w:rPr>
                <w:sz w:val="16"/>
                <w:szCs w:val="16"/>
              </w:rPr>
              <w:t>!</w:t>
            </w:r>
          </w:p>
        </w:tc>
        <w:tc>
          <w:tcPr>
            <w:tcW w:w="1771" w:type="dxa"/>
            <w:vMerge/>
          </w:tcPr>
          <w:p w14:paraId="76C8D618" w14:textId="77777777" w:rsidR="00F777CB" w:rsidRPr="00F777CB" w:rsidRDefault="00F777CB" w:rsidP="00B261C0">
            <w:pPr>
              <w:rPr>
                <w:sz w:val="16"/>
                <w:szCs w:val="16"/>
              </w:rPr>
            </w:pPr>
          </w:p>
        </w:tc>
        <w:tc>
          <w:tcPr>
            <w:tcW w:w="2612" w:type="dxa"/>
            <w:vMerge/>
          </w:tcPr>
          <w:p w14:paraId="11CA48D6" w14:textId="77777777" w:rsidR="00F777CB" w:rsidRPr="00F777CB" w:rsidRDefault="00F777CB" w:rsidP="00B261C0">
            <w:pPr>
              <w:rPr>
                <w:sz w:val="16"/>
                <w:szCs w:val="16"/>
              </w:rPr>
            </w:pPr>
          </w:p>
        </w:tc>
      </w:tr>
    </w:tbl>
    <w:p w14:paraId="5DA9AA6D" w14:textId="77777777" w:rsidR="00C5427F" w:rsidRPr="00F777CB" w:rsidRDefault="00C5427F" w:rsidP="00B261C0">
      <w:pPr>
        <w:rPr>
          <w:sz w:val="16"/>
          <w:szCs w:val="16"/>
        </w:rPr>
      </w:pPr>
    </w:p>
    <w:tbl>
      <w:tblPr>
        <w:tblStyle w:val="TableGrid"/>
        <w:tblW w:w="0" w:type="auto"/>
        <w:tblLook w:val="04A0" w:firstRow="1" w:lastRow="0" w:firstColumn="1" w:lastColumn="0" w:noHBand="0" w:noVBand="1"/>
      </w:tblPr>
      <w:tblGrid>
        <w:gridCol w:w="2214"/>
        <w:gridCol w:w="2214"/>
        <w:gridCol w:w="2214"/>
        <w:gridCol w:w="2214"/>
      </w:tblGrid>
      <w:tr w:rsidR="00F777CB" w:rsidRPr="00F777CB" w14:paraId="11189EB0" w14:textId="77777777" w:rsidTr="00F777CB">
        <w:tc>
          <w:tcPr>
            <w:tcW w:w="8856" w:type="dxa"/>
            <w:gridSpan w:val="4"/>
          </w:tcPr>
          <w:p w14:paraId="1F4ABBF0" w14:textId="56529648" w:rsidR="00F777CB" w:rsidRPr="00F777CB" w:rsidRDefault="00F777CB" w:rsidP="00B261C0">
            <w:pPr>
              <w:rPr>
                <w:sz w:val="16"/>
                <w:szCs w:val="16"/>
              </w:rPr>
            </w:pPr>
            <w:proofErr w:type="gramStart"/>
            <w:r w:rsidRPr="00F777CB">
              <w:rPr>
                <w:sz w:val="16"/>
                <w:szCs w:val="16"/>
              </w:rPr>
              <w:t>Sensor(</w:t>
            </w:r>
            <w:proofErr w:type="gramEnd"/>
            <w:r w:rsidRPr="00F777CB">
              <w:rPr>
                <w:sz w:val="16"/>
                <w:szCs w:val="16"/>
              </w:rPr>
              <w:t>)</w:t>
            </w:r>
          </w:p>
        </w:tc>
      </w:tr>
      <w:tr w:rsidR="00C5427F" w:rsidRPr="00F777CB" w14:paraId="504A921E" w14:textId="77777777" w:rsidTr="00C5427F">
        <w:tc>
          <w:tcPr>
            <w:tcW w:w="2214" w:type="dxa"/>
          </w:tcPr>
          <w:p w14:paraId="788C77C3" w14:textId="3DDE20B1" w:rsidR="00C5427F" w:rsidRPr="00F777CB" w:rsidRDefault="00C5427F" w:rsidP="00B261C0">
            <w:pPr>
              <w:rPr>
                <w:sz w:val="16"/>
                <w:szCs w:val="16"/>
              </w:rPr>
            </w:pPr>
            <w:r w:rsidRPr="00F777CB">
              <w:rPr>
                <w:sz w:val="16"/>
                <w:szCs w:val="16"/>
              </w:rPr>
              <w:t xml:space="preserve">Urgent </w:t>
            </w:r>
            <w:proofErr w:type="spellStart"/>
            <w:r w:rsidRPr="00F777CB">
              <w:rPr>
                <w:sz w:val="16"/>
                <w:szCs w:val="16"/>
              </w:rPr>
              <w:t>chan</w:t>
            </w:r>
            <w:proofErr w:type="spellEnd"/>
            <w:r w:rsidRPr="00F777CB">
              <w:rPr>
                <w:sz w:val="16"/>
                <w:szCs w:val="16"/>
              </w:rPr>
              <w:t>:</w:t>
            </w:r>
          </w:p>
        </w:tc>
        <w:tc>
          <w:tcPr>
            <w:tcW w:w="2214" w:type="dxa"/>
          </w:tcPr>
          <w:p w14:paraId="3FDB6C06" w14:textId="0D98FCFF" w:rsidR="00C5427F" w:rsidRPr="00F777CB" w:rsidRDefault="00C5427F" w:rsidP="00B261C0">
            <w:pPr>
              <w:rPr>
                <w:sz w:val="16"/>
                <w:szCs w:val="16"/>
              </w:rPr>
            </w:pPr>
            <w:r w:rsidRPr="00F777CB">
              <w:rPr>
                <w:sz w:val="16"/>
                <w:szCs w:val="16"/>
              </w:rPr>
              <w:t>Channels:</w:t>
            </w:r>
          </w:p>
        </w:tc>
        <w:tc>
          <w:tcPr>
            <w:tcW w:w="2214" w:type="dxa"/>
          </w:tcPr>
          <w:p w14:paraId="5FCC0981" w14:textId="29689298" w:rsidR="00C5427F" w:rsidRPr="00F777CB" w:rsidRDefault="00C5427F" w:rsidP="00B261C0">
            <w:pPr>
              <w:rPr>
                <w:sz w:val="16"/>
                <w:szCs w:val="16"/>
              </w:rPr>
            </w:pPr>
            <w:proofErr w:type="spellStart"/>
            <w:r w:rsidRPr="00F777CB">
              <w:rPr>
                <w:sz w:val="16"/>
                <w:szCs w:val="16"/>
              </w:rPr>
              <w:t>Int</w:t>
            </w:r>
            <w:proofErr w:type="spellEnd"/>
            <w:r w:rsidRPr="00F777CB">
              <w:rPr>
                <w:sz w:val="16"/>
                <w:szCs w:val="16"/>
              </w:rPr>
              <w:t xml:space="preserve"> variables:</w:t>
            </w:r>
          </w:p>
        </w:tc>
        <w:tc>
          <w:tcPr>
            <w:tcW w:w="2214" w:type="dxa"/>
          </w:tcPr>
          <w:p w14:paraId="31958636" w14:textId="2BCC8C44" w:rsidR="00C5427F" w:rsidRPr="00F777CB" w:rsidRDefault="00C5427F" w:rsidP="00B261C0">
            <w:pPr>
              <w:rPr>
                <w:sz w:val="16"/>
                <w:szCs w:val="16"/>
              </w:rPr>
            </w:pPr>
            <w:proofErr w:type="spellStart"/>
            <w:r w:rsidRPr="00F777CB">
              <w:rPr>
                <w:sz w:val="16"/>
                <w:szCs w:val="16"/>
              </w:rPr>
              <w:t>Bool</w:t>
            </w:r>
            <w:proofErr w:type="spellEnd"/>
            <w:r w:rsidRPr="00F777CB">
              <w:rPr>
                <w:sz w:val="16"/>
                <w:szCs w:val="16"/>
              </w:rPr>
              <w:t xml:space="preserve"> variables:</w:t>
            </w:r>
          </w:p>
        </w:tc>
      </w:tr>
      <w:tr w:rsidR="00F777CB" w:rsidRPr="00F777CB" w14:paraId="3EF6FAFA" w14:textId="77777777" w:rsidTr="00C5427F">
        <w:tc>
          <w:tcPr>
            <w:tcW w:w="2214" w:type="dxa"/>
            <w:vMerge w:val="restart"/>
          </w:tcPr>
          <w:p w14:paraId="57D47432" w14:textId="4F29242F" w:rsidR="00F777CB" w:rsidRPr="00F777CB" w:rsidRDefault="00F777CB" w:rsidP="00B261C0">
            <w:pPr>
              <w:rPr>
                <w:sz w:val="16"/>
                <w:szCs w:val="16"/>
              </w:rPr>
            </w:pPr>
            <w:proofErr w:type="gramStart"/>
            <w:r w:rsidRPr="00F777CB">
              <w:rPr>
                <w:sz w:val="16"/>
                <w:szCs w:val="16"/>
              </w:rPr>
              <w:t>emergencyStop</w:t>
            </w:r>
            <w:proofErr w:type="gramEnd"/>
            <w:r w:rsidRPr="00F777CB">
              <w:rPr>
                <w:sz w:val="16"/>
                <w:szCs w:val="16"/>
              </w:rPr>
              <w:t>!</w:t>
            </w:r>
          </w:p>
        </w:tc>
        <w:tc>
          <w:tcPr>
            <w:tcW w:w="2214" w:type="dxa"/>
          </w:tcPr>
          <w:p w14:paraId="0C7A8034" w14:textId="481D3AF0" w:rsidR="00F777CB" w:rsidRPr="00F777CB" w:rsidRDefault="00F777CB" w:rsidP="00B261C0">
            <w:pPr>
              <w:rPr>
                <w:sz w:val="16"/>
                <w:szCs w:val="16"/>
              </w:rPr>
            </w:pPr>
            <w:proofErr w:type="spellStart"/>
            <w:proofErr w:type="gramStart"/>
            <w:r w:rsidRPr="00F777CB">
              <w:rPr>
                <w:sz w:val="16"/>
                <w:szCs w:val="16"/>
              </w:rPr>
              <w:t>pollSensors</w:t>
            </w:r>
            <w:proofErr w:type="spellEnd"/>
            <w:proofErr w:type="gramEnd"/>
            <w:r w:rsidRPr="00F777CB">
              <w:rPr>
                <w:sz w:val="16"/>
                <w:szCs w:val="16"/>
              </w:rPr>
              <w:t>?</w:t>
            </w:r>
          </w:p>
        </w:tc>
        <w:tc>
          <w:tcPr>
            <w:tcW w:w="2214" w:type="dxa"/>
          </w:tcPr>
          <w:p w14:paraId="5294FCCB" w14:textId="03DBB5CC" w:rsidR="00F777CB" w:rsidRPr="00F777CB" w:rsidRDefault="00F777CB" w:rsidP="00B261C0">
            <w:pPr>
              <w:rPr>
                <w:sz w:val="16"/>
                <w:szCs w:val="16"/>
              </w:rPr>
            </w:pPr>
            <w:proofErr w:type="gramStart"/>
            <w:r w:rsidRPr="00F777CB">
              <w:rPr>
                <w:sz w:val="16"/>
                <w:szCs w:val="16"/>
              </w:rPr>
              <w:t>w</w:t>
            </w:r>
            <w:proofErr w:type="gramEnd"/>
          </w:p>
        </w:tc>
        <w:tc>
          <w:tcPr>
            <w:tcW w:w="2214" w:type="dxa"/>
            <w:vMerge w:val="restart"/>
          </w:tcPr>
          <w:p w14:paraId="38B2D089" w14:textId="77777777" w:rsidR="00F777CB" w:rsidRPr="00F777CB" w:rsidRDefault="00F777CB" w:rsidP="00B261C0">
            <w:pPr>
              <w:rPr>
                <w:sz w:val="16"/>
                <w:szCs w:val="16"/>
              </w:rPr>
            </w:pPr>
          </w:p>
        </w:tc>
      </w:tr>
      <w:tr w:rsidR="00F777CB" w:rsidRPr="00F777CB" w14:paraId="30FDCECD" w14:textId="77777777" w:rsidTr="00C5427F">
        <w:tc>
          <w:tcPr>
            <w:tcW w:w="2214" w:type="dxa"/>
            <w:vMerge/>
          </w:tcPr>
          <w:p w14:paraId="1AA6F6CA" w14:textId="77777777" w:rsidR="00F777CB" w:rsidRPr="00F777CB" w:rsidRDefault="00F777CB" w:rsidP="00B261C0">
            <w:pPr>
              <w:rPr>
                <w:sz w:val="16"/>
                <w:szCs w:val="16"/>
              </w:rPr>
            </w:pPr>
          </w:p>
        </w:tc>
        <w:tc>
          <w:tcPr>
            <w:tcW w:w="2214" w:type="dxa"/>
            <w:vMerge w:val="restart"/>
          </w:tcPr>
          <w:p w14:paraId="125674C2" w14:textId="448888E1" w:rsidR="00F777CB" w:rsidRPr="00F777CB" w:rsidRDefault="00F777CB" w:rsidP="00B261C0">
            <w:pPr>
              <w:rPr>
                <w:sz w:val="16"/>
                <w:szCs w:val="16"/>
              </w:rPr>
            </w:pPr>
            <w:proofErr w:type="spellStart"/>
            <w:proofErr w:type="gramStart"/>
            <w:r w:rsidRPr="00F777CB">
              <w:rPr>
                <w:sz w:val="16"/>
                <w:szCs w:val="16"/>
              </w:rPr>
              <w:t>pollWater</w:t>
            </w:r>
            <w:proofErr w:type="spellEnd"/>
            <w:proofErr w:type="gramEnd"/>
            <w:r w:rsidRPr="00F777CB">
              <w:rPr>
                <w:sz w:val="16"/>
                <w:szCs w:val="16"/>
              </w:rPr>
              <w:t>?</w:t>
            </w:r>
          </w:p>
        </w:tc>
        <w:tc>
          <w:tcPr>
            <w:tcW w:w="2214" w:type="dxa"/>
          </w:tcPr>
          <w:p w14:paraId="19C9F3FF" w14:textId="59803A17" w:rsidR="00F777CB" w:rsidRPr="00F777CB" w:rsidRDefault="00F777CB" w:rsidP="00B261C0">
            <w:pPr>
              <w:rPr>
                <w:sz w:val="16"/>
                <w:szCs w:val="16"/>
              </w:rPr>
            </w:pPr>
            <w:r w:rsidRPr="00F777CB">
              <w:rPr>
                <w:sz w:val="16"/>
                <w:szCs w:val="16"/>
              </w:rPr>
              <w:t>W1</w:t>
            </w:r>
          </w:p>
        </w:tc>
        <w:tc>
          <w:tcPr>
            <w:tcW w:w="2214" w:type="dxa"/>
            <w:vMerge/>
          </w:tcPr>
          <w:p w14:paraId="73A235FB" w14:textId="77777777" w:rsidR="00F777CB" w:rsidRPr="00F777CB" w:rsidRDefault="00F777CB" w:rsidP="00B261C0">
            <w:pPr>
              <w:rPr>
                <w:sz w:val="16"/>
                <w:szCs w:val="16"/>
              </w:rPr>
            </w:pPr>
          </w:p>
        </w:tc>
      </w:tr>
      <w:tr w:rsidR="00F777CB" w:rsidRPr="00F777CB" w14:paraId="0E1440AE" w14:textId="77777777" w:rsidTr="00C5427F">
        <w:tc>
          <w:tcPr>
            <w:tcW w:w="2214" w:type="dxa"/>
            <w:vMerge/>
          </w:tcPr>
          <w:p w14:paraId="1A5DFF42" w14:textId="77777777" w:rsidR="00F777CB" w:rsidRPr="00F777CB" w:rsidRDefault="00F777CB" w:rsidP="00B261C0">
            <w:pPr>
              <w:rPr>
                <w:sz w:val="16"/>
                <w:szCs w:val="16"/>
              </w:rPr>
            </w:pPr>
          </w:p>
        </w:tc>
        <w:tc>
          <w:tcPr>
            <w:tcW w:w="2214" w:type="dxa"/>
            <w:vMerge/>
          </w:tcPr>
          <w:p w14:paraId="23163AC1" w14:textId="77777777" w:rsidR="00F777CB" w:rsidRPr="00F777CB" w:rsidRDefault="00F777CB" w:rsidP="00B261C0">
            <w:pPr>
              <w:rPr>
                <w:sz w:val="16"/>
                <w:szCs w:val="16"/>
              </w:rPr>
            </w:pPr>
          </w:p>
        </w:tc>
        <w:tc>
          <w:tcPr>
            <w:tcW w:w="2214" w:type="dxa"/>
          </w:tcPr>
          <w:p w14:paraId="26D8C54C" w14:textId="6313FE31" w:rsidR="00F777CB" w:rsidRPr="00F777CB" w:rsidRDefault="00F777CB" w:rsidP="00B261C0">
            <w:pPr>
              <w:rPr>
                <w:sz w:val="16"/>
                <w:szCs w:val="16"/>
              </w:rPr>
            </w:pPr>
            <w:r w:rsidRPr="00F777CB">
              <w:rPr>
                <w:sz w:val="16"/>
                <w:szCs w:val="16"/>
              </w:rPr>
              <w:t>W2</w:t>
            </w:r>
          </w:p>
        </w:tc>
        <w:tc>
          <w:tcPr>
            <w:tcW w:w="2214" w:type="dxa"/>
            <w:vMerge/>
          </w:tcPr>
          <w:p w14:paraId="6515BD83" w14:textId="77777777" w:rsidR="00F777CB" w:rsidRPr="00F777CB" w:rsidRDefault="00F777CB" w:rsidP="00B261C0">
            <w:pPr>
              <w:rPr>
                <w:sz w:val="16"/>
                <w:szCs w:val="16"/>
              </w:rPr>
            </w:pPr>
          </w:p>
        </w:tc>
      </w:tr>
      <w:tr w:rsidR="00F777CB" w:rsidRPr="00F777CB" w14:paraId="14F05A88" w14:textId="77777777" w:rsidTr="00C5427F">
        <w:tc>
          <w:tcPr>
            <w:tcW w:w="2214" w:type="dxa"/>
            <w:vMerge/>
          </w:tcPr>
          <w:p w14:paraId="2B1FCD24" w14:textId="77777777" w:rsidR="00F777CB" w:rsidRPr="00F777CB" w:rsidRDefault="00F777CB" w:rsidP="00B261C0">
            <w:pPr>
              <w:rPr>
                <w:sz w:val="16"/>
                <w:szCs w:val="16"/>
              </w:rPr>
            </w:pPr>
          </w:p>
        </w:tc>
        <w:tc>
          <w:tcPr>
            <w:tcW w:w="2214" w:type="dxa"/>
            <w:vMerge/>
          </w:tcPr>
          <w:p w14:paraId="7E0DB7B0" w14:textId="77777777" w:rsidR="00F777CB" w:rsidRPr="00F777CB" w:rsidRDefault="00F777CB" w:rsidP="00B261C0">
            <w:pPr>
              <w:rPr>
                <w:sz w:val="16"/>
                <w:szCs w:val="16"/>
              </w:rPr>
            </w:pPr>
          </w:p>
        </w:tc>
        <w:tc>
          <w:tcPr>
            <w:tcW w:w="2214" w:type="dxa"/>
          </w:tcPr>
          <w:p w14:paraId="6F4CE46E" w14:textId="550A791A" w:rsidR="00F777CB" w:rsidRPr="00F777CB" w:rsidRDefault="00F777CB" w:rsidP="00B261C0">
            <w:pPr>
              <w:rPr>
                <w:sz w:val="16"/>
                <w:szCs w:val="16"/>
              </w:rPr>
            </w:pPr>
            <w:proofErr w:type="gramStart"/>
            <w:r w:rsidRPr="00F777CB">
              <w:rPr>
                <w:sz w:val="16"/>
                <w:szCs w:val="16"/>
              </w:rPr>
              <w:t>s</w:t>
            </w:r>
            <w:proofErr w:type="gramEnd"/>
          </w:p>
        </w:tc>
        <w:tc>
          <w:tcPr>
            <w:tcW w:w="2214" w:type="dxa"/>
            <w:vMerge/>
          </w:tcPr>
          <w:p w14:paraId="73E435C9" w14:textId="77777777" w:rsidR="00F777CB" w:rsidRPr="00F777CB" w:rsidRDefault="00F777CB" w:rsidP="00B261C0">
            <w:pPr>
              <w:rPr>
                <w:sz w:val="16"/>
                <w:szCs w:val="16"/>
              </w:rPr>
            </w:pPr>
          </w:p>
        </w:tc>
      </w:tr>
      <w:tr w:rsidR="00F777CB" w:rsidRPr="00F777CB" w14:paraId="3ED96DA2" w14:textId="77777777" w:rsidTr="00C5427F">
        <w:tc>
          <w:tcPr>
            <w:tcW w:w="2214" w:type="dxa"/>
            <w:vMerge/>
          </w:tcPr>
          <w:p w14:paraId="42FA3E73" w14:textId="77777777" w:rsidR="00F777CB" w:rsidRPr="00F777CB" w:rsidRDefault="00F777CB" w:rsidP="00B261C0">
            <w:pPr>
              <w:rPr>
                <w:sz w:val="16"/>
                <w:szCs w:val="16"/>
              </w:rPr>
            </w:pPr>
          </w:p>
        </w:tc>
        <w:tc>
          <w:tcPr>
            <w:tcW w:w="2214" w:type="dxa"/>
            <w:vMerge/>
          </w:tcPr>
          <w:p w14:paraId="153AAA61" w14:textId="77777777" w:rsidR="00F777CB" w:rsidRPr="00F777CB" w:rsidRDefault="00F777CB" w:rsidP="00B261C0">
            <w:pPr>
              <w:rPr>
                <w:sz w:val="16"/>
                <w:szCs w:val="16"/>
              </w:rPr>
            </w:pPr>
          </w:p>
        </w:tc>
        <w:tc>
          <w:tcPr>
            <w:tcW w:w="2214" w:type="dxa"/>
          </w:tcPr>
          <w:p w14:paraId="06A71499" w14:textId="364FA862" w:rsidR="00F777CB" w:rsidRPr="00F777CB" w:rsidRDefault="00F777CB" w:rsidP="00B261C0">
            <w:pPr>
              <w:rPr>
                <w:sz w:val="16"/>
                <w:szCs w:val="16"/>
              </w:rPr>
            </w:pPr>
            <w:proofErr w:type="spellStart"/>
            <w:proofErr w:type="gramStart"/>
            <w:r w:rsidRPr="00F777CB">
              <w:rPr>
                <w:sz w:val="16"/>
                <w:szCs w:val="16"/>
              </w:rPr>
              <w:t>sMAX</w:t>
            </w:r>
            <w:proofErr w:type="spellEnd"/>
            <w:proofErr w:type="gramEnd"/>
          </w:p>
        </w:tc>
        <w:tc>
          <w:tcPr>
            <w:tcW w:w="2214" w:type="dxa"/>
            <w:vMerge/>
          </w:tcPr>
          <w:p w14:paraId="52CDDE63" w14:textId="77777777" w:rsidR="00F777CB" w:rsidRPr="00F777CB" w:rsidRDefault="00F777CB" w:rsidP="00B261C0">
            <w:pPr>
              <w:rPr>
                <w:sz w:val="16"/>
                <w:szCs w:val="16"/>
              </w:rPr>
            </w:pPr>
          </w:p>
        </w:tc>
      </w:tr>
    </w:tbl>
    <w:p w14:paraId="50E49E26" w14:textId="77777777" w:rsidR="00B261C0" w:rsidRPr="00F777CB" w:rsidRDefault="00B261C0" w:rsidP="00B261C0">
      <w:pPr>
        <w:rPr>
          <w:sz w:val="16"/>
          <w:szCs w:val="16"/>
        </w:rPr>
      </w:pPr>
    </w:p>
    <w:tbl>
      <w:tblPr>
        <w:tblStyle w:val="TableGrid"/>
        <w:tblW w:w="0" w:type="auto"/>
        <w:tblLook w:val="04A0" w:firstRow="1" w:lastRow="0" w:firstColumn="1" w:lastColumn="0" w:noHBand="0" w:noVBand="1"/>
      </w:tblPr>
      <w:tblGrid>
        <w:gridCol w:w="2214"/>
        <w:gridCol w:w="2214"/>
        <w:gridCol w:w="2214"/>
        <w:gridCol w:w="2214"/>
      </w:tblGrid>
      <w:tr w:rsidR="00F777CB" w:rsidRPr="00F777CB" w14:paraId="3D4B6AA9" w14:textId="77777777" w:rsidTr="00F777CB">
        <w:tc>
          <w:tcPr>
            <w:tcW w:w="8856" w:type="dxa"/>
            <w:gridSpan w:val="4"/>
          </w:tcPr>
          <w:p w14:paraId="5CFBA73B" w14:textId="6DB434CF" w:rsidR="00F777CB" w:rsidRPr="00F777CB" w:rsidRDefault="00F777CB" w:rsidP="00C5427F">
            <w:pPr>
              <w:rPr>
                <w:sz w:val="16"/>
                <w:szCs w:val="16"/>
              </w:rPr>
            </w:pPr>
            <w:proofErr w:type="gramStart"/>
            <w:r w:rsidRPr="00F777CB">
              <w:rPr>
                <w:sz w:val="16"/>
                <w:szCs w:val="16"/>
              </w:rPr>
              <w:t>Boiler(</w:t>
            </w:r>
            <w:proofErr w:type="gramEnd"/>
            <w:r w:rsidRPr="00F777CB">
              <w:rPr>
                <w:sz w:val="16"/>
                <w:szCs w:val="16"/>
              </w:rPr>
              <w:t>)</w:t>
            </w:r>
          </w:p>
        </w:tc>
      </w:tr>
      <w:tr w:rsidR="00C5427F" w:rsidRPr="00F777CB" w14:paraId="3E29F7D9" w14:textId="77777777" w:rsidTr="00C5427F">
        <w:tc>
          <w:tcPr>
            <w:tcW w:w="2214" w:type="dxa"/>
          </w:tcPr>
          <w:p w14:paraId="1147A246" w14:textId="77777777" w:rsidR="00C5427F" w:rsidRPr="00F777CB" w:rsidRDefault="00C5427F" w:rsidP="00C5427F">
            <w:pPr>
              <w:rPr>
                <w:sz w:val="16"/>
                <w:szCs w:val="16"/>
              </w:rPr>
            </w:pPr>
            <w:r w:rsidRPr="00F777CB">
              <w:rPr>
                <w:sz w:val="16"/>
                <w:szCs w:val="16"/>
              </w:rPr>
              <w:t xml:space="preserve">Urgent </w:t>
            </w:r>
            <w:proofErr w:type="spellStart"/>
            <w:r w:rsidRPr="00F777CB">
              <w:rPr>
                <w:sz w:val="16"/>
                <w:szCs w:val="16"/>
              </w:rPr>
              <w:t>chan</w:t>
            </w:r>
            <w:proofErr w:type="spellEnd"/>
            <w:r w:rsidRPr="00F777CB">
              <w:rPr>
                <w:sz w:val="16"/>
                <w:szCs w:val="16"/>
              </w:rPr>
              <w:t>:</w:t>
            </w:r>
          </w:p>
        </w:tc>
        <w:tc>
          <w:tcPr>
            <w:tcW w:w="2214" w:type="dxa"/>
          </w:tcPr>
          <w:p w14:paraId="042918D9" w14:textId="77777777" w:rsidR="00C5427F" w:rsidRPr="00F777CB" w:rsidRDefault="00C5427F" w:rsidP="00C5427F">
            <w:pPr>
              <w:rPr>
                <w:sz w:val="16"/>
                <w:szCs w:val="16"/>
              </w:rPr>
            </w:pPr>
            <w:r w:rsidRPr="00F777CB">
              <w:rPr>
                <w:sz w:val="16"/>
                <w:szCs w:val="16"/>
              </w:rPr>
              <w:t>Channels:</w:t>
            </w:r>
          </w:p>
        </w:tc>
        <w:tc>
          <w:tcPr>
            <w:tcW w:w="2214" w:type="dxa"/>
          </w:tcPr>
          <w:p w14:paraId="37AADFE6" w14:textId="77777777" w:rsidR="00C5427F" w:rsidRPr="00F777CB" w:rsidRDefault="00C5427F" w:rsidP="00C5427F">
            <w:pPr>
              <w:rPr>
                <w:sz w:val="16"/>
                <w:szCs w:val="16"/>
              </w:rPr>
            </w:pPr>
            <w:proofErr w:type="spellStart"/>
            <w:r w:rsidRPr="00F777CB">
              <w:rPr>
                <w:sz w:val="16"/>
                <w:szCs w:val="16"/>
              </w:rPr>
              <w:t>Int</w:t>
            </w:r>
            <w:proofErr w:type="spellEnd"/>
            <w:r w:rsidRPr="00F777CB">
              <w:rPr>
                <w:sz w:val="16"/>
                <w:szCs w:val="16"/>
              </w:rPr>
              <w:t xml:space="preserve"> variables:</w:t>
            </w:r>
          </w:p>
        </w:tc>
        <w:tc>
          <w:tcPr>
            <w:tcW w:w="2214" w:type="dxa"/>
          </w:tcPr>
          <w:p w14:paraId="315C54B2" w14:textId="77777777" w:rsidR="00C5427F" w:rsidRPr="00F777CB" w:rsidRDefault="00C5427F" w:rsidP="00C5427F">
            <w:pPr>
              <w:rPr>
                <w:sz w:val="16"/>
                <w:szCs w:val="16"/>
              </w:rPr>
            </w:pPr>
            <w:proofErr w:type="spellStart"/>
            <w:r w:rsidRPr="00F777CB">
              <w:rPr>
                <w:sz w:val="16"/>
                <w:szCs w:val="16"/>
              </w:rPr>
              <w:t>Bool</w:t>
            </w:r>
            <w:proofErr w:type="spellEnd"/>
            <w:r w:rsidRPr="00F777CB">
              <w:rPr>
                <w:sz w:val="16"/>
                <w:szCs w:val="16"/>
              </w:rPr>
              <w:t xml:space="preserve"> variables:</w:t>
            </w:r>
          </w:p>
        </w:tc>
      </w:tr>
      <w:tr w:rsidR="00C5427F" w:rsidRPr="00F777CB" w14:paraId="433556BA" w14:textId="77777777" w:rsidTr="00C5427F">
        <w:tc>
          <w:tcPr>
            <w:tcW w:w="2214" w:type="dxa"/>
          </w:tcPr>
          <w:p w14:paraId="6B1608BC" w14:textId="5D20D21A" w:rsidR="00C5427F" w:rsidRPr="00F777CB" w:rsidRDefault="00C5427F" w:rsidP="00C5427F">
            <w:pPr>
              <w:rPr>
                <w:sz w:val="16"/>
                <w:szCs w:val="16"/>
              </w:rPr>
            </w:pPr>
            <w:proofErr w:type="gramStart"/>
            <w:r w:rsidRPr="00F777CB">
              <w:rPr>
                <w:sz w:val="16"/>
                <w:szCs w:val="16"/>
              </w:rPr>
              <w:t>emergencyStop</w:t>
            </w:r>
            <w:proofErr w:type="gramEnd"/>
            <w:r w:rsidRPr="00F777CB">
              <w:rPr>
                <w:sz w:val="16"/>
                <w:szCs w:val="16"/>
              </w:rPr>
              <w:t>?</w:t>
            </w:r>
          </w:p>
        </w:tc>
        <w:tc>
          <w:tcPr>
            <w:tcW w:w="2214" w:type="dxa"/>
          </w:tcPr>
          <w:p w14:paraId="475A0A62" w14:textId="395C2704" w:rsidR="00C5427F" w:rsidRPr="00F777CB" w:rsidRDefault="00F777CB" w:rsidP="00C5427F">
            <w:pPr>
              <w:rPr>
                <w:sz w:val="16"/>
                <w:szCs w:val="16"/>
              </w:rPr>
            </w:pPr>
            <w:proofErr w:type="spellStart"/>
            <w:proofErr w:type="gramStart"/>
            <w:r w:rsidRPr="00F777CB">
              <w:rPr>
                <w:sz w:val="16"/>
                <w:szCs w:val="16"/>
              </w:rPr>
              <w:t>emergencyStopButton</w:t>
            </w:r>
            <w:proofErr w:type="spellEnd"/>
            <w:proofErr w:type="gramEnd"/>
            <w:r w:rsidRPr="00F777CB">
              <w:rPr>
                <w:sz w:val="16"/>
                <w:szCs w:val="16"/>
              </w:rPr>
              <w:t>?</w:t>
            </w:r>
          </w:p>
        </w:tc>
        <w:tc>
          <w:tcPr>
            <w:tcW w:w="2214" w:type="dxa"/>
          </w:tcPr>
          <w:p w14:paraId="644D35A1" w14:textId="77777777" w:rsidR="00C5427F" w:rsidRPr="00F777CB" w:rsidRDefault="00C5427F" w:rsidP="00C5427F">
            <w:pPr>
              <w:rPr>
                <w:sz w:val="16"/>
                <w:szCs w:val="16"/>
              </w:rPr>
            </w:pPr>
          </w:p>
        </w:tc>
        <w:tc>
          <w:tcPr>
            <w:tcW w:w="2214" w:type="dxa"/>
          </w:tcPr>
          <w:p w14:paraId="010F4E23" w14:textId="77777777" w:rsidR="00C5427F" w:rsidRPr="00F777CB" w:rsidRDefault="00C5427F" w:rsidP="00C5427F">
            <w:pPr>
              <w:rPr>
                <w:sz w:val="16"/>
                <w:szCs w:val="16"/>
              </w:rPr>
            </w:pPr>
          </w:p>
        </w:tc>
      </w:tr>
    </w:tbl>
    <w:p w14:paraId="6D93F0BE" w14:textId="77777777" w:rsidR="00B261C0" w:rsidRPr="00F777CB" w:rsidRDefault="00B261C0" w:rsidP="00B261C0">
      <w:pPr>
        <w:rPr>
          <w:sz w:val="16"/>
          <w:szCs w:val="16"/>
        </w:rPr>
      </w:pPr>
    </w:p>
    <w:tbl>
      <w:tblPr>
        <w:tblStyle w:val="TableGrid"/>
        <w:tblW w:w="0" w:type="auto"/>
        <w:tblLook w:val="04A0" w:firstRow="1" w:lastRow="0" w:firstColumn="1" w:lastColumn="0" w:noHBand="0" w:noVBand="1"/>
      </w:tblPr>
      <w:tblGrid>
        <w:gridCol w:w="2214"/>
        <w:gridCol w:w="2214"/>
        <w:gridCol w:w="2214"/>
        <w:gridCol w:w="2214"/>
      </w:tblGrid>
      <w:tr w:rsidR="00C5427F" w:rsidRPr="00F777CB" w14:paraId="0F510116" w14:textId="77777777" w:rsidTr="00C5427F">
        <w:tc>
          <w:tcPr>
            <w:tcW w:w="2214" w:type="dxa"/>
          </w:tcPr>
          <w:p w14:paraId="20BE9741" w14:textId="2EFDE401" w:rsidR="00C5427F" w:rsidRPr="00F777CB" w:rsidRDefault="00C5427F" w:rsidP="00C5427F">
            <w:pPr>
              <w:rPr>
                <w:sz w:val="16"/>
                <w:szCs w:val="16"/>
              </w:rPr>
            </w:pPr>
            <w:proofErr w:type="gramStart"/>
            <w:r w:rsidRPr="00F777CB">
              <w:rPr>
                <w:sz w:val="16"/>
                <w:szCs w:val="16"/>
              </w:rPr>
              <w:t>Pump(</w:t>
            </w:r>
            <w:proofErr w:type="gramEnd"/>
            <w:r w:rsidRPr="00F777CB">
              <w:rPr>
                <w:sz w:val="16"/>
                <w:szCs w:val="16"/>
              </w:rPr>
              <w:t>)</w:t>
            </w:r>
          </w:p>
        </w:tc>
        <w:tc>
          <w:tcPr>
            <w:tcW w:w="2214" w:type="dxa"/>
          </w:tcPr>
          <w:p w14:paraId="4ABD5262" w14:textId="77777777" w:rsidR="00C5427F" w:rsidRPr="00F777CB" w:rsidRDefault="00C5427F" w:rsidP="00C5427F">
            <w:pPr>
              <w:rPr>
                <w:sz w:val="16"/>
                <w:szCs w:val="16"/>
              </w:rPr>
            </w:pPr>
          </w:p>
        </w:tc>
        <w:tc>
          <w:tcPr>
            <w:tcW w:w="2214" w:type="dxa"/>
          </w:tcPr>
          <w:p w14:paraId="5C0E552A" w14:textId="77777777" w:rsidR="00C5427F" w:rsidRPr="00F777CB" w:rsidRDefault="00C5427F" w:rsidP="00C5427F">
            <w:pPr>
              <w:rPr>
                <w:sz w:val="16"/>
                <w:szCs w:val="16"/>
              </w:rPr>
            </w:pPr>
          </w:p>
        </w:tc>
        <w:tc>
          <w:tcPr>
            <w:tcW w:w="2214" w:type="dxa"/>
          </w:tcPr>
          <w:p w14:paraId="2CE604C0" w14:textId="77777777" w:rsidR="00C5427F" w:rsidRPr="00F777CB" w:rsidRDefault="00C5427F" w:rsidP="00C5427F">
            <w:pPr>
              <w:rPr>
                <w:sz w:val="16"/>
                <w:szCs w:val="16"/>
              </w:rPr>
            </w:pPr>
          </w:p>
        </w:tc>
      </w:tr>
      <w:tr w:rsidR="00F777CB" w:rsidRPr="00F777CB" w14:paraId="62C56DE8" w14:textId="77777777" w:rsidTr="00C5427F">
        <w:tc>
          <w:tcPr>
            <w:tcW w:w="2214" w:type="dxa"/>
            <w:vMerge w:val="restart"/>
          </w:tcPr>
          <w:p w14:paraId="31A35979" w14:textId="77777777" w:rsidR="00F777CB" w:rsidRPr="00F777CB" w:rsidRDefault="00F777CB" w:rsidP="00C5427F">
            <w:pPr>
              <w:rPr>
                <w:sz w:val="16"/>
                <w:szCs w:val="16"/>
              </w:rPr>
            </w:pPr>
            <w:r w:rsidRPr="00F777CB">
              <w:rPr>
                <w:sz w:val="16"/>
                <w:szCs w:val="16"/>
              </w:rPr>
              <w:t xml:space="preserve">Urgent </w:t>
            </w:r>
            <w:proofErr w:type="spellStart"/>
            <w:r w:rsidRPr="00F777CB">
              <w:rPr>
                <w:sz w:val="16"/>
                <w:szCs w:val="16"/>
              </w:rPr>
              <w:t>chan</w:t>
            </w:r>
            <w:proofErr w:type="spellEnd"/>
            <w:r w:rsidRPr="00F777CB">
              <w:rPr>
                <w:sz w:val="16"/>
                <w:szCs w:val="16"/>
              </w:rPr>
              <w:t>:</w:t>
            </w:r>
          </w:p>
        </w:tc>
        <w:tc>
          <w:tcPr>
            <w:tcW w:w="2214" w:type="dxa"/>
          </w:tcPr>
          <w:p w14:paraId="62AC3E70" w14:textId="77777777" w:rsidR="00F777CB" w:rsidRPr="00F777CB" w:rsidRDefault="00F777CB" w:rsidP="00C5427F">
            <w:pPr>
              <w:rPr>
                <w:sz w:val="16"/>
                <w:szCs w:val="16"/>
              </w:rPr>
            </w:pPr>
            <w:r w:rsidRPr="00F777CB">
              <w:rPr>
                <w:sz w:val="16"/>
                <w:szCs w:val="16"/>
              </w:rPr>
              <w:t>Channels:</w:t>
            </w:r>
          </w:p>
        </w:tc>
        <w:tc>
          <w:tcPr>
            <w:tcW w:w="2214" w:type="dxa"/>
          </w:tcPr>
          <w:p w14:paraId="04E43378" w14:textId="77777777" w:rsidR="00F777CB" w:rsidRPr="00F777CB" w:rsidRDefault="00F777CB" w:rsidP="00C5427F">
            <w:pPr>
              <w:rPr>
                <w:sz w:val="16"/>
                <w:szCs w:val="16"/>
              </w:rPr>
            </w:pPr>
            <w:proofErr w:type="spellStart"/>
            <w:r w:rsidRPr="00F777CB">
              <w:rPr>
                <w:sz w:val="16"/>
                <w:szCs w:val="16"/>
              </w:rPr>
              <w:t>Int</w:t>
            </w:r>
            <w:proofErr w:type="spellEnd"/>
            <w:r w:rsidRPr="00F777CB">
              <w:rPr>
                <w:sz w:val="16"/>
                <w:szCs w:val="16"/>
              </w:rPr>
              <w:t xml:space="preserve"> variables:</w:t>
            </w:r>
          </w:p>
        </w:tc>
        <w:tc>
          <w:tcPr>
            <w:tcW w:w="2214" w:type="dxa"/>
          </w:tcPr>
          <w:p w14:paraId="419741D5" w14:textId="77777777" w:rsidR="00F777CB" w:rsidRPr="00F777CB" w:rsidRDefault="00F777CB" w:rsidP="00C5427F">
            <w:pPr>
              <w:rPr>
                <w:sz w:val="16"/>
                <w:szCs w:val="16"/>
              </w:rPr>
            </w:pPr>
            <w:proofErr w:type="spellStart"/>
            <w:r w:rsidRPr="00F777CB">
              <w:rPr>
                <w:sz w:val="16"/>
                <w:szCs w:val="16"/>
              </w:rPr>
              <w:t>Bool</w:t>
            </w:r>
            <w:proofErr w:type="spellEnd"/>
            <w:r w:rsidRPr="00F777CB">
              <w:rPr>
                <w:sz w:val="16"/>
                <w:szCs w:val="16"/>
              </w:rPr>
              <w:t xml:space="preserve"> variables:</w:t>
            </w:r>
          </w:p>
        </w:tc>
      </w:tr>
      <w:tr w:rsidR="00F777CB" w:rsidRPr="00F777CB" w14:paraId="5A99C840" w14:textId="77777777" w:rsidTr="00C5427F">
        <w:tc>
          <w:tcPr>
            <w:tcW w:w="2214" w:type="dxa"/>
            <w:vMerge/>
          </w:tcPr>
          <w:p w14:paraId="4B163BD7" w14:textId="77777777" w:rsidR="00F777CB" w:rsidRPr="00F777CB" w:rsidRDefault="00F777CB" w:rsidP="00C5427F">
            <w:pPr>
              <w:rPr>
                <w:sz w:val="16"/>
                <w:szCs w:val="16"/>
              </w:rPr>
            </w:pPr>
          </w:p>
        </w:tc>
        <w:tc>
          <w:tcPr>
            <w:tcW w:w="2214" w:type="dxa"/>
          </w:tcPr>
          <w:p w14:paraId="2F0289CA" w14:textId="355AD47F" w:rsidR="00F777CB" w:rsidRPr="00F777CB" w:rsidRDefault="00F777CB" w:rsidP="00C5427F">
            <w:pPr>
              <w:rPr>
                <w:sz w:val="16"/>
                <w:szCs w:val="16"/>
              </w:rPr>
            </w:pPr>
            <w:proofErr w:type="spellStart"/>
            <w:proofErr w:type="gramStart"/>
            <w:r w:rsidRPr="00F777CB">
              <w:rPr>
                <w:sz w:val="16"/>
                <w:szCs w:val="16"/>
              </w:rPr>
              <w:t>choosePump</w:t>
            </w:r>
            <w:proofErr w:type="spellEnd"/>
            <w:proofErr w:type="gramEnd"/>
            <w:r w:rsidRPr="00F777CB">
              <w:rPr>
                <w:sz w:val="16"/>
                <w:szCs w:val="16"/>
              </w:rPr>
              <w:t>?</w:t>
            </w:r>
          </w:p>
        </w:tc>
        <w:tc>
          <w:tcPr>
            <w:tcW w:w="2214" w:type="dxa"/>
            <w:vMerge w:val="restart"/>
          </w:tcPr>
          <w:p w14:paraId="0F6CC654" w14:textId="2AD55544" w:rsidR="00F777CB" w:rsidRPr="00F777CB" w:rsidRDefault="00F777CB" w:rsidP="00C5427F">
            <w:pPr>
              <w:rPr>
                <w:sz w:val="16"/>
                <w:szCs w:val="16"/>
              </w:rPr>
            </w:pPr>
            <w:proofErr w:type="gramStart"/>
            <w:r w:rsidRPr="00F777CB">
              <w:rPr>
                <w:sz w:val="16"/>
                <w:szCs w:val="16"/>
              </w:rPr>
              <w:t>w</w:t>
            </w:r>
            <w:proofErr w:type="gramEnd"/>
          </w:p>
        </w:tc>
        <w:tc>
          <w:tcPr>
            <w:tcW w:w="2214" w:type="dxa"/>
          </w:tcPr>
          <w:p w14:paraId="5B0143FB" w14:textId="71642B12" w:rsidR="00F777CB" w:rsidRPr="00F777CB" w:rsidRDefault="00F777CB" w:rsidP="00C5427F">
            <w:pPr>
              <w:rPr>
                <w:sz w:val="16"/>
                <w:szCs w:val="16"/>
              </w:rPr>
            </w:pPr>
            <w:proofErr w:type="gramStart"/>
            <w:r w:rsidRPr="00F777CB">
              <w:rPr>
                <w:sz w:val="16"/>
                <w:szCs w:val="16"/>
              </w:rPr>
              <w:t>pump1Broken</w:t>
            </w:r>
            <w:proofErr w:type="gramEnd"/>
          </w:p>
        </w:tc>
      </w:tr>
      <w:tr w:rsidR="00F777CB" w:rsidRPr="00F777CB" w14:paraId="0FEC09A2" w14:textId="77777777" w:rsidTr="00C5427F">
        <w:tc>
          <w:tcPr>
            <w:tcW w:w="2214" w:type="dxa"/>
            <w:vMerge/>
          </w:tcPr>
          <w:p w14:paraId="4609963F" w14:textId="77777777" w:rsidR="00F777CB" w:rsidRPr="00F777CB" w:rsidRDefault="00F777CB" w:rsidP="00C5427F">
            <w:pPr>
              <w:rPr>
                <w:sz w:val="16"/>
                <w:szCs w:val="16"/>
              </w:rPr>
            </w:pPr>
          </w:p>
        </w:tc>
        <w:tc>
          <w:tcPr>
            <w:tcW w:w="2214" w:type="dxa"/>
          </w:tcPr>
          <w:p w14:paraId="78D5CF9E" w14:textId="6D3A3E47" w:rsidR="00F777CB" w:rsidRPr="00F777CB" w:rsidRDefault="00F777CB" w:rsidP="00C5427F">
            <w:pPr>
              <w:rPr>
                <w:sz w:val="16"/>
                <w:szCs w:val="16"/>
              </w:rPr>
            </w:pPr>
            <w:proofErr w:type="gramStart"/>
            <w:r w:rsidRPr="00F777CB">
              <w:rPr>
                <w:sz w:val="16"/>
                <w:szCs w:val="16"/>
              </w:rPr>
              <w:t>releasePump1</w:t>
            </w:r>
            <w:proofErr w:type="gramEnd"/>
            <w:r w:rsidRPr="00F777CB">
              <w:rPr>
                <w:sz w:val="16"/>
                <w:szCs w:val="16"/>
              </w:rPr>
              <w:t>?</w:t>
            </w:r>
          </w:p>
        </w:tc>
        <w:tc>
          <w:tcPr>
            <w:tcW w:w="2214" w:type="dxa"/>
            <w:vMerge/>
          </w:tcPr>
          <w:p w14:paraId="3D8ACD58" w14:textId="77777777" w:rsidR="00F777CB" w:rsidRPr="00F777CB" w:rsidRDefault="00F777CB" w:rsidP="00C5427F">
            <w:pPr>
              <w:rPr>
                <w:sz w:val="16"/>
                <w:szCs w:val="16"/>
              </w:rPr>
            </w:pPr>
          </w:p>
        </w:tc>
        <w:tc>
          <w:tcPr>
            <w:tcW w:w="2214" w:type="dxa"/>
            <w:vMerge w:val="restart"/>
          </w:tcPr>
          <w:p w14:paraId="10F48702" w14:textId="61746966" w:rsidR="00F777CB" w:rsidRPr="00F777CB" w:rsidRDefault="00F777CB" w:rsidP="00C5427F">
            <w:pPr>
              <w:rPr>
                <w:sz w:val="16"/>
                <w:szCs w:val="16"/>
              </w:rPr>
            </w:pPr>
            <w:r w:rsidRPr="00F777CB">
              <w:rPr>
                <w:sz w:val="16"/>
                <w:szCs w:val="16"/>
              </w:rPr>
              <w:t>Pump2Broken</w:t>
            </w:r>
          </w:p>
        </w:tc>
      </w:tr>
      <w:tr w:rsidR="00F777CB" w:rsidRPr="00F777CB" w14:paraId="58DBCC77" w14:textId="77777777" w:rsidTr="00C5427F">
        <w:tc>
          <w:tcPr>
            <w:tcW w:w="2214" w:type="dxa"/>
            <w:vMerge/>
          </w:tcPr>
          <w:p w14:paraId="1A93E6EB" w14:textId="77777777" w:rsidR="00F777CB" w:rsidRPr="00F777CB" w:rsidRDefault="00F777CB" w:rsidP="00C5427F">
            <w:pPr>
              <w:rPr>
                <w:sz w:val="16"/>
                <w:szCs w:val="16"/>
              </w:rPr>
            </w:pPr>
          </w:p>
        </w:tc>
        <w:tc>
          <w:tcPr>
            <w:tcW w:w="2214" w:type="dxa"/>
          </w:tcPr>
          <w:p w14:paraId="370E8F40" w14:textId="033FD244" w:rsidR="00F777CB" w:rsidRPr="00F777CB" w:rsidRDefault="00F777CB" w:rsidP="00C5427F">
            <w:pPr>
              <w:rPr>
                <w:sz w:val="16"/>
                <w:szCs w:val="16"/>
              </w:rPr>
            </w:pPr>
            <w:proofErr w:type="gramStart"/>
            <w:r w:rsidRPr="00F777CB">
              <w:rPr>
                <w:sz w:val="16"/>
                <w:szCs w:val="16"/>
              </w:rPr>
              <w:t>releasePump2</w:t>
            </w:r>
            <w:proofErr w:type="gramEnd"/>
            <w:r w:rsidRPr="00F777CB">
              <w:rPr>
                <w:sz w:val="16"/>
                <w:szCs w:val="16"/>
              </w:rPr>
              <w:t>?</w:t>
            </w:r>
          </w:p>
        </w:tc>
        <w:tc>
          <w:tcPr>
            <w:tcW w:w="2214" w:type="dxa"/>
            <w:vMerge/>
          </w:tcPr>
          <w:p w14:paraId="449A67D6" w14:textId="77777777" w:rsidR="00F777CB" w:rsidRPr="00F777CB" w:rsidRDefault="00F777CB" w:rsidP="00C5427F">
            <w:pPr>
              <w:rPr>
                <w:sz w:val="16"/>
                <w:szCs w:val="16"/>
              </w:rPr>
            </w:pPr>
          </w:p>
        </w:tc>
        <w:tc>
          <w:tcPr>
            <w:tcW w:w="2214" w:type="dxa"/>
            <w:vMerge/>
          </w:tcPr>
          <w:p w14:paraId="728E518F" w14:textId="77777777" w:rsidR="00F777CB" w:rsidRPr="00F777CB" w:rsidRDefault="00F777CB" w:rsidP="00C5427F">
            <w:pPr>
              <w:rPr>
                <w:sz w:val="16"/>
                <w:szCs w:val="16"/>
              </w:rPr>
            </w:pPr>
          </w:p>
        </w:tc>
      </w:tr>
      <w:tr w:rsidR="00F777CB" w:rsidRPr="00F777CB" w14:paraId="3A6C4986" w14:textId="77777777" w:rsidTr="00C5427F">
        <w:tc>
          <w:tcPr>
            <w:tcW w:w="2214" w:type="dxa"/>
            <w:vMerge/>
          </w:tcPr>
          <w:p w14:paraId="3592401F" w14:textId="77777777" w:rsidR="00F777CB" w:rsidRPr="00F777CB" w:rsidRDefault="00F777CB" w:rsidP="00C5427F">
            <w:pPr>
              <w:rPr>
                <w:sz w:val="16"/>
                <w:szCs w:val="16"/>
              </w:rPr>
            </w:pPr>
          </w:p>
        </w:tc>
        <w:tc>
          <w:tcPr>
            <w:tcW w:w="2214" w:type="dxa"/>
          </w:tcPr>
          <w:p w14:paraId="46B2BA15" w14:textId="674D6B33" w:rsidR="00F777CB" w:rsidRPr="00F777CB" w:rsidRDefault="00F777CB" w:rsidP="00C5427F">
            <w:pPr>
              <w:rPr>
                <w:sz w:val="16"/>
                <w:szCs w:val="16"/>
              </w:rPr>
            </w:pPr>
            <w:proofErr w:type="spellStart"/>
            <w:proofErr w:type="gramStart"/>
            <w:r w:rsidRPr="00F777CB">
              <w:rPr>
                <w:sz w:val="16"/>
                <w:szCs w:val="16"/>
              </w:rPr>
              <w:t>stopPump</w:t>
            </w:r>
            <w:proofErr w:type="spellEnd"/>
            <w:proofErr w:type="gramEnd"/>
            <w:r w:rsidRPr="00F777CB">
              <w:rPr>
                <w:sz w:val="16"/>
                <w:szCs w:val="16"/>
              </w:rPr>
              <w:t>?</w:t>
            </w:r>
          </w:p>
        </w:tc>
        <w:tc>
          <w:tcPr>
            <w:tcW w:w="2214" w:type="dxa"/>
            <w:vMerge/>
          </w:tcPr>
          <w:p w14:paraId="519982C8" w14:textId="77777777" w:rsidR="00F777CB" w:rsidRPr="00F777CB" w:rsidRDefault="00F777CB" w:rsidP="00C5427F">
            <w:pPr>
              <w:rPr>
                <w:sz w:val="16"/>
                <w:szCs w:val="16"/>
              </w:rPr>
            </w:pPr>
          </w:p>
        </w:tc>
        <w:tc>
          <w:tcPr>
            <w:tcW w:w="2214" w:type="dxa"/>
            <w:vMerge/>
          </w:tcPr>
          <w:p w14:paraId="093B139E" w14:textId="77777777" w:rsidR="00F777CB" w:rsidRPr="00F777CB" w:rsidRDefault="00F777CB" w:rsidP="00C5427F">
            <w:pPr>
              <w:rPr>
                <w:sz w:val="16"/>
                <w:szCs w:val="16"/>
              </w:rPr>
            </w:pPr>
          </w:p>
        </w:tc>
      </w:tr>
    </w:tbl>
    <w:p w14:paraId="23965A80" w14:textId="36950C64" w:rsidR="000C5DCA" w:rsidRDefault="00F777CB" w:rsidP="00D44B65">
      <w:pPr>
        <w:spacing w:line="360" w:lineRule="auto"/>
        <w:ind w:firstLine="720"/>
      </w:pPr>
      <w:r>
        <w:t>The verifier allows you to select individual properties in the Overview list to add/remove to the model-checker. Once properties have been added to the list it’s possible to edit the definition and leave comments on the documentation of the program. When editing the property equivalences its possible to check the possibly, invariantly, potential</w:t>
      </w:r>
      <w:r w:rsidR="00B043FA">
        <w:t xml:space="preserve">ly always, eventually and leads to properties of an individual specification property. Manipulating these equivalences allows us to determine if each property has simple reachability, safety and live-ness properties but most importantly allow us to check for the absence of deadlock. </w:t>
      </w:r>
    </w:p>
    <w:p w14:paraId="2B871981" w14:textId="77777777" w:rsidR="00DB7E67" w:rsidRDefault="00DB7E67" w:rsidP="00DB7E67">
      <w:pPr>
        <w:pStyle w:val="Heading1"/>
      </w:pPr>
      <w:bookmarkStart w:id="2" w:name="_Toc311372127"/>
      <w:r>
        <w:t>Security of Boiler Control and Model-Checking</w:t>
      </w:r>
      <w:bookmarkEnd w:id="2"/>
    </w:p>
    <w:p w14:paraId="7D84B46F" w14:textId="3743A4D6" w:rsidR="00B043FA" w:rsidRPr="000C5DCA" w:rsidRDefault="00B043FA" w:rsidP="00D44B65">
      <w:pPr>
        <w:spacing w:line="360" w:lineRule="auto"/>
        <w:ind w:firstLine="720"/>
      </w:pPr>
      <w:r>
        <w:t>If an intruder is able to fool the boiler controller into believing that a pump is working correctly when, in fact, it has failed</w:t>
      </w:r>
      <w:r w:rsidR="004511AE">
        <w:t xml:space="preserve">. The redundancies to this happening is that the entire system would shutoff given the level of water will proceed to drop/rise below/above respectfully, the given bounds. My assumption is a hacker </w:t>
      </w:r>
      <w:r w:rsidR="0092004D">
        <w:t xml:space="preserve">in this scenario </w:t>
      </w:r>
      <w:r w:rsidR="004511AE">
        <w:t xml:space="preserve">has set the </w:t>
      </w:r>
      <w:proofErr w:type="spellStart"/>
      <w:r w:rsidR="004511AE">
        <w:t>bool</w:t>
      </w:r>
      <w:proofErr w:type="spellEnd"/>
      <w:r w:rsidR="004511AE">
        <w:t xml:space="preserve"> value of pump1Broken == 0 to trick the system into believing the pump is working when it has in fact failed. However given the fact that the PUMP_1 cycles in a self-Loo</w:t>
      </w:r>
      <w:r w:rsidR="00F85BEE">
        <w:t>p</w:t>
      </w:r>
      <w:r w:rsidR="0092004D">
        <w:t>, constantly checking</w:t>
      </w:r>
      <w:r w:rsidR="00F85BEE">
        <w:t xml:space="preserve"> for updates of the pump broken status</w:t>
      </w:r>
      <w:r w:rsidR="0092004D">
        <w:t xml:space="preserve"> and</w:t>
      </w:r>
      <w:r w:rsidR="00F85BEE">
        <w:t xml:space="preserve"> changes in the state of the system </w:t>
      </w:r>
      <w:r w:rsidR="0092004D">
        <w:t xml:space="preserve">from the Controller automation </w:t>
      </w:r>
      <w:r w:rsidR="00F85BEE">
        <w:t xml:space="preserve">until the pump is finished. </w:t>
      </w:r>
      <w:r w:rsidR="0092004D">
        <w:t>This</w:t>
      </w:r>
      <w:r w:rsidR="005A688E">
        <w:t xml:space="preserve"> </w:t>
      </w:r>
      <w:r w:rsidR="0092004D">
        <w:t>mean</w:t>
      </w:r>
      <w:r w:rsidR="005A688E">
        <w:t>s</w:t>
      </w:r>
      <w:r w:rsidR="0092004D">
        <w:t xml:space="preserve"> </w:t>
      </w:r>
      <w:r w:rsidR="00F85BEE">
        <w:t xml:space="preserve">the hacker </w:t>
      </w:r>
      <w:r w:rsidR="005A688E">
        <w:t xml:space="preserve">would </w:t>
      </w:r>
      <w:r w:rsidR="00F85BEE">
        <w:t>have to constantly alter the state of the pump</w:t>
      </w:r>
      <w:r w:rsidR="005A688E">
        <w:t xml:space="preserve"> and still keep the boiler within the set bounds without causing the emergency shutoff to be triggered. </w:t>
      </w:r>
    </w:p>
    <w:p w14:paraId="78EA3DDB" w14:textId="1A479B5C" w:rsidR="00DB7E67" w:rsidRDefault="00DB7E67" w:rsidP="00DB7E67">
      <w:pPr>
        <w:pStyle w:val="Heading1"/>
      </w:pPr>
      <w:bookmarkStart w:id="3" w:name="_Toc311372128"/>
      <w:r>
        <w:t>(A</w:t>
      </w:r>
      <w:r w:rsidR="00F234B8">
        <w:t>)</w:t>
      </w:r>
      <w:bookmarkEnd w:id="3"/>
    </w:p>
    <w:p w14:paraId="21E890BC" w14:textId="324F3399" w:rsidR="00F93E99" w:rsidRDefault="00F93E99" w:rsidP="00D44B65">
      <w:pPr>
        <w:spacing w:line="360" w:lineRule="auto"/>
        <w:ind w:firstLine="720"/>
      </w:pPr>
      <w:proofErr w:type="spellStart"/>
      <w:r>
        <w:t>Bellare</w:t>
      </w:r>
      <w:proofErr w:type="spellEnd"/>
      <w:r>
        <w:t xml:space="preserve"> and </w:t>
      </w:r>
      <w:proofErr w:type="spellStart"/>
      <w:r>
        <w:t>Rogaway</w:t>
      </w:r>
      <w:proofErr w:type="spellEnd"/>
      <w:r>
        <w:t xml:space="preserve"> created the formalization of cryptographic </w:t>
      </w:r>
      <w:r w:rsidR="005A688E">
        <w:t xml:space="preserve">protocols, which are used as a formal model to check against threats to a system from hackers. The variants of the BR cryptographic protocol can be modified and implemented in the specification of almost any program. The secure protocol provided to us in the assignment briefings are as follows: </w:t>
      </w:r>
    </w:p>
    <w:p w14:paraId="2F192C36" w14:textId="3583FAC8" w:rsidR="0083347A" w:rsidRDefault="0083347A" w:rsidP="0083347A">
      <w:pPr>
        <w:rPr>
          <w:sz w:val="20"/>
          <w:szCs w:val="20"/>
          <w:vertAlign w:val="subscript"/>
        </w:rPr>
      </w:pPr>
      <w:r w:rsidRPr="0083347A">
        <w:t>B</w:t>
      </w:r>
      <w:r>
        <w:t xml:space="preserve"> </w:t>
      </w:r>
      <w:r>
        <w:sym w:font="Wingdings" w:char="F0E0"/>
      </w:r>
      <w:r>
        <w:t xml:space="preserve"> P: {N</w:t>
      </w:r>
      <w:r>
        <w:rPr>
          <w:vertAlign w:val="subscript"/>
        </w:rPr>
        <w:t>B</w:t>
      </w:r>
      <w:r>
        <w:t xml:space="preserve">, </w:t>
      </w:r>
      <w:proofErr w:type="gramStart"/>
      <w:r>
        <w:t>B}</w:t>
      </w:r>
      <w:r>
        <w:rPr>
          <w:vertAlign w:val="subscript"/>
        </w:rPr>
        <w:t>K</w:t>
      </w:r>
      <w:r w:rsidRPr="0083347A">
        <w:rPr>
          <w:sz w:val="20"/>
          <w:szCs w:val="20"/>
          <w:vertAlign w:val="subscript"/>
        </w:rPr>
        <w:t>P</w:t>
      </w:r>
      <w:proofErr w:type="gramEnd"/>
    </w:p>
    <w:p w14:paraId="1C4CF151" w14:textId="448D7EBA" w:rsidR="0083347A" w:rsidRDefault="0083347A" w:rsidP="0083347A">
      <w:pPr>
        <w:rPr>
          <w:sz w:val="20"/>
          <w:szCs w:val="20"/>
          <w:vertAlign w:val="subscript"/>
        </w:rPr>
      </w:pPr>
      <w:r>
        <w:t xml:space="preserve">P </w:t>
      </w:r>
      <w:r>
        <w:sym w:font="Wingdings" w:char="F0E0"/>
      </w:r>
      <w:r>
        <w:t xml:space="preserve"> B: {N</w:t>
      </w:r>
      <w:r>
        <w:rPr>
          <w:vertAlign w:val="subscript"/>
        </w:rPr>
        <w:t xml:space="preserve">B, </w:t>
      </w:r>
      <w:proofErr w:type="gramStart"/>
      <w:r>
        <w:t>N</w:t>
      </w:r>
      <w:r>
        <w:rPr>
          <w:vertAlign w:val="subscript"/>
        </w:rPr>
        <w:t>P</w:t>
      </w:r>
      <w:r>
        <w:t>}</w:t>
      </w:r>
      <w:r>
        <w:rPr>
          <w:vertAlign w:val="subscript"/>
        </w:rPr>
        <w:t>K</w:t>
      </w:r>
      <w:r>
        <w:rPr>
          <w:sz w:val="20"/>
          <w:szCs w:val="20"/>
          <w:vertAlign w:val="subscript"/>
        </w:rPr>
        <w:t>B</w:t>
      </w:r>
      <w:proofErr w:type="gramEnd"/>
    </w:p>
    <w:p w14:paraId="628FDFE7" w14:textId="7533378A" w:rsidR="0083347A" w:rsidRDefault="0083347A" w:rsidP="0083347A">
      <w:pPr>
        <w:rPr>
          <w:sz w:val="20"/>
          <w:szCs w:val="20"/>
          <w:vertAlign w:val="subscript"/>
        </w:rPr>
      </w:pPr>
      <w:r>
        <w:t xml:space="preserve">B </w:t>
      </w:r>
      <w:r>
        <w:sym w:font="Wingdings" w:char="F0E0"/>
      </w:r>
      <w:r>
        <w:t xml:space="preserve"> P: {</w:t>
      </w:r>
      <w:proofErr w:type="gramStart"/>
      <w:r>
        <w:t>N</w:t>
      </w:r>
      <w:r>
        <w:rPr>
          <w:vertAlign w:val="subscript"/>
        </w:rPr>
        <w:t>P</w:t>
      </w:r>
      <w:r>
        <w:t>}</w:t>
      </w:r>
      <w:r>
        <w:rPr>
          <w:vertAlign w:val="subscript"/>
        </w:rPr>
        <w:t>K</w:t>
      </w:r>
      <w:r w:rsidRPr="0083347A">
        <w:rPr>
          <w:sz w:val="20"/>
          <w:szCs w:val="20"/>
          <w:vertAlign w:val="subscript"/>
        </w:rPr>
        <w:t>P</w:t>
      </w:r>
      <w:proofErr w:type="gramEnd"/>
    </w:p>
    <w:p w14:paraId="320567F8" w14:textId="3E16E0C8" w:rsidR="0083347A" w:rsidRPr="0083347A" w:rsidRDefault="0040573E" w:rsidP="00D44B65">
      <w:pPr>
        <w:spacing w:line="360" w:lineRule="auto"/>
        <w:ind w:firstLine="720"/>
      </w:pPr>
      <w:r>
        <w:t>In the protocol above m</w:t>
      </w:r>
      <w:r w:rsidR="00F93E99">
        <w:t>utual authentication between the two automations Controller (B) and S</w:t>
      </w:r>
      <w:r>
        <w:t>ensor (P) is achieved. In this protocol a message is</w:t>
      </w:r>
      <w:r w:rsidR="00F93E99">
        <w:t xml:space="preserve"> tran</w:t>
      </w:r>
      <w:r>
        <w:t>sposed between</w:t>
      </w:r>
      <w:r w:rsidR="00F93E99">
        <w:t xml:space="preserve"> the Controller and Sensor</w:t>
      </w:r>
      <w:r>
        <w:t xml:space="preserve"> and authentication </w:t>
      </w:r>
      <w:r w:rsidR="00FB2339">
        <w:t xml:space="preserve">(via-shared keys) </w:t>
      </w:r>
      <w:r>
        <w:t>is then achieved through</w:t>
      </w:r>
      <w:r w:rsidR="00FB2339">
        <w:t xml:space="preserve"> the use of encryption</w:t>
      </w:r>
      <w:r w:rsidR="005A688E">
        <w:t xml:space="preserve"> (keys and </w:t>
      </w:r>
      <w:proofErr w:type="spellStart"/>
      <w:r w:rsidR="005A688E">
        <w:t>nounce</w:t>
      </w:r>
      <w:proofErr w:type="spellEnd"/>
      <w:r w:rsidR="005A688E">
        <w:t>)</w:t>
      </w:r>
      <w:r>
        <w:t>.</w:t>
      </w:r>
      <w:r w:rsidR="005A688E">
        <w:t xml:space="preserve"> T</w:t>
      </w:r>
      <w:r w:rsidR="00FB2339">
        <w:t xml:space="preserve">he authentication protocol sends a message to the B or P, to accept the </w:t>
      </w:r>
      <w:r w:rsidR="005A688E">
        <w:t>message; the previously sent</w:t>
      </w:r>
      <w:r w:rsidR="00FB2339">
        <w:t xml:space="preserve"> mes</w:t>
      </w:r>
      <w:r w:rsidR="005A688E">
        <w:t>sage must contain a nonce that v</w:t>
      </w:r>
      <w:r w:rsidR="00FB2339">
        <w:t xml:space="preserve">alidates the recent usage of the encryption. The use of this protocol should prevent the use of multi-protocol attacks on the boiler system. </w:t>
      </w:r>
      <w:r w:rsidR="00FB2339" w:rsidRPr="0083347A">
        <w:t xml:space="preserve"> </w:t>
      </w:r>
    </w:p>
    <w:p w14:paraId="4D53EC26" w14:textId="77777777" w:rsidR="00DB7E67" w:rsidRDefault="00DB7E67" w:rsidP="00DB7E67">
      <w:pPr>
        <w:pStyle w:val="Heading1"/>
      </w:pPr>
      <w:bookmarkStart w:id="4" w:name="_Toc311372129"/>
      <w:r>
        <w:t>(B)</w:t>
      </w:r>
      <w:bookmarkEnd w:id="4"/>
    </w:p>
    <w:p w14:paraId="0EBA314D" w14:textId="23BB040D" w:rsidR="005A688E" w:rsidRDefault="005A688E" w:rsidP="005A688E">
      <w:pPr>
        <w:ind w:firstLine="720"/>
      </w:pPr>
      <w:r>
        <w:t>The protocol can be rewritten for the communications between the boilers Controller and Sensor automations below:</w:t>
      </w:r>
    </w:p>
    <w:p w14:paraId="58971DF2" w14:textId="77777777" w:rsidR="005A688E" w:rsidRPr="005A688E" w:rsidRDefault="005A688E" w:rsidP="005A688E">
      <w:pPr>
        <w:ind w:firstLine="720"/>
      </w:pPr>
    </w:p>
    <w:p w14:paraId="4553C28E" w14:textId="28F87BE7" w:rsidR="00F234B8" w:rsidRPr="005A688E" w:rsidRDefault="00F234B8" w:rsidP="0083347A">
      <w:pPr>
        <w:rPr>
          <w:rFonts w:ascii="Times" w:hAnsi="Times" w:cs="Times"/>
        </w:rPr>
      </w:pPr>
      <w:r w:rsidRPr="005A688E">
        <w:rPr>
          <w:rFonts w:ascii="Times" w:hAnsi="Times" w:cs="Times"/>
        </w:rPr>
        <w:t xml:space="preserve">Controller </w:t>
      </w:r>
      <w:r w:rsidRPr="005A688E">
        <w:rPr>
          <w:rFonts w:ascii="Times" w:hAnsi="Times" w:cs="Times"/>
        </w:rPr>
        <w:sym w:font="Wingdings" w:char="F0E0"/>
      </w:r>
      <w:r w:rsidRPr="005A688E">
        <w:rPr>
          <w:rFonts w:ascii="Times" w:hAnsi="Times" w:cs="Times"/>
        </w:rPr>
        <w:t xml:space="preserve"> </w:t>
      </w:r>
      <w:proofErr w:type="gramStart"/>
      <w:r w:rsidRPr="005A688E">
        <w:rPr>
          <w:rFonts w:ascii="Times" w:hAnsi="Times" w:cs="Times"/>
        </w:rPr>
        <w:t>Sensor :</w:t>
      </w:r>
      <w:proofErr w:type="gramEnd"/>
      <w:r w:rsidRPr="005A688E">
        <w:rPr>
          <w:rFonts w:ascii="Times" w:hAnsi="Times" w:cs="Times"/>
        </w:rPr>
        <w:t xml:space="preserve"> {</w:t>
      </w:r>
      <w:proofErr w:type="spellStart"/>
      <w:r w:rsidRPr="005A688E">
        <w:rPr>
          <w:rFonts w:ascii="Times" w:hAnsi="Times" w:cs="Times"/>
        </w:rPr>
        <w:t>Nounce</w:t>
      </w:r>
      <w:r w:rsidR="005E2C36" w:rsidRPr="005A688E">
        <w:rPr>
          <w:rFonts w:ascii="Times" w:hAnsi="Times" w:cs="Times"/>
          <w:vertAlign w:val="subscript"/>
        </w:rPr>
        <w:t>C</w:t>
      </w:r>
      <w:r w:rsidRPr="005A688E">
        <w:rPr>
          <w:rFonts w:ascii="Times" w:hAnsi="Times" w:cs="Times"/>
          <w:vertAlign w:val="subscript"/>
        </w:rPr>
        <w:t>ontroller</w:t>
      </w:r>
      <w:proofErr w:type="spellEnd"/>
      <w:r w:rsidRPr="005A688E">
        <w:rPr>
          <w:rFonts w:ascii="Times" w:hAnsi="Times" w:cs="Times"/>
        </w:rPr>
        <w:t>, Controller)</w:t>
      </w:r>
      <w:r w:rsidRPr="005A688E">
        <w:rPr>
          <w:rFonts w:ascii="Times" w:hAnsi="Times" w:cs="Times"/>
          <w:vertAlign w:val="subscript"/>
        </w:rPr>
        <w:t>K</w:t>
      </w:r>
      <w:r w:rsidR="00EA750B" w:rsidRPr="005A688E">
        <w:rPr>
          <w:rFonts w:ascii="Times" w:hAnsi="Times" w:cs="Times"/>
          <w:vertAlign w:val="subscript"/>
        </w:rPr>
        <w:t>ey</w:t>
      </w:r>
      <w:r w:rsidRPr="005A688E">
        <w:rPr>
          <w:rFonts w:ascii="Times" w:hAnsi="Times" w:cs="Times"/>
          <w:vertAlign w:val="subscript"/>
        </w:rPr>
        <w:t xml:space="preserve"> Sensor</w:t>
      </w:r>
      <w:r w:rsidRPr="005A688E">
        <w:rPr>
          <w:rFonts w:ascii="Times" w:hAnsi="Times" w:cs="Times"/>
        </w:rPr>
        <w:t xml:space="preserve"> </w:t>
      </w:r>
    </w:p>
    <w:p w14:paraId="57808973" w14:textId="5FB604D0" w:rsidR="00F234B8" w:rsidRPr="005A688E" w:rsidRDefault="00F234B8" w:rsidP="0083347A">
      <w:pPr>
        <w:rPr>
          <w:rFonts w:ascii="Times" w:hAnsi="Times" w:cs="Times"/>
          <w:vertAlign w:val="subscript"/>
        </w:rPr>
      </w:pPr>
      <w:r w:rsidRPr="005A688E">
        <w:rPr>
          <w:rFonts w:ascii="Times" w:hAnsi="Times" w:cs="Times"/>
        </w:rPr>
        <w:t xml:space="preserve">Sensor </w:t>
      </w:r>
      <w:r w:rsidRPr="005A688E">
        <w:rPr>
          <w:rFonts w:ascii="Times" w:hAnsi="Times" w:cs="Times"/>
        </w:rPr>
        <w:sym w:font="Wingdings" w:char="F0E0"/>
      </w:r>
      <w:r w:rsidRPr="005A688E">
        <w:rPr>
          <w:rFonts w:ascii="Times" w:hAnsi="Times" w:cs="Times"/>
        </w:rPr>
        <w:t xml:space="preserve"> </w:t>
      </w:r>
      <w:proofErr w:type="gramStart"/>
      <w:r w:rsidRPr="005A688E">
        <w:rPr>
          <w:rFonts w:ascii="Times" w:hAnsi="Times" w:cs="Times"/>
        </w:rPr>
        <w:t>Controller :</w:t>
      </w:r>
      <w:proofErr w:type="gramEnd"/>
      <w:r w:rsidRPr="005A688E">
        <w:rPr>
          <w:rFonts w:ascii="Times" w:hAnsi="Times" w:cs="Times"/>
        </w:rPr>
        <w:t xml:space="preserve"> {</w:t>
      </w:r>
      <w:proofErr w:type="spellStart"/>
      <w:r w:rsidRPr="005A688E">
        <w:rPr>
          <w:rFonts w:ascii="Times" w:hAnsi="Times" w:cs="Times"/>
        </w:rPr>
        <w:t>Nounce</w:t>
      </w:r>
      <w:r w:rsidR="005E2C36" w:rsidRPr="005A688E">
        <w:rPr>
          <w:rFonts w:ascii="Times" w:hAnsi="Times" w:cs="Times"/>
          <w:vertAlign w:val="subscript"/>
        </w:rPr>
        <w:t>Controller</w:t>
      </w:r>
      <w:proofErr w:type="spellEnd"/>
      <w:r w:rsidR="005E2C36" w:rsidRPr="005A688E">
        <w:rPr>
          <w:rFonts w:ascii="Times" w:hAnsi="Times" w:cs="Times"/>
        </w:rPr>
        <w:t xml:space="preserve">, </w:t>
      </w:r>
      <w:proofErr w:type="spellStart"/>
      <w:r w:rsidR="005E2C36" w:rsidRPr="005A688E">
        <w:rPr>
          <w:rFonts w:ascii="Times" w:hAnsi="Times" w:cs="Times"/>
        </w:rPr>
        <w:t>Nounce</w:t>
      </w:r>
      <w:r w:rsidR="005E2C36" w:rsidRPr="005A688E">
        <w:rPr>
          <w:rFonts w:ascii="Times" w:hAnsi="Times" w:cs="Times"/>
          <w:vertAlign w:val="subscript"/>
        </w:rPr>
        <w:t>Sensor</w:t>
      </w:r>
      <w:proofErr w:type="spellEnd"/>
      <w:r w:rsidR="005E2C36" w:rsidRPr="005A688E">
        <w:rPr>
          <w:rFonts w:ascii="Times" w:hAnsi="Times" w:cs="Times"/>
        </w:rPr>
        <w:t>}</w:t>
      </w:r>
      <w:r w:rsidR="005E2C36" w:rsidRPr="005A688E">
        <w:rPr>
          <w:rFonts w:ascii="Times" w:hAnsi="Times" w:cs="Times"/>
          <w:vertAlign w:val="subscript"/>
        </w:rPr>
        <w:t>K</w:t>
      </w:r>
      <w:r w:rsidR="00EA750B" w:rsidRPr="005A688E">
        <w:rPr>
          <w:rFonts w:ascii="Times" w:hAnsi="Times" w:cs="Times"/>
          <w:vertAlign w:val="subscript"/>
        </w:rPr>
        <w:t>ey</w:t>
      </w:r>
      <w:r w:rsidR="005E2C36" w:rsidRPr="005A688E">
        <w:rPr>
          <w:rFonts w:ascii="Times" w:hAnsi="Times" w:cs="Times"/>
          <w:vertAlign w:val="subscript"/>
        </w:rPr>
        <w:t xml:space="preserve"> Controller</w:t>
      </w:r>
    </w:p>
    <w:p w14:paraId="13A36D4A" w14:textId="64E38CBB" w:rsidR="00F234B8" w:rsidRDefault="00F234B8" w:rsidP="0083347A">
      <w:pPr>
        <w:rPr>
          <w:rFonts w:ascii="Times" w:hAnsi="Times" w:cs="Times"/>
          <w:vertAlign w:val="subscript"/>
        </w:rPr>
      </w:pPr>
      <w:r w:rsidRPr="005A688E">
        <w:rPr>
          <w:rFonts w:ascii="Times" w:hAnsi="Times" w:cs="Times"/>
        </w:rPr>
        <w:t xml:space="preserve">Controller </w:t>
      </w:r>
      <w:r w:rsidRPr="005A688E">
        <w:rPr>
          <w:rFonts w:ascii="Times" w:hAnsi="Times" w:cs="Times"/>
        </w:rPr>
        <w:sym w:font="Wingdings" w:char="F0E0"/>
      </w:r>
      <w:r w:rsidRPr="005A688E">
        <w:rPr>
          <w:rFonts w:ascii="Times" w:hAnsi="Times" w:cs="Times"/>
        </w:rPr>
        <w:t xml:space="preserve"> </w:t>
      </w:r>
      <w:proofErr w:type="gramStart"/>
      <w:r w:rsidRPr="005A688E">
        <w:rPr>
          <w:rFonts w:ascii="Times" w:hAnsi="Times" w:cs="Times"/>
        </w:rPr>
        <w:t>Sensor :</w:t>
      </w:r>
      <w:proofErr w:type="gramEnd"/>
      <w:r w:rsidR="005E2C36" w:rsidRPr="005A688E">
        <w:rPr>
          <w:rFonts w:ascii="Times" w:hAnsi="Times" w:cs="Times"/>
        </w:rPr>
        <w:t xml:space="preserve"> {</w:t>
      </w:r>
      <w:proofErr w:type="spellStart"/>
      <w:r w:rsidR="005E2C36" w:rsidRPr="005A688E">
        <w:rPr>
          <w:rFonts w:ascii="Times" w:hAnsi="Times" w:cs="Times"/>
        </w:rPr>
        <w:t>Nounce</w:t>
      </w:r>
      <w:r w:rsidR="005E2C36" w:rsidRPr="005A688E">
        <w:rPr>
          <w:rFonts w:ascii="Times" w:hAnsi="Times" w:cs="Times"/>
          <w:vertAlign w:val="subscript"/>
        </w:rPr>
        <w:t>Sensor</w:t>
      </w:r>
      <w:proofErr w:type="spellEnd"/>
      <w:r w:rsidR="005E2C36" w:rsidRPr="005A688E">
        <w:rPr>
          <w:rFonts w:ascii="Times" w:hAnsi="Times" w:cs="Times"/>
        </w:rPr>
        <w:t>}</w:t>
      </w:r>
      <w:r w:rsidR="005E2C36" w:rsidRPr="005A688E">
        <w:rPr>
          <w:rFonts w:ascii="Times" w:hAnsi="Times" w:cs="Times"/>
          <w:vertAlign w:val="subscript"/>
        </w:rPr>
        <w:t>K</w:t>
      </w:r>
      <w:r w:rsidR="00EA750B" w:rsidRPr="005A688E">
        <w:rPr>
          <w:rFonts w:ascii="Times" w:hAnsi="Times" w:cs="Times"/>
          <w:vertAlign w:val="subscript"/>
        </w:rPr>
        <w:t>ey</w:t>
      </w:r>
      <w:r w:rsidR="005E2C36" w:rsidRPr="005A688E">
        <w:rPr>
          <w:rFonts w:ascii="Times" w:hAnsi="Times" w:cs="Times"/>
          <w:vertAlign w:val="subscript"/>
        </w:rPr>
        <w:t xml:space="preserve"> Sensor</w:t>
      </w:r>
    </w:p>
    <w:p w14:paraId="3864A1BC" w14:textId="77777777" w:rsidR="005A688E" w:rsidRPr="005A688E" w:rsidRDefault="005A688E" w:rsidP="0083347A">
      <w:pPr>
        <w:rPr>
          <w:rFonts w:ascii="Times" w:hAnsi="Times" w:cs="Times"/>
          <w:vertAlign w:val="subscript"/>
        </w:rPr>
      </w:pPr>
    </w:p>
    <w:p w14:paraId="7C9CEB03" w14:textId="190F6B3A" w:rsidR="005E2C36" w:rsidRDefault="005E2C36" w:rsidP="00D44B65">
      <w:pPr>
        <w:pStyle w:val="ListParagraph"/>
        <w:numPr>
          <w:ilvl w:val="0"/>
          <w:numId w:val="3"/>
        </w:numPr>
        <w:spacing w:line="360" w:lineRule="auto"/>
        <w:rPr>
          <w:rFonts w:ascii="Times" w:hAnsi="Times" w:cs="Times"/>
        </w:rPr>
      </w:pPr>
      <w:r w:rsidRPr="005E2C36">
        <w:rPr>
          <w:rFonts w:ascii="Times" w:hAnsi="Times" w:cs="Times"/>
        </w:rPr>
        <w:t xml:space="preserve">Authentication of </w:t>
      </w:r>
      <w:proofErr w:type="spellStart"/>
      <w:r w:rsidRPr="005E2C36">
        <w:rPr>
          <w:rFonts w:ascii="Times" w:hAnsi="Times" w:cs="Times"/>
        </w:rPr>
        <w:t>Nounce</w:t>
      </w:r>
      <w:r>
        <w:rPr>
          <w:rFonts w:ascii="Times" w:hAnsi="Times" w:cs="Times"/>
          <w:vertAlign w:val="subscript"/>
        </w:rPr>
        <w:t>Controller</w:t>
      </w:r>
      <w:proofErr w:type="spellEnd"/>
      <w:r>
        <w:rPr>
          <w:rFonts w:ascii="Times" w:hAnsi="Times" w:cs="Times"/>
        </w:rPr>
        <w:t xml:space="preserve">, Controller (B) and Sensor (P). Nodes B and P share the same value for </w:t>
      </w:r>
      <w:proofErr w:type="spellStart"/>
      <w:r>
        <w:rPr>
          <w:rFonts w:ascii="Times" w:hAnsi="Times" w:cs="Times"/>
        </w:rPr>
        <w:t>Nounce</w:t>
      </w:r>
      <w:r>
        <w:rPr>
          <w:rFonts w:ascii="Times" w:hAnsi="Times" w:cs="Times"/>
          <w:vertAlign w:val="subscript"/>
        </w:rPr>
        <w:t>Controller</w:t>
      </w:r>
      <w:proofErr w:type="spellEnd"/>
      <w:r>
        <w:rPr>
          <w:rFonts w:ascii="Times" w:hAnsi="Times" w:cs="Times"/>
        </w:rPr>
        <w:t>, Controller (B) and Sensor (P) both execute the same session of the protocol.</w:t>
      </w:r>
    </w:p>
    <w:p w14:paraId="21857CBF" w14:textId="7F91609D" w:rsidR="005E2C36" w:rsidRDefault="005E2C36" w:rsidP="00D44B65">
      <w:pPr>
        <w:pStyle w:val="ListParagraph"/>
        <w:numPr>
          <w:ilvl w:val="0"/>
          <w:numId w:val="3"/>
        </w:numPr>
        <w:spacing w:line="360" w:lineRule="auto"/>
        <w:rPr>
          <w:rFonts w:ascii="Times" w:hAnsi="Times" w:cs="Times"/>
        </w:rPr>
      </w:pPr>
      <w:r>
        <w:rPr>
          <w:rFonts w:ascii="Times" w:hAnsi="Times" w:cs="Times"/>
        </w:rPr>
        <w:t>Confidentiality of Sensor (P), a secure message is shared between P and B.</w:t>
      </w:r>
    </w:p>
    <w:tbl>
      <w:tblPr>
        <w:tblStyle w:val="TableGrid"/>
        <w:tblW w:w="0" w:type="auto"/>
        <w:tblLook w:val="04A0" w:firstRow="1" w:lastRow="0" w:firstColumn="1" w:lastColumn="0" w:noHBand="0" w:noVBand="1"/>
      </w:tblPr>
      <w:tblGrid>
        <w:gridCol w:w="2952"/>
        <w:gridCol w:w="756"/>
        <w:gridCol w:w="2610"/>
      </w:tblGrid>
      <w:tr w:rsidR="00EA750B" w14:paraId="35A25F1B" w14:textId="77777777" w:rsidTr="00EA750B">
        <w:tc>
          <w:tcPr>
            <w:tcW w:w="2952" w:type="dxa"/>
          </w:tcPr>
          <w:p w14:paraId="0611AE68" w14:textId="16F17D39" w:rsidR="00EA750B" w:rsidRDefault="00EA750B" w:rsidP="005E2C36">
            <w:pPr>
              <w:rPr>
                <w:rFonts w:ascii="Times" w:hAnsi="Times" w:cs="Times"/>
              </w:rPr>
            </w:pPr>
            <w:r>
              <w:rPr>
                <w:rFonts w:ascii="Times" w:hAnsi="Times" w:cs="Times"/>
              </w:rPr>
              <w:t>Controller</w:t>
            </w:r>
          </w:p>
        </w:tc>
        <w:tc>
          <w:tcPr>
            <w:tcW w:w="756" w:type="dxa"/>
          </w:tcPr>
          <w:p w14:paraId="6F5C8D6A" w14:textId="1A301E84" w:rsidR="00EA750B" w:rsidRDefault="00EA750B" w:rsidP="005E2C36">
            <w:pPr>
              <w:rPr>
                <w:rFonts w:ascii="Times" w:hAnsi="Times" w:cs="Times"/>
              </w:rPr>
            </w:pPr>
            <w:r w:rsidRPr="00EA750B">
              <w:rPr>
                <w:rFonts w:ascii="Times" w:hAnsi="Times" w:cs="Times"/>
              </w:rPr>
              <w:sym w:font="Wingdings" w:char="F0E0"/>
            </w:r>
          </w:p>
        </w:tc>
        <w:tc>
          <w:tcPr>
            <w:tcW w:w="2610" w:type="dxa"/>
          </w:tcPr>
          <w:p w14:paraId="34B80629" w14:textId="77777777" w:rsidR="00EA750B" w:rsidRDefault="00EA750B" w:rsidP="005E2C36">
            <w:pPr>
              <w:rPr>
                <w:rFonts w:ascii="Times" w:hAnsi="Times" w:cs="Times"/>
              </w:rPr>
            </w:pPr>
            <w:r>
              <w:rPr>
                <w:rFonts w:ascii="Times" w:hAnsi="Times" w:cs="Times"/>
              </w:rPr>
              <w:t>Sensor</w:t>
            </w:r>
          </w:p>
          <w:p w14:paraId="4CAA2035" w14:textId="7C4F49BE" w:rsidR="00EA750B" w:rsidRDefault="00EA750B" w:rsidP="005E2C36">
            <w:pPr>
              <w:rPr>
                <w:rFonts w:ascii="Times" w:hAnsi="Times" w:cs="Times"/>
              </w:rPr>
            </w:pPr>
            <w:r>
              <w:rPr>
                <w:rFonts w:ascii="Times" w:hAnsi="Times" w:cs="Times"/>
              </w:rPr>
              <w:t>Certificate</w:t>
            </w:r>
          </w:p>
        </w:tc>
      </w:tr>
      <w:tr w:rsidR="00EA750B" w14:paraId="4D7DCA40" w14:textId="77777777" w:rsidTr="00EA750B">
        <w:tc>
          <w:tcPr>
            <w:tcW w:w="2952" w:type="dxa"/>
          </w:tcPr>
          <w:p w14:paraId="3C44E6ED" w14:textId="77777777" w:rsidR="00EA750B" w:rsidRDefault="00EA750B" w:rsidP="005E2C36">
            <w:pPr>
              <w:rPr>
                <w:rFonts w:ascii="Times" w:hAnsi="Times" w:cs="Times"/>
              </w:rPr>
            </w:pPr>
            <w:r>
              <w:rPr>
                <w:rFonts w:ascii="Times" w:hAnsi="Times" w:cs="Times"/>
              </w:rPr>
              <w:t>Sensor key received</w:t>
            </w:r>
          </w:p>
          <w:p w14:paraId="31275E15" w14:textId="2B5C3218" w:rsidR="00EA750B" w:rsidRDefault="00EA750B" w:rsidP="005E2C36">
            <w:pPr>
              <w:rPr>
                <w:rFonts w:ascii="Times" w:hAnsi="Times" w:cs="Times"/>
              </w:rPr>
            </w:pPr>
            <w:r>
              <w:rPr>
                <w:rFonts w:ascii="Times" w:hAnsi="Times" w:cs="Times"/>
              </w:rPr>
              <w:t xml:space="preserve">Change </w:t>
            </w:r>
            <w:proofErr w:type="spellStart"/>
            <w:r>
              <w:rPr>
                <w:rFonts w:ascii="Times" w:hAnsi="Times" w:cs="Times"/>
              </w:rPr>
              <w:t>nounce</w:t>
            </w:r>
            <w:proofErr w:type="spellEnd"/>
          </w:p>
        </w:tc>
        <w:tc>
          <w:tcPr>
            <w:tcW w:w="756" w:type="dxa"/>
          </w:tcPr>
          <w:p w14:paraId="4E512C36" w14:textId="4A3A1AA0" w:rsidR="00EA750B" w:rsidRDefault="00EA750B" w:rsidP="005E2C36">
            <w:pPr>
              <w:rPr>
                <w:rFonts w:ascii="Times" w:hAnsi="Times" w:cs="Times"/>
              </w:rPr>
            </w:pPr>
            <w:r w:rsidRPr="00EA750B">
              <w:rPr>
                <w:rFonts w:ascii="Times" w:hAnsi="Times" w:cs="Times"/>
              </w:rPr>
              <w:sym w:font="Wingdings" w:char="F0DF"/>
            </w:r>
          </w:p>
        </w:tc>
        <w:tc>
          <w:tcPr>
            <w:tcW w:w="2610" w:type="dxa"/>
          </w:tcPr>
          <w:p w14:paraId="1B19F2A1" w14:textId="4E30B90B" w:rsidR="00EA750B" w:rsidRDefault="00EA750B" w:rsidP="005E2C36">
            <w:pPr>
              <w:rPr>
                <w:rFonts w:ascii="Times" w:hAnsi="Times" w:cs="Times"/>
              </w:rPr>
            </w:pPr>
            <w:r>
              <w:rPr>
                <w:rFonts w:ascii="Times" w:hAnsi="Times" w:cs="Times"/>
              </w:rPr>
              <w:t xml:space="preserve">Controller key received </w:t>
            </w:r>
          </w:p>
        </w:tc>
      </w:tr>
      <w:tr w:rsidR="00EA750B" w14:paraId="1CD79EBD" w14:textId="77777777" w:rsidTr="00EA750B">
        <w:tc>
          <w:tcPr>
            <w:tcW w:w="2952" w:type="dxa"/>
          </w:tcPr>
          <w:p w14:paraId="6DC4E931" w14:textId="0AFA7DEA" w:rsidR="00EA750B" w:rsidRDefault="00EA750B" w:rsidP="005E2C36">
            <w:pPr>
              <w:rPr>
                <w:rFonts w:ascii="Times" w:hAnsi="Times" w:cs="Times"/>
              </w:rPr>
            </w:pPr>
            <w:r>
              <w:rPr>
                <w:rFonts w:ascii="Times" w:hAnsi="Times" w:cs="Times"/>
              </w:rPr>
              <w:t>Controller Message</w:t>
            </w:r>
          </w:p>
        </w:tc>
        <w:tc>
          <w:tcPr>
            <w:tcW w:w="756" w:type="dxa"/>
          </w:tcPr>
          <w:p w14:paraId="3632E4E1" w14:textId="5052DF76" w:rsidR="00EA750B" w:rsidRDefault="00EA750B" w:rsidP="005E2C36">
            <w:pPr>
              <w:rPr>
                <w:rFonts w:ascii="Times" w:hAnsi="Times" w:cs="Times"/>
              </w:rPr>
            </w:pPr>
            <w:r w:rsidRPr="00EA750B">
              <w:rPr>
                <w:rFonts w:ascii="Times" w:hAnsi="Times" w:cs="Times"/>
              </w:rPr>
              <w:sym w:font="Wingdings" w:char="F0E0"/>
            </w:r>
          </w:p>
        </w:tc>
        <w:tc>
          <w:tcPr>
            <w:tcW w:w="2610" w:type="dxa"/>
          </w:tcPr>
          <w:p w14:paraId="1C6908DC" w14:textId="77777777" w:rsidR="00EA750B" w:rsidRDefault="00EA750B" w:rsidP="005E2C36">
            <w:pPr>
              <w:rPr>
                <w:rFonts w:ascii="Times" w:hAnsi="Times" w:cs="Times"/>
              </w:rPr>
            </w:pPr>
            <w:r>
              <w:rPr>
                <w:rFonts w:ascii="Times" w:hAnsi="Times" w:cs="Times"/>
              </w:rPr>
              <w:t xml:space="preserve">Change </w:t>
            </w:r>
            <w:proofErr w:type="spellStart"/>
            <w:r>
              <w:rPr>
                <w:rFonts w:ascii="Times" w:hAnsi="Times" w:cs="Times"/>
              </w:rPr>
              <w:t>nounce</w:t>
            </w:r>
            <w:proofErr w:type="spellEnd"/>
          </w:p>
          <w:p w14:paraId="59834AC0" w14:textId="328547C9" w:rsidR="00EA750B" w:rsidRDefault="005A688E" w:rsidP="005E2C36">
            <w:pPr>
              <w:rPr>
                <w:rFonts w:ascii="Times" w:hAnsi="Times" w:cs="Times"/>
              </w:rPr>
            </w:pPr>
            <w:r>
              <w:rPr>
                <w:rFonts w:ascii="Times" w:hAnsi="Times" w:cs="Times"/>
              </w:rPr>
              <w:t>F</w:t>
            </w:r>
            <w:r w:rsidR="00EA750B">
              <w:rPr>
                <w:rFonts w:ascii="Times" w:hAnsi="Times" w:cs="Times"/>
              </w:rPr>
              <w:t>inished</w:t>
            </w:r>
          </w:p>
        </w:tc>
      </w:tr>
      <w:tr w:rsidR="005A688E" w14:paraId="3F5C9796" w14:textId="77777777" w:rsidTr="005A688E">
        <w:tc>
          <w:tcPr>
            <w:tcW w:w="6318" w:type="dxa"/>
            <w:gridSpan w:val="3"/>
          </w:tcPr>
          <w:p w14:paraId="4BCAD510" w14:textId="1EEE45B9" w:rsidR="005A688E" w:rsidRPr="005A688E" w:rsidRDefault="005A688E" w:rsidP="005E2C36">
            <w:pPr>
              <w:rPr>
                <w:rFonts w:cs="Times"/>
              </w:rPr>
            </w:pPr>
            <w:proofErr w:type="gramStart"/>
            <w:r>
              <w:rPr>
                <w:rFonts w:cs="Times"/>
              </w:rPr>
              <w:t>Controller(</w:t>
            </w:r>
            <w:proofErr w:type="spellStart"/>
            <w:proofErr w:type="gramEnd"/>
            <w:r>
              <w:rPr>
                <w:rFonts w:cs="Times"/>
              </w:rPr>
              <w:t>ver_max</w:t>
            </w:r>
            <w:proofErr w:type="spellEnd"/>
            <w:r>
              <w:rPr>
                <w:rFonts w:cs="Times"/>
              </w:rPr>
              <w:t xml:space="preserve">, </w:t>
            </w:r>
            <w:proofErr w:type="spellStart"/>
            <w:r>
              <w:rPr>
                <w:rFonts w:cs="Times"/>
              </w:rPr>
              <w:t>cr</w:t>
            </w:r>
            <w:proofErr w:type="spellEnd"/>
            <w:r>
              <w:rPr>
                <w:rFonts w:cs="Times"/>
              </w:rPr>
              <w:t xml:space="preserve">, </w:t>
            </w:r>
            <w:proofErr w:type="spellStart"/>
            <w:r>
              <w:rPr>
                <w:rFonts w:cs="Times"/>
              </w:rPr>
              <w:t>rsid</w:t>
            </w:r>
            <w:proofErr w:type="spellEnd"/>
            <w:r>
              <w:rPr>
                <w:rFonts w:cs="Times"/>
              </w:rPr>
              <w:t xml:space="preserve">, </w:t>
            </w:r>
            <w:proofErr w:type="spellStart"/>
            <w:r>
              <w:rPr>
                <w:rFonts w:cs="Times"/>
              </w:rPr>
              <w:t>nounce</w:t>
            </w:r>
            <w:proofErr w:type="spellEnd"/>
            <w:r>
              <w:rPr>
                <w:rFonts w:cs="Times"/>
              </w:rPr>
              <w:t xml:space="preserve">, </w:t>
            </w:r>
            <w:proofErr w:type="spellStart"/>
            <w:r>
              <w:rPr>
                <w:rFonts w:cs="Times"/>
              </w:rPr>
              <w:t>comp_methods</w:t>
            </w:r>
            <w:proofErr w:type="spellEnd"/>
            <w:r>
              <w:rPr>
                <w:rFonts w:cs="Times"/>
              </w:rPr>
              <w:t xml:space="preserve">) </w:t>
            </w:r>
          </w:p>
        </w:tc>
      </w:tr>
      <w:tr w:rsidR="005A688E" w14:paraId="3D8078B0" w14:textId="77777777" w:rsidTr="005A688E">
        <w:tc>
          <w:tcPr>
            <w:tcW w:w="6318" w:type="dxa"/>
            <w:gridSpan w:val="3"/>
          </w:tcPr>
          <w:p w14:paraId="6AA0FFC1" w14:textId="40189566" w:rsidR="005A688E" w:rsidRPr="005A688E" w:rsidRDefault="005A688E" w:rsidP="005E2C36">
            <w:pPr>
              <w:rPr>
                <w:rFonts w:cs="Times"/>
              </w:rPr>
            </w:pPr>
            <w:proofErr w:type="gramStart"/>
            <w:r>
              <w:rPr>
                <w:rFonts w:cs="Times"/>
              </w:rPr>
              <w:t>Sensor(</w:t>
            </w:r>
            <w:proofErr w:type="gramEnd"/>
            <w:r>
              <w:rPr>
                <w:rFonts w:cs="Times"/>
              </w:rPr>
              <w:t xml:space="preserve">version, </w:t>
            </w:r>
            <w:proofErr w:type="spellStart"/>
            <w:r>
              <w:rPr>
                <w:rFonts w:cs="Times"/>
              </w:rPr>
              <w:t>sr</w:t>
            </w:r>
            <w:proofErr w:type="spellEnd"/>
            <w:r>
              <w:rPr>
                <w:rFonts w:cs="Times"/>
              </w:rPr>
              <w:t xml:space="preserve">, </w:t>
            </w:r>
            <w:proofErr w:type="spellStart"/>
            <w:r>
              <w:rPr>
                <w:rFonts w:cs="Times"/>
              </w:rPr>
              <w:t>sid</w:t>
            </w:r>
            <w:proofErr w:type="spellEnd"/>
            <w:r>
              <w:rPr>
                <w:rFonts w:cs="Times"/>
              </w:rPr>
              <w:t xml:space="preserve">, </w:t>
            </w:r>
            <w:proofErr w:type="spellStart"/>
            <w:r>
              <w:rPr>
                <w:rFonts w:cs="Times"/>
              </w:rPr>
              <w:t>nounce</w:t>
            </w:r>
            <w:proofErr w:type="spellEnd"/>
            <w:r>
              <w:rPr>
                <w:rFonts w:cs="Times"/>
              </w:rPr>
              <w:t xml:space="preserve">, </w:t>
            </w:r>
            <w:proofErr w:type="spellStart"/>
            <w:r>
              <w:rPr>
                <w:rFonts w:cs="Times"/>
              </w:rPr>
              <w:t>comp_method</w:t>
            </w:r>
            <w:proofErr w:type="spellEnd"/>
            <w:r>
              <w:rPr>
                <w:rFonts w:cs="Times"/>
              </w:rPr>
              <w:t>)</w:t>
            </w:r>
          </w:p>
        </w:tc>
      </w:tr>
    </w:tbl>
    <w:p w14:paraId="279755BB" w14:textId="77777777" w:rsidR="00DB7E67" w:rsidRDefault="00DB7E67" w:rsidP="00DB7E67">
      <w:pPr>
        <w:pStyle w:val="Heading1"/>
      </w:pPr>
      <w:bookmarkStart w:id="5" w:name="_Toc311372130"/>
      <w:r>
        <w:t>Reliability Of Boiler Control and Model-Checking</w:t>
      </w:r>
      <w:bookmarkEnd w:id="5"/>
    </w:p>
    <w:p w14:paraId="7E612B96" w14:textId="7CFFD7CE" w:rsidR="00EA750B" w:rsidRPr="00EA750B" w:rsidRDefault="00B25FF2" w:rsidP="00D44B65">
      <w:pPr>
        <w:spacing w:line="360" w:lineRule="auto"/>
        <w:ind w:firstLine="720"/>
      </w:pPr>
      <w:r>
        <w:t>Model-checking algorithms supply elegant solution to many distributed coordination problems and other real-life systems that are inherently stochastic in nature</w:t>
      </w:r>
      <w:r w:rsidR="005A688E">
        <w:t>. This is</w:t>
      </w:r>
      <w:r>
        <w:t xml:space="preserve"> because they</w:t>
      </w:r>
      <w:r w:rsidR="005A688E">
        <w:t xml:space="preserve"> have the ability to</w:t>
      </w:r>
      <w:r>
        <w:t xml:space="preserve"> include </w:t>
      </w:r>
      <w:r w:rsidR="005A688E">
        <w:t>components that</w:t>
      </w:r>
      <w:r>
        <w:t xml:space="preserve"> are known to be unreliable</w:t>
      </w:r>
      <w:r w:rsidR="005A688E">
        <w:t>. The boilers C</w:t>
      </w:r>
      <w:r>
        <w:t>ontrol</w:t>
      </w:r>
      <w:r w:rsidR="005A688E">
        <w:t>ler</w:t>
      </w:r>
      <w:r>
        <w:t xml:space="preserve"> model is the centerpiece of the system, being responsible for polling the sensor data, starting/stopping pumps, and shutting the system in the case of an emergency. </w:t>
      </w:r>
      <w:r w:rsidR="00BF5817">
        <w:t xml:space="preserve">This is why it’s important to check the reliability of this system through the model-checker. </w:t>
      </w:r>
    </w:p>
    <w:p w14:paraId="73C0BE4C" w14:textId="77777777" w:rsidR="00DB7E67" w:rsidRDefault="00DB7E67" w:rsidP="00DB7E67">
      <w:pPr>
        <w:pStyle w:val="Heading1"/>
      </w:pPr>
      <w:bookmarkStart w:id="6" w:name="_Toc311372131"/>
      <w:r>
        <w:t>(A)</w:t>
      </w:r>
      <w:bookmarkEnd w:id="6"/>
    </w:p>
    <w:p w14:paraId="1F196FBB" w14:textId="77777777" w:rsidR="00051018" w:rsidRDefault="00BF5817" w:rsidP="00D44B65">
      <w:pPr>
        <w:spacing w:line="360" w:lineRule="auto"/>
        <w:ind w:firstLine="720"/>
      </w:pPr>
      <w:r>
        <w:t xml:space="preserve">Assuming that a reply to a request for a sensor value has the probability p of being delayed, for a range of values p. Determine how many retries are required on average, and how long the system can be expected to run before a timeout fault occurs and the system is shutdown. After the initial poll replies as a fault it passes through a urgent synchronization channel between the sensors and error nodes, the use of this urgent channel is to prevent any possibility’s of delays occurring while a synchronization transition on the SENSORS_CHECKED edge. </w:t>
      </w:r>
      <w:r w:rsidR="00D409F1">
        <w:t xml:space="preserve">The following edge contains the guard: x &gt;= 5 (polls++), meaning that the channel is looped through every .5-seconds until a reply is received. However if 4 additional polls are unanswered (.25-second) a timeout error occurs and the system is deemed faulty triggering an error. Allowing for more retries is problematic due to the systems briefing guidelines. </w:t>
      </w:r>
      <w:r w:rsidR="00051018">
        <w:t>My PRISM model of the process simulating the programs sensor is as follows:</w:t>
      </w:r>
    </w:p>
    <w:p w14:paraId="46BD30E0" w14:textId="1D7287CD" w:rsidR="00051018" w:rsidRPr="00051018" w:rsidRDefault="00051018" w:rsidP="00051018">
      <w:pPr>
        <w:rPr>
          <w:i/>
          <w:sz w:val="16"/>
          <w:szCs w:val="16"/>
        </w:rPr>
      </w:pPr>
      <w:proofErr w:type="spellStart"/>
      <w:proofErr w:type="gramStart"/>
      <w:r w:rsidRPr="00051018">
        <w:rPr>
          <w:i/>
          <w:sz w:val="16"/>
          <w:szCs w:val="16"/>
        </w:rPr>
        <w:t>dtmc</w:t>
      </w:r>
      <w:proofErr w:type="spellEnd"/>
      <w:proofErr w:type="gramEnd"/>
      <w:r w:rsidRPr="00051018">
        <w:rPr>
          <w:i/>
          <w:sz w:val="16"/>
          <w:szCs w:val="16"/>
        </w:rPr>
        <w:t xml:space="preserve"> //the protocol is synchronous with no non-determinism</w:t>
      </w:r>
    </w:p>
    <w:p w14:paraId="02D41692" w14:textId="561BFB27" w:rsidR="00051018" w:rsidRPr="00051018" w:rsidRDefault="00051018" w:rsidP="00051018">
      <w:pPr>
        <w:rPr>
          <w:i/>
          <w:sz w:val="16"/>
          <w:szCs w:val="16"/>
        </w:rPr>
      </w:pPr>
      <w:proofErr w:type="gramStart"/>
      <w:r w:rsidRPr="00051018">
        <w:rPr>
          <w:i/>
          <w:sz w:val="16"/>
          <w:szCs w:val="16"/>
        </w:rPr>
        <w:t>module</w:t>
      </w:r>
      <w:proofErr w:type="gramEnd"/>
      <w:r w:rsidRPr="00051018">
        <w:rPr>
          <w:i/>
          <w:sz w:val="16"/>
          <w:szCs w:val="16"/>
        </w:rPr>
        <w:t xml:space="preserve"> Sensor //module for sensor</w:t>
      </w:r>
    </w:p>
    <w:p w14:paraId="4DD0961F" w14:textId="6A6D9281" w:rsidR="00051018" w:rsidRPr="00051018" w:rsidRDefault="00051018" w:rsidP="00051018">
      <w:pPr>
        <w:rPr>
          <w:i/>
          <w:sz w:val="16"/>
          <w:szCs w:val="16"/>
        </w:rPr>
      </w:pPr>
      <w:r w:rsidRPr="00051018">
        <w:rPr>
          <w:i/>
          <w:sz w:val="16"/>
          <w:szCs w:val="16"/>
        </w:rPr>
        <w:tab/>
      </w:r>
      <w:proofErr w:type="gramStart"/>
      <w:r w:rsidRPr="00051018">
        <w:rPr>
          <w:i/>
          <w:sz w:val="16"/>
          <w:szCs w:val="16"/>
        </w:rPr>
        <w:t>s</w:t>
      </w:r>
      <w:proofErr w:type="gramEnd"/>
      <w:r w:rsidRPr="00051018">
        <w:rPr>
          <w:i/>
          <w:sz w:val="16"/>
          <w:szCs w:val="16"/>
        </w:rPr>
        <w:t xml:space="preserve"> : [0..5] </w:t>
      </w:r>
      <w:proofErr w:type="spellStart"/>
      <w:proofErr w:type="gramStart"/>
      <w:r w:rsidRPr="00051018">
        <w:rPr>
          <w:i/>
          <w:sz w:val="16"/>
          <w:szCs w:val="16"/>
        </w:rPr>
        <w:t>init</w:t>
      </w:r>
      <w:proofErr w:type="spellEnd"/>
      <w:proofErr w:type="gramEnd"/>
      <w:r w:rsidRPr="00051018">
        <w:rPr>
          <w:i/>
          <w:sz w:val="16"/>
          <w:szCs w:val="16"/>
        </w:rPr>
        <w:t xml:space="preserve"> 0; //state</w:t>
      </w:r>
    </w:p>
    <w:p w14:paraId="0A7EE37C" w14:textId="48761F8B" w:rsidR="00051018" w:rsidRPr="00051018" w:rsidRDefault="00051018" w:rsidP="00051018">
      <w:pPr>
        <w:rPr>
          <w:i/>
          <w:sz w:val="16"/>
          <w:szCs w:val="16"/>
        </w:rPr>
      </w:pPr>
      <w:r w:rsidRPr="00051018">
        <w:rPr>
          <w:i/>
          <w:sz w:val="16"/>
          <w:szCs w:val="16"/>
        </w:rPr>
        <w:tab/>
        <w:t>[</w:t>
      </w:r>
      <w:proofErr w:type="gramStart"/>
      <w:r w:rsidRPr="00051018">
        <w:rPr>
          <w:i/>
          <w:sz w:val="16"/>
          <w:szCs w:val="16"/>
        </w:rPr>
        <w:t>success</w:t>
      </w:r>
      <w:proofErr w:type="gramEnd"/>
      <w:r w:rsidRPr="00051018">
        <w:rPr>
          <w:i/>
          <w:sz w:val="16"/>
          <w:szCs w:val="16"/>
        </w:rPr>
        <w:t>]</w:t>
      </w:r>
      <w:r w:rsidRPr="00051018">
        <w:rPr>
          <w:i/>
          <w:sz w:val="16"/>
          <w:szCs w:val="16"/>
        </w:rPr>
        <w:tab/>
        <w:t>s=0 -&gt; 0.8 : (s’=0) + 0.2 : (s’=1);</w:t>
      </w:r>
    </w:p>
    <w:p w14:paraId="268003AE" w14:textId="36EC917C"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w:t>
      </w:r>
      <w:r w:rsidRPr="00051018">
        <w:rPr>
          <w:i/>
          <w:sz w:val="16"/>
          <w:szCs w:val="16"/>
        </w:rPr>
        <w:tab/>
      </w:r>
      <w:r w:rsidRPr="00051018">
        <w:rPr>
          <w:i/>
          <w:sz w:val="16"/>
          <w:szCs w:val="16"/>
        </w:rPr>
        <w:tab/>
        <w:t>s=1 -&gt; 0.8 : (s’=0) + 0.2 : (s’=2);</w:t>
      </w:r>
    </w:p>
    <w:p w14:paraId="0BA4B310" w14:textId="54996F7C"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w:t>
      </w:r>
      <w:r w:rsidRPr="00051018">
        <w:rPr>
          <w:i/>
          <w:sz w:val="16"/>
          <w:szCs w:val="16"/>
        </w:rPr>
        <w:tab/>
      </w:r>
      <w:r w:rsidRPr="00051018">
        <w:rPr>
          <w:i/>
          <w:sz w:val="16"/>
          <w:szCs w:val="16"/>
        </w:rPr>
        <w:tab/>
        <w:t>s=2 -&gt; 0.8 : (s’=0) + 0.2 : (s’=3);</w:t>
      </w:r>
    </w:p>
    <w:p w14:paraId="78C28D30" w14:textId="24CBEDF7"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w:t>
      </w:r>
      <w:r w:rsidRPr="00051018">
        <w:rPr>
          <w:i/>
          <w:sz w:val="16"/>
          <w:szCs w:val="16"/>
        </w:rPr>
        <w:tab/>
      </w:r>
      <w:r w:rsidRPr="00051018">
        <w:rPr>
          <w:i/>
          <w:sz w:val="16"/>
          <w:szCs w:val="16"/>
        </w:rPr>
        <w:tab/>
        <w:t>s=3 -&gt; 0.8 : (s’=0) + 0.2 : (s’=4);</w:t>
      </w:r>
    </w:p>
    <w:p w14:paraId="0EF403B2" w14:textId="265DE525"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w:t>
      </w:r>
      <w:r w:rsidRPr="00051018">
        <w:rPr>
          <w:i/>
          <w:sz w:val="16"/>
          <w:szCs w:val="16"/>
        </w:rPr>
        <w:tab/>
      </w:r>
      <w:r w:rsidRPr="00051018">
        <w:rPr>
          <w:i/>
          <w:sz w:val="16"/>
          <w:szCs w:val="16"/>
        </w:rPr>
        <w:tab/>
        <w:t>s=4 -&gt; 0.8 : (s’=0) + 0.2 : (s’=5);</w:t>
      </w:r>
    </w:p>
    <w:p w14:paraId="6F0C480C" w14:textId="5319CAC3"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w:t>
      </w:r>
      <w:r w:rsidRPr="00051018">
        <w:rPr>
          <w:i/>
          <w:sz w:val="16"/>
          <w:szCs w:val="16"/>
        </w:rPr>
        <w:tab/>
      </w:r>
      <w:r w:rsidRPr="00051018">
        <w:rPr>
          <w:i/>
          <w:sz w:val="16"/>
          <w:szCs w:val="16"/>
        </w:rPr>
        <w:tab/>
        <w:t>s=5 -&gt; (s’=5);</w:t>
      </w:r>
    </w:p>
    <w:p w14:paraId="433E9653" w14:textId="3A686742" w:rsidR="00051018" w:rsidRPr="00051018" w:rsidRDefault="00051018" w:rsidP="00051018">
      <w:pPr>
        <w:rPr>
          <w:i/>
          <w:sz w:val="16"/>
          <w:szCs w:val="16"/>
        </w:rPr>
      </w:pPr>
      <w:proofErr w:type="spellStart"/>
      <w:proofErr w:type="gramStart"/>
      <w:r w:rsidRPr="00051018">
        <w:rPr>
          <w:i/>
          <w:sz w:val="16"/>
          <w:szCs w:val="16"/>
        </w:rPr>
        <w:t>endmodule</w:t>
      </w:r>
      <w:proofErr w:type="spellEnd"/>
      <w:proofErr w:type="gramEnd"/>
    </w:p>
    <w:p w14:paraId="1F746E93" w14:textId="77777777" w:rsidR="00051018" w:rsidRPr="00051018" w:rsidRDefault="00051018" w:rsidP="00051018">
      <w:pPr>
        <w:rPr>
          <w:i/>
          <w:sz w:val="16"/>
          <w:szCs w:val="16"/>
        </w:rPr>
      </w:pPr>
    </w:p>
    <w:p w14:paraId="1F84882A" w14:textId="40BB11B0" w:rsidR="00051018" w:rsidRPr="00051018" w:rsidRDefault="00051018" w:rsidP="00051018">
      <w:pPr>
        <w:rPr>
          <w:i/>
          <w:sz w:val="16"/>
          <w:szCs w:val="16"/>
        </w:rPr>
      </w:pPr>
      <w:proofErr w:type="gramStart"/>
      <w:r w:rsidRPr="00051018">
        <w:rPr>
          <w:i/>
          <w:sz w:val="16"/>
          <w:szCs w:val="16"/>
        </w:rPr>
        <w:t>rewards</w:t>
      </w:r>
      <w:proofErr w:type="gramEnd"/>
      <w:r w:rsidRPr="00051018">
        <w:rPr>
          <w:i/>
          <w:sz w:val="16"/>
          <w:szCs w:val="16"/>
        </w:rPr>
        <w:t xml:space="preserve"> “</w:t>
      </w:r>
      <w:proofErr w:type="spellStart"/>
      <w:r w:rsidRPr="00051018">
        <w:rPr>
          <w:i/>
          <w:sz w:val="16"/>
          <w:szCs w:val="16"/>
        </w:rPr>
        <w:t>PumpSuccessful</w:t>
      </w:r>
      <w:proofErr w:type="spellEnd"/>
      <w:r w:rsidRPr="00051018">
        <w:rPr>
          <w:i/>
          <w:sz w:val="16"/>
          <w:szCs w:val="16"/>
        </w:rPr>
        <w:t>”</w:t>
      </w:r>
    </w:p>
    <w:p w14:paraId="63A2594A" w14:textId="7E2EB5CC" w:rsidR="00051018" w:rsidRPr="00051018" w:rsidRDefault="00051018" w:rsidP="00051018">
      <w:pPr>
        <w:rPr>
          <w:i/>
          <w:sz w:val="16"/>
          <w:szCs w:val="16"/>
        </w:rPr>
      </w:pPr>
      <w:r w:rsidRPr="00051018">
        <w:rPr>
          <w:i/>
          <w:sz w:val="16"/>
          <w:szCs w:val="16"/>
        </w:rPr>
        <w:tab/>
        <w:t>[</w:t>
      </w:r>
      <w:proofErr w:type="gramStart"/>
      <w:r w:rsidRPr="00051018">
        <w:rPr>
          <w:i/>
          <w:sz w:val="16"/>
          <w:szCs w:val="16"/>
        </w:rPr>
        <w:t>success</w:t>
      </w:r>
      <w:proofErr w:type="gramEnd"/>
      <w:r w:rsidRPr="00051018">
        <w:rPr>
          <w:i/>
          <w:sz w:val="16"/>
          <w:szCs w:val="16"/>
        </w:rPr>
        <w:t>] true : 1;</w:t>
      </w:r>
    </w:p>
    <w:p w14:paraId="6648493E" w14:textId="0A8CD9BF" w:rsidR="00051018" w:rsidRPr="00051018" w:rsidRDefault="00051018" w:rsidP="00051018">
      <w:pPr>
        <w:rPr>
          <w:i/>
          <w:sz w:val="16"/>
          <w:szCs w:val="16"/>
        </w:rPr>
      </w:pPr>
      <w:proofErr w:type="spellStart"/>
      <w:proofErr w:type="gramStart"/>
      <w:r w:rsidRPr="00051018">
        <w:rPr>
          <w:i/>
          <w:sz w:val="16"/>
          <w:szCs w:val="16"/>
        </w:rPr>
        <w:t>endrewards</w:t>
      </w:r>
      <w:proofErr w:type="spellEnd"/>
      <w:proofErr w:type="gramEnd"/>
    </w:p>
    <w:p w14:paraId="610150FD" w14:textId="77777777" w:rsidR="00051018" w:rsidRPr="00051018" w:rsidRDefault="00051018" w:rsidP="00051018">
      <w:pPr>
        <w:rPr>
          <w:i/>
          <w:sz w:val="16"/>
          <w:szCs w:val="16"/>
        </w:rPr>
      </w:pPr>
    </w:p>
    <w:p w14:paraId="588A3413" w14:textId="508B9F75" w:rsidR="00051018" w:rsidRPr="00051018" w:rsidRDefault="00051018" w:rsidP="00051018">
      <w:pPr>
        <w:rPr>
          <w:i/>
          <w:sz w:val="16"/>
          <w:szCs w:val="16"/>
        </w:rPr>
      </w:pPr>
      <w:proofErr w:type="gramStart"/>
      <w:r w:rsidRPr="00051018">
        <w:rPr>
          <w:i/>
          <w:sz w:val="16"/>
          <w:szCs w:val="16"/>
        </w:rPr>
        <w:t>rewards</w:t>
      </w:r>
      <w:proofErr w:type="gramEnd"/>
      <w:r w:rsidRPr="00051018">
        <w:rPr>
          <w:i/>
          <w:sz w:val="16"/>
          <w:szCs w:val="16"/>
        </w:rPr>
        <w:t xml:space="preserve"> “</w:t>
      </w:r>
      <w:proofErr w:type="spellStart"/>
      <w:r w:rsidRPr="00051018">
        <w:rPr>
          <w:i/>
          <w:sz w:val="16"/>
          <w:szCs w:val="16"/>
        </w:rPr>
        <w:t>PumpFail</w:t>
      </w:r>
      <w:proofErr w:type="spellEnd"/>
      <w:r w:rsidRPr="00051018">
        <w:rPr>
          <w:i/>
          <w:sz w:val="16"/>
          <w:szCs w:val="16"/>
        </w:rPr>
        <w:t>”</w:t>
      </w:r>
    </w:p>
    <w:p w14:paraId="17713515" w14:textId="50A7B402" w:rsidR="00051018" w:rsidRPr="00051018" w:rsidRDefault="00051018" w:rsidP="00051018">
      <w:pPr>
        <w:rPr>
          <w:i/>
          <w:sz w:val="16"/>
          <w:szCs w:val="16"/>
        </w:rPr>
      </w:pPr>
      <w:r w:rsidRPr="00051018">
        <w:rPr>
          <w:i/>
          <w:sz w:val="16"/>
          <w:szCs w:val="16"/>
        </w:rPr>
        <w:tab/>
        <w:t>[</w:t>
      </w:r>
      <w:proofErr w:type="gramStart"/>
      <w:r w:rsidRPr="00051018">
        <w:rPr>
          <w:i/>
          <w:sz w:val="16"/>
          <w:szCs w:val="16"/>
        </w:rPr>
        <w:t>fail</w:t>
      </w:r>
      <w:proofErr w:type="gramEnd"/>
      <w:r w:rsidRPr="00051018">
        <w:rPr>
          <w:i/>
          <w:sz w:val="16"/>
          <w:szCs w:val="16"/>
        </w:rPr>
        <w:t>] true : 1;</w:t>
      </w:r>
    </w:p>
    <w:p w14:paraId="6D0E177B" w14:textId="50ADBEE7" w:rsidR="00051018" w:rsidRPr="00051018" w:rsidRDefault="00051018" w:rsidP="00051018">
      <w:pPr>
        <w:rPr>
          <w:i/>
          <w:sz w:val="16"/>
          <w:szCs w:val="16"/>
        </w:rPr>
      </w:pPr>
      <w:proofErr w:type="spellStart"/>
      <w:proofErr w:type="gramStart"/>
      <w:r w:rsidRPr="00051018">
        <w:rPr>
          <w:i/>
          <w:sz w:val="16"/>
          <w:szCs w:val="16"/>
        </w:rPr>
        <w:t>endrewards</w:t>
      </w:r>
      <w:proofErr w:type="spellEnd"/>
      <w:proofErr w:type="gramEnd"/>
    </w:p>
    <w:p w14:paraId="4CB180F9" w14:textId="77777777" w:rsidR="00051018" w:rsidRPr="00051018" w:rsidRDefault="00051018" w:rsidP="00051018">
      <w:pPr>
        <w:rPr>
          <w:i/>
          <w:sz w:val="16"/>
          <w:szCs w:val="16"/>
        </w:rPr>
      </w:pPr>
    </w:p>
    <w:p w14:paraId="348173B8" w14:textId="03935B7F" w:rsidR="00051018" w:rsidRPr="00051018" w:rsidRDefault="00051018" w:rsidP="00051018">
      <w:pPr>
        <w:rPr>
          <w:i/>
          <w:sz w:val="16"/>
          <w:szCs w:val="16"/>
        </w:rPr>
      </w:pPr>
      <w:proofErr w:type="gramStart"/>
      <w:r w:rsidRPr="00051018">
        <w:rPr>
          <w:i/>
          <w:sz w:val="16"/>
          <w:szCs w:val="16"/>
        </w:rPr>
        <w:t>rewards</w:t>
      </w:r>
      <w:proofErr w:type="gramEnd"/>
      <w:r w:rsidRPr="00051018">
        <w:rPr>
          <w:i/>
          <w:sz w:val="16"/>
          <w:szCs w:val="16"/>
        </w:rPr>
        <w:t xml:space="preserve"> “Poll”</w:t>
      </w:r>
    </w:p>
    <w:p w14:paraId="4729D8A0" w14:textId="59CCE4B2" w:rsidR="00051018" w:rsidRPr="00051018" w:rsidRDefault="00051018" w:rsidP="00051018">
      <w:pPr>
        <w:rPr>
          <w:i/>
          <w:sz w:val="16"/>
          <w:szCs w:val="16"/>
        </w:rPr>
      </w:pPr>
      <w:r w:rsidRPr="00051018">
        <w:rPr>
          <w:i/>
          <w:sz w:val="16"/>
          <w:szCs w:val="16"/>
        </w:rPr>
        <w:tab/>
      </w:r>
      <w:proofErr w:type="gramStart"/>
      <w:r w:rsidRPr="00051018">
        <w:rPr>
          <w:i/>
          <w:sz w:val="16"/>
          <w:szCs w:val="16"/>
        </w:rPr>
        <w:t>true</w:t>
      </w:r>
      <w:proofErr w:type="gramEnd"/>
      <w:r w:rsidRPr="00051018">
        <w:rPr>
          <w:i/>
          <w:sz w:val="16"/>
          <w:szCs w:val="16"/>
        </w:rPr>
        <w:t xml:space="preserve"> : 1;</w:t>
      </w:r>
    </w:p>
    <w:p w14:paraId="2B684286" w14:textId="246E6E96" w:rsidR="00051018" w:rsidRPr="00051018" w:rsidRDefault="00051018" w:rsidP="00051018">
      <w:pPr>
        <w:rPr>
          <w:i/>
          <w:sz w:val="16"/>
          <w:szCs w:val="16"/>
        </w:rPr>
      </w:pPr>
      <w:proofErr w:type="spellStart"/>
      <w:proofErr w:type="gramStart"/>
      <w:r w:rsidRPr="00051018">
        <w:rPr>
          <w:i/>
          <w:sz w:val="16"/>
          <w:szCs w:val="16"/>
        </w:rPr>
        <w:t>endrewards</w:t>
      </w:r>
      <w:proofErr w:type="spellEnd"/>
      <w:proofErr w:type="gramEnd"/>
    </w:p>
    <w:p w14:paraId="37334113" w14:textId="62D47061" w:rsidR="001C7338" w:rsidRDefault="00051018" w:rsidP="001C7338">
      <w:pPr>
        <w:spacing w:line="360" w:lineRule="auto"/>
      </w:pPr>
      <w:r>
        <w:t xml:space="preserve">Below is a simulation of the sensor model created in </w:t>
      </w:r>
      <w:proofErr w:type="spellStart"/>
      <w:r>
        <w:t>Promela</w:t>
      </w:r>
      <w:proofErr w:type="spellEnd"/>
      <w:r>
        <w:t>:</w:t>
      </w:r>
    </w:p>
    <w:p w14:paraId="209DBECD" w14:textId="43448871" w:rsidR="001C7338" w:rsidRDefault="001C7338" w:rsidP="001C7338">
      <w:pPr>
        <w:spacing w:line="360" w:lineRule="auto"/>
      </w:pPr>
      <w:r>
        <w:rPr>
          <w:noProof/>
        </w:rPr>
        <w:drawing>
          <wp:inline distT="0" distB="0" distL="0" distR="0" wp14:anchorId="4115B0A3" wp14:editId="169DEAC7">
            <wp:extent cx="5478145" cy="1447800"/>
            <wp:effectExtent l="0" t="0" r="8255" b="0"/>
            <wp:docPr id="1" name="Picture 1" descr="US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1447800"/>
                    </a:xfrm>
                    <a:prstGeom prst="rect">
                      <a:avLst/>
                    </a:prstGeom>
                    <a:noFill/>
                    <a:ln>
                      <a:noFill/>
                    </a:ln>
                  </pic:spPr>
                </pic:pic>
              </a:graphicData>
            </a:graphic>
          </wp:inline>
        </w:drawing>
      </w:r>
    </w:p>
    <w:p w14:paraId="44545091" w14:textId="43549CD7" w:rsidR="001C7338" w:rsidRDefault="00051018" w:rsidP="001C7338">
      <w:pPr>
        <w:spacing w:line="360" w:lineRule="auto"/>
      </w:pPr>
      <w:r>
        <w:t>Discrete-time Markov chain</w:t>
      </w:r>
      <w:r w:rsidR="00220B27">
        <w:t>:</w:t>
      </w:r>
      <w:bookmarkStart w:id="7" w:name="_GoBack"/>
      <w:bookmarkEnd w:id="7"/>
    </w:p>
    <w:p w14:paraId="35ACAB8D" w14:textId="77777777" w:rsidR="00220B27" w:rsidRDefault="00220B27" w:rsidP="001C7338">
      <w:pPr>
        <w:spacing w:line="360" w:lineRule="auto"/>
      </w:pPr>
      <w:r>
        <w:t>P = {</w:t>
      </w:r>
      <w:r w:rsidRPr="00220B27">
        <w:t>S</w:t>
      </w:r>
      <w:r>
        <w:rPr>
          <w:vertAlign w:val="subscript"/>
        </w:rPr>
        <w:t>0</w:t>
      </w:r>
      <w:r>
        <w:t xml:space="preserve">, </w:t>
      </w:r>
      <w:r w:rsidRPr="00220B27">
        <w:t>S</w:t>
      </w:r>
      <w:r>
        <w:rPr>
          <w:vertAlign w:val="subscript"/>
        </w:rPr>
        <w:t>1</w:t>
      </w:r>
      <w:r>
        <w:t xml:space="preserve">, </w:t>
      </w:r>
      <w:r w:rsidRPr="00220B27">
        <w:t>S</w:t>
      </w:r>
      <w:r>
        <w:rPr>
          <w:vertAlign w:val="subscript"/>
        </w:rPr>
        <w:t>2</w:t>
      </w:r>
      <w:r>
        <w:t xml:space="preserve">, </w:t>
      </w:r>
      <w:r w:rsidRPr="00220B27">
        <w:t>S</w:t>
      </w:r>
      <w:r>
        <w:rPr>
          <w:vertAlign w:val="subscript"/>
        </w:rPr>
        <w:t>3</w:t>
      </w:r>
      <w:r>
        <w:t xml:space="preserve">, </w:t>
      </w:r>
      <w:r w:rsidRPr="00220B27">
        <w:t>S</w:t>
      </w:r>
      <w:r>
        <w:rPr>
          <w:vertAlign w:val="subscript"/>
        </w:rPr>
        <w:t>4</w:t>
      </w:r>
      <w:r>
        <w:t>, S</w:t>
      </w:r>
      <w:r>
        <w:rPr>
          <w:vertAlign w:val="subscript"/>
        </w:rPr>
        <w:t>5</w:t>
      </w:r>
      <w:r>
        <w:t>}</w:t>
      </w:r>
    </w:p>
    <w:p w14:paraId="1A238C07" w14:textId="3BF6AFC5" w:rsidR="00220B27" w:rsidRDefault="00220B27" w:rsidP="001C7338">
      <w:pPr>
        <w:spacing w:line="360" w:lineRule="auto"/>
      </w:pPr>
      <w:proofErr w:type="spellStart"/>
      <w:r>
        <w:t>P</w:t>
      </w:r>
      <w:r>
        <w:rPr>
          <w:vertAlign w:val="subscript"/>
        </w:rPr>
        <w:t>ini</w:t>
      </w:r>
      <w:proofErr w:type="spellEnd"/>
      <w:r>
        <w:t xml:space="preserve"> = S</w:t>
      </w:r>
      <w:r>
        <w:rPr>
          <w:vertAlign w:val="subscript"/>
        </w:rPr>
        <w:t>0</w:t>
      </w:r>
      <w:r>
        <w:t xml:space="preserve"> </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220B27" w14:paraId="5710796B" w14:textId="77777777" w:rsidTr="001C7338">
        <w:tc>
          <w:tcPr>
            <w:tcW w:w="1265" w:type="dxa"/>
            <w:vMerge w:val="restart"/>
          </w:tcPr>
          <w:p w14:paraId="7B110E85" w14:textId="048D7F2D" w:rsidR="00220B27" w:rsidRDefault="00220B27" w:rsidP="001C7338">
            <w:pPr>
              <w:spacing w:line="360" w:lineRule="auto"/>
            </w:pPr>
            <w:proofErr w:type="gramStart"/>
            <w:r>
              <w:t>P{</w:t>
            </w:r>
            <w:proofErr w:type="gramEnd"/>
          </w:p>
        </w:tc>
        <w:tc>
          <w:tcPr>
            <w:tcW w:w="1265" w:type="dxa"/>
          </w:tcPr>
          <w:p w14:paraId="5866ED37" w14:textId="4292B3C0" w:rsidR="00220B27" w:rsidRDefault="00220B27" w:rsidP="001C7338">
            <w:pPr>
              <w:spacing w:line="360" w:lineRule="auto"/>
            </w:pPr>
            <w:r>
              <w:t>0.8</w:t>
            </w:r>
          </w:p>
        </w:tc>
        <w:tc>
          <w:tcPr>
            <w:tcW w:w="1265" w:type="dxa"/>
          </w:tcPr>
          <w:p w14:paraId="7FA73C34" w14:textId="1106B7AD" w:rsidR="00220B27" w:rsidRDefault="00220B27" w:rsidP="001C7338">
            <w:pPr>
              <w:spacing w:line="360" w:lineRule="auto"/>
            </w:pPr>
            <w:r>
              <w:t>0.2</w:t>
            </w:r>
          </w:p>
        </w:tc>
        <w:tc>
          <w:tcPr>
            <w:tcW w:w="1265" w:type="dxa"/>
          </w:tcPr>
          <w:p w14:paraId="4DBDA64E" w14:textId="49C1230A" w:rsidR="00220B27" w:rsidRDefault="00220B27" w:rsidP="001C7338">
            <w:pPr>
              <w:spacing w:line="360" w:lineRule="auto"/>
            </w:pPr>
            <w:r>
              <w:t>0</w:t>
            </w:r>
          </w:p>
        </w:tc>
        <w:tc>
          <w:tcPr>
            <w:tcW w:w="1265" w:type="dxa"/>
          </w:tcPr>
          <w:p w14:paraId="7FA1CB49" w14:textId="116A2382" w:rsidR="00220B27" w:rsidRDefault="00220B27" w:rsidP="001C7338">
            <w:pPr>
              <w:spacing w:line="360" w:lineRule="auto"/>
            </w:pPr>
            <w:r>
              <w:t>0</w:t>
            </w:r>
          </w:p>
        </w:tc>
        <w:tc>
          <w:tcPr>
            <w:tcW w:w="1265" w:type="dxa"/>
          </w:tcPr>
          <w:p w14:paraId="7D009E43" w14:textId="2FE0E2C8" w:rsidR="00220B27" w:rsidRDefault="00220B27" w:rsidP="001C7338">
            <w:pPr>
              <w:spacing w:line="360" w:lineRule="auto"/>
            </w:pPr>
            <w:r>
              <w:t>0</w:t>
            </w:r>
          </w:p>
        </w:tc>
        <w:tc>
          <w:tcPr>
            <w:tcW w:w="1266" w:type="dxa"/>
          </w:tcPr>
          <w:p w14:paraId="1BC45C2A" w14:textId="6168E11B" w:rsidR="00220B27" w:rsidRDefault="00220B27" w:rsidP="001C7338">
            <w:pPr>
              <w:spacing w:line="360" w:lineRule="auto"/>
            </w:pPr>
            <w:r>
              <w:t>0</w:t>
            </w:r>
          </w:p>
        </w:tc>
      </w:tr>
      <w:tr w:rsidR="00220B27" w14:paraId="0FE8750A" w14:textId="77777777" w:rsidTr="001C7338">
        <w:tc>
          <w:tcPr>
            <w:tcW w:w="1265" w:type="dxa"/>
            <w:vMerge/>
          </w:tcPr>
          <w:p w14:paraId="2E0EE69F" w14:textId="77777777" w:rsidR="00220B27" w:rsidRDefault="00220B27" w:rsidP="001C7338">
            <w:pPr>
              <w:spacing w:line="360" w:lineRule="auto"/>
            </w:pPr>
          </w:p>
        </w:tc>
        <w:tc>
          <w:tcPr>
            <w:tcW w:w="1265" w:type="dxa"/>
          </w:tcPr>
          <w:p w14:paraId="0CB2390E" w14:textId="0F90A978" w:rsidR="00220B27" w:rsidRDefault="00220B27" w:rsidP="001C7338">
            <w:pPr>
              <w:spacing w:line="360" w:lineRule="auto"/>
            </w:pPr>
            <w:r>
              <w:t>0.8</w:t>
            </w:r>
          </w:p>
        </w:tc>
        <w:tc>
          <w:tcPr>
            <w:tcW w:w="1265" w:type="dxa"/>
          </w:tcPr>
          <w:p w14:paraId="2C439904" w14:textId="3BC22035" w:rsidR="00220B27" w:rsidRDefault="00220B27" w:rsidP="001C7338">
            <w:pPr>
              <w:spacing w:line="360" w:lineRule="auto"/>
            </w:pPr>
            <w:r>
              <w:t>0</w:t>
            </w:r>
          </w:p>
        </w:tc>
        <w:tc>
          <w:tcPr>
            <w:tcW w:w="1265" w:type="dxa"/>
          </w:tcPr>
          <w:p w14:paraId="3851FA82" w14:textId="215A7343" w:rsidR="00220B27" w:rsidRDefault="00220B27" w:rsidP="001C7338">
            <w:pPr>
              <w:spacing w:line="360" w:lineRule="auto"/>
            </w:pPr>
            <w:r>
              <w:t>0.2</w:t>
            </w:r>
          </w:p>
        </w:tc>
        <w:tc>
          <w:tcPr>
            <w:tcW w:w="1265" w:type="dxa"/>
          </w:tcPr>
          <w:p w14:paraId="3C040EB7" w14:textId="26049B4C" w:rsidR="00220B27" w:rsidRDefault="00220B27" w:rsidP="001C7338">
            <w:pPr>
              <w:spacing w:line="360" w:lineRule="auto"/>
            </w:pPr>
            <w:r>
              <w:t>0</w:t>
            </w:r>
          </w:p>
        </w:tc>
        <w:tc>
          <w:tcPr>
            <w:tcW w:w="1265" w:type="dxa"/>
          </w:tcPr>
          <w:p w14:paraId="02B552E2" w14:textId="19C670CD" w:rsidR="00220B27" w:rsidRDefault="00220B27" w:rsidP="001C7338">
            <w:pPr>
              <w:spacing w:line="360" w:lineRule="auto"/>
            </w:pPr>
            <w:r>
              <w:t>0</w:t>
            </w:r>
          </w:p>
        </w:tc>
        <w:tc>
          <w:tcPr>
            <w:tcW w:w="1266" w:type="dxa"/>
          </w:tcPr>
          <w:p w14:paraId="013957C3" w14:textId="6CE2392B" w:rsidR="00220B27" w:rsidRDefault="00220B27" w:rsidP="001C7338">
            <w:pPr>
              <w:spacing w:line="360" w:lineRule="auto"/>
            </w:pPr>
            <w:r>
              <w:t>0</w:t>
            </w:r>
          </w:p>
        </w:tc>
      </w:tr>
      <w:tr w:rsidR="00220B27" w14:paraId="3DAAF09F" w14:textId="77777777" w:rsidTr="001C7338">
        <w:tc>
          <w:tcPr>
            <w:tcW w:w="1265" w:type="dxa"/>
            <w:vMerge/>
          </w:tcPr>
          <w:p w14:paraId="63DEB6A6" w14:textId="77777777" w:rsidR="00220B27" w:rsidRDefault="00220B27" w:rsidP="001C7338">
            <w:pPr>
              <w:spacing w:line="360" w:lineRule="auto"/>
            </w:pPr>
          </w:p>
        </w:tc>
        <w:tc>
          <w:tcPr>
            <w:tcW w:w="1265" w:type="dxa"/>
          </w:tcPr>
          <w:p w14:paraId="7211E9F5" w14:textId="3DB81883" w:rsidR="00220B27" w:rsidRDefault="00220B27" w:rsidP="001C7338">
            <w:pPr>
              <w:spacing w:line="360" w:lineRule="auto"/>
            </w:pPr>
            <w:r>
              <w:t>0.8</w:t>
            </w:r>
          </w:p>
        </w:tc>
        <w:tc>
          <w:tcPr>
            <w:tcW w:w="1265" w:type="dxa"/>
          </w:tcPr>
          <w:p w14:paraId="34493E63" w14:textId="5A913706" w:rsidR="00220B27" w:rsidRDefault="00220B27" w:rsidP="001C7338">
            <w:pPr>
              <w:spacing w:line="360" w:lineRule="auto"/>
            </w:pPr>
            <w:r>
              <w:t>0</w:t>
            </w:r>
          </w:p>
        </w:tc>
        <w:tc>
          <w:tcPr>
            <w:tcW w:w="1265" w:type="dxa"/>
          </w:tcPr>
          <w:p w14:paraId="78EB2278" w14:textId="0FF8CE6E" w:rsidR="00220B27" w:rsidRDefault="00220B27" w:rsidP="001C7338">
            <w:pPr>
              <w:spacing w:line="360" w:lineRule="auto"/>
            </w:pPr>
            <w:r>
              <w:t>0</w:t>
            </w:r>
          </w:p>
        </w:tc>
        <w:tc>
          <w:tcPr>
            <w:tcW w:w="1265" w:type="dxa"/>
          </w:tcPr>
          <w:p w14:paraId="6F9652DF" w14:textId="5713FEFE" w:rsidR="00220B27" w:rsidRDefault="00220B27" w:rsidP="001C7338">
            <w:pPr>
              <w:spacing w:line="360" w:lineRule="auto"/>
            </w:pPr>
            <w:r>
              <w:t>0.2</w:t>
            </w:r>
          </w:p>
        </w:tc>
        <w:tc>
          <w:tcPr>
            <w:tcW w:w="1265" w:type="dxa"/>
          </w:tcPr>
          <w:p w14:paraId="74F629D2" w14:textId="352A367B" w:rsidR="00220B27" w:rsidRDefault="00220B27" w:rsidP="001C7338">
            <w:pPr>
              <w:spacing w:line="360" w:lineRule="auto"/>
            </w:pPr>
            <w:r>
              <w:t>0</w:t>
            </w:r>
          </w:p>
        </w:tc>
        <w:tc>
          <w:tcPr>
            <w:tcW w:w="1266" w:type="dxa"/>
          </w:tcPr>
          <w:p w14:paraId="22AF6463" w14:textId="2F78EF37" w:rsidR="00220B27" w:rsidRDefault="00220B27" w:rsidP="001C7338">
            <w:pPr>
              <w:spacing w:line="360" w:lineRule="auto"/>
            </w:pPr>
            <w:r>
              <w:t>0</w:t>
            </w:r>
          </w:p>
        </w:tc>
      </w:tr>
      <w:tr w:rsidR="00220B27" w14:paraId="69862CBC" w14:textId="77777777" w:rsidTr="001C7338">
        <w:tc>
          <w:tcPr>
            <w:tcW w:w="1265" w:type="dxa"/>
            <w:vMerge/>
          </w:tcPr>
          <w:p w14:paraId="61DDE89D" w14:textId="77777777" w:rsidR="00220B27" w:rsidRDefault="00220B27" w:rsidP="001C7338">
            <w:pPr>
              <w:spacing w:line="360" w:lineRule="auto"/>
            </w:pPr>
          </w:p>
        </w:tc>
        <w:tc>
          <w:tcPr>
            <w:tcW w:w="1265" w:type="dxa"/>
          </w:tcPr>
          <w:p w14:paraId="1931BB9C" w14:textId="4D7DE559" w:rsidR="00220B27" w:rsidRDefault="00220B27" w:rsidP="001C7338">
            <w:pPr>
              <w:spacing w:line="360" w:lineRule="auto"/>
            </w:pPr>
            <w:r>
              <w:t>0.8</w:t>
            </w:r>
          </w:p>
        </w:tc>
        <w:tc>
          <w:tcPr>
            <w:tcW w:w="1265" w:type="dxa"/>
          </w:tcPr>
          <w:p w14:paraId="23F70AB8" w14:textId="71D47566" w:rsidR="00220B27" w:rsidRDefault="00220B27" w:rsidP="001C7338">
            <w:pPr>
              <w:spacing w:line="360" w:lineRule="auto"/>
            </w:pPr>
            <w:r>
              <w:t>0</w:t>
            </w:r>
          </w:p>
        </w:tc>
        <w:tc>
          <w:tcPr>
            <w:tcW w:w="1265" w:type="dxa"/>
          </w:tcPr>
          <w:p w14:paraId="5762ED6A" w14:textId="7EA8C3BC" w:rsidR="00220B27" w:rsidRDefault="00220B27" w:rsidP="001C7338">
            <w:pPr>
              <w:spacing w:line="360" w:lineRule="auto"/>
            </w:pPr>
            <w:r>
              <w:t>0</w:t>
            </w:r>
          </w:p>
        </w:tc>
        <w:tc>
          <w:tcPr>
            <w:tcW w:w="1265" w:type="dxa"/>
          </w:tcPr>
          <w:p w14:paraId="093ADAAC" w14:textId="2B6A02E7" w:rsidR="00220B27" w:rsidRDefault="00220B27" w:rsidP="001C7338">
            <w:pPr>
              <w:spacing w:line="360" w:lineRule="auto"/>
            </w:pPr>
            <w:r>
              <w:t>0</w:t>
            </w:r>
          </w:p>
        </w:tc>
        <w:tc>
          <w:tcPr>
            <w:tcW w:w="1265" w:type="dxa"/>
          </w:tcPr>
          <w:p w14:paraId="31E39FD3" w14:textId="1CFE1849" w:rsidR="00220B27" w:rsidRDefault="00220B27" w:rsidP="001C7338">
            <w:pPr>
              <w:spacing w:line="360" w:lineRule="auto"/>
            </w:pPr>
            <w:r>
              <w:t>0.2</w:t>
            </w:r>
          </w:p>
        </w:tc>
        <w:tc>
          <w:tcPr>
            <w:tcW w:w="1266" w:type="dxa"/>
          </w:tcPr>
          <w:p w14:paraId="047722FE" w14:textId="5AF65D1E" w:rsidR="00220B27" w:rsidRDefault="00220B27" w:rsidP="001C7338">
            <w:pPr>
              <w:spacing w:line="360" w:lineRule="auto"/>
            </w:pPr>
            <w:r>
              <w:t>0</w:t>
            </w:r>
          </w:p>
        </w:tc>
      </w:tr>
      <w:tr w:rsidR="00220B27" w14:paraId="18437A0A" w14:textId="77777777" w:rsidTr="001C7338">
        <w:tc>
          <w:tcPr>
            <w:tcW w:w="1265" w:type="dxa"/>
            <w:vMerge/>
          </w:tcPr>
          <w:p w14:paraId="5B6F068E" w14:textId="77777777" w:rsidR="00220B27" w:rsidRDefault="00220B27" w:rsidP="001C7338">
            <w:pPr>
              <w:spacing w:line="360" w:lineRule="auto"/>
            </w:pPr>
          </w:p>
        </w:tc>
        <w:tc>
          <w:tcPr>
            <w:tcW w:w="1265" w:type="dxa"/>
          </w:tcPr>
          <w:p w14:paraId="4D5B62C2" w14:textId="385F355F" w:rsidR="00220B27" w:rsidRDefault="00220B27" w:rsidP="001C7338">
            <w:pPr>
              <w:spacing w:line="360" w:lineRule="auto"/>
            </w:pPr>
            <w:r>
              <w:t>0.8</w:t>
            </w:r>
          </w:p>
        </w:tc>
        <w:tc>
          <w:tcPr>
            <w:tcW w:w="1265" w:type="dxa"/>
          </w:tcPr>
          <w:p w14:paraId="45E878E7" w14:textId="378F3F73" w:rsidR="00220B27" w:rsidRDefault="00220B27" w:rsidP="001C7338">
            <w:pPr>
              <w:spacing w:line="360" w:lineRule="auto"/>
            </w:pPr>
            <w:r>
              <w:t>0</w:t>
            </w:r>
          </w:p>
        </w:tc>
        <w:tc>
          <w:tcPr>
            <w:tcW w:w="1265" w:type="dxa"/>
          </w:tcPr>
          <w:p w14:paraId="02731A40" w14:textId="0D81F2A0" w:rsidR="00220B27" w:rsidRDefault="00220B27" w:rsidP="001C7338">
            <w:pPr>
              <w:spacing w:line="360" w:lineRule="auto"/>
            </w:pPr>
            <w:r>
              <w:t>0</w:t>
            </w:r>
          </w:p>
        </w:tc>
        <w:tc>
          <w:tcPr>
            <w:tcW w:w="1265" w:type="dxa"/>
          </w:tcPr>
          <w:p w14:paraId="14C2C50C" w14:textId="4D45A16A" w:rsidR="00220B27" w:rsidRDefault="00220B27" w:rsidP="001C7338">
            <w:pPr>
              <w:spacing w:line="360" w:lineRule="auto"/>
            </w:pPr>
            <w:r>
              <w:t>0</w:t>
            </w:r>
          </w:p>
        </w:tc>
        <w:tc>
          <w:tcPr>
            <w:tcW w:w="1265" w:type="dxa"/>
          </w:tcPr>
          <w:p w14:paraId="0F0E0EE5" w14:textId="034E4FAE" w:rsidR="00220B27" w:rsidRDefault="00220B27" w:rsidP="001C7338">
            <w:pPr>
              <w:spacing w:line="360" w:lineRule="auto"/>
            </w:pPr>
            <w:r>
              <w:t>0</w:t>
            </w:r>
          </w:p>
        </w:tc>
        <w:tc>
          <w:tcPr>
            <w:tcW w:w="1266" w:type="dxa"/>
          </w:tcPr>
          <w:p w14:paraId="295E0DC8" w14:textId="6E537676" w:rsidR="00220B27" w:rsidRDefault="00220B27" w:rsidP="001C7338">
            <w:pPr>
              <w:spacing w:line="360" w:lineRule="auto"/>
            </w:pPr>
            <w:r>
              <w:t>0.2</w:t>
            </w:r>
          </w:p>
        </w:tc>
      </w:tr>
      <w:tr w:rsidR="00220B27" w14:paraId="26E45435" w14:textId="77777777" w:rsidTr="001C7338">
        <w:tc>
          <w:tcPr>
            <w:tcW w:w="1265" w:type="dxa"/>
            <w:vMerge/>
          </w:tcPr>
          <w:p w14:paraId="6FAD96F0" w14:textId="77777777" w:rsidR="00220B27" w:rsidRDefault="00220B27" w:rsidP="001C7338">
            <w:pPr>
              <w:spacing w:line="360" w:lineRule="auto"/>
            </w:pPr>
          </w:p>
        </w:tc>
        <w:tc>
          <w:tcPr>
            <w:tcW w:w="1265" w:type="dxa"/>
          </w:tcPr>
          <w:p w14:paraId="71847610" w14:textId="12F48C2D" w:rsidR="00220B27" w:rsidRDefault="00220B27" w:rsidP="001C7338">
            <w:pPr>
              <w:spacing w:line="360" w:lineRule="auto"/>
            </w:pPr>
            <w:r>
              <w:t>0</w:t>
            </w:r>
          </w:p>
        </w:tc>
        <w:tc>
          <w:tcPr>
            <w:tcW w:w="1265" w:type="dxa"/>
          </w:tcPr>
          <w:p w14:paraId="01B22DD7" w14:textId="4AB255C4" w:rsidR="00220B27" w:rsidRDefault="00220B27" w:rsidP="001C7338">
            <w:pPr>
              <w:spacing w:line="360" w:lineRule="auto"/>
            </w:pPr>
            <w:r>
              <w:t>0</w:t>
            </w:r>
          </w:p>
        </w:tc>
        <w:tc>
          <w:tcPr>
            <w:tcW w:w="1265" w:type="dxa"/>
          </w:tcPr>
          <w:p w14:paraId="2B95457B" w14:textId="36911B9E" w:rsidR="00220B27" w:rsidRDefault="00220B27" w:rsidP="001C7338">
            <w:pPr>
              <w:spacing w:line="360" w:lineRule="auto"/>
            </w:pPr>
            <w:r>
              <w:t>0</w:t>
            </w:r>
          </w:p>
        </w:tc>
        <w:tc>
          <w:tcPr>
            <w:tcW w:w="1265" w:type="dxa"/>
          </w:tcPr>
          <w:p w14:paraId="18975841" w14:textId="77DD46F3" w:rsidR="00220B27" w:rsidRDefault="00220B27" w:rsidP="001C7338">
            <w:pPr>
              <w:spacing w:line="360" w:lineRule="auto"/>
            </w:pPr>
            <w:r>
              <w:t>0</w:t>
            </w:r>
          </w:p>
        </w:tc>
        <w:tc>
          <w:tcPr>
            <w:tcW w:w="1265" w:type="dxa"/>
          </w:tcPr>
          <w:p w14:paraId="0121748F" w14:textId="7EF7CE36" w:rsidR="00220B27" w:rsidRDefault="00220B27" w:rsidP="001C7338">
            <w:pPr>
              <w:spacing w:line="360" w:lineRule="auto"/>
            </w:pPr>
            <w:r>
              <w:t>0</w:t>
            </w:r>
          </w:p>
        </w:tc>
        <w:tc>
          <w:tcPr>
            <w:tcW w:w="1266" w:type="dxa"/>
          </w:tcPr>
          <w:p w14:paraId="7B81353D" w14:textId="03AEEA3A" w:rsidR="00220B27" w:rsidRDefault="00220B27" w:rsidP="001C7338">
            <w:pPr>
              <w:spacing w:line="360" w:lineRule="auto"/>
            </w:pPr>
            <w:r>
              <w:t>0</w:t>
            </w:r>
          </w:p>
        </w:tc>
      </w:tr>
    </w:tbl>
    <w:p w14:paraId="71A39C45" w14:textId="77777777" w:rsidR="001C7338" w:rsidRPr="00BF5817" w:rsidRDefault="001C7338" w:rsidP="001C7338">
      <w:pPr>
        <w:spacing w:line="360" w:lineRule="auto"/>
      </w:pPr>
    </w:p>
    <w:p w14:paraId="445161DF" w14:textId="77777777" w:rsidR="00DB7E67" w:rsidRDefault="00DB7E67" w:rsidP="00DB7E67">
      <w:pPr>
        <w:pStyle w:val="Heading1"/>
      </w:pPr>
      <w:bookmarkStart w:id="8" w:name="_Toc311372132"/>
      <w:r>
        <w:t>(B)</w:t>
      </w:r>
      <w:bookmarkEnd w:id="8"/>
    </w:p>
    <w:p w14:paraId="2E3CFBE9" w14:textId="3FD618B8" w:rsidR="00E45053" w:rsidRDefault="00D4512C" w:rsidP="00D44B65">
      <w:pPr>
        <w:spacing w:line="360" w:lineRule="auto"/>
        <w:ind w:firstLine="720"/>
      </w:pPr>
      <w:r>
        <w:t xml:space="preserve">Discrete-time Markov chains are a stochastic process, meant to model the evolution over time of a process where randomness is inherent. In this project the use of discrete-time Markov chains is used in the data being received by the sensor </w:t>
      </w:r>
      <w:r>
        <w:sym w:font="Wingdings" w:char="F0E0"/>
      </w:r>
      <w:r>
        <w:t xml:space="preserve"> controller. </w:t>
      </w:r>
      <w:r w:rsidR="00E45053">
        <w:t xml:space="preserve">It denotes the probability of state changes through a </w:t>
      </w:r>
      <w:r w:rsidR="00056B11">
        <w:t>step-by-step</w:t>
      </w:r>
      <w:r w:rsidR="00E45053">
        <w:t xml:space="preserve"> process, using a transition probability to move through the controller. It</w:t>
      </w:r>
      <w:r w:rsidR="00056B11">
        <w:t>’</w:t>
      </w:r>
      <w:r w:rsidR="00E45053">
        <w:t xml:space="preserve">s also used in a less complex way in the Pump automation, where the probability of selecting either p1 or p2 is split </w:t>
      </w:r>
      <w:r w:rsidR="00056B11">
        <w:t>by the following formula:</w:t>
      </w:r>
    </w:p>
    <w:p w14:paraId="44F23D7A" w14:textId="04B9E03E" w:rsidR="00E45053" w:rsidRDefault="001C7338" w:rsidP="009741C3">
      <m:oMathPara>
        <m:oMath>
          <m:func>
            <m:funcPr>
              <m:ctrlPr>
                <w:rPr>
                  <w:rFonts w:ascii="Cambria Math" w:hAnsi="Cambria Math"/>
                </w:rPr>
              </m:ctrlPr>
            </m:funcPr>
            <m:fName>
              <m:r>
                <m:rPr>
                  <m:sty m:val="p"/>
                </m:rPr>
                <w:rPr>
                  <w:rFonts w:ascii="Cambria Math" w:hAnsi="Cambria Math"/>
                </w:rPr>
                <m:t>lim</m:t>
              </m:r>
            </m:fName>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m:t>
                  </m:r>
                </m:e>
              </m:d>
              <m:r>
                <w:rPr>
                  <w:rFonts w:ascii="Cambria Math" w:hAnsi="Cambria Math"/>
                </w:rPr>
                <m:t xml:space="preserve"> </m:t>
              </m:r>
            </m:e>
          </m:func>
          <m:r>
            <w:rPr>
              <w:rFonts w:ascii="Cambria Math" w:hAnsi="Cambria Math"/>
            </w:rPr>
            <m:t xml:space="preserve">1/N </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n</m:t>
                      </m:r>
                    </m:sub>
                  </m:sSub>
                </m:e>
              </m:d>
            </m:e>
          </m:nary>
        </m:oMath>
      </m:oMathPara>
    </w:p>
    <w:p w14:paraId="19F06DEF" w14:textId="77777777" w:rsidR="00D4512C" w:rsidRDefault="00D4512C" w:rsidP="009741C3"/>
    <w:p w14:paraId="69DC5707" w14:textId="48B30DDF" w:rsidR="00E45053" w:rsidRDefault="00D44B65" w:rsidP="00D44B65">
      <w:pPr>
        <w:spacing w:line="360" w:lineRule="auto"/>
      </w:pPr>
      <w:r>
        <w:t>(</w:t>
      </w:r>
      <w:r w:rsidR="00E45053">
        <w:t>Where the probability of the next state is entirely dependent on the previous event.</w:t>
      </w:r>
      <w:r>
        <w:t>)</w:t>
      </w:r>
      <w:r w:rsidR="00E45053">
        <w:t xml:space="preserve"> </w:t>
      </w:r>
    </w:p>
    <w:p w14:paraId="01247006" w14:textId="77777777" w:rsidR="00DB7E67" w:rsidRPr="00DB7E67" w:rsidRDefault="00DB7E67" w:rsidP="00DB7E67">
      <w:pPr>
        <w:pStyle w:val="Heading1"/>
      </w:pPr>
      <w:bookmarkStart w:id="9" w:name="_Toc311372133"/>
      <w:r>
        <w:t>Critical Evaluation</w:t>
      </w:r>
      <w:bookmarkEnd w:id="9"/>
      <w:r>
        <w:t xml:space="preserve"> </w:t>
      </w:r>
    </w:p>
    <w:p w14:paraId="1D3BD97E" w14:textId="662F01FA" w:rsidR="0055742D" w:rsidRDefault="0054302B" w:rsidP="0019483B">
      <w:pPr>
        <w:spacing w:line="360" w:lineRule="auto"/>
        <w:ind w:firstLine="720"/>
      </w:pPr>
      <w:r>
        <w:t xml:space="preserve">PROMELA (Protocol Meta </w:t>
      </w:r>
      <w:r w:rsidR="001A7EAB">
        <w:t>Language) / SPIN (Simple PROMELA</w:t>
      </w:r>
      <w:r>
        <w:t xml:space="preserve"> Interpreter) are mainly protoco</w:t>
      </w:r>
      <w:r w:rsidR="00056B11">
        <w:t xml:space="preserve">l validation model languages. </w:t>
      </w:r>
      <w:r w:rsidR="0055742D">
        <w:t>The validation of the model however does not need to describe the critical details of implementation; rather, it focuses on the structure of a model. Based on this model, the checker is able to use the theory of finite state machines to reduce the required amount of language elements and simplify the overall development of our model. An advantage to this is it allows for the description of properties in a process ‘</w:t>
      </w:r>
      <w:proofErr w:type="spellStart"/>
      <w:r w:rsidR="0055742D">
        <w:t>proctype</w:t>
      </w:r>
      <w:proofErr w:type="spellEnd"/>
      <w:r w:rsidR="0055742D">
        <w:t xml:space="preserve">’ and global resources to be used in-between processes as a means of communication. </w:t>
      </w:r>
    </w:p>
    <w:p w14:paraId="0C6A5441" w14:textId="5AE28BF4" w:rsidR="0055742D" w:rsidRDefault="0055742D" w:rsidP="0019483B">
      <w:pPr>
        <w:spacing w:line="360" w:lineRule="auto"/>
        <w:ind w:firstLine="720"/>
      </w:pPr>
      <w:proofErr w:type="spellStart"/>
      <w:r>
        <w:t>Uppaal</w:t>
      </w:r>
      <w:proofErr w:type="spellEnd"/>
      <w:r>
        <w:t xml:space="preserve"> is also an integrated tool, developed with the purpose of modeling and verifying real-time embedded systems. The typical usage of </w:t>
      </w:r>
      <w:proofErr w:type="spellStart"/>
      <w:r>
        <w:t>Uppaal</w:t>
      </w:r>
      <w:proofErr w:type="spellEnd"/>
      <w:r>
        <w:t xml:space="preserve"> deals in areas of real-time controllers and communication protocols, where the aspect of timing individual components becomes crucial in the overall functionality of a model. The model-checker in </w:t>
      </w:r>
      <w:proofErr w:type="spellStart"/>
      <w:r>
        <w:t>Uppaal</w:t>
      </w:r>
      <w:proofErr w:type="spellEnd"/>
      <w:r>
        <w:t xml:space="preserve"> is used to determine the invariants and reachability of properties by tracing the state-space of a given system. This diagnostic trace can provide explanations to why a property is/isn’t satisfied by a system as well as being used as a graphical visualization of the movement through the real-time system.</w:t>
      </w:r>
    </w:p>
    <w:p w14:paraId="64065610" w14:textId="77777777" w:rsidR="00533FE5" w:rsidRDefault="004464E9" w:rsidP="0019483B">
      <w:pPr>
        <w:spacing w:line="360" w:lineRule="auto"/>
      </w:pPr>
      <w:r>
        <w:tab/>
      </w:r>
      <w:r w:rsidR="00D44B65">
        <w:t xml:space="preserve">Many embedded systems are continually reacting to real-time changes in the system’s environment, and must be able to compute certain </w:t>
      </w:r>
      <w:r w:rsidR="0055742D">
        <w:t>arithmetic’s</w:t>
      </w:r>
      <w:r w:rsidR="00D44B65">
        <w:t xml:space="preserve"> in real-time without </w:t>
      </w:r>
      <w:r w:rsidR="0055742D">
        <w:t>causing</w:t>
      </w:r>
      <w:r w:rsidR="00D44B65">
        <w:t xml:space="preserve"> delay. In this program the boilers Controller continually polls the sensors, where the probability of the next state is entirely dependent on the previous senor data. It must compute whether the sensors data in inbound</w:t>
      </w:r>
      <w:r w:rsidR="0055742D">
        <w:t>s</w:t>
      </w:r>
      <w:r w:rsidR="00D44B65">
        <w:t xml:space="preserve"> to both the water a</w:t>
      </w:r>
      <w:r w:rsidR="0055742D">
        <w:t>nd steam limits every .5 second</w:t>
      </w:r>
      <w:r w:rsidR="00D44B65">
        <w:t xml:space="preserve"> repeatedly; when a delayed computation result occurs (5 times) or a </w:t>
      </w:r>
      <w:proofErr w:type="spellStart"/>
      <w:r w:rsidR="00D44B65">
        <w:t>out_of_bounds</w:t>
      </w:r>
      <w:proofErr w:type="spellEnd"/>
      <w:r w:rsidR="00D44B65">
        <w:t xml:space="preserve"> limit i</w:t>
      </w:r>
      <w:r w:rsidR="0055742D">
        <w:t xml:space="preserve">s reached the system reports a failure, thus begins </w:t>
      </w:r>
      <w:r w:rsidR="00533FE5">
        <w:t>maintenance of the system before going into a emergency shutoff</w:t>
      </w:r>
      <w:r w:rsidR="00D44B65">
        <w:t xml:space="preserve">. </w:t>
      </w:r>
      <w:r w:rsidR="00533FE5">
        <w:t xml:space="preserve">These real-time implementations </w:t>
      </w:r>
      <w:r w:rsidR="0019483B">
        <w:t xml:space="preserve">fulfill the systems functionality </w:t>
      </w:r>
      <w:r w:rsidR="00533FE5">
        <w:t>simultaneously;</w:t>
      </w:r>
      <w:r w:rsidR="0019483B">
        <w:t xml:space="preserve"> </w:t>
      </w:r>
      <w:r w:rsidR="00533FE5">
        <w:t>therefore the model checker</w:t>
      </w:r>
      <w:r w:rsidR="0019483B">
        <w:t xml:space="preserve"> needs to be preformed at each stage to establish optimal design metrics. </w:t>
      </w:r>
    </w:p>
    <w:p w14:paraId="669789EA" w14:textId="6A413121" w:rsidR="004464E9" w:rsidRDefault="0019483B" w:rsidP="00533FE5">
      <w:pPr>
        <w:spacing w:line="360" w:lineRule="auto"/>
        <w:ind w:firstLine="720"/>
      </w:pPr>
      <w:r>
        <w:t xml:space="preserve">The advantage of using </w:t>
      </w:r>
      <w:proofErr w:type="spellStart"/>
      <w:r>
        <w:t>Uppaal</w:t>
      </w:r>
      <w:proofErr w:type="spellEnd"/>
      <w:r>
        <w:t xml:space="preserve"> for this project is it allows us to use a graphical user interface to run a simulator</w:t>
      </w:r>
      <w:r w:rsidR="00533FE5">
        <w:t>. This simulation can be run in three</w:t>
      </w:r>
      <w:r>
        <w:t xml:space="preserve"> ways: the system can be run manually, where the transitions are chosen. A random mode can be toggled to let the system run in a ‘free’ mode. Lastly the user can go through a trace to see how certain individual states can be used and reached throughout the automations. When the trace is generated the model-checker finds what properties </w:t>
      </w:r>
      <w:r w:rsidR="00533FE5">
        <w:t xml:space="preserve">have been </w:t>
      </w:r>
      <w:r>
        <w:t>satisfied</w:t>
      </w:r>
      <w:r w:rsidR="00533FE5">
        <w:t>/unsatisfied</w:t>
      </w:r>
      <w:r>
        <w:t xml:space="preserve">. </w:t>
      </w:r>
      <w:r w:rsidR="00533FE5">
        <w:t xml:space="preserve">This </w:t>
      </w:r>
      <w:r>
        <w:t xml:space="preserve">allows </w:t>
      </w:r>
      <w:r w:rsidR="00533FE5">
        <w:t xml:space="preserve">the user to make </w:t>
      </w:r>
      <w:r>
        <w:t>interpretation</w:t>
      </w:r>
      <w:r w:rsidR="00533FE5">
        <w:t>s based on the constraints of the system</w:t>
      </w:r>
      <w:r>
        <w:t xml:space="preserve">, showing all possible combinations of clock variations that can be reached along a path.  </w:t>
      </w:r>
    </w:p>
    <w:p w14:paraId="1EBAFDFB" w14:textId="598CE98F" w:rsidR="00D44B65" w:rsidRDefault="00E84698" w:rsidP="001537AA">
      <w:pPr>
        <w:spacing w:line="360" w:lineRule="auto"/>
      </w:pPr>
      <w:r>
        <w:tab/>
      </w:r>
      <w:proofErr w:type="spellStart"/>
      <w:r>
        <w:t>Promella</w:t>
      </w:r>
      <w:proofErr w:type="spellEnd"/>
      <w:r>
        <w:t xml:space="preserve"> </w:t>
      </w:r>
      <w:r w:rsidR="002C2F25">
        <w:t>is good at analyzing models with the SPIN model-checker</w:t>
      </w:r>
      <w:r w:rsidR="001537AA">
        <w:t>, when it comes to implementing a representation of the program through imposing natural restrictions</w:t>
      </w:r>
      <w:r w:rsidR="00533FE5">
        <w:t xml:space="preserve"> as a method of generating real-time interaction within the system. </w:t>
      </w:r>
      <w:r w:rsidR="001537AA">
        <w:t>H</w:t>
      </w:r>
      <w:r w:rsidR="002C2F25">
        <w:t>owever it is deficient when it comes to preforming verification under strong constraints and boundaries,</w:t>
      </w:r>
      <w:r w:rsidR="001537AA">
        <w:t xml:space="preserve"> </w:t>
      </w:r>
      <w:r w:rsidR="00533FE5">
        <w:t xml:space="preserve">due to it being </w:t>
      </w:r>
      <w:r w:rsidR="001537AA">
        <w:t>unable to develop solutions and development models that run concur</w:t>
      </w:r>
      <w:r w:rsidR="00533FE5">
        <w:t>rently with out causing the system to enter deadlock</w:t>
      </w:r>
      <w:r w:rsidR="001537AA">
        <w:t xml:space="preserve">.  </w:t>
      </w:r>
    </w:p>
    <w:p w14:paraId="4EC908DC" w14:textId="7E8645F6" w:rsidR="004165B8" w:rsidRDefault="00E84698" w:rsidP="00E84698">
      <w:pPr>
        <w:pStyle w:val="Heading1"/>
      </w:pPr>
      <w:bookmarkStart w:id="10" w:name="_Toc311372134"/>
      <w:r>
        <w:t>References &amp; Citation:</w:t>
      </w:r>
      <w:bookmarkEnd w:id="10"/>
    </w:p>
    <w:p w14:paraId="65631C16" w14:textId="77777777" w:rsidR="00702DC4" w:rsidRDefault="00702DC4">
      <w:pPr>
        <w:rPr>
          <w:rFonts w:cs="Times"/>
        </w:rPr>
      </w:pPr>
    </w:p>
    <w:p w14:paraId="17B77E8A" w14:textId="7B822216" w:rsidR="00E84698" w:rsidRPr="002C2F25" w:rsidRDefault="00E84698" w:rsidP="002C2F25">
      <w:pPr>
        <w:pStyle w:val="ListParagraph"/>
        <w:numPr>
          <w:ilvl w:val="0"/>
          <w:numId w:val="5"/>
        </w:numPr>
        <w:rPr>
          <w:rFonts w:cs="Helvetica Neue"/>
          <w:color w:val="262626"/>
        </w:rPr>
      </w:pPr>
      <w:r w:rsidRPr="002C2F25">
        <w:rPr>
          <w:rFonts w:cs="Helvetica Neue"/>
          <w:color w:val="262626"/>
        </w:rPr>
        <w:t xml:space="preserve">28, 2006 Updated November. "A Tutorial on </w:t>
      </w:r>
      <w:proofErr w:type="spellStart"/>
      <w:r w:rsidRPr="002C2F25">
        <w:rPr>
          <w:rFonts w:cs="Helvetica Neue"/>
          <w:color w:val="262626"/>
        </w:rPr>
        <w:t>Uppaal</w:t>
      </w:r>
      <w:proofErr w:type="spellEnd"/>
      <w:r w:rsidRPr="002C2F25">
        <w:rPr>
          <w:rFonts w:cs="Helvetica Neue"/>
          <w:color w:val="262626"/>
        </w:rPr>
        <w:t xml:space="preserve"> 4.0." </w:t>
      </w:r>
      <w:r w:rsidRPr="002C2F25">
        <w:rPr>
          <w:rFonts w:cs="Helvetica Neue"/>
          <w:i/>
          <w:iCs/>
          <w:color w:val="262626"/>
        </w:rPr>
        <w:t xml:space="preserve">A Tutorial on </w:t>
      </w:r>
      <w:proofErr w:type="spellStart"/>
      <w:r w:rsidRPr="002C2F25">
        <w:rPr>
          <w:rFonts w:cs="Helvetica Neue"/>
          <w:i/>
          <w:iCs/>
          <w:color w:val="262626"/>
        </w:rPr>
        <w:t>Uppaal</w:t>
      </w:r>
      <w:proofErr w:type="spellEnd"/>
      <w:r w:rsidRPr="002C2F25">
        <w:rPr>
          <w:rFonts w:cs="Helvetica Neue"/>
          <w:i/>
          <w:iCs/>
          <w:color w:val="262626"/>
        </w:rPr>
        <w:t xml:space="preserve"> 4.0</w:t>
      </w:r>
      <w:r w:rsidRPr="002C2F25">
        <w:rPr>
          <w:rFonts w:cs="Helvetica Neue"/>
          <w:color w:val="262626"/>
        </w:rPr>
        <w:t xml:space="preserve"> (2006): n. </w:t>
      </w:r>
      <w:proofErr w:type="spellStart"/>
      <w:r w:rsidRPr="002C2F25">
        <w:rPr>
          <w:rFonts w:cs="Helvetica Neue"/>
          <w:color w:val="262626"/>
        </w:rPr>
        <w:t>pag</w:t>
      </w:r>
      <w:proofErr w:type="spellEnd"/>
      <w:r w:rsidRPr="002C2F25">
        <w:rPr>
          <w:rFonts w:cs="Helvetica Neue"/>
          <w:color w:val="262626"/>
        </w:rPr>
        <w:t xml:space="preserve">. </w:t>
      </w:r>
      <w:proofErr w:type="spellStart"/>
      <w:r w:rsidRPr="002C2F25">
        <w:rPr>
          <w:rFonts w:cs="Helvetica Neue"/>
          <w:i/>
          <w:iCs/>
          <w:color w:val="262626"/>
        </w:rPr>
        <w:t>Uppaal</w:t>
      </w:r>
      <w:proofErr w:type="spellEnd"/>
      <w:r w:rsidRPr="002C2F25">
        <w:rPr>
          <w:rFonts w:cs="Helvetica Neue"/>
          <w:color w:val="262626"/>
        </w:rPr>
        <w:t xml:space="preserve">. </w:t>
      </w:r>
      <w:proofErr w:type="spellStart"/>
      <w:r w:rsidRPr="002C2F25">
        <w:rPr>
          <w:rFonts w:cs="Helvetica Neue"/>
          <w:color w:val="262626"/>
        </w:rPr>
        <w:t>Gerd</w:t>
      </w:r>
      <w:proofErr w:type="spellEnd"/>
      <w:r w:rsidRPr="002C2F25">
        <w:rPr>
          <w:rFonts w:cs="Helvetica Neue"/>
          <w:color w:val="262626"/>
        </w:rPr>
        <w:t xml:space="preserve"> </w:t>
      </w:r>
      <w:proofErr w:type="spellStart"/>
      <w:r w:rsidRPr="002C2F25">
        <w:rPr>
          <w:rFonts w:cs="Helvetica Neue"/>
          <w:color w:val="262626"/>
        </w:rPr>
        <w:t>Behrmann</w:t>
      </w:r>
      <w:proofErr w:type="spellEnd"/>
      <w:r w:rsidRPr="002C2F25">
        <w:rPr>
          <w:rFonts w:cs="Helvetica Neue"/>
          <w:color w:val="262626"/>
        </w:rPr>
        <w:t xml:space="preserve">, </w:t>
      </w:r>
      <w:proofErr w:type="spellStart"/>
      <w:r w:rsidRPr="002C2F25">
        <w:rPr>
          <w:rFonts w:cs="Helvetica Neue"/>
          <w:color w:val="262626"/>
        </w:rPr>
        <w:t>Alexandre</w:t>
      </w:r>
      <w:proofErr w:type="spellEnd"/>
      <w:r w:rsidRPr="002C2F25">
        <w:rPr>
          <w:rFonts w:cs="Helvetica Neue"/>
          <w:color w:val="262626"/>
        </w:rPr>
        <w:t xml:space="preserve"> David, and Kim G. Larsen, 28 Nov. 2006. Web. 10 Dec. 2015.</w:t>
      </w:r>
    </w:p>
    <w:p w14:paraId="496375D4" w14:textId="4C36E2DD" w:rsidR="0019483B" w:rsidRPr="002C2F25" w:rsidRDefault="00E84698" w:rsidP="002C2F25">
      <w:pPr>
        <w:pStyle w:val="ListParagraph"/>
        <w:numPr>
          <w:ilvl w:val="0"/>
          <w:numId w:val="5"/>
        </w:numPr>
        <w:rPr>
          <w:rFonts w:cs="Helvetica Neue"/>
          <w:color w:val="262626"/>
        </w:rPr>
      </w:pPr>
      <w:r w:rsidRPr="002C2F25">
        <w:rPr>
          <w:rFonts w:cs="Helvetica Neue"/>
          <w:color w:val="262626"/>
        </w:rPr>
        <w:t xml:space="preserve">"Language Reference." </w:t>
      </w:r>
      <w:r w:rsidRPr="002C2F25">
        <w:rPr>
          <w:rFonts w:cs="Helvetica Neue"/>
          <w:i/>
          <w:iCs/>
          <w:color w:val="262626"/>
        </w:rPr>
        <w:t>UP4ALL Inc</w:t>
      </w:r>
      <w:r w:rsidRPr="002C2F25">
        <w:rPr>
          <w:rFonts w:cs="Helvetica Neue"/>
          <w:color w:val="262626"/>
        </w:rPr>
        <w:t>. Ed. UP4ALL. International AB, 1 Jan. 2009. Web. 10 Dec. 2015.</w:t>
      </w:r>
    </w:p>
    <w:p w14:paraId="53BE5744" w14:textId="7FCCE5B3" w:rsidR="0019483B" w:rsidRDefault="00E84698" w:rsidP="002C2F25">
      <w:pPr>
        <w:pStyle w:val="ListParagraph"/>
        <w:numPr>
          <w:ilvl w:val="0"/>
          <w:numId w:val="5"/>
        </w:numPr>
        <w:rPr>
          <w:rFonts w:cs="Helvetica Neue"/>
          <w:color w:val="262626"/>
        </w:rPr>
      </w:pPr>
      <w:proofErr w:type="spellStart"/>
      <w:r w:rsidRPr="002C2F25">
        <w:rPr>
          <w:rFonts w:cs="Helvetica Neue"/>
          <w:color w:val="262626"/>
        </w:rPr>
        <w:t>Vaandrager</w:t>
      </w:r>
      <w:proofErr w:type="spellEnd"/>
      <w:r w:rsidRPr="002C2F25">
        <w:rPr>
          <w:rFonts w:cs="Helvetica Neue"/>
          <w:color w:val="262626"/>
        </w:rPr>
        <w:t xml:space="preserve">, Frits, MR. "Introduction." </w:t>
      </w:r>
      <w:r w:rsidRPr="002C2F25">
        <w:rPr>
          <w:rFonts w:cs="Helvetica Neue"/>
          <w:i/>
          <w:iCs/>
          <w:color w:val="262626"/>
        </w:rPr>
        <w:t>Knowledge First?</w:t>
      </w:r>
      <w:r w:rsidRPr="002C2F25">
        <w:rPr>
          <w:rFonts w:cs="Helvetica Neue"/>
          <w:color w:val="262626"/>
        </w:rPr>
        <w:t xml:space="preserve"> (2014): n. </w:t>
      </w:r>
      <w:proofErr w:type="spellStart"/>
      <w:r w:rsidRPr="002C2F25">
        <w:rPr>
          <w:rFonts w:cs="Helvetica Neue"/>
          <w:color w:val="262626"/>
        </w:rPr>
        <w:t>pag</w:t>
      </w:r>
      <w:proofErr w:type="spellEnd"/>
      <w:r w:rsidRPr="002C2F25">
        <w:rPr>
          <w:rFonts w:cs="Helvetica Neue"/>
          <w:color w:val="262626"/>
        </w:rPr>
        <w:t xml:space="preserve">. </w:t>
      </w:r>
      <w:proofErr w:type="spellStart"/>
      <w:r w:rsidRPr="002C2F25">
        <w:rPr>
          <w:rFonts w:cs="Helvetica Neue"/>
          <w:i/>
          <w:iCs/>
          <w:color w:val="262626"/>
        </w:rPr>
        <w:t>Mbsd</w:t>
      </w:r>
      <w:proofErr w:type="spellEnd"/>
      <w:r w:rsidRPr="002C2F25">
        <w:rPr>
          <w:rFonts w:cs="Helvetica Neue"/>
          <w:color w:val="262626"/>
        </w:rPr>
        <w:t>. Institute for Computing and Information Sciences, 1 Jan. 1970. Web. 10 Dec. 2015.</w:t>
      </w:r>
    </w:p>
    <w:p w14:paraId="4A62A898" w14:textId="25B9A37B" w:rsidR="002C2F25" w:rsidRDefault="002C2F25" w:rsidP="002C2F25">
      <w:pPr>
        <w:pStyle w:val="ListParagraph"/>
        <w:numPr>
          <w:ilvl w:val="0"/>
          <w:numId w:val="5"/>
        </w:numPr>
        <w:rPr>
          <w:rFonts w:cs="Helvetica Neue"/>
          <w:color w:val="262626"/>
        </w:rPr>
      </w:pPr>
      <w:proofErr w:type="spellStart"/>
      <w:r w:rsidRPr="002C2F25">
        <w:rPr>
          <w:rFonts w:cs="Helvetica Neue"/>
          <w:color w:val="262626"/>
        </w:rPr>
        <w:t>Alves</w:t>
      </w:r>
      <w:proofErr w:type="spellEnd"/>
      <w:r w:rsidRPr="002C2F25">
        <w:rPr>
          <w:rFonts w:cs="Helvetica Neue"/>
          <w:color w:val="262626"/>
        </w:rPr>
        <w:t>-Foss, Jim, Center For Secure And Dependable Software, University Of Idaho, and Id 83844-1010 Moscow. "Provably Insec</w:t>
      </w:r>
      <w:r>
        <w:rPr>
          <w:rFonts w:cs="Helvetica Neue"/>
          <w:color w:val="262626"/>
        </w:rPr>
        <w:t>ure Mutual Authentication Protoc</w:t>
      </w:r>
      <w:r w:rsidRPr="002C2F25">
        <w:rPr>
          <w:rFonts w:cs="Helvetica Neue"/>
          <w:color w:val="262626"/>
        </w:rPr>
        <w:t>ols The Two</w:t>
      </w:r>
      <w:r>
        <w:rPr>
          <w:rFonts w:cs="Apple Symbols"/>
          <w:color w:val="262626"/>
        </w:rPr>
        <w:t xml:space="preserve"> </w:t>
      </w:r>
      <w:r w:rsidRPr="002C2F25">
        <w:rPr>
          <w:rFonts w:cs="Helvetica Neue"/>
          <w:color w:val="262626"/>
        </w:rPr>
        <w:t>Party Symmetric</w:t>
      </w:r>
      <w:r>
        <w:rPr>
          <w:rFonts w:cs="Helvetica Neue"/>
          <w:color w:val="262626"/>
        </w:rPr>
        <w:t xml:space="preserve"> </w:t>
      </w:r>
      <w:r w:rsidRPr="002C2F25">
        <w:rPr>
          <w:rFonts w:cs="Helvetica Neue"/>
          <w:color w:val="262626"/>
        </w:rPr>
        <w:t xml:space="preserve">Encryption Case." </w:t>
      </w:r>
      <w:r w:rsidRPr="002C2F25">
        <w:rPr>
          <w:rFonts w:cs="Helvetica Neue"/>
          <w:i/>
          <w:iCs/>
          <w:color w:val="262626"/>
        </w:rPr>
        <w:t>Provably Insecure Mutual Authentication Protocols: The Two-Party Symmetric-Encryption Case</w:t>
      </w:r>
      <w:r w:rsidRPr="002C2F25">
        <w:rPr>
          <w:rFonts w:cs="Helvetica Neue"/>
          <w:color w:val="262626"/>
        </w:rPr>
        <w:t xml:space="preserve"> (2008): n. </w:t>
      </w:r>
      <w:proofErr w:type="spellStart"/>
      <w:r w:rsidRPr="002C2F25">
        <w:rPr>
          <w:rFonts w:cs="Helvetica Neue"/>
          <w:color w:val="262626"/>
        </w:rPr>
        <w:t>pag</w:t>
      </w:r>
      <w:proofErr w:type="spellEnd"/>
      <w:r w:rsidRPr="002C2F25">
        <w:rPr>
          <w:rFonts w:cs="Helvetica Neue"/>
          <w:color w:val="262626"/>
        </w:rPr>
        <w:t xml:space="preserve">. </w:t>
      </w:r>
      <w:proofErr w:type="spellStart"/>
      <w:r w:rsidRPr="002C2F25">
        <w:rPr>
          <w:rFonts w:cs="Helvetica Neue"/>
          <w:i/>
          <w:iCs/>
          <w:color w:val="262626"/>
        </w:rPr>
        <w:t>Csrc</w:t>
      </w:r>
      <w:proofErr w:type="spellEnd"/>
      <w:r w:rsidRPr="002C2F25">
        <w:rPr>
          <w:rFonts w:cs="Helvetica Neue"/>
          <w:color w:val="262626"/>
        </w:rPr>
        <w:t xml:space="preserve">. Center Jim </w:t>
      </w:r>
      <w:proofErr w:type="spellStart"/>
      <w:r w:rsidRPr="002C2F25">
        <w:rPr>
          <w:rFonts w:cs="Helvetica Neue"/>
          <w:color w:val="262626"/>
        </w:rPr>
        <w:t>Alves</w:t>
      </w:r>
      <w:proofErr w:type="spellEnd"/>
      <w:r>
        <w:rPr>
          <w:rFonts w:cs="Helvetica Neue"/>
          <w:color w:val="262626"/>
        </w:rPr>
        <w:t xml:space="preserve"> </w:t>
      </w:r>
      <w:r w:rsidRPr="002C2F25">
        <w:rPr>
          <w:rFonts w:cs="Helvetica Neue"/>
          <w:color w:val="262626"/>
        </w:rPr>
        <w:t xml:space="preserve">Foss for Secure and </w:t>
      </w:r>
      <w:proofErr w:type="spellStart"/>
      <w:r w:rsidRPr="002C2F25">
        <w:rPr>
          <w:rFonts w:cs="Helvetica Neue"/>
          <w:color w:val="262626"/>
        </w:rPr>
        <w:t>Dep</w:t>
      </w:r>
      <w:proofErr w:type="spellEnd"/>
      <w:r w:rsidRPr="002C2F25">
        <w:rPr>
          <w:rFonts w:cs="Helvetica Neue"/>
          <w:color w:val="262626"/>
        </w:rPr>
        <w:t xml:space="preserve"> </w:t>
      </w:r>
      <w:proofErr w:type="spellStart"/>
      <w:r w:rsidRPr="002C2F25">
        <w:rPr>
          <w:rFonts w:cs="Helvetica Neue"/>
          <w:color w:val="262626"/>
        </w:rPr>
        <w:t>Endable</w:t>
      </w:r>
      <w:proofErr w:type="spellEnd"/>
      <w:r w:rsidRPr="002C2F25">
        <w:rPr>
          <w:rFonts w:cs="Helvetica Neue"/>
          <w:color w:val="262626"/>
        </w:rPr>
        <w:t xml:space="preserve"> Software. Web. 10 Dec. 2015.</w:t>
      </w:r>
    </w:p>
    <w:p w14:paraId="16D4817E" w14:textId="717884C1" w:rsidR="002C2F25" w:rsidRDefault="002C2F25" w:rsidP="002C2F25">
      <w:pPr>
        <w:pStyle w:val="ListParagraph"/>
        <w:numPr>
          <w:ilvl w:val="0"/>
          <w:numId w:val="5"/>
        </w:numPr>
        <w:rPr>
          <w:rFonts w:cs="Helvetica Neue"/>
          <w:color w:val="262626"/>
        </w:rPr>
      </w:pPr>
      <w:r w:rsidRPr="002C2F25">
        <w:rPr>
          <w:rFonts w:cs="Helvetica Neue"/>
          <w:color w:val="262626"/>
        </w:rPr>
        <w:t xml:space="preserve">Llanos </w:t>
      </w:r>
      <w:proofErr w:type="spellStart"/>
      <w:r w:rsidRPr="002C2F25">
        <w:rPr>
          <w:rFonts w:cs="Helvetica Neue"/>
          <w:color w:val="262626"/>
        </w:rPr>
        <w:t>Tobarra</w:t>
      </w:r>
      <w:proofErr w:type="spellEnd"/>
      <w:r w:rsidRPr="002C2F25">
        <w:rPr>
          <w:rFonts w:cs="Helvetica Neue"/>
          <w:color w:val="262626"/>
        </w:rPr>
        <w:t xml:space="preserve">, Diego </w:t>
      </w:r>
      <w:proofErr w:type="spellStart"/>
      <w:r w:rsidRPr="002C2F25">
        <w:rPr>
          <w:rFonts w:cs="Helvetica Neue"/>
          <w:color w:val="262626"/>
        </w:rPr>
        <w:t>Cazorla</w:t>
      </w:r>
      <w:proofErr w:type="spellEnd"/>
      <w:r w:rsidRPr="002C2F25">
        <w:rPr>
          <w:rFonts w:cs="Helvetica Neue"/>
          <w:color w:val="262626"/>
        </w:rPr>
        <w:t xml:space="preserve">, Fernando </w:t>
      </w:r>
      <w:proofErr w:type="spellStart"/>
      <w:r w:rsidRPr="002C2F25">
        <w:rPr>
          <w:rFonts w:cs="Helvetica Neue"/>
          <w:color w:val="262626"/>
        </w:rPr>
        <w:t>Cuartero</w:t>
      </w:r>
      <w:proofErr w:type="spellEnd"/>
      <w:r w:rsidRPr="002C2F25">
        <w:rPr>
          <w:rFonts w:cs="Helvetica Neue"/>
          <w:color w:val="262626"/>
        </w:rPr>
        <w:t>, Gregorio D ́</w:t>
      </w:r>
      <w:proofErr w:type="spellStart"/>
      <w:r w:rsidRPr="002C2F25">
        <w:rPr>
          <w:rFonts w:cs="Helvetica Neue"/>
          <w:color w:val="262626"/>
        </w:rPr>
        <w:t>ıaz</w:t>
      </w:r>
      <w:proofErr w:type="spellEnd"/>
      <w:r w:rsidRPr="002C2F25">
        <w:rPr>
          <w:rFonts w:cs="Helvetica Neue"/>
          <w:color w:val="262626"/>
        </w:rPr>
        <w:t xml:space="preserve">, and Emilia </w:t>
      </w:r>
      <w:proofErr w:type="spellStart"/>
      <w:r w:rsidRPr="002C2F25">
        <w:rPr>
          <w:rFonts w:cs="Helvetica Neue"/>
          <w:color w:val="262626"/>
        </w:rPr>
        <w:t>Cambronero</w:t>
      </w:r>
      <w:proofErr w:type="spellEnd"/>
      <w:r w:rsidRPr="002C2F25">
        <w:rPr>
          <w:rFonts w:cs="Helvetica Neue"/>
          <w:color w:val="262626"/>
        </w:rPr>
        <w:t xml:space="preserve">. "Model Checking Wireless Sensor Network Security Protocols: </w:t>
      </w:r>
      <w:proofErr w:type="spellStart"/>
      <w:r w:rsidRPr="002C2F25">
        <w:rPr>
          <w:rFonts w:cs="Helvetica Neue"/>
          <w:color w:val="262626"/>
        </w:rPr>
        <w:t>TinySec</w:t>
      </w:r>
      <w:proofErr w:type="spellEnd"/>
      <w:r w:rsidRPr="002C2F25">
        <w:rPr>
          <w:rFonts w:cs="Helvetica Neue"/>
          <w:color w:val="262626"/>
        </w:rPr>
        <w:t xml:space="preserve"> + LEAP." </w:t>
      </w:r>
      <w:proofErr w:type="spellStart"/>
      <w:r w:rsidRPr="002C2F25">
        <w:rPr>
          <w:rFonts w:cs="Helvetica Neue"/>
          <w:i/>
          <w:iCs/>
          <w:color w:val="262626"/>
        </w:rPr>
        <w:t>Citeseerx</w:t>
      </w:r>
      <w:proofErr w:type="spellEnd"/>
      <w:r w:rsidRPr="002C2F25">
        <w:rPr>
          <w:rFonts w:cs="Helvetica Neue"/>
          <w:color w:val="262626"/>
        </w:rPr>
        <w:t xml:space="preserve">. </w:t>
      </w:r>
      <w:proofErr w:type="spellStart"/>
      <w:r w:rsidRPr="002C2F25">
        <w:rPr>
          <w:rFonts w:cs="Helvetica Neue"/>
          <w:color w:val="262626"/>
        </w:rPr>
        <w:t>Escuela</w:t>
      </w:r>
      <w:proofErr w:type="spellEnd"/>
      <w:r w:rsidRPr="002C2F25">
        <w:rPr>
          <w:rFonts w:cs="Helvetica Neue"/>
          <w:color w:val="262626"/>
        </w:rPr>
        <w:t xml:space="preserve"> </w:t>
      </w:r>
      <w:proofErr w:type="spellStart"/>
      <w:r w:rsidRPr="002C2F25">
        <w:rPr>
          <w:rFonts w:cs="Helvetica Neue"/>
          <w:color w:val="262626"/>
        </w:rPr>
        <w:t>Polit</w:t>
      </w:r>
      <w:proofErr w:type="spellEnd"/>
      <w:r w:rsidRPr="002C2F25">
        <w:rPr>
          <w:rFonts w:cs="Helvetica Neue"/>
          <w:color w:val="262626"/>
        </w:rPr>
        <w:t xml:space="preserve"> ́</w:t>
      </w:r>
      <w:proofErr w:type="spellStart"/>
      <w:r w:rsidRPr="002C2F25">
        <w:rPr>
          <w:rFonts w:cs="Helvetica Neue"/>
          <w:color w:val="262626"/>
        </w:rPr>
        <w:t>ecnica</w:t>
      </w:r>
      <w:proofErr w:type="spellEnd"/>
      <w:r w:rsidRPr="002C2F25">
        <w:rPr>
          <w:rFonts w:cs="Helvetica Neue"/>
          <w:color w:val="262626"/>
        </w:rPr>
        <w:t xml:space="preserve"> Superior De Albacete, </w:t>
      </w:r>
      <w:proofErr w:type="spellStart"/>
      <w:r w:rsidRPr="002C2F25">
        <w:rPr>
          <w:rFonts w:cs="Helvetica Neue"/>
          <w:color w:val="262626"/>
        </w:rPr>
        <w:t>n.d.</w:t>
      </w:r>
      <w:proofErr w:type="spellEnd"/>
      <w:r w:rsidRPr="002C2F25">
        <w:rPr>
          <w:rFonts w:cs="Helvetica Neue"/>
          <w:color w:val="262626"/>
        </w:rPr>
        <w:t xml:space="preserve"> Web. 10 Dec. 2015.</w:t>
      </w:r>
    </w:p>
    <w:p w14:paraId="199F9B2E" w14:textId="0138D0C5" w:rsidR="0019483B" w:rsidRPr="002C2F25" w:rsidRDefault="002C2F25" w:rsidP="002C2F25">
      <w:pPr>
        <w:pStyle w:val="ListParagraph"/>
        <w:numPr>
          <w:ilvl w:val="0"/>
          <w:numId w:val="5"/>
        </w:numPr>
        <w:rPr>
          <w:rFonts w:cs="Helvetica Neue"/>
          <w:color w:val="262626"/>
        </w:rPr>
      </w:pPr>
      <w:r w:rsidRPr="002C2F25">
        <w:rPr>
          <w:rFonts w:cs="Helvetica Neue"/>
          <w:color w:val="262626"/>
        </w:rPr>
        <w:t xml:space="preserve">Marta </w:t>
      </w:r>
      <w:proofErr w:type="spellStart"/>
      <w:r w:rsidRPr="002C2F25">
        <w:rPr>
          <w:rFonts w:cs="Helvetica Neue"/>
          <w:color w:val="262626"/>
        </w:rPr>
        <w:t>Kwiatkowska</w:t>
      </w:r>
      <w:proofErr w:type="spellEnd"/>
      <w:r w:rsidRPr="002C2F25">
        <w:rPr>
          <w:rFonts w:cs="Helvetica Neue"/>
          <w:color w:val="262626"/>
        </w:rPr>
        <w:t xml:space="preserve">, </w:t>
      </w:r>
      <w:proofErr w:type="spellStart"/>
      <w:r w:rsidRPr="002C2F25">
        <w:rPr>
          <w:rFonts w:cs="Helvetica Neue"/>
          <w:color w:val="262626"/>
        </w:rPr>
        <w:t>Gethin</w:t>
      </w:r>
      <w:proofErr w:type="spellEnd"/>
      <w:r w:rsidRPr="002C2F25">
        <w:rPr>
          <w:rFonts w:cs="Helvetica Neue"/>
          <w:color w:val="262626"/>
        </w:rPr>
        <w:t xml:space="preserve"> Norman and David Parker. "Probabilistic Model Checking in Practice: Case Studies with PRISM1." </w:t>
      </w:r>
      <w:r w:rsidRPr="002C2F25">
        <w:rPr>
          <w:rFonts w:cs="Helvetica Neue"/>
          <w:i/>
          <w:iCs/>
          <w:color w:val="262626"/>
        </w:rPr>
        <w:t>Probabilistic Model Checking in Practice: Case Studies with PRISM 1</w:t>
      </w:r>
      <w:r w:rsidRPr="002C2F25">
        <w:rPr>
          <w:rFonts w:cs="Helvetica Neue"/>
          <w:color w:val="262626"/>
        </w:rPr>
        <w:t xml:space="preserve"> (</w:t>
      </w:r>
      <w:proofErr w:type="spellStart"/>
      <w:r w:rsidRPr="002C2F25">
        <w:rPr>
          <w:rFonts w:cs="Helvetica Neue"/>
          <w:color w:val="262626"/>
        </w:rPr>
        <w:t>n.d.</w:t>
      </w:r>
      <w:proofErr w:type="spellEnd"/>
      <w:r w:rsidRPr="002C2F25">
        <w:rPr>
          <w:rFonts w:cs="Helvetica Neue"/>
          <w:color w:val="262626"/>
        </w:rPr>
        <w:t xml:space="preserve">): n. </w:t>
      </w:r>
      <w:proofErr w:type="spellStart"/>
      <w:r w:rsidRPr="002C2F25">
        <w:rPr>
          <w:rFonts w:cs="Helvetica Neue"/>
          <w:color w:val="262626"/>
        </w:rPr>
        <w:t>pag</w:t>
      </w:r>
      <w:proofErr w:type="spellEnd"/>
      <w:r w:rsidRPr="002C2F25">
        <w:rPr>
          <w:rFonts w:cs="Helvetica Neue"/>
          <w:color w:val="262626"/>
        </w:rPr>
        <w:t xml:space="preserve">. </w:t>
      </w:r>
      <w:proofErr w:type="spellStart"/>
      <w:r w:rsidRPr="002C2F25">
        <w:rPr>
          <w:rFonts w:cs="Helvetica Neue"/>
          <w:i/>
          <w:iCs/>
          <w:color w:val="262626"/>
        </w:rPr>
        <w:t>Prismmodelchecker</w:t>
      </w:r>
      <w:proofErr w:type="spellEnd"/>
      <w:r w:rsidRPr="002C2F25">
        <w:rPr>
          <w:rFonts w:cs="Helvetica Neue"/>
          <w:color w:val="262626"/>
        </w:rPr>
        <w:t>. School of Computer Science/University of Birmingham. Web. 10 Dec. 2015.</w:t>
      </w:r>
    </w:p>
    <w:sectPr w:rsidR="0019483B" w:rsidRPr="002C2F25" w:rsidSect="000B396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32FDD" w14:textId="77777777" w:rsidR="00051018" w:rsidRDefault="00051018" w:rsidP="001537AA">
      <w:r>
        <w:separator/>
      </w:r>
    </w:p>
  </w:endnote>
  <w:endnote w:type="continuationSeparator" w:id="0">
    <w:p w14:paraId="1642F805" w14:textId="77777777" w:rsidR="00051018" w:rsidRDefault="00051018" w:rsidP="0015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62DE5" w14:textId="77777777" w:rsidR="00051018" w:rsidRDefault="00051018" w:rsidP="001537AA">
      <w:r>
        <w:separator/>
      </w:r>
    </w:p>
  </w:footnote>
  <w:footnote w:type="continuationSeparator" w:id="0">
    <w:p w14:paraId="2B2D0191" w14:textId="77777777" w:rsidR="00051018" w:rsidRDefault="00051018" w:rsidP="001537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EB97B" w14:textId="238C9C73" w:rsidR="00051018" w:rsidRDefault="00051018">
    <w:pPr>
      <w:pStyle w:val="Header"/>
    </w:pPr>
    <w:r>
      <w:t>Jacob Aylward</w:t>
    </w:r>
  </w:p>
  <w:p w14:paraId="4ABEE1A5" w14:textId="04840CF6" w:rsidR="00051018" w:rsidRDefault="00051018">
    <w:pPr>
      <w:pStyle w:val="Header"/>
    </w:pPr>
    <w:r>
      <w:t>Embedded System Specification &amp; Design</w:t>
    </w:r>
  </w:p>
  <w:p w14:paraId="645AA54B" w14:textId="58F1DD42" w:rsidR="00051018" w:rsidRDefault="00051018">
    <w:pPr>
      <w:pStyle w:val="Header"/>
    </w:pPr>
    <w:r>
      <w:t>12/10/2015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AF071D9"/>
    <w:multiLevelType w:val="hybridMultilevel"/>
    <w:tmpl w:val="D152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B0174"/>
    <w:multiLevelType w:val="hybridMultilevel"/>
    <w:tmpl w:val="D392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47731"/>
    <w:multiLevelType w:val="hybridMultilevel"/>
    <w:tmpl w:val="B2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67"/>
    <w:rsid w:val="00002112"/>
    <w:rsid w:val="000377BE"/>
    <w:rsid w:val="00040FEA"/>
    <w:rsid w:val="00051018"/>
    <w:rsid w:val="00056B11"/>
    <w:rsid w:val="000B3962"/>
    <w:rsid w:val="000C5DCA"/>
    <w:rsid w:val="000C79E5"/>
    <w:rsid w:val="0011571D"/>
    <w:rsid w:val="001537AA"/>
    <w:rsid w:val="0019483B"/>
    <w:rsid w:val="001A7EAB"/>
    <w:rsid w:val="001C7338"/>
    <w:rsid w:val="00220B27"/>
    <w:rsid w:val="00222CEC"/>
    <w:rsid w:val="002B4389"/>
    <w:rsid w:val="002C2F25"/>
    <w:rsid w:val="00352305"/>
    <w:rsid w:val="00391F28"/>
    <w:rsid w:val="003B2EF3"/>
    <w:rsid w:val="0040573E"/>
    <w:rsid w:val="004165B8"/>
    <w:rsid w:val="004464E9"/>
    <w:rsid w:val="004511AE"/>
    <w:rsid w:val="0045723C"/>
    <w:rsid w:val="0049639F"/>
    <w:rsid w:val="00533FE5"/>
    <w:rsid w:val="0054302B"/>
    <w:rsid w:val="00554A60"/>
    <w:rsid w:val="0055742D"/>
    <w:rsid w:val="005A688E"/>
    <w:rsid w:val="005D5B0A"/>
    <w:rsid w:val="005E2C36"/>
    <w:rsid w:val="005E48E8"/>
    <w:rsid w:val="006130DA"/>
    <w:rsid w:val="00702DC4"/>
    <w:rsid w:val="0073038D"/>
    <w:rsid w:val="00791F3E"/>
    <w:rsid w:val="007E4C1E"/>
    <w:rsid w:val="00801B75"/>
    <w:rsid w:val="0083347A"/>
    <w:rsid w:val="00883867"/>
    <w:rsid w:val="0092004D"/>
    <w:rsid w:val="00951A2C"/>
    <w:rsid w:val="009741C3"/>
    <w:rsid w:val="00A33CCC"/>
    <w:rsid w:val="00AD636E"/>
    <w:rsid w:val="00B043FA"/>
    <w:rsid w:val="00B14B36"/>
    <w:rsid w:val="00B25FF2"/>
    <w:rsid w:val="00B261C0"/>
    <w:rsid w:val="00B95628"/>
    <w:rsid w:val="00BF5817"/>
    <w:rsid w:val="00C5427F"/>
    <w:rsid w:val="00C848E9"/>
    <w:rsid w:val="00C8643C"/>
    <w:rsid w:val="00CD0866"/>
    <w:rsid w:val="00CD1E61"/>
    <w:rsid w:val="00D013E7"/>
    <w:rsid w:val="00D12902"/>
    <w:rsid w:val="00D2704E"/>
    <w:rsid w:val="00D409F1"/>
    <w:rsid w:val="00D44B65"/>
    <w:rsid w:val="00D4512C"/>
    <w:rsid w:val="00D62BC8"/>
    <w:rsid w:val="00DA3386"/>
    <w:rsid w:val="00DB7E67"/>
    <w:rsid w:val="00E34712"/>
    <w:rsid w:val="00E45053"/>
    <w:rsid w:val="00E61B81"/>
    <w:rsid w:val="00E84698"/>
    <w:rsid w:val="00EA750B"/>
    <w:rsid w:val="00F234B8"/>
    <w:rsid w:val="00F777CB"/>
    <w:rsid w:val="00F8097F"/>
    <w:rsid w:val="00F85BEE"/>
    <w:rsid w:val="00F93E99"/>
    <w:rsid w:val="00FB2339"/>
    <w:rsid w:val="00FD0D23"/>
    <w:rsid w:val="00FD5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19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E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67"/>
    <w:pPr>
      <w:ind w:left="720"/>
      <w:contextualSpacing/>
    </w:pPr>
  </w:style>
  <w:style w:type="character" w:customStyle="1" w:styleId="Heading1Char">
    <w:name w:val="Heading 1 Char"/>
    <w:basedOn w:val="DefaultParagraphFont"/>
    <w:link w:val="Heading1"/>
    <w:uiPriority w:val="9"/>
    <w:rsid w:val="00DB7E6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338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3386"/>
    <w:pPr>
      <w:spacing w:before="120"/>
    </w:pPr>
    <w:rPr>
      <w:b/>
    </w:rPr>
  </w:style>
  <w:style w:type="paragraph" w:styleId="BalloonText">
    <w:name w:val="Balloon Text"/>
    <w:basedOn w:val="Normal"/>
    <w:link w:val="BalloonTextChar"/>
    <w:uiPriority w:val="99"/>
    <w:semiHidden/>
    <w:unhideWhenUsed/>
    <w:rsid w:val="00DA3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386"/>
    <w:rPr>
      <w:rFonts w:ascii="Lucida Grande" w:hAnsi="Lucida Grande" w:cs="Lucida Grande"/>
      <w:sz w:val="18"/>
      <w:szCs w:val="18"/>
    </w:rPr>
  </w:style>
  <w:style w:type="paragraph" w:styleId="TOC2">
    <w:name w:val="toc 2"/>
    <w:basedOn w:val="Normal"/>
    <w:next w:val="Normal"/>
    <w:autoRedefine/>
    <w:uiPriority w:val="39"/>
    <w:semiHidden/>
    <w:unhideWhenUsed/>
    <w:rsid w:val="00DA3386"/>
    <w:pPr>
      <w:ind w:left="240"/>
    </w:pPr>
    <w:rPr>
      <w:b/>
      <w:sz w:val="22"/>
      <w:szCs w:val="22"/>
    </w:rPr>
  </w:style>
  <w:style w:type="paragraph" w:styleId="TOC3">
    <w:name w:val="toc 3"/>
    <w:basedOn w:val="Normal"/>
    <w:next w:val="Normal"/>
    <w:autoRedefine/>
    <w:uiPriority w:val="39"/>
    <w:semiHidden/>
    <w:unhideWhenUsed/>
    <w:rsid w:val="00DA3386"/>
    <w:pPr>
      <w:ind w:left="480"/>
    </w:pPr>
    <w:rPr>
      <w:sz w:val="22"/>
      <w:szCs w:val="22"/>
    </w:rPr>
  </w:style>
  <w:style w:type="paragraph" w:styleId="TOC4">
    <w:name w:val="toc 4"/>
    <w:basedOn w:val="Normal"/>
    <w:next w:val="Normal"/>
    <w:autoRedefine/>
    <w:uiPriority w:val="39"/>
    <w:semiHidden/>
    <w:unhideWhenUsed/>
    <w:rsid w:val="00DA3386"/>
    <w:pPr>
      <w:ind w:left="720"/>
    </w:pPr>
    <w:rPr>
      <w:sz w:val="20"/>
      <w:szCs w:val="20"/>
    </w:rPr>
  </w:style>
  <w:style w:type="paragraph" w:styleId="TOC5">
    <w:name w:val="toc 5"/>
    <w:basedOn w:val="Normal"/>
    <w:next w:val="Normal"/>
    <w:autoRedefine/>
    <w:uiPriority w:val="39"/>
    <w:semiHidden/>
    <w:unhideWhenUsed/>
    <w:rsid w:val="00DA3386"/>
    <w:pPr>
      <w:ind w:left="960"/>
    </w:pPr>
    <w:rPr>
      <w:sz w:val="20"/>
      <w:szCs w:val="20"/>
    </w:rPr>
  </w:style>
  <w:style w:type="paragraph" w:styleId="TOC6">
    <w:name w:val="toc 6"/>
    <w:basedOn w:val="Normal"/>
    <w:next w:val="Normal"/>
    <w:autoRedefine/>
    <w:uiPriority w:val="39"/>
    <w:semiHidden/>
    <w:unhideWhenUsed/>
    <w:rsid w:val="00DA3386"/>
    <w:pPr>
      <w:ind w:left="1200"/>
    </w:pPr>
    <w:rPr>
      <w:sz w:val="20"/>
      <w:szCs w:val="20"/>
    </w:rPr>
  </w:style>
  <w:style w:type="paragraph" w:styleId="TOC7">
    <w:name w:val="toc 7"/>
    <w:basedOn w:val="Normal"/>
    <w:next w:val="Normal"/>
    <w:autoRedefine/>
    <w:uiPriority w:val="39"/>
    <w:semiHidden/>
    <w:unhideWhenUsed/>
    <w:rsid w:val="00DA3386"/>
    <w:pPr>
      <w:ind w:left="1440"/>
    </w:pPr>
    <w:rPr>
      <w:sz w:val="20"/>
      <w:szCs w:val="20"/>
    </w:rPr>
  </w:style>
  <w:style w:type="paragraph" w:styleId="TOC8">
    <w:name w:val="toc 8"/>
    <w:basedOn w:val="Normal"/>
    <w:next w:val="Normal"/>
    <w:autoRedefine/>
    <w:uiPriority w:val="39"/>
    <w:semiHidden/>
    <w:unhideWhenUsed/>
    <w:rsid w:val="00DA3386"/>
    <w:pPr>
      <w:ind w:left="1680"/>
    </w:pPr>
    <w:rPr>
      <w:sz w:val="20"/>
      <w:szCs w:val="20"/>
    </w:rPr>
  </w:style>
  <w:style w:type="paragraph" w:styleId="TOC9">
    <w:name w:val="toc 9"/>
    <w:basedOn w:val="Normal"/>
    <w:next w:val="Normal"/>
    <w:autoRedefine/>
    <w:uiPriority w:val="39"/>
    <w:semiHidden/>
    <w:unhideWhenUsed/>
    <w:rsid w:val="00DA3386"/>
    <w:pPr>
      <w:ind w:left="1920"/>
    </w:pPr>
    <w:rPr>
      <w:sz w:val="20"/>
      <w:szCs w:val="20"/>
    </w:rPr>
  </w:style>
  <w:style w:type="table" w:styleId="TableGrid">
    <w:name w:val="Table Grid"/>
    <w:basedOn w:val="TableNormal"/>
    <w:uiPriority w:val="59"/>
    <w:rsid w:val="005D5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0D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9483B"/>
    <w:rPr>
      <w:color w:val="0000FF" w:themeColor="hyperlink"/>
      <w:u w:val="single"/>
    </w:rPr>
  </w:style>
  <w:style w:type="character" w:styleId="FollowedHyperlink">
    <w:name w:val="FollowedHyperlink"/>
    <w:basedOn w:val="DefaultParagraphFont"/>
    <w:uiPriority w:val="99"/>
    <w:semiHidden/>
    <w:unhideWhenUsed/>
    <w:rsid w:val="00E84698"/>
    <w:rPr>
      <w:color w:val="800080" w:themeColor="followedHyperlink"/>
      <w:u w:val="single"/>
    </w:rPr>
  </w:style>
  <w:style w:type="paragraph" w:styleId="Header">
    <w:name w:val="header"/>
    <w:basedOn w:val="Normal"/>
    <w:link w:val="HeaderChar"/>
    <w:uiPriority w:val="99"/>
    <w:unhideWhenUsed/>
    <w:rsid w:val="001537AA"/>
    <w:pPr>
      <w:tabs>
        <w:tab w:val="center" w:pos="4320"/>
        <w:tab w:val="right" w:pos="8640"/>
      </w:tabs>
    </w:pPr>
  </w:style>
  <w:style w:type="character" w:customStyle="1" w:styleId="HeaderChar">
    <w:name w:val="Header Char"/>
    <w:basedOn w:val="DefaultParagraphFont"/>
    <w:link w:val="Header"/>
    <w:uiPriority w:val="99"/>
    <w:rsid w:val="001537AA"/>
  </w:style>
  <w:style w:type="paragraph" w:styleId="Footer">
    <w:name w:val="footer"/>
    <w:basedOn w:val="Normal"/>
    <w:link w:val="FooterChar"/>
    <w:uiPriority w:val="99"/>
    <w:unhideWhenUsed/>
    <w:rsid w:val="001537AA"/>
    <w:pPr>
      <w:tabs>
        <w:tab w:val="center" w:pos="4320"/>
        <w:tab w:val="right" w:pos="8640"/>
      </w:tabs>
    </w:pPr>
  </w:style>
  <w:style w:type="character" w:customStyle="1" w:styleId="FooterChar">
    <w:name w:val="Footer Char"/>
    <w:basedOn w:val="DefaultParagraphFont"/>
    <w:link w:val="Footer"/>
    <w:uiPriority w:val="99"/>
    <w:rsid w:val="001537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E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67"/>
    <w:pPr>
      <w:ind w:left="720"/>
      <w:contextualSpacing/>
    </w:pPr>
  </w:style>
  <w:style w:type="character" w:customStyle="1" w:styleId="Heading1Char">
    <w:name w:val="Heading 1 Char"/>
    <w:basedOn w:val="DefaultParagraphFont"/>
    <w:link w:val="Heading1"/>
    <w:uiPriority w:val="9"/>
    <w:rsid w:val="00DB7E6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338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3386"/>
    <w:pPr>
      <w:spacing w:before="120"/>
    </w:pPr>
    <w:rPr>
      <w:b/>
    </w:rPr>
  </w:style>
  <w:style w:type="paragraph" w:styleId="BalloonText">
    <w:name w:val="Balloon Text"/>
    <w:basedOn w:val="Normal"/>
    <w:link w:val="BalloonTextChar"/>
    <w:uiPriority w:val="99"/>
    <w:semiHidden/>
    <w:unhideWhenUsed/>
    <w:rsid w:val="00DA3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386"/>
    <w:rPr>
      <w:rFonts w:ascii="Lucida Grande" w:hAnsi="Lucida Grande" w:cs="Lucida Grande"/>
      <w:sz w:val="18"/>
      <w:szCs w:val="18"/>
    </w:rPr>
  </w:style>
  <w:style w:type="paragraph" w:styleId="TOC2">
    <w:name w:val="toc 2"/>
    <w:basedOn w:val="Normal"/>
    <w:next w:val="Normal"/>
    <w:autoRedefine/>
    <w:uiPriority w:val="39"/>
    <w:semiHidden/>
    <w:unhideWhenUsed/>
    <w:rsid w:val="00DA3386"/>
    <w:pPr>
      <w:ind w:left="240"/>
    </w:pPr>
    <w:rPr>
      <w:b/>
      <w:sz w:val="22"/>
      <w:szCs w:val="22"/>
    </w:rPr>
  </w:style>
  <w:style w:type="paragraph" w:styleId="TOC3">
    <w:name w:val="toc 3"/>
    <w:basedOn w:val="Normal"/>
    <w:next w:val="Normal"/>
    <w:autoRedefine/>
    <w:uiPriority w:val="39"/>
    <w:semiHidden/>
    <w:unhideWhenUsed/>
    <w:rsid w:val="00DA3386"/>
    <w:pPr>
      <w:ind w:left="480"/>
    </w:pPr>
    <w:rPr>
      <w:sz w:val="22"/>
      <w:szCs w:val="22"/>
    </w:rPr>
  </w:style>
  <w:style w:type="paragraph" w:styleId="TOC4">
    <w:name w:val="toc 4"/>
    <w:basedOn w:val="Normal"/>
    <w:next w:val="Normal"/>
    <w:autoRedefine/>
    <w:uiPriority w:val="39"/>
    <w:semiHidden/>
    <w:unhideWhenUsed/>
    <w:rsid w:val="00DA3386"/>
    <w:pPr>
      <w:ind w:left="720"/>
    </w:pPr>
    <w:rPr>
      <w:sz w:val="20"/>
      <w:szCs w:val="20"/>
    </w:rPr>
  </w:style>
  <w:style w:type="paragraph" w:styleId="TOC5">
    <w:name w:val="toc 5"/>
    <w:basedOn w:val="Normal"/>
    <w:next w:val="Normal"/>
    <w:autoRedefine/>
    <w:uiPriority w:val="39"/>
    <w:semiHidden/>
    <w:unhideWhenUsed/>
    <w:rsid w:val="00DA3386"/>
    <w:pPr>
      <w:ind w:left="960"/>
    </w:pPr>
    <w:rPr>
      <w:sz w:val="20"/>
      <w:szCs w:val="20"/>
    </w:rPr>
  </w:style>
  <w:style w:type="paragraph" w:styleId="TOC6">
    <w:name w:val="toc 6"/>
    <w:basedOn w:val="Normal"/>
    <w:next w:val="Normal"/>
    <w:autoRedefine/>
    <w:uiPriority w:val="39"/>
    <w:semiHidden/>
    <w:unhideWhenUsed/>
    <w:rsid w:val="00DA3386"/>
    <w:pPr>
      <w:ind w:left="1200"/>
    </w:pPr>
    <w:rPr>
      <w:sz w:val="20"/>
      <w:szCs w:val="20"/>
    </w:rPr>
  </w:style>
  <w:style w:type="paragraph" w:styleId="TOC7">
    <w:name w:val="toc 7"/>
    <w:basedOn w:val="Normal"/>
    <w:next w:val="Normal"/>
    <w:autoRedefine/>
    <w:uiPriority w:val="39"/>
    <w:semiHidden/>
    <w:unhideWhenUsed/>
    <w:rsid w:val="00DA3386"/>
    <w:pPr>
      <w:ind w:left="1440"/>
    </w:pPr>
    <w:rPr>
      <w:sz w:val="20"/>
      <w:szCs w:val="20"/>
    </w:rPr>
  </w:style>
  <w:style w:type="paragraph" w:styleId="TOC8">
    <w:name w:val="toc 8"/>
    <w:basedOn w:val="Normal"/>
    <w:next w:val="Normal"/>
    <w:autoRedefine/>
    <w:uiPriority w:val="39"/>
    <w:semiHidden/>
    <w:unhideWhenUsed/>
    <w:rsid w:val="00DA3386"/>
    <w:pPr>
      <w:ind w:left="1680"/>
    </w:pPr>
    <w:rPr>
      <w:sz w:val="20"/>
      <w:szCs w:val="20"/>
    </w:rPr>
  </w:style>
  <w:style w:type="paragraph" w:styleId="TOC9">
    <w:name w:val="toc 9"/>
    <w:basedOn w:val="Normal"/>
    <w:next w:val="Normal"/>
    <w:autoRedefine/>
    <w:uiPriority w:val="39"/>
    <w:semiHidden/>
    <w:unhideWhenUsed/>
    <w:rsid w:val="00DA3386"/>
    <w:pPr>
      <w:ind w:left="1920"/>
    </w:pPr>
    <w:rPr>
      <w:sz w:val="20"/>
      <w:szCs w:val="20"/>
    </w:rPr>
  </w:style>
  <w:style w:type="table" w:styleId="TableGrid">
    <w:name w:val="Table Grid"/>
    <w:basedOn w:val="TableNormal"/>
    <w:uiPriority w:val="59"/>
    <w:rsid w:val="005D5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0D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9483B"/>
    <w:rPr>
      <w:color w:val="0000FF" w:themeColor="hyperlink"/>
      <w:u w:val="single"/>
    </w:rPr>
  </w:style>
  <w:style w:type="character" w:styleId="FollowedHyperlink">
    <w:name w:val="FollowedHyperlink"/>
    <w:basedOn w:val="DefaultParagraphFont"/>
    <w:uiPriority w:val="99"/>
    <w:semiHidden/>
    <w:unhideWhenUsed/>
    <w:rsid w:val="00E84698"/>
    <w:rPr>
      <w:color w:val="800080" w:themeColor="followedHyperlink"/>
      <w:u w:val="single"/>
    </w:rPr>
  </w:style>
  <w:style w:type="paragraph" w:styleId="Header">
    <w:name w:val="header"/>
    <w:basedOn w:val="Normal"/>
    <w:link w:val="HeaderChar"/>
    <w:uiPriority w:val="99"/>
    <w:unhideWhenUsed/>
    <w:rsid w:val="001537AA"/>
    <w:pPr>
      <w:tabs>
        <w:tab w:val="center" w:pos="4320"/>
        <w:tab w:val="right" w:pos="8640"/>
      </w:tabs>
    </w:pPr>
  </w:style>
  <w:style w:type="character" w:customStyle="1" w:styleId="HeaderChar">
    <w:name w:val="Header Char"/>
    <w:basedOn w:val="DefaultParagraphFont"/>
    <w:link w:val="Header"/>
    <w:uiPriority w:val="99"/>
    <w:rsid w:val="001537AA"/>
  </w:style>
  <w:style w:type="paragraph" w:styleId="Footer">
    <w:name w:val="footer"/>
    <w:basedOn w:val="Normal"/>
    <w:link w:val="FooterChar"/>
    <w:uiPriority w:val="99"/>
    <w:unhideWhenUsed/>
    <w:rsid w:val="001537AA"/>
    <w:pPr>
      <w:tabs>
        <w:tab w:val="center" w:pos="4320"/>
        <w:tab w:val="right" w:pos="8640"/>
      </w:tabs>
    </w:pPr>
  </w:style>
  <w:style w:type="character" w:customStyle="1" w:styleId="FooterChar">
    <w:name w:val="Footer Char"/>
    <w:basedOn w:val="DefaultParagraphFont"/>
    <w:link w:val="Footer"/>
    <w:uiPriority w:val="99"/>
    <w:rsid w:val="00153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20386">
      <w:bodyDiv w:val="1"/>
      <w:marLeft w:val="0"/>
      <w:marRight w:val="0"/>
      <w:marTop w:val="0"/>
      <w:marBottom w:val="0"/>
      <w:divBdr>
        <w:top w:val="none" w:sz="0" w:space="0" w:color="auto"/>
        <w:left w:val="none" w:sz="0" w:space="0" w:color="auto"/>
        <w:bottom w:val="none" w:sz="0" w:space="0" w:color="auto"/>
        <w:right w:val="none" w:sz="0" w:space="0" w:color="auto"/>
      </w:divBdr>
      <w:divsChild>
        <w:div w:id="958296721">
          <w:marLeft w:val="0"/>
          <w:marRight w:val="0"/>
          <w:marTop w:val="0"/>
          <w:marBottom w:val="0"/>
          <w:divBdr>
            <w:top w:val="none" w:sz="0" w:space="0" w:color="auto"/>
            <w:left w:val="none" w:sz="0" w:space="0" w:color="auto"/>
            <w:bottom w:val="none" w:sz="0" w:space="0" w:color="auto"/>
            <w:right w:val="none" w:sz="0" w:space="0" w:color="auto"/>
          </w:divBdr>
          <w:divsChild>
            <w:div w:id="415327174">
              <w:marLeft w:val="0"/>
              <w:marRight w:val="0"/>
              <w:marTop w:val="0"/>
              <w:marBottom w:val="0"/>
              <w:divBdr>
                <w:top w:val="none" w:sz="0" w:space="0" w:color="auto"/>
                <w:left w:val="none" w:sz="0" w:space="0" w:color="auto"/>
                <w:bottom w:val="none" w:sz="0" w:space="0" w:color="auto"/>
                <w:right w:val="none" w:sz="0" w:space="0" w:color="auto"/>
              </w:divBdr>
              <w:divsChild>
                <w:div w:id="1427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3399">
      <w:bodyDiv w:val="1"/>
      <w:marLeft w:val="0"/>
      <w:marRight w:val="0"/>
      <w:marTop w:val="0"/>
      <w:marBottom w:val="0"/>
      <w:divBdr>
        <w:top w:val="none" w:sz="0" w:space="0" w:color="auto"/>
        <w:left w:val="none" w:sz="0" w:space="0" w:color="auto"/>
        <w:bottom w:val="none" w:sz="0" w:space="0" w:color="auto"/>
        <w:right w:val="none" w:sz="0" w:space="0" w:color="auto"/>
      </w:divBdr>
      <w:divsChild>
        <w:div w:id="735592172">
          <w:marLeft w:val="0"/>
          <w:marRight w:val="0"/>
          <w:marTop w:val="0"/>
          <w:marBottom w:val="0"/>
          <w:divBdr>
            <w:top w:val="none" w:sz="0" w:space="0" w:color="auto"/>
            <w:left w:val="none" w:sz="0" w:space="0" w:color="auto"/>
            <w:bottom w:val="none" w:sz="0" w:space="0" w:color="auto"/>
            <w:right w:val="none" w:sz="0" w:space="0" w:color="auto"/>
          </w:divBdr>
          <w:divsChild>
            <w:div w:id="742411310">
              <w:marLeft w:val="0"/>
              <w:marRight w:val="0"/>
              <w:marTop w:val="0"/>
              <w:marBottom w:val="0"/>
              <w:divBdr>
                <w:top w:val="none" w:sz="0" w:space="0" w:color="auto"/>
                <w:left w:val="none" w:sz="0" w:space="0" w:color="auto"/>
                <w:bottom w:val="none" w:sz="0" w:space="0" w:color="auto"/>
                <w:right w:val="none" w:sz="0" w:space="0" w:color="auto"/>
              </w:divBdr>
              <w:divsChild>
                <w:div w:id="11033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1113">
      <w:bodyDiv w:val="1"/>
      <w:marLeft w:val="0"/>
      <w:marRight w:val="0"/>
      <w:marTop w:val="0"/>
      <w:marBottom w:val="0"/>
      <w:divBdr>
        <w:top w:val="none" w:sz="0" w:space="0" w:color="auto"/>
        <w:left w:val="none" w:sz="0" w:space="0" w:color="auto"/>
        <w:bottom w:val="none" w:sz="0" w:space="0" w:color="auto"/>
        <w:right w:val="none" w:sz="0" w:space="0" w:color="auto"/>
      </w:divBdr>
      <w:divsChild>
        <w:div w:id="811021092">
          <w:marLeft w:val="0"/>
          <w:marRight w:val="0"/>
          <w:marTop w:val="0"/>
          <w:marBottom w:val="0"/>
          <w:divBdr>
            <w:top w:val="none" w:sz="0" w:space="0" w:color="auto"/>
            <w:left w:val="none" w:sz="0" w:space="0" w:color="auto"/>
            <w:bottom w:val="none" w:sz="0" w:space="0" w:color="auto"/>
            <w:right w:val="none" w:sz="0" w:space="0" w:color="auto"/>
          </w:divBdr>
          <w:divsChild>
            <w:div w:id="1515917428">
              <w:marLeft w:val="0"/>
              <w:marRight w:val="0"/>
              <w:marTop w:val="0"/>
              <w:marBottom w:val="0"/>
              <w:divBdr>
                <w:top w:val="none" w:sz="0" w:space="0" w:color="auto"/>
                <w:left w:val="none" w:sz="0" w:space="0" w:color="auto"/>
                <w:bottom w:val="none" w:sz="0" w:space="0" w:color="auto"/>
                <w:right w:val="none" w:sz="0" w:space="0" w:color="auto"/>
              </w:divBdr>
              <w:divsChild>
                <w:div w:id="14606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9CCDA-DAEE-824C-ACA6-A12C3E6A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11</Pages>
  <Words>2928</Words>
  <Characters>16690</Characters>
  <Application>Microsoft Macintosh Word</Application>
  <DocSecurity>0</DocSecurity>
  <Lines>139</Lines>
  <Paragraphs>39</Paragraphs>
  <ScaleCrop>false</ScaleCrop>
  <Company/>
  <LinksUpToDate>false</LinksUpToDate>
  <CharactersWithSpaces>19579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Ryan Aylward</dc:creator>
  <cp:keywords/>
  <dc:description/>
  <cp:lastModifiedBy>Jacob Ryan Aylward</cp:lastModifiedBy>
  <cp:revision>20</cp:revision>
  <dcterms:created xsi:type="dcterms:W3CDTF">2015-11-30T13:28:00Z</dcterms:created>
  <dcterms:modified xsi:type="dcterms:W3CDTF">2015-12-10T20:48:00Z</dcterms:modified>
</cp:coreProperties>
</file>