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60"/>
      </w:pPr>
      <w:r>
        <w:rPr>
          <w:rFonts w:ascii="Calibri Light" w:hAnsi="Calibri Light" w:cs="Calibri Light" w:eastAsia="Calibri Light"/>
          <w:b/>
          <w:i w:val="0"/>
          <w:color w:val="1F3B63"/>
          <w:sz w:val="30"/>
        </w:rPr>
        <w:t>Demand Surge (S) Guide</w:t>
      </w:r>
    </w:p>
    <w:p>
      <w:pPr>
        <w:jc w:val="center"/>
        <w:spacing w:after="40"/>
      </w:pPr>
      <w:r>
        <w:rPr>
          <w:rFonts w:ascii="Calibri Light" w:hAnsi="Calibri Light" w:cs="Calibri Light" w:eastAsia="Calibri Light"/>
          <w:b w:val="0"/>
          <w:i w:val="0"/>
          <w:color w:val="2E4B73"/>
          <w:sz w:val="24"/>
        </w:rPr>
        <w:t>Suddenly many more people want the bus. Does holding still help when stops overflow?</w:t>
      </w:r>
    </w:p>
    <w:p>
      <w:pPr>
        <w:jc w:val="center"/>
        <w:spacing w:after="40"/>
      </w:pPr>
      <w:r>
        <w:rPr>
          <w:rFonts w:ascii="Calibri" w:hAnsi="Calibri" w:cs="Calibri" w:eastAsia="Calibri"/>
          <w:b w:val="0"/>
          <w:i w:val="0"/>
          <w:color w:val="555555"/>
          <w:sz w:val="19"/>
        </w:rPr>
        <w:t>Group B3 • MSA 3 • Badal • due 2 November 2026</w:t>
      </w:r>
    </w:p>
    <w:p>
      <w:pPr>
        <w:pStyle w:val="Heading1"/>
        <w:spacing w:before="320" w:after="120"/>
      </w:pPr>
      <w:r>
        <w:rPr>
          <w:rFonts w:ascii="Calibri Light" w:hAnsi="Calibri Light" w:cs="Calibri Light" w:eastAsia="Calibri Light"/>
          <w:b/>
          <w:i w:val="0"/>
          <w:color w:val="1F3B63"/>
          <w:sz w:val="30"/>
        </w:rPr>
        <w:t>1. What you are doing, and why</w:t>
      </w:r>
    </w:p>
    <w:p>
      <w:pPr>
        <w:spacing w:after="140" w:line="276" w:lineRule="auto"/>
      </w:pPr>
      <w:r>
        <w:rPr>
          <w:rFonts w:ascii="Calibri" w:hAnsi="Calibri" w:cs="Calibri" w:eastAsia="Calibri"/>
          <w:b w:val="0"/>
          <w:i w:val="0"/>
          <w:color w:val="1F2933"/>
          <w:sz w:val="22"/>
        </w:rPr>
        <w:t>A surge is the classic way bunching starts: a bus meets an unusually full stop, dwells longer, falls behind, and the bus behind catches up. You will add two kinds of surge to the shared corridor and measure how NC, FH and EH cope.</w:t>
      </w:r>
    </w:p>
    <w:p>
      <w:pPr>
        <w:spacing w:after="140" w:line="276" w:lineRule="auto"/>
      </w:pPr>
      <w:r>
        <w:rPr>
          <w:rFonts w:ascii="Calibri" w:hAnsi="Calibri" w:cs="Calibri" w:eastAsia="Calibri"/>
          <w:b w:val="0"/>
          <w:i w:val="0"/>
          <w:color w:val="1F2933"/>
          <w:sz w:val="22"/>
        </w:rPr>
        <w:t xml:space="preserve">This is the S disturbance of our manuscript (§3.2.6). On Route 801 the surge is one number for the whole day. You test that </w:t>
      </w:r>
      <w:r>
        <w:rPr>
          <w:rFonts w:ascii="Calibri" w:hAnsi="Calibri" w:cs="Calibri" w:eastAsia="Calibri"/>
          <w:b/>
          <w:i w:val="0"/>
          <w:color w:val="1F2933"/>
          <w:sz w:val="22"/>
        </w:rPr>
        <w:t>and</w:t>
      </w:r>
      <w:r>
        <w:rPr>
          <w:rFonts w:ascii="Calibri" w:hAnsi="Calibri" w:cs="Calibri" w:eastAsia="Calibri"/>
          <w:b w:val="0"/>
          <w:i w:val="0"/>
          <w:color w:val="1F2933"/>
          <w:sz w:val="22"/>
        </w:rPr>
        <w:t xml:space="preserve"> a local event (a concert crowd at a few stops), which Route 801 does not have.</w:t>
      </w:r>
    </w:p>
    <w:p>
      <w:pPr>
        <w:spacing w:before="60" w:after="160" w:line="264" w:lineRule="auto"/>
        <w:pBdr>
          <w:left w:val="single" w:color="1F3B63" w:sz="24" w:space="8"/>
        </w:pBdr>
        <w:shd w:val="clear" w:color="auto" w:fill="EEF2F8"/>
      </w:pPr>
      <w:r>
        <w:rPr>
          <w:rFonts w:ascii="Calibri" w:hAnsi="Calibri" w:cs="Calibri" w:eastAsia="Calibri"/>
          <w:b/>
          <w:i w:val="0"/>
          <w:color w:val="1F2933"/>
          <w:sz w:val="21"/>
        </w:rPr>
        <w:t>Why this matters for MSA 3.</w:t>
      </w:r>
      <w:r>
        <w:rPr>
          <w:rFonts w:ascii="Calibri" w:hAnsi="Calibri" w:cs="Calibri" w:eastAsia="Calibri"/>
          <w:b w:val="0"/>
          <w:i w:val="0"/>
          <w:color w:val="1F2933"/>
          <w:sz w:val="21"/>
        </w:rPr>
        <w:t xml:space="preserve"> Each disturbance is checked on a corridor where we know what should happen (this is called </w:t>
      </w:r>
      <w:r>
        <w:rPr>
          <w:rFonts w:ascii="Calibri" w:hAnsi="Calibri" w:cs="Calibri" w:eastAsia="Calibri"/>
          <w:b/>
          <w:i w:val="0"/>
          <w:color w:val="1F2933"/>
          <w:sz w:val="21"/>
        </w:rPr>
        <w:t>verification</w:t>
      </w:r>
      <w:r>
        <w:rPr>
          <w:rFonts w:ascii="Calibri" w:hAnsi="Calibri" w:cs="Calibri" w:eastAsia="Calibri"/>
          <w:b w:val="0"/>
          <w:i w:val="0"/>
          <w:color w:val="1F2933"/>
          <w:sz w:val="21"/>
        </w:rPr>
        <w:t xml:space="preserve">: Sargent 2010, pp.171–172). Your results also show how much each controller </w:t>
      </w:r>
      <w:r>
        <w:rPr>
          <w:rFonts w:ascii="Calibri" w:hAnsi="Calibri" w:cs="Calibri" w:eastAsia="Calibri"/>
          <w:b/>
          <w:i w:val="0"/>
          <w:color w:val="1F2933"/>
          <w:sz w:val="21"/>
        </w:rPr>
        <w:t>degrades</w:t>
      </w:r>
      <w:r>
        <w:rPr>
          <w:rFonts w:ascii="Calibri" w:hAnsi="Calibri" w:cs="Calibri" w:eastAsia="Calibri"/>
          <w:b w:val="0"/>
          <w:i w:val="0"/>
          <w:color w:val="1F2933"/>
          <w:sz w:val="21"/>
        </w:rPr>
        <w:t xml:space="preserve"> under that disturbance, which is our EO 3.2. Medenilla runs the statistics on your CSV.</w:t>
      </w:r>
    </w:p>
    <w:p>
      <w:pPr>
        <w:pStyle w:val="Heading1"/>
        <w:spacing w:before="320" w:after="120"/>
      </w:pPr>
      <w:r>
        <w:rPr>
          <w:rFonts w:ascii="Calibri Light" w:hAnsi="Calibri Light" w:cs="Calibri Light" w:eastAsia="Calibri Light"/>
          <w:b/>
          <w:i w:val="0"/>
          <w:color w:val="1F3B63"/>
          <w:sz w:val="30"/>
        </w:rPr>
        <w:t>2. Setup (about 15 minutes)</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 xml:space="preserve">Copy the folder </w:t>
      </w:r>
      <w:r>
        <w:rPr>
          <w:rFonts w:ascii="Calibri" w:hAnsi="Calibri" w:cs="Calibri" w:eastAsia="Calibri"/>
          <w:b/>
          <w:i w:val="0"/>
          <w:color w:val="1F2933"/>
          <w:sz w:val="22"/>
        </w:rPr>
        <w:t>`shared_build_v2`</w:t>
      </w:r>
      <w:r>
        <w:rPr>
          <w:rFonts w:ascii="Calibri" w:hAnsi="Calibri" w:cs="Calibri" w:eastAsia="Calibri"/>
          <w:b w:val="0"/>
          <w:i w:val="0"/>
          <w:color w:val="1F2933"/>
          <w:sz w:val="22"/>
        </w:rPr>
        <w:t xml:space="preserve"> that Jared sends you. Work only in your copy.</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 xml:space="preserve">Run </w:t>
      </w:r>
      <w:r>
        <w:rPr>
          <w:rFonts w:ascii="Consolas" w:hAnsi="Consolas" w:cs="Consolas" w:eastAsia="Consolas"/>
          <w:b w:val="0"/>
          <w:i w:val="0"/>
          <w:color w:val="2E4B73"/>
          <w:sz w:val="19"/>
        </w:rPr>
        <w:t>py run_baseline.py</w:t>
      </w:r>
      <w:r>
        <w:rPr>
          <w:rFonts w:ascii="Calibri" w:hAnsi="Calibri" w:cs="Calibri" w:eastAsia="Calibri"/>
          <w:b w:val="0"/>
          <w:i w:val="0"/>
          <w:color w:val="1F2933"/>
          <w:sz w:val="22"/>
        </w:rPr>
        <w:t xml:space="preserve">. It takes about 5–10 minutes and writes </w:t>
      </w:r>
      <w:r>
        <w:rPr>
          <w:rFonts w:ascii="Consolas" w:hAnsi="Consolas" w:cs="Consolas" w:eastAsia="Consolas"/>
          <w:b w:val="0"/>
          <w:i w:val="0"/>
          <w:color w:val="2E4B73"/>
          <w:sz w:val="19"/>
        </w:rPr>
        <w:t>results/baseline_v2_runs.csv</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val="0"/>
          <w:i w:val="0"/>
          <w:color w:val="1F2933"/>
          <w:sz w:val="22"/>
        </w:rPr>
        <w:t xml:space="preserve">Make a file </w:t>
      </w:r>
      <w:r>
        <w:rPr>
          <w:rFonts w:ascii="Consolas" w:hAnsi="Consolas" w:cs="Consolas" w:eastAsia="Consolas"/>
          <w:b w:val="0"/>
          <w:i w:val="0"/>
          <w:color w:val="2E4B73"/>
          <w:sz w:val="19"/>
        </w:rPr>
        <w:t>notes.md</w:t>
      </w:r>
      <w:r>
        <w:rPr>
          <w:rFonts w:ascii="Calibri" w:hAnsi="Calibri" w:cs="Calibri" w:eastAsia="Calibri"/>
          <w:b w:val="0"/>
          <w:i w:val="0"/>
          <w:color w:val="1F2933"/>
          <w:sz w:val="22"/>
        </w:rPr>
        <w:t xml:space="preserve"> for your answers to Section 7.</w:t>
      </w:r>
    </w:p>
    <w:p>
      <w:pPr>
        <w:spacing w:after="0"/>
      </w:pPr>
    </w:p>
    <w:p>
      <w:pPr>
        <w:spacing w:before="60" w:after="160" w:line="264" w:lineRule="auto"/>
        <w:pBdr>
          <w:left w:val="single" w:color="2E7D32" w:sz="24" w:space="8"/>
        </w:pBdr>
        <w:shd w:val="clear" w:color="auto" w:fill="EEF2F8"/>
      </w:pPr>
      <w:r>
        <w:rPr>
          <w:rFonts w:ascii="Calibri" w:hAnsi="Calibri" w:cs="Calibri" w:eastAsia="Calibri"/>
          <w:b/>
          <w:i w:val="0"/>
          <w:color w:val="1F2933"/>
          <w:sz w:val="21"/>
        </w:rPr>
        <w:t>Check before moving on:</w:t>
      </w:r>
      <w:r>
        <w:rPr>
          <w:rFonts w:ascii="Calibri" w:hAnsi="Calibri" w:cs="Calibri" w:eastAsia="Calibri"/>
          <w:b w:val="0"/>
          <w:i w:val="0"/>
          <w:color w:val="1F2933"/>
          <w:sz w:val="21"/>
        </w:rPr>
        <w:t xml:space="preserve"> your E3 means match the shared v2 baseline: </w:t>
      </w:r>
      <w:r>
        <w:rPr>
          <w:rFonts w:ascii="Calibri" w:hAnsi="Calibri" w:cs="Calibri" w:eastAsia="Calibri"/>
          <w:b/>
          <w:i w:val="0"/>
          <w:color w:val="1F2933"/>
          <w:sz w:val="21"/>
        </w:rPr>
        <w:t>CV</w:t>
      </w:r>
      <w:r>
        <w:rPr>
          <w:rFonts w:ascii="Calibri" w:hAnsi="Calibri" w:cs="Calibri" w:eastAsia="Calibri"/>
          <w:b w:val="0"/>
          <w:i w:val="0"/>
          <w:color w:val="1F2933"/>
          <w:sz w:val="21"/>
        </w:rPr>
        <w:t xml:space="preserve"> NC 0.218 / FH 0.113 / EH 0.140; </w:t>
      </w:r>
      <w:r>
        <w:rPr>
          <w:rFonts w:ascii="Calibri" w:hAnsi="Calibri" w:cs="Calibri" w:eastAsia="Calibri"/>
          <w:b/>
          <w:i w:val="0"/>
          <w:color w:val="1F2933"/>
          <w:sz w:val="21"/>
        </w:rPr>
        <w:t>wait_s</w:t>
      </w:r>
      <w:r>
        <w:rPr>
          <w:rFonts w:ascii="Calibri" w:hAnsi="Calibri" w:cs="Calibri" w:eastAsia="Calibri"/>
          <w:b w:val="0"/>
          <w:i w:val="0"/>
          <w:color w:val="1F2933"/>
          <w:sz w:val="21"/>
        </w:rPr>
        <w:t xml:space="preserve"> 353.8 / 352.5 / 348.1. If not, your copy is not the shared build. Stop and tell Jared.</w:t>
      </w:r>
    </w:p>
    <w:p>
      <w:pPr>
        <w:spacing w:before="60" w:after="160" w:line="264" w:lineRule="auto"/>
        <w:pBdr>
          <w:left w:val="single" w:color="1F3B63" w:sz="24" w:space="8"/>
        </w:pBdr>
        <w:shd w:val="clear" w:color="auto" w:fill="EEF2F8"/>
      </w:pPr>
      <w:r>
        <w:rPr>
          <w:rFonts w:ascii="Calibri" w:hAnsi="Calibri" w:cs="Calibri" w:eastAsia="Calibri"/>
          <w:b/>
          <w:i w:val="0"/>
          <w:color w:val="1F2933"/>
          <w:sz w:val="21"/>
        </w:rPr>
        <w:t>What changed since MSA 2 (v2).</w:t>
      </w:r>
      <w:r>
        <w:rPr>
          <w:rFonts w:ascii="Calibri" w:hAnsi="Calibri" w:cs="Calibri" w:eastAsia="Calibri"/>
          <w:b w:val="0"/>
          <w:i w:val="0"/>
          <w:color w:val="1F2933"/>
          <w:sz w:val="21"/>
        </w:rPr>
        <w:t xml:space="preserve"> Every rider is now counted in dwell time (before, SUMO moved some riders before we counted them). CV is now one value over all gaps (manuscript Eq. 3.15). Bus capacity is 55 (NTD 2021). Each source of randomness has its own stream (</w:t>
      </w:r>
      <w:r>
        <w:rPr>
          <w:rFonts w:ascii="Consolas" w:hAnsi="Consolas" w:cs="Consolas" w:eastAsia="Consolas"/>
          <w:b w:val="0"/>
          <w:i w:val="0"/>
          <w:color w:val="2E4B73"/>
          <w:sz w:val="18"/>
        </w:rPr>
        <w:t>simulator/seeds.py</w:t>
      </w:r>
      <w:r>
        <w:rPr>
          <w:rFonts w:ascii="Calibri" w:hAnsi="Calibri" w:cs="Calibri" w:eastAsia="Calibri"/>
          <w:b w:val="0"/>
          <w:i w:val="0"/>
          <w:color w:val="1F2933"/>
          <w:sz w:val="21"/>
        </w:rPr>
        <w:t>). That is why the numbers differ from MSA 2.</w:t>
      </w:r>
    </w:p>
    <w:p>
      <w:pPr>
        <w:pStyle w:val="Heading1"/>
        <w:spacing w:before="320" w:after="120"/>
      </w:pPr>
      <w:r>
        <w:rPr>
          <w:rFonts w:ascii="Calibri Light" w:hAnsi="Calibri Light" w:cs="Calibri Light" w:eastAsia="Calibri Light"/>
          <w:b/>
          <w:i w:val="0"/>
          <w:color w:val="1F3B63"/>
          <w:sz w:val="30"/>
        </w:rPr>
        <w:t>3. House rules</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i w:val="0"/>
          <w:color w:val="1F2933"/>
          <w:sz w:val="22"/>
        </w:rPr>
        <w:t>Never change</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controllers.py</w:t>
      </w:r>
      <w:r>
        <w:rPr>
          <w:rFonts w:ascii="Calibri" w:hAnsi="Calibri" w:cs="Calibri" w:eastAsia="Calibri"/>
          <w:b w:val="0"/>
          <w:i w:val="0"/>
          <w:color w:val="1F2933"/>
          <w:sz w:val="22"/>
        </w:rPr>
        <w:t xml:space="preserve"> or the settings in </w:t>
      </w:r>
      <w:r>
        <w:rPr>
          <w:rFonts w:ascii="Consolas" w:hAnsi="Consolas" w:cs="Consolas" w:eastAsia="Consolas"/>
          <w:b w:val="0"/>
          <w:i w:val="0"/>
          <w:color w:val="2E4B73"/>
          <w:sz w:val="19"/>
        </w:rPr>
        <w:t>simulator/params.py</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Add your disturbance as </w:t>
      </w:r>
      <w:r>
        <w:rPr>
          <w:rFonts w:ascii="Calibri" w:hAnsi="Calibri" w:cs="Calibri" w:eastAsia="Calibri"/>
          <w:b/>
          <w:i w:val="0"/>
          <w:color w:val="1F2933"/>
          <w:sz w:val="22"/>
        </w:rPr>
        <w:t>new options of `simulate()`</w:t>
      </w:r>
      <w:r>
        <w:rPr>
          <w:rFonts w:ascii="Calibri" w:hAnsi="Calibri" w:cs="Calibri" w:eastAsia="Calibri"/>
          <w:b w:val="0"/>
          <w:i w:val="0"/>
          <w:color w:val="1F2933"/>
          <w:sz w:val="22"/>
        </w:rPr>
        <w:t xml:space="preserve"> in </w:t>
      </w:r>
      <w:r>
        <w:rPr>
          <w:rFonts w:ascii="Consolas" w:hAnsi="Consolas" w:cs="Consolas" w:eastAsia="Consolas"/>
          <w:b w:val="0"/>
          <w:i w:val="0"/>
          <w:color w:val="2E4B73"/>
          <w:sz w:val="19"/>
        </w:rPr>
        <w:t>simulator/run.py</w:t>
      </w:r>
      <w:r>
        <w:rPr>
          <w:rFonts w:ascii="Calibri" w:hAnsi="Calibri" w:cs="Calibri" w:eastAsia="Calibri"/>
          <w:b w:val="0"/>
          <w:i w:val="0"/>
          <w:color w:val="1F2933"/>
          <w:sz w:val="22"/>
        </w:rPr>
        <w:t xml:space="preserve"> (and </w:t>
      </w:r>
      <w:r>
        <w:rPr>
          <w:rFonts w:ascii="Consolas" w:hAnsi="Consolas" w:cs="Consolas" w:eastAsia="Consolas"/>
          <w:b w:val="0"/>
          <w:i w:val="0"/>
          <w:color w:val="2E4B73"/>
          <w:sz w:val="19"/>
        </w:rPr>
        <w:t>passengers.py</w:t>
      </w:r>
      <w:r>
        <w:rPr>
          <w:rFonts w:ascii="Calibri" w:hAnsi="Calibri" w:cs="Calibri" w:eastAsia="Calibri"/>
          <w:b w:val="0"/>
          <w:i w:val="0"/>
          <w:color w:val="1F2933"/>
          <w:sz w:val="22"/>
        </w:rPr>
        <w:t xml:space="preserve"> if riders change), switched </w:t>
      </w:r>
      <w:r>
        <w:rPr>
          <w:rFonts w:ascii="Calibri" w:hAnsi="Calibri" w:cs="Calibri" w:eastAsia="Calibri"/>
          <w:b/>
          <w:i w:val="0"/>
          <w:color w:val="1F2933"/>
          <w:sz w:val="22"/>
        </w:rPr>
        <w:t>off by default</w:t>
      </w:r>
      <w:r>
        <w:rPr>
          <w:rFonts w:ascii="Calibri" w:hAnsi="Calibri" w:cs="Calibri" w:eastAsia="Calibri"/>
          <w:b w:val="0"/>
          <w:i w:val="0"/>
          <w:color w:val="1F2933"/>
          <w:sz w:val="22"/>
        </w:rPr>
        <w:t>. Off must give the baseline exactly.</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Any randomness you add uses </w:t>
      </w:r>
      <w:r>
        <w:rPr>
          <w:rFonts w:ascii="Calibri" w:hAnsi="Calibri" w:cs="Calibri" w:eastAsia="Calibri"/>
          <w:b/>
          <w:i w:val="0"/>
          <w:color w:val="1F2933"/>
          <w:sz w:val="22"/>
        </w:rPr>
        <w:t>its own stream</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stream(seed, "surge")</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"weather"</w:t>
      </w:r>
      <w:r>
        <w:rPr>
          <w:rFonts w:ascii="Calibri" w:hAnsi="Calibri" w:cs="Calibri" w:eastAsia="Calibri"/>
          <w:b w:val="0"/>
          <w:i w:val="0"/>
          <w:color w:val="1F2933"/>
          <w:sz w:val="22"/>
        </w:rPr>
        <w:t xml:space="preserve"> or </w:t>
      </w:r>
      <w:r>
        <w:rPr>
          <w:rFonts w:ascii="Consolas" w:hAnsi="Consolas" w:cs="Consolas" w:eastAsia="Consolas"/>
          <w:b w:val="0"/>
          <w:i w:val="0"/>
          <w:color w:val="2E4B73"/>
          <w:sz w:val="19"/>
        </w:rPr>
        <w:t>"breakdown"</w:t>
      </w:r>
      <w:r>
        <w:rPr>
          <w:rFonts w:ascii="Calibri" w:hAnsi="Calibri" w:cs="Calibri" w:eastAsia="Calibri"/>
          <w:b w:val="0"/>
          <w:i w:val="0"/>
          <w:color w:val="1F2933"/>
          <w:sz w:val="22"/>
        </w:rPr>
        <w:t xml:space="preserve"> from </w:t>
      </w:r>
      <w:r>
        <w:rPr>
          <w:rFonts w:ascii="Consolas" w:hAnsi="Consolas" w:cs="Consolas" w:eastAsia="Consolas"/>
          <w:b w:val="0"/>
          <w:i w:val="0"/>
          <w:color w:val="2E4B73"/>
          <w:sz w:val="19"/>
        </w:rPr>
        <w:t>simulator/seeds.py</w:t>
      </w:r>
      <w:r>
        <w:rPr>
          <w:rFonts w:ascii="Calibri" w:hAnsi="Calibri" w:cs="Calibri" w:eastAsia="Calibri"/>
          <w:b w:val="0"/>
          <w:i w:val="0"/>
          <w:color w:val="1F2933"/>
          <w:sz w:val="22"/>
        </w:rPr>
        <w:t xml:space="preserve">. Never use </w:t>
      </w:r>
      <w:r>
        <w:rPr>
          <w:rFonts w:ascii="Consolas" w:hAnsi="Consolas" w:cs="Consolas" w:eastAsia="Consolas"/>
          <w:b w:val="0"/>
          <w:i w:val="0"/>
          <w:color w:val="2E4B73"/>
          <w:sz w:val="19"/>
        </w:rPr>
        <w:t>random</w:t>
      </w:r>
      <w:r>
        <w:rPr>
          <w:rFonts w:ascii="Calibri" w:hAnsi="Calibri" w:cs="Calibri" w:eastAsia="Calibri"/>
          <w:b w:val="0"/>
          <w:i w:val="0"/>
          <w:color w:val="1F2933"/>
          <w:sz w:val="22"/>
        </w:rPr>
        <w:t xml:space="preserve"> or a new </w:t>
      </w:r>
      <w:r>
        <w:rPr>
          <w:rFonts w:ascii="Consolas" w:hAnsi="Consolas" w:cs="Consolas" w:eastAsia="Consolas"/>
          <w:b w:val="0"/>
          <w:i w:val="0"/>
          <w:color w:val="2E4B73"/>
          <w:sz w:val="19"/>
        </w:rPr>
        <w:t>default_rng(seed)</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Same seeds 0–29 for every controller and every level, so Medenilla can pair them.</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Copy the style of </w:t>
      </w:r>
      <w:r>
        <w:rPr>
          <w:rFonts w:ascii="Consolas" w:hAnsi="Consolas" w:cs="Consolas" w:eastAsia="Consolas"/>
          <w:b w:val="0"/>
          <w:i w:val="0"/>
          <w:color w:val="2E4B73"/>
          <w:sz w:val="19"/>
        </w:rPr>
        <w:t>run_baseline.py</w:t>
      </w:r>
      <w:r>
        <w:rPr>
          <w:rFonts w:ascii="Calibri" w:hAnsi="Calibri" w:cs="Calibri" w:eastAsia="Calibri"/>
          <w:b w:val="0"/>
          <w:i w:val="0"/>
          <w:color w:val="1F2933"/>
          <w:sz w:val="22"/>
        </w:rPr>
        <w:t xml:space="preserve"> for your own experiment script, </w:t>
      </w:r>
      <w:r>
        <w:rPr>
          <w:rFonts w:ascii="Consolas" w:hAnsi="Consolas" w:cs="Consolas" w:eastAsia="Consolas"/>
          <w:b w:val="0"/>
          <w:i w:val="0"/>
          <w:color w:val="2E4B73"/>
          <w:sz w:val="19"/>
        </w:rPr>
        <w:t>run_my_disturbance.py</w:t>
      </w:r>
      <w:r>
        <w:rPr>
          <w:rFonts w:ascii="Calibri" w:hAnsi="Calibri" w:cs="Calibri" w:eastAsia="Calibri"/>
          <w:b w:val="0"/>
          <w:i w:val="0"/>
          <w:color w:val="1F2933"/>
          <w:sz w:val="22"/>
        </w:rPr>
        <w:t>.</w:t>
      </w:r>
    </w:p>
    <w:p>
      <w:pPr>
        <w:spacing w:after="0"/>
      </w:pPr>
    </w:p>
    <w:p>
      <w:pPr>
        <w:pStyle w:val="Heading1"/>
        <w:spacing w:before="320" w:after="120"/>
      </w:pPr>
      <w:r>
        <w:rPr>
          <w:rFonts w:ascii="Calibri Light" w:hAnsi="Calibri Light" w:cs="Calibri Light" w:eastAsia="Calibri Light"/>
          <w:b/>
          <w:i w:val="0"/>
          <w:color w:val="1F3B63"/>
          <w:sz w:val="30"/>
        </w:rPr>
        <w:t>4. Build it</w:t>
      </w:r>
    </w:p>
    <w:p>
      <w:pPr>
        <w:pStyle w:val="Heading2"/>
        <w:spacing w:before="220" w:after="30"/>
      </w:pPr>
      <w:r>
        <w:rPr>
          <w:rFonts w:ascii="Calibri Light" w:hAnsi="Calibri Light" w:cs="Calibri Light" w:eastAsia="Calibri Light"/>
          <w:b/>
          <w:i w:val="0"/>
          <w:color w:val="1F3B63"/>
          <w:sz w:val="26"/>
        </w:rPr>
        <w:t>Part A — corridor-wide surge</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Draw ONE factor per run: f from a normal distribution with mean 1 and standard deviation σd, then clip it to between 1 and 10. Use the generator </w:t>
      </w:r>
      <w:r>
        <w:rPr>
          <w:rFonts w:ascii="Consolas" w:hAnsi="Consolas" w:cs="Consolas" w:eastAsia="Consolas"/>
          <w:b w:val="0"/>
          <w:i w:val="0"/>
          <w:color w:val="2E4B73"/>
          <w:sz w:val="19"/>
        </w:rPr>
        <w:t>stream(seed, "surge")</w:t>
      </w:r>
      <w:r>
        <w:rPr>
          <w:rFonts w:ascii="Calibri" w:hAnsi="Calibri" w:cs="Calibri" w:eastAsia="Calibri"/>
          <w:b w:val="0"/>
          <w:i w:val="0"/>
          <w:color w:val="1F2933"/>
          <w:sz w:val="22"/>
        </w:rPr>
        <w:t xml:space="preserve"> from </w:t>
      </w:r>
      <w:r>
        <w:rPr>
          <w:rFonts w:ascii="Consolas" w:hAnsi="Consolas" w:cs="Consolas" w:eastAsia="Consolas"/>
          <w:b w:val="0"/>
          <w:i w:val="0"/>
          <w:color w:val="2E4B73"/>
          <w:sz w:val="19"/>
        </w:rPr>
        <w:t>simulator/seeds.py</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Multiply the rider arrival rate (1 rider per minute per stop) by f for the whole run, at every stop.</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Run σd = 1, 2 and 3. Name the settings </w:t>
      </w:r>
      <w:r>
        <w:rPr>
          <w:rFonts w:ascii="Consolas" w:hAnsi="Consolas" w:cs="Consolas" w:eastAsia="Consolas"/>
          <w:b w:val="0"/>
          <w:i w:val="0"/>
          <w:color w:val="2E4B73"/>
          <w:sz w:val="19"/>
        </w:rPr>
        <w:t>global_sd1</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global_sd2</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global_sd3</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Hint: </w:t>
      </w:r>
      <w:r>
        <w:rPr>
          <w:rFonts w:ascii="Consolas" w:hAnsi="Consolas" w:cs="Consolas" w:eastAsia="Consolas"/>
          <w:b w:val="0"/>
          <w:i w:val="0"/>
          <w:color w:val="2E4B73"/>
          <w:sz w:val="19"/>
        </w:rPr>
        <w:t>write_scenario()</w:t>
      </w:r>
      <w:r>
        <w:rPr>
          <w:rFonts w:ascii="Calibri" w:hAnsi="Calibri" w:cs="Calibri" w:eastAsia="Calibri"/>
          <w:b w:val="0"/>
          <w:i w:val="0"/>
          <w:color w:val="1F2933"/>
          <w:sz w:val="22"/>
        </w:rPr>
        <w:t xml:space="preserve"> already accepts an arrival rate.</w:t>
      </w:r>
    </w:p>
    <w:p>
      <w:pPr>
        <w:spacing w:after="0"/>
      </w:pPr>
    </w:p>
    <w:p>
      <w:pPr>
        <w:pStyle w:val="Heading2"/>
        <w:spacing w:before="220" w:after="30"/>
      </w:pPr>
      <w:r>
        <w:rPr>
          <w:rFonts w:ascii="Calibri Light" w:hAnsi="Calibri Light" w:cs="Calibri Light" w:eastAsia="Calibri Light"/>
          <w:b/>
          <w:i w:val="0"/>
          <w:color w:val="1F3B63"/>
          <w:sz w:val="26"/>
        </w:rPr>
        <w:t>Part B — local surge (an event near a few stops)</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Pick 3 different stops at random from s1 to s14, using </w:t>
      </w:r>
      <w:r>
        <w:rPr>
          <w:rFonts w:ascii="Consolas" w:hAnsi="Consolas" w:cs="Consolas" w:eastAsia="Consolas"/>
          <w:b w:val="0"/>
          <w:i w:val="0"/>
          <w:color w:val="2E4B73"/>
          <w:sz w:val="19"/>
        </w:rPr>
        <w:t>stream(seed, "surge")</w:t>
      </w:r>
      <w:r>
        <w:rPr>
          <w:rFonts w:ascii="Calibri" w:hAnsi="Calibri" w:cs="Calibri" w:eastAsia="Calibri"/>
          <w:b w:val="0"/>
          <w:i w:val="0"/>
          <w:color w:val="1F2933"/>
          <w:sz w:val="22"/>
        </w:rPr>
        <w:t xml:space="preserve"> (draw them AFTER f, always in the same order).</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Between t = 3000 s and t = 6600 s (one hour), add X extra riders per 10 minutes at each of those stops, spread evenly over the hour. Their trips are like normal riders: 1 to 8 stops long, never past s19.</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 xml:space="preserve">Run X = 10, 20 and 50. Name the settings </w:t>
      </w:r>
      <w:r>
        <w:rPr>
          <w:rFonts w:ascii="Consolas" w:hAnsi="Consolas" w:cs="Consolas" w:eastAsia="Consolas"/>
          <w:b w:val="0"/>
          <w:i w:val="0"/>
          <w:color w:val="2E4B73"/>
          <w:sz w:val="19"/>
        </w:rPr>
        <w:t>local_10</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local_20</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local_50</w:t>
      </w:r>
      <w:r>
        <w:rPr>
          <w:rFonts w:ascii="Calibri" w:hAnsi="Calibri" w:cs="Calibri" w:eastAsia="Calibri"/>
          <w:b w:val="0"/>
          <w:i w:val="0"/>
          <w:color w:val="1F2933"/>
          <w:sz w:val="22"/>
        </w:rPr>
        <w:t>.</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val="0"/>
          <w:i w:val="0"/>
          <w:color w:val="1F2933"/>
          <w:sz w:val="22"/>
        </w:rPr>
        <w:t>With capacity 55, X = 50 can fill a bus. Riders who do not fit wait for the next bus. Do not change that; it is part of the test.</w:t>
      </w:r>
    </w:p>
    <w:p>
      <w:pPr>
        <w:spacing w:after="60" w:line="264" w:lineRule="auto"/>
        <w:ind w:left="461" w:hanging="288"/>
      </w:pPr>
      <w:r>
        <w:rPr>
          <w:rFonts w:ascii="Calibri" w:hAnsi="Calibri" w:cs="Calibri" w:eastAsia="Calibri"/>
          <w:b/>
          <w:i w:val="0"/>
          <w:color w:val="1F3B63"/>
          <w:sz w:val="22"/>
        </w:rPr>
        <w:t xml:space="preserve">•  </w:t>
      </w:r>
      <w:r>
        <w:rPr>
          <w:rFonts w:ascii="Calibri" w:hAnsi="Calibri" w:cs="Calibri" w:eastAsia="Calibri"/>
          <w:b/>
          <w:i w:val="0"/>
          <w:color w:val="1F2933"/>
          <w:sz w:val="22"/>
        </w:rPr>
        <w:t>Warning:</w:t>
      </w:r>
      <w:r>
        <w:rPr>
          <w:rFonts w:ascii="Calibri" w:hAnsi="Calibri" w:cs="Calibri" w:eastAsia="Calibri"/>
          <w:b w:val="0"/>
          <w:i w:val="0"/>
          <w:color w:val="1F2933"/>
          <w:sz w:val="22"/>
        </w:rPr>
        <w:t xml:space="preserve"> at X = 50 the 10 buses cannot carry everyone, and hundreds of riders are never picked up before service ends (in the answer key, about 700 in one run). </w:t>
      </w:r>
      <w:r>
        <w:rPr>
          <w:rFonts w:ascii="Consolas" w:hAnsi="Consolas" w:cs="Consolas" w:eastAsia="Consolas"/>
          <w:b w:val="0"/>
          <w:i w:val="0"/>
          <w:color w:val="2E4B73"/>
          <w:sz w:val="19"/>
        </w:rPr>
        <w:t>wait_s</w:t>
      </w:r>
      <w:r>
        <w:rPr>
          <w:rFonts w:ascii="Calibri" w:hAnsi="Calibri" w:cs="Calibri" w:eastAsia="Calibri"/>
          <w:b w:val="0"/>
          <w:i w:val="0"/>
          <w:color w:val="1F2933"/>
          <w:sz w:val="22"/>
        </w:rPr>
        <w:t xml:space="preserve"> only counts riders who boarded, so it hides them. Always report </w:t>
      </w:r>
      <w:r>
        <w:rPr>
          <w:rFonts w:ascii="Consolas" w:hAnsi="Consolas" w:cs="Consolas" w:eastAsia="Consolas"/>
          <w:b w:val="0"/>
          <w:i w:val="0"/>
          <w:color w:val="2E4B73"/>
          <w:sz w:val="19"/>
        </w:rPr>
        <w:t>unfinished</w:t>
      </w:r>
      <w:r>
        <w:rPr>
          <w:rFonts w:ascii="Calibri" w:hAnsi="Calibri" w:cs="Calibri" w:eastAsia="Calibri"/>
          <w:b w:val="0"/>
          <w:i w:val="0"/>
          <w:color w:val="1F2933"/>
          <w:sz w:val="22"/>
        </w:rPr>
        <w:t xml:space="preserve"> next to </w:t>
      </w:r>
      <w:r>
        <w:rPr>
          <w:rFonts w:ascii="Consolas" w:hAnsi="Consolas" w:cs="Consolas" w:eastAsia="Consolas"/>
          <w:b w:val="0"/>
          <w:i w:val="0"/>
          <w:color w:val="2E4B73"/>
          <w:sz w:val="19"/>
        </w:rPr>
        <w:t>wait_s</w:t>
      </w:r>
      <w:r>
        <w:rPr>
          <w:rFonts w:ascii="Calibri" w:hAnsi="Calibri" w:cs="Calibri" w:eastAsia="Calibri"/>
          <w:b w:val="0"/>
          <w:i w:val="0"/>
          <w:color w:val="1F2933"/>
          <w:sz w:val="22"/>
        </w:rPr>
        <w:t xml:space="preserve"> for the local surge.</w:t>
      </w:r>
    </w:p>
    <w:p>
      <w:pPr>
        <w:spacing w:after="0"/>
      </w:pPr>
    </w:p>
    <w:p>
      <w:pPr>
        <w:pStyle w:val="Heading1"/>
        <w:spacing w:before="320" w:after="120"/>
      </w:pPr>
      <w:r>
        <w:rPr>
          <w:rFonts w:ascii="Calibri Light" w:hAnsi="Calibri Light" w:cs="Calibri Light" w:eastAsia="Calibri Light"/>
          <w:b/>
          <w:i w:val="0"/>
          <w:color w:val="1F3B63"/>
          <w:sz w:val="30"/>
        </w:rPr>
        <w:t>5. Check it before running the big experiment</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i w:val="0"/>
          <w:color w:val="1F2933"/>
          <w:sz w:val="22"/>
        </w:rPr>
        <w:t>Off means off:</w:t>
      </w:r>
      <w:r>
        <w:rPr>
          <w:rFonts w:ascii="Calibri" w:hAnsi="Calibri" w:cs="Calibri" w:eastAsia="Calibri"/>
          <w:b w:val="0"/>
          <w:i w:val="0"/>
          <w:color w:val="1F2933"/>
          <w:sz w:val="22"/>
        </w:rPr>
        <w:t xml:space="preserve"> with the surge switched off, all 93 baseline runs give exactly the numbers in </w:t>
      </w:r>
      <w:r>
        <w:rPr>
          <w:rFonts w:ascii="Consolas" w:hAnsi="Consolas" w:cs="Consolas" w:eastAsia="Consolas"/>
          <w:b w:val="0"/>
          <w:i w:val="0"/>
          <w:color w:val="2E4B73"/>
          <w:sz w:val="19"/>
        </w:rPr>
        <w:t>results/baseline_v2_runs.csv</w:t>
      </w:r>
      <w:r>
        <w:rPr>
          <w:rFonts w:ascii="Calibri" w:hAnsi="Calibri" w:cs="Calibri" w:eastAsia="Calibri"/>
          <w:b w:val="0"/>
          <w:i w:val="0"/>
          <w:color w:val="1F2933"/>
          <w:sz w:val="22"/>
        </w:rPr>
        <w:t>. If not, your change touched something it shouldn't.</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i w:val="0"/>
          <w:color w:val="1F2933"/>
          <w:sz w:val="22"/>
        </w:rPr>
        <w:t>Part A factor:</w:t>
      </w:r>
      <w:r>
        <w:rPr>
          <w:rFonts w:ascii="Calibri" w:hAnsi="Calibri" w:cs="Calibri" w:eastAsia="Calibri"/>
          <w:b w:val="0"/>
          <w:i w:val="0"/>
          <w:color w:val="1F2933"/>
          <w:sz w:val="22"/>
        </w:rPr>
        <w:t xml:space="preserve"> draw f as the </w:t>
      </w:r>
      <w:r>
        <w:rPr>
          <w:rFonts w:ascii="Calibri" w:hAnsi="Calibri" w:cs="Calibri" w:eastAsia="Calibri"/>
          <w:b/>
          <w:i w:val="0"/>
          <w:color w:val="1F2933"/>
          <w:sz w:val="22"/>
        </w:rPr>
        <w:t>first</w:t>
      </w:r>
      <w:r>
        <w:rPr>
          <w:rFonts w:ascii="Calibri" w:hAnsi="Calibri" w:cs="Calibri" w:eastAsia="Calibri"/>
          <w:b w:val="0"/>
          <w:i w:val="0"/>
          <w:color w:val="1F2933"/>
          <w:sz w:val="22"/>
        </w:rPr>
        <w:t xml:space="preserve"> number from </w:t>
      </w:r>
      <w:r>
        <w:rPr>
          <w:rFonts w:ascii="Consolas" w:hAnsi="Consolas" w:cs="Consolas" w:eastAsia="Consolas"/>
          <w:b w:val="0"/>
          <w:i w:val="0"/>
          <w:color w:val="2E4B73"/>
          <w:sz w:val="19"/>
        </w:rPr>
        <w:t>stream(seed, "surge")</w:t>
      </w:r>
      <w:r>
        <w:rPr>
          <w:rFonts w:ascii="Calibri" w:hAnsi="Calibri" w:cs="Calibri" w:eastAsia="Calibri"/>
          <w:b w:val="0"/>
          <w:i w:val="0"/>
          <w:color w:val="1F2933"/>
          <w:sz w:val="22"/>
        </w:rPr>
        <w:t xml:space="preserve"> with </w:t>
      </w:r>
      <w:r>
        <w:rPr>
          <w:rFonts w:ascii="Consolas" w:hAnsi="Consolas" w:cs="Consolas" w:eastAsia="Consolas"/>
          <w:b w:val="0"/>
          <w:i w:val="0"/>
          <w:color w:val="2E4B73"/>
          <w:sz w:val="19"/>
        </w:rPr>
        <w:t>.normal(1, σd)</w:t>
      </w:r>
      <w:r>
        <w:rPr>
          <w:rFonts w:ascii="Calibri" w:hAnsi="Calibri" w:cs="Calibri" w:eastAsia="Calibri"/>
          <w:b w:val="0"/>
          <w:i w:val="0"/>
          <w:color w:val="1F2933"/>
          <w:sz w:val="22"/>
        </w:rPr>
        <w:t xml:space="preserve">, then clip. For seeds 0–29 you must get </w:t>
      </w:r>
      <w:r>
        <w:rPr>
          <w:rFonts w:ascii="Calibri" w:hAnsi="Calibri" w:cs="Calibri" w:eastAsia="Calibri"/>
          <w:b/>
          <w:i w:val="0"/>
          <w:color w:val="1F2933"/>
          <w:sz w:val="22"/>
        </w:rPr>
        <w:t>15 seeds with f = 1 exactly</w:t>
      </w:r>
      <w:r>
        <w:rPr>
          <w:rFonts w:ascii="Calibri" w:hAnsi="Calibri" w:cs="Calibri" w:eastAsia="Calibri"/>
          <w:b w:val="0"/>
          <w:i w:val="0"/>
          <w:color w:val="1F2933"/>
          <w:sz w:val="22"/>
        </w:rPr>
        <w:t xml:space="preserve"> and a mean f of </w:t>
      </w:r>
      <w:r>
        <w:rPr>
          <w:rFonts w:ascii="Calibri" w:hAnsi="Calibri" w:cs="Calibri" w:eastAsia="Calibri"/>
          <w:b/>
          <w:i w:val="0"/>
          <w:color w:val="1F2933"/>
          <w:sz w:val="22"/>
        </w:rPr>
        <w:t>1.51</w:t>
      </w:r>
      <w:r>
        <w:rPr>
          <w:rFonts w:ascii="Calibri" w:hAnsi="Calibri" w:cs="Calibri" w:eastAsia="Calibri"/>
          <w:b w:val="0"/>
          <w:i w:val="0"/>
          <w:color w:val="1F2933"/>
          <w:sz w:val="22"/>
        </w:rPr>
        <w:t xml:space="preserve"> (σd = 1), </w:t>
      </w:r>
      <w:r>
        <w:rPr>
          <w:rFonts w:ascii="Calibri" w:hAnsi="Calibri" w:cs="Calibri" w:eastAsia="Calibri"/>
          <w:b/>
          <w:i w:val="0"/>
          <w:color w:val="1F2933"/>
          <w:sz w:val="22"/>
        </w:rPr>
        <w:t>2.01</w:t>
      </w:r>
      <w:r>
        <w:rPr>
          <w:rFonts w:ascii="Calibri" w:hAnsi="Calibri" w:cs="Calibri" w:eastAsia="Calibri"/>
          <w:b w:val="0"/>
          <w:i w:val="0"/>
          <w:color w:val="1F2933"/>
          <w:sz w:val="22"/>
        </w:rPr>
        <w:t xml:space="preserve"> (σd = 2) and </w:t>
      </w:r>
      <w:r>
        <w:rPr>
          <w:rFonts w:ascii="Calibri" w:hAnsi="Calibri" w:cs="Calibri" w:eastAsia="Calibri"/>
          <w:b/>
          <w:i w:val="0"/>
          <w:color w:val="1F2933"/>
          <w:sz w:val="22"/>
        </w:rPr>
        <w:t>2.52</w:t>
      </w:r>
      <w:r>
        <w:rPr>
          <w:rFonts w:ascii="Calibri" w:hAnsi="Calibri" w:cs="Calibri" w:eastAsia="Calibri"/>
          <w:b w:val="0"/>
          <w:i w:val="0"/>
          <w:color w:val="1F2933"/>
          <w:sz w:val="22"/>
        </w:rPr>
        <w:t xml:space="preserve"> (σd = 3). Same numbers = same draws as everyone else.</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i w:val="0"/>
          <w:color w:val="1F2933"/>
          <w:sz w:val="22"/>
        </w:rPr>
        <w:t>Part B count:</w:t>
      </w:r>
      <w:r>
        <w:rPr>
          <w:rFonts w:ascii="Calibri" w:hAnsi="Calibri" w:cs="Calibri" w:eastAsia="Calibri"/>
          <w:b w:val="0"/>
          <w:i w:val="0"/>
          <w:color w:val="1F2933"/>
          <w:sz w:val="22"/>
        </w:rPr>
        <w:t xml:space="preserve"> in a clean run (</w:t>
      </w:r>
      <w:r>
        <w:rPr>
          <w:rFonts w:ascii="Consolas" w:hAnsi="Consolas" w:cs="Consolas" w:eastAsia="Consolas"/>
          <w:b w:val="0"/>
          <w:i w:val="0"/>
          <w:color w:val="2E4B73"/>
          <w:sz w:val="19"/>
        </w:rPr>
        <w:t>random_arrivals=False</w:t>
      </w:r>
      <w:r>
        <w:rPr>
          <w:rFonts w:ascii="Calibri" w:hAnsi="Calibri" w:cs="Calibri" w:eastAsia="Calibri"/>
          <w:b w:val="0"/>
          <w:i w:val="0"/>
          <w:color w:val="1F2933"/>
          <w:sz w:val="22"/>
        </w:rPr>
        <w:t>), the scenario file must contain exactly 18 × X more riders than without the surge (3 stops × 6 ten-minute blocks × X).</w:t>
      </w:r>
    </w:p>
    <w:p>
      <w:pPr>
        <w:spacing w:after="0"/>
      </w:pPr>
    </w:p>
    <w:p>
      <w:pPr>
        <w:spacing w:before="60" w:after="160" w:line="264" w:lineRule="auto"/>
        <w:pBdr>
          <w:left w:val="single" w:color="2E7D32" w:sz="24" w:space="8"/>
        </w:pBdr>
        <w:shd w:val="clear" w:color="auto" w:fill="EEF2F8"/>
      </w:pPr>
      <w:r>
        <w:rPr>
          <w:rFonts w:ascii="Calibri" w:hAnsi="Calibri" w:cs="Calibri" w:eastAsia="Calibri"/>
          <w:b w:val="0"/>
          <w:i w:val="0"/>
          <w:color w:val="1F2933"/>
          <w:sz w:val="21"/>
        </w:rPr>
        <w:t xml:space="preserve">Write each check's result in </w:t>
      </w:r>
      <w:r>
        <w:rPr>
          <w:rFonts w:ascii="Consolas" w:hAnsi="Consolas" w:cs="Consolas" w:eastAsia="Consolas"/>
          <w:b w:val="0"/>
          <w:i w:val="0"/>
          <w:color w:val="2E4B73"/>
          <w:sz w:val="18"/>
        </w:rPr>
        <w:t>notes.md</w:t>
      </w:r>
      <w:r>
        <w:rPr>
          <w:rFonts w:ascii="Calibri" w:hAnsi="Calibri" w:cs="Calibri" w:eastAsia="Calibri"/>
          <w:b w:val="0"/>
          <w:i w:val="0"/>
          <w:color w:val="1F2933"/>
          <w:sz w:val="21"/>
        </w:rPr>
        <w:t xml:space="preserve"> (the number you got and the number expected). A check that fails is not a disaster; a check you skipped is.</w:t>
      </w:r>
    </w:p>
    <w:p>
      <w:pPr>
        <w:pStyle w:val="Heading1"/>
        <w:spacing w:before="320" w:after="120"/>
      </w:pPr>
      <w:r>
        <w:rPr>
          <w:rFonts w:ascii="Calibri Light" w:hAnsi="Calibri Light" w:cs="Calibri Light" w:eastAsia="Calibri Light"/>
          <w:b/>
          <w:i w:val="0"/>
          <w:color w:val="1F3B63"/>
          <w:sz w:val="30"/>
        </w:rPr>
        <w:t>6. Run the experiment</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W w:type="dxa" w:w="33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Settings</w:t>
            </w:r>
          </w:p>
        </w:tc>
        <w:tc>
          <w:tcPr>
            <w:tcW w:type="dxa" w:w="3120"/>
            <w:tcW w:type="dxa" w:w="40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Runs</w:t>
            </w:r>
          </w:p>
        </w:tc>
        <w:tc>
          <w:tcPr>
            <w:tcW w:type="dxa" w:w="3120"/>
            <w:tcW w:type="dxa" w:w="20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Count</w:t>
            </w:r>
          </w:p>
        </w:tc>
      </w:tr>
      <w:tr>
        <w:tc>
          <w:tcPr>
            <w:tcW w:type="dxa" w:w="3120"/>
            <w:tcW w:type="dxa" w:w="33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global_sd1/2/3</w:t>
            </w:r>
          </w:p>
        </w:tc>
        <w:tc>
          <w:tcPr>
            <w:tcW w:type="dxa" w:w="3120"/>
            <w:tcW w:type="dxa" w:w="40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3 × 3 controllers × 30 seeds</w:t>
            </w:r>
          </w:p>
        </w:tc>
        <w:tc>
          <w:tcPr>
            <w:tcW w:type="dxa" w:w="3120"/>
            <w:tcW w:type="dxa" w:w="20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270</w:t>
            </w:r>
          </w:p>
        </w:tc>
      </w:tr>
      <w:tr>
        <w:tc>
          <w:tcPr>
            <w:tcW w:type="dxa" w:w="3120"/>
            <w:tcW w:type="dxa" w:w="33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local_10/20/50</w:t>
            </w:r>
          </w:p>
        </w:tc>
        <w:tc>
          <w:tcPr>
            <w:tcW w:type="dxa" w:w="3120"/>
            <w:tcW w:type="dxa" w:w="40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3 × 3 controllers × 30 seeds</w:t>
            </w:r>
          </w:p>
        </w:tc>
        <w:tc>
          <w:tcPr>
            <w:tcW w:type="dxa" w:w="3120"/>
            <w:tcW w:type="dxa" w:w="20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270</w:t>
            </w:r>
          </w:p>
        </w:tc>
      </w:tr>
      <w:tr>
        <w:tc>
          <w:tcPr>
            <w:tcW w:type="dxa" w:w="3120"/>
            <w:tcW w:type="dxa" w:w="33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Total (plus the 93 baseline runs)</w:t>
            </w:r>
          </w:p>
        </w:tc>
        <w:tc>
          <w:tcPr>
            <w:tcW w:type="dxa" w:w="3120"/>
            <w:tcW w:type="dxa" w:w="40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r>
          </w:p>
        </w:tc>
        <w:tc>
          <w:tcPr>
            <w:tcW w:type="dxa" w:w="3120"/>
            <w:tcW w:type="dxa" w:w="20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540</w:t>
            </w:r>
          </w:p>
        </w:tc>
      </w:tr>
    </w:tbl>
    <w:p>
      <w:pPr>
        <w:spacing w:after="60"/>
      </w:pPr>
    </w:p>
    <w:p>
      <w:pPr>
        <w:spacing w:before="60" w:after="160" w:line="264" w:lineRule="auto"/>
        <w:pBdr>
          <w:left w:val="single" w:color="1F3B63" w:sz="24" w:space="8"/>
        </w:pBdr>
        <w:shd w:val="clear" w:color="auto" w:fill="EEF2F8"/>
      </w:pPr>
      <w:r>
        <w:rPr>
          <w:rFonts w:ascii="Calibri" w:hAnsi="Calibri" w:cs="Calibri" w:eastAsia="Calibri"/>
          <w:b/>
          <w:i w:val="0"/>
          <w:color w:val="1F2933"/>
          <w:sz w:val="21"/>
        </w:rPr>
        <w:t>How long it takes:</w:t>
      </w:r>
      <w:r>
        <w:rPr>
          <w:rFonts w:ascii="Calibri" w:hAnsi="Calibri" w:cs="Calibri" w:eastAsia="Calibri"/>
          <w:b w:val="0"/>
          <w:i w:val="0"/>
          <w:color w:val="1F2933"/>
          <w:sz w:val="21"/>
        </w:rPr>
        <w:t xml:space="preserve"> about </w:t>
      </w:r>
      <w:r>
        <w:rPr>
          <w:rFonts w:ascii="Calibri" w:hAnsi="Calibri" w:cs="Calibri" w:eastAsia="Calibri"/>
          <w:b/>
          <w:i w:val="0"/>
          <w:color w:val="1F2933"/>
          <w:sz w:val="21"/>
        </w:rPr>
        <w:t>35–50 minutes</w:t>
      </w:r>
      <w:r>
        <w:rPr>
          <w:rFonts w:ascii="Calibri" w:hAnsi="Calibri" w:cs="Calibri" w:eastAsia="Calibri"/>
          <w:b w:val="0"/>
          <w:i w:val="0"/>
          <w:color w:val="1F2933"/>
          <w:sz w:val="21"/>
        </w:rPr>
        <w:t xml:space="preserve"> with </w:t>
      </w:r>
      <w:r>
        <w:rPr>
          <w:rFonts w:ascii="Consolas" w:hAnsi="Consolas" w:cs="Consolas" w:eastAsia="Consolas"/>
          <w:b w:val="0"/>
          <w:i w:val="0"/>
          <w:color w:val="2E4B73"/>
          <w:sz w:val="18"/>
        </w:rPr>
        <w:t>--jobs 4</w:t>
      </w:r>
      <w:r>
        <w:rPr>
          <w:rFonts w:ascii="Calibri" w:hAnsi="Calibri" w:cs="Calibri" w:eastAsia="Calibri"/>
          <w:b w:val="0"/>
          <w:i w:val="0"/>
          <w:color w:val="1F2933"/>
          <w:sz w:val="21"/>
        </w:rPr>
        <w:t xml:space="preserve"> on a 4-core laptop (one run is about 10–13 s per core). On one core it takes about 4 times as long, so start it and leave the laptop plugged in. Close other heavy programs. The script prints the time at the end.</w:t>
      </w:r>
    </w:p>
    <w:p>
      <w:pPr>
        <w:spacing w:after="140" w:line="276" w:lineRule="auto"/>
      </w:pPr>
      <w:r>
        <w:rPr>
          <w:rFonts w:ascii="Calibri" w:hAnsi="Calibri" w:cs="Calibri" w:eastAsia="Calibri"/>
          <w:b w:val="0"/>
          <w:i w:val="0"/>
          <w:color w:val="1F2933"/>
          <w:sz w:val="22"/>
        </w:rPr>
        <w:t xml:space="preserve">Write </w:t>
      </w:r>
      <w:r>
        <w:rPr>
          <w:rFonts w:ascii="Consolas" w:hAnsi="Consolas" w:cs="Consolas" w:eastAsia="Consolas"/>
          <w:b w:val="0"/>
          <w:i w:val="0"/>
          <w:color w:val="2E4B73"/>
          <w:sz w:val="19"/>
        </w:rPr>
        <w:t>results/disturbance_runs.csv</w:t>
      </w:r>
      <w:r>
        <w:rPr>
          <w:rFonts w:ascii="Calibri" w:hAnsi="Calibri" w:cs="Calibri" w:eastAsia="Calibri"/>
          <w:b w:val="0"/>
          <w:i w:val="0"/>
          <w:color w:val="1F2933"/>
          <w:sz w:val="22"/>
        </w:rPr>
        <w:t xml:space="preserve"> with the same columns as the baseline file (experiment, controller, setting, seed, cv, cv_stop_mean, wait_s, hold_total_s, travel_s, unfinished) </w:t>
      </w:r>
      <w:r>
        <w:rPr>
          <w:rFonts w:ascii="Calibri" w:hAnsi="Calibri" w:cs="Calibri" w:eastAsia="Calibri"/>
          <w:b/>
          <w:i w:val="0"/>
          <w:color w:val="1F2933"/>
          <w:sz w:val="22"/>
        </w:rPr>
        <w:t>plus</w:t>
      </w:r>
      <w:r>
        <w:rPr>
          <w:rFonts w:ascii="Calibri" w:hAnsi="Calibri" w:cs="Calibri" w:eastAsia="Calibri"/>
          <w:b w:val="0"/>
          <w:i w:val="0"/>
          <w:color w:val="1F2933"/>
          <w:sz w:val="22"/>
        </w:rPr>
        <w:t xml:space="preserve"> </w:t>
      </w:r>
      <w:r>
        <w:rPr>
          <w:rFonts w:ascii="Consolas" w:hAnsi="Consolas" w:cs="Consolas" w:eastAsia="Consolas"/>
          <w:b w:val="0"/>
          <w:i w:val="0"/>
          <w:color w:val="2E4B73"/>
          <w:sz w:val="19"/>
        </w:rPr>
        <w:t>surge_factor</w:t>
      </w:r>
      <w:r>
        <w:rPr>
          <w:rFonts w:ascii="Calibri" w:hAnsi="Calibri" w:cs="Calibri" w:eastAsia="Calibri"/>
          <w:b w:val="0"/>
          <w:i w:val="0"/>
          <w:color w:val="1F2933"/>
          <w:sz w:val="22"/>
        </w:rPr>
        <w:t xml:space="preserve"> (Part A f; 1 for Part B), </w:t>
      </w:r>
      <w:r>
        <w:rPr>
          <w:rFonts w:ascii="Consolas" w:hAnsi="Consolas" w:cs="Consolas" w:eastAsia="Consolas"/>
          <w:b w:val="0"/>
          <w:i w:val="0"/>
          <w:color w:val="2E4B73"/>
          <w:sz w:val="19"/>
        </w:rPr>
        <w:t>surge_stops</w:t>
      </w:r>
      <w:r>
        <w:rPr>
          <w:rFonts w:ascii="Calibri" w:hAnsi="Calibri" w:cs="Calibri" w:eastAsia="Calibri"/>
          <w:b w:val="0"/>
          <w:i w:val="0"/>
          <w:color w:val="1F2933"/>
          <w:sz w:val="22"/>
        </w:rPr>
        <w:t xml:space="preserve"> (Part B stops, e.g. </w:t>
      </w:r>
      <w:r>
        <w:rPr>
          <w:rFonts w:ascii="Consolas" w:hAnsi="Consolas" w:cs="Consolas" w:eastAsia="Consolas"/>
          <w:b w:val="0"/>
          <w:i w:val="0"/>
          <w:color w:val="2E4B73"/>
          <w:sz w:val="19"/>
        </w:rPr>
        <w:t>4-9-12</w:t>
      </w:r>
      <w:r>
        <w:rPr>
          <w:rFonts w:ascii="Calibri" w:hAnsi="Calibri" w:cs="Calibri" w:eastAsia="Calibri"/>
          <w:b w:val="0"/>
          <w:i w:val="0"/>
          <w:color w:val="1F2933"/>
          <w:sz w:val="22"/>
        </w:rPr>
        <w:t xml:space="preserve">; empty for Part A). Use </w:t>
      </w:r>
      <w:r>
        <w:rPr>
          <w:rFonts w:ascii="Consolas" w:hAnsi="Consolas" w:cs="Consolas" w:eastAsia="Consolas"/>
          <w:b w:val="0"/>
          <w:i w:val="0"/>
          <w:color w:val="2E4B73"/>
          <w:sz w:val="19"/>
        </w:rPr>
        <w:t>experiment</w:t>
      </w:r>
      <w:r>
        <w:rPr>
          <w:rFonts w:ascii="Calibri" w:hAnsi="Calibri" w:cs="Calibri" w:eastAsia="Calibri"/>
          <w:b w:val="0"/>
          <w:i w:val="0"/>
          <w:color w:val="1F2933"/>
          <w:sz w:val="22"/>
        </w:rPr>
        <w:t xml:space="preserve"> = </w:t>
      </w:r>
      <w:r>
        <w:rPr>
          <w:rFonts w:ascii="Consolas" w:hAnsi="Consolas" w:cs="Consolas" w:eastAsia="Consolas"/>
          <w:b w:val="0"/>
          <w:i w:val="0"/>
          <w:color w:val="2E4B73"/>
          <w:sz w:val="19"/>
        </w:rPr>
        <w:t>E3</w:t>
      </w:r>
      <w:r>
        <w:rPr>
          <w:rFonts w:ascii="Calibri" w:hAnsi="Calibri" w:cs="Calibri" w:eastAsia="Calibri"/>
          <w:b w:val="0"/>
          <w:i w:val="0"/>
          <w:color w:val="1F2933"/>
          <w:sz w:val="22"/>
        </w:rPr>
        <w:t xml:space="preserve"> and your setting names.</w:t>
      </w:r>
    </w:p>
    <w:p>
      <w:pPr>
        <w:pStyle w:val="Heading1"/>
        <w:spacing w:before="320" w:after="120"/>
      </w:pPr>
      <w:r>
        <w:rPr>
          <w:rFonts w:ascii="Calibri Light" w:hAnsi="Calibri Light" w:cs="Calibri Light" w:eastAsia="Calibri Light"/>
          <w:b/>
          <w:i w:val="0"/>
          <w:color w:val="1F3B63"/>
          <w:sz w:val="30"/>
        </w:rPr>
        <w:t>7. Questions to answer in notes.md</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Why does the clip at 1 make half of the Part A runs identical to no surge? Is that a problem for the comparison? (Hint: the same seeds hit the clip for every controller.)</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In Part B, which controller loses most when X = 50? Look at waiting time, not only CV.</w:t>
      </w:r>
    </w:p>
    <w:p>
      <w:pPr>
        <w:spacing w:after="60" w:line="264" w:lineRule="auto"/>
        <w:ind w:left="461" w:hanging="288"/>
      </w:pPr>
      <w:r>
        <w:rPr>
          <w:rFonts w:ascii="Calibri" w:hAnsi="Calibri" w:cs="Calibri" w:eastAsia="Calibri"/>
          <w:b/>
          <w:i w:val="0"/>
          <w:color w:val="1F3B63"/>
          <w:sz w:val="22"/>
        </w:rPr>
        <w:t xml:space="preserve">3.  </w:t>
      </w:r>
      <w:r>
        <w:rPr>
          <w:rFonts w:ascii="Calibri" w:hAnsi="Calibri" w:cs="Calibri" w:eastAsia="Calibri"/>
          <w:b w:val="0"/>
          <w:i w:val="0"/>
          <w:color w:val="1F2933"/>
          <w:sz w:val="22"/>
        </w:rPr>
        <w:t>When a bus is full, riders are left behind. Which metric shows that, and why can CV look fine while passengers suffer?</w:t>
      </w:r>
    </w:p>
    <w:p>
      <w:pPr>
        <w:spacing w:after="60" w:line="264" w:lineRule="auto"/>
        <w:ind w:left="461" w:hanging="288"/>
      </w:pPr>
      <w:r>
        <w:rPr>
          <w:rFonts w:ascii="Calibri" w:hAnsi="Calibri" w:cs="Calibri" w:eastAsia="Calibri"/>
          <w:b/>
          <w:i w:val="0"/>
          <w:color w:val="1F3B63"/>
          <w:sz w:val="22"/>
        </w:rPr>
        <w:t xml:space="preserve">4.  </w:t>
      </w:r>
      <w:r>
        <w:rPr>
          <w:rFonts w:ascii="Calibri" w:hAnsi="Calibri" w:cs="Calibri" w:eastAsia="Calibri"/>
          <w:b w:val="0"/>
          <w:i w:val="0"/>
          <w:color w:val="1F2933"/>
          <w:sz w:val="22"/>
        </w:rPr>
        <w:t>Wang &amp; Sun used +50 riders per bus arrival. Ours is X per 10 minutes. Explain in one sentence why those are about the same thing at a 600 s headway.</w:t>
      </w:r>
    </w:p>
    <w:p>
      <w:pPr>
        <w:spacing w:after="60" w:line="264" w:lineRule="auto"/>
        <w:ind w:left="461" w:hanging="288"/>
      </w:pPr>
      <w:r>
        <w:rPr>
          <w:rFonts w:ascii="Calibri" w:hAnsi="Calibri" w:cs="Calibri" w:eastAsia="Calibri"/>
          <w:b/>
          <w:i w:val="0"/>
          <w:color w:val="1F3B63"/>
          <w:sz w:val="22"/>
        </w:rPr>
        <w:t xml:space="preserve">5.  </w:t>
      </w:r>
      <w:r>
        <w:rPr>
          <w:rFonts w:ascii="Calibri" w:hAnsi="Calibri" w:cs="Calibri" w:eastAsia="Calibri"/>
          <w:b w:val="0"/>
          <w:i w:val="0"/>
          <w:color w:val="1F2933"/>
          <w:sz w:val="22"/>
        </w:rPr>
        <w:t>Which manuscript section defines your disturbance, and what does it say the controllers should do?</w:t>
      </w:r>
    </w:p>
    <w:p>
      <w:pPr>
        <w:spacing w:after="0"/>
      </w:pPr>
    </w:p>
    <w:p>
      <w:pPr>
        <w:pStyle w:val="Heading1"/>
        <w:spacing w:before="320" w:after="120"/>
      </w:pPr>
      <w:r>
        <w:rPr>
          <w:rFonts w:ascii="Calibri Light" w:hAnsi="Calibri Light" w:cs="Calibri Light" w:eastAsia="Calibri Light"/>
          <w:b/>
          <w:i w:val="0"/>
          <w:color w:val="1F3B63"/>
          <w:sz w:val="30"/>
        </w:rPr>
        <w:t>8. What to hand in (2 November)</w:t>
      </w:r>
    </w:p>
    <w:p>
      <w:pPr>
        <w:spacing w:after="60" w:line="264" w:lineRule="auto"/>
        <w:ind w:left="461" w:hanging="288"/>
      </w:pPr>
      <w:r>
        <w:rPr>
          <w:rFonts w:ascii="Calibri" w:hAnsi="Calibri" w:cs="Calibri" w:eastAsia="Calibri"/>
          <w:b/>
          <w:i w:val="0"/>
          <w:color w:val="1F3B63"/>
          <w:sz w:val="22"/>
        </w:rPr>
        <w:t xml:space="preserve">1.  </w:t>
      </w:r>
      <w:r>
        <w:rPr>
          <w:rFonts w:ascii="Calibri" w:hAnsi="Calibri" w:cs="Calibri" w:eastAsia="Calibri"/>
          <w:b w:val="0"/>
          <w:i w:val="0"/>
          <w:color w:val="1F2933"/>
          <w:sz w:val="22"/>
        </w:rPr>
        <w:t xml:space="preserve">Your whole copy of </w:t>
      </w:r>
      <w:r>
        <w:rPr>
          <w:rFonts w:ascii="Consolas" w:hAnsi="Consolas" w:cs="Consolas" w:eastAsia="Consolas"/>
          <w:b w:val="0"/>
          <w:i w:val="0"/>
          <w:color w:val="2E4B73"/>
          <w:sz w:val="19"/>
        </w:rPr>
        <w:t>shared_build_v2</w:t>
      </w:r>
      <w:r>
        <w:rPr>
          <w:rFonts w:ascii="Calibri" w:hAnsi="Calibri" w:cs="Calibri" w:eastAsia="Calibri"/>
          <w:b w:val="0"/>
          <w:i w:val="0"/>
          <w:color w:val="1F2933"/>
          <w:sz w:val="22"/>
        </w:rPr>
        <w:t xml:space="preserve"> (code + </w:t>
      </w:r>
      <w:r>
        <w:rPr>
          <w:rFonts w:ascii="Consolas" w:hAnsi="Consolas" w:cs="Consolas" w:eastAsia="Consolas"/>
          <w:b w:val="0"/>
          <w:i w:val="0"/>
          <w:color w:val="2E4B73"/>
          <w:sz w:val="19"/>
        </w:rPr>
        <w:t>results/</w:t>
      </w:r>
      <w:r>
        <w:rPr>
          <w:rFonts w:ascii="Calibri" w:hAnsi="Calibri" w:cs="Calibri" w:eastAsia="Calibri"/>
          <w:b w:val="0"/>
          <w:i w:val="0"/>
          <w:color w:val="1F2933"/>
          <w:sz w:val="22"/>
        </w:rPr>
        <w:t xml:space="preserve"> + </w:t>
      </w:r>
      <w:r>
        <w:rPr>
          <w:rFonts w:ascii="Consolas" w:hAnsi="Consolas" w:cs="Consolas" w:eastAsia="Consolas"/>
          <w:b w:val="0"/>
          <w:i w:val="0"/>
          <w:color w:val="2E4B73"/>
          <w:sz w:val="19"/>
        </w:rPr>
        <w:t>notes.md</w:t>
      </w:r>
      <w:r>
        <w:rPr>
          <w:rFonts w:ascii="Calibri" w:hAnsi="Calibri" w:cs="Calibri" w:eastAsia="Calibri"/>
          <w:b w:val="0"/>
          <w:i w:val="0"/>
          <w:color w:val="1F2933"/>
          <w:sz w:val="22"/>
        </w:rPr>
        <w:t xml:space="preserve">). No virtual environments, no </w:t>
      </w:r>
      <w:r>
        <w:rPr>
          <w:rFonts w:ascii="Consolas" w:hAnsi="Consolas" w:cs="Consolas" w:eastAsia="Consolas"/>
          <w:b w:val="0"/>
          <w:i w:val="0"/>
          <w:color w:val="2E4B73"/>
          <w:sz w:val="19"/>
        </w:rPr>
        <w:t>__pycache__</w:t>
      </w:r>
      <w:r>
        <w:rPr>
          <w:rFonts w:ascii="Calibri" w:hAnsi="Calibri" w:cs="Calibri" w:eastAsia="Calibri"/>
          <w:b w:val="0"/>
          <w:i w:val="0"/>
          <w:color w:val="1F2933"/>
          <w:sz w:val="22"/>
        </w:rPr>
        <w:t>, no SUMO temp files.</w:t>
      </w:r>
    </w:p>
    <w:p>
      <w:pPr>
        <w:spacing w:after="60" w:line="264" w:lineRule="auto"/>
        <w:ind w:left="461" w:hanging="288"/>
      </w:pPr>
      <w:r>
        <w:rPr>
          <w:rFonts w:ascii="Calibri" w:hAnsi="Calibri" w:cs="Calibri" w:eastAsia="Calibri"/>
          <w:b/>
          <w:i w:val="0"/>
          <w:color w:val="1F3B63"/>
          <w:sz w:val="22"/>
        </w:rPr>
        <w:t xml:space="preserve">2.  </w:t>
      </w:r>
      <w:r>
        <w:rPr>
          <w:rFonts w:ascii="Calibri" w:hAnsi="Calibri" w:cs="Calibri" w:eastAsia="Calibri"/>
          <w:b w:val="0"/>
          <w:i w:val="0"/>
          <w:color w:val="1F2933"/>
          <w:sz w:val="22"/>
        </w:rPr>
        <w:t>Jared checks: off = baseline, your clean checks, and the CSV. Medenilla then runs the statistics (Friedman → Wilcoxon → Holm, degradation vs baseline).</w:t>
      </w:r>
    </w:p>
    <w:p>
      <w:pPr>
        <w:spacing w:after="0"/>
      </w:pPr>
    </w:p>
    <w:p>
      <w:pPr>
        <w:pStyle w:val="Heading1"/>
        <w:spacing w:before="320" w:after="120"/>
      </w:pPr>
      <w:r>
        <w:rPr>
          <w:rFonts w:ascii="Calibri Light" w:hAnsi="Calibri Light" w:cs="Calibri Light" w:eastAsia="Calibri Light"/>
          <w:b/>
          <w:i w:val="0"/>
          <w:color w:val="1F3B63"/>
          <w:sz w:val="30"/>
        </w:rPr>
        <w:t>9. Sources</w:t>
      </w:r>
    </w:p>
    <w:tbl>
      <w:tblPr>
        <w:tblW w:type="auto" w:w="0"/>
        <w:jc w:val="center"/>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W w:type="dxa" w:w="30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Source</w:t>
            </w:r>
          </w:p>
        </w:tc>
        <w:tc>
          <w:tcPr>
            <w:tcW w:type="dxa" w:w="3120"/>
            <w:tcW w:type="dxa" w:w="486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What it gives us</w:t>
            </w:r>
          </w:p>
        </w:tc>
        <w:tc>
          <w:tcPr>
            <w:tcW w:type="dxa" w:w="3120"/>
            <w:tcW w:type="dxa" w:w="1500"/>
            <w:shd w:val="clear" w:color="auto" w:fill="1F3B63"/>
            <w:tcMar>
              <w:top w:type="dxa" w:w="40"/>
              <w:left w:type="dxa" w:w="90"/>
              <w:bottom w:type="dxa" w:w="40"/>
              <w:right w:type="dxa" w:w="90"/>
            </w:tcMar>
            <w:vAlign w:val="center"/>
          </w:tcPr>
          <w:p>
            <w:pPr>
              <w:jc w:val="left"/>
              <w:spacing w:after="0" w:line="240" w:lineRule="auto"/>
            </w:pPr>
            <w:r>
              <w:rPr>
                <w:rFonts w:ascii="Calibri" w:hAnsi="Calibri" w:cs="Calibri" w:eastAsia="Calibri"/>
                <w:b/>
                <w:i w:val="0"/>
                <w:color w:val="FFFFFF"/>
                <w:sz w:val="17"/>
              </w:rPr>
              <w:t>Page</w:t>
            </w:r>
          </w:p>
        </w:tc>
      </w:tr>
      <w:tr>
        <w:tc>
          <w:tcPr>
            <w:tcW w:type="dxa" w:w="3120"/>
            <w:tcW w:type="dxa" w:w="30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Wang &amp; Sun 2023, IEEE T-ITS 24(4)</w:t>
            </w:r>
          </w:p>
        </w:tc>
        <w:tc>
          <w:tcPr>
            <w:tcW w:type="dxa" w:w="3120"/>
            <w:tcW w:type="dxa" w:w="48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Corridor-wide surge N(1, σd²) clipped [1, 10], σd = 1, 2, 3</w:t>
            </w:r>
          </w:p>
        </w:tc>
        <w:tc>
          <w:tcPr>
            <w:tcW w:type="dxa" w:w="3120"/>
            <w:tcW w:type="dxa" w:w="15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p.9</w:t>
            </w:r>
          </w:p>
        </w:tc>
      </w:tr>
      <w:tr>
        <w:tc>
          <w:tcPr>
            <w:tcW w:type="dxa" w:w="3120"/>
            <w:tcW w:type="dxa" w:w="30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Wang &amp; Sun 2023</w:t>
            </w:r>
          </w:p>
        </w:tc>
        <w:tc>
          <w:tcPr>
            <w:tcW w:type="dxa" w:w="3120"/>
            <w:tcW w:type="dxa" w:w="48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Local surge: +50 riders per bus arrival for one hour at random stops</w:t>
            </w:r>
          </w:p>
        </w:tc>
        <w:tc>
          <w:tcPr>
            <w:tcW w:type="dxa" w:w="3120"/>
            <w:tcW w:type="dxa" w:w="15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p.11</w:t>
            </w:r>
          </w:p>
        </w:tc>
      </w:tr>
      <w:tr>
        <w:tc>
          <w:tcPr>
            <w:tcW w:type="dxa" w:w="3120"/>
            <w:tcW w:type="dxa" w:w="30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Yan et al. 2023, IEEE TII 19(1)</w:t>
            </w:r>
          </w:p>
        </w:tc>
        <w:tc>
          <w:tcPr>
            <w:tcW w:type="dxa" w:w="3120"/>
            <w:tcW w:type="dxa" w:w="486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Static schedules fail under demand surges</w:t>
            </w:r>
          </w:p>
        </w:tc>
        <w:tc>
          <w:tcPr>
            <w:tcW w:type="dxa" w:w="3120"/>
            <w:tcW w:type="dxa" w:w="1500"/>
            <w:shd w:val="clear" w:color="auto" w:fill="FFFFFF"/>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p.1</w:t>
            </w:r>
          </w:p>
        </w:tc>
      </w:tr>
      <w:tr>
        <w:tc>
          <w:tcPr>
            <w:tcW w:type="dxa" w:w="3120"/>
            <w:tcW w:type="dxa" w:w="30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Sargent 2010, Winter Simulation Conf.</w:t>
            </w:r>
          </w:p>
        </w:tc>
        <w:tc>
          <w:tcPr>
            <w:tcW w:type="dxa" w:w="3120"/>
            <w:tcW w:type="dxa" w:w="486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Verification: degenerate and extreme-condition tests, traces</w:t>
            </w:r>
          </w:p>
        </w:tc>
        <w:tc>
          <w:tcPr>
            <w:tcW w:type="dxa" w:w="3120"/>
            <w:tcW w:type="dxa" w:w="1500"/>
            <w:shd w:val="clear" w:color="auto" w:fill="EEF2F8"/>
            <w:tcMar>
              <w:top w:type="dxa" w:w="40"/>
              <w:left w:type="dxa" w:w="90"/>
              <w:bottom w:type="dxa" w:w="40"/>
              <w:right w:type="dxa" w:w="90"/>
            </w:tcMar>
            <w:vAlign w:val="center"/>
          </w:tcPr>
          <w:p>
            <w:pPr>
              <w:jc w:val="left"/>
              <w:spacing w:after="0" w:line="240" w:lineRule="auto"/>
            </w:pPr>
            <w:r>
              <w:rPr>
                <w:rFonts w:ascii="Calibri" w:hAnsi="Calibri" w:cs="Calibri" w:eastAsia="Calibri"/>
                <w:b w:val="0"/>
                <w:i w:val="0"/>
                <w:color w:val="1F2933"/>
                <w:sz w:val="18"/>
              </w:rPr>
              <w:t>pp.171–172</w:t>
            </w:r>
          </w:p>
        </w:tc>
      </w:tr>
    </w:tbl>
    <w:p>
      <w:pPr>
        <w:spacing w:after="60"/>
      </w:pPr>
    </w:p>
    <w:p>
      <w:pPr>
        <w:spacing w:after="140" w:line="276" w:lineRule="auto"/>
      </w:pPr>
      <w:r>
        <w:rPr>
          <w:rFonts w:ascii="Calibri" w:hAnsi="Calibri" w:cs="Calibri" w:eastAsia="Calibri"/>
          <w:b w:val="0"/>
          <w:i w:val="0"/>
          <w:color w:val="1F2933"/>
          <w:sz w:val="22"/>
        </w:rPr>
        <w:t xml:space="preserve">PDFs: </w:t>
      </w:r>
      <w:r>
        <w:rPr>
          <w:rFonts w:ascii="Consolas" w:hAnsi="Consolas" w:cs="Consolas" w:eastAsia="Consolas"/>
          <w:b w:val="0"/>
          <w:i w:val="0"/>
          <w:color w:val="2E4B73"/>
          <w:sz w:val="19"/>
        </w:rPr>
        <w:t>THESIS/RRW/</w:t>
      </w:r>
      <w:r>
        <w:rPr>
          <w:rFonts w:ascii="Calibri" w:hAnsi="Calibri" w:cs="Calibri" w:eastAsia="Calibri"/>
          <w:b w:val="0"/>
          <w:i w:val="0"/>
          <w:color w:val="1F2933"/>
          <w:sz w:val="22"/>
        </w:rPr>
        <w:t xml:space="preserve"> and </w:t>
      </w:r>
      <w:r>
        <w:rPr>
          <w:rFonts w:ascii="Consolas" w:hAnsi="Consolas" w:cs="Consolas" w:eastAsia="Consolas"/>
          <w:b w:val="0"/>
          <w:i w:val="0"/>
          <w:color w:val="2E4B73"/>
          <w:sz w:val="19"/>
        </w:rPr>
        <w:t>THESIS Claude/Additional RRLs/</w:t>
      </w:r>
      <w:r>
        <w:rPr>
          <w:rFonts w:ascii="Calibri" w:hAnsi="Calibri" w:cs="Calibri" w:eastAsia="Calibri"/>
          <w:b w:val="0"/>
          <w:i w:val="0"/>
          <w:color w:val="1F2933"/>
          <w:sz w:val="22"/>
        </w:rPr>
        <w:t>. Ask Jared if you cannot open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