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6F65969E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B766CA">
        <w:rPr>
          <w:rFonts w:ascii="Calibri" w:hAnsi="Calibri" w:cs="Calibri"/>
        </w:rPr>
        <w:t xml:space="preserve"> OS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Collaborated with 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 system for a non-profit </w:t>
      </w:r>
      <w:r w:rsidR="00124DF3">
        <w:rPr>
          <w:rFonts w:ascii="Calibri" w:hAnsi="Calibri" w:cs="Calibri"/>
        </w:rPr>
        <w:t>organization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33DCD22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1FD2629" w14:textId="7B42C708" w:rsidR="0082419D" w:rsidRDefault="002B1100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</w:t>
      </w:r>
      <w:r w:rsidR="0040023F">
        <w:rPr>
          <w:rFonts w:ascii="Calibri" w:hAnsi="Calibri" w:cs="Calibri"/>
          <w:b/>
        </w:rPr>
        <w:t>,</w:t>
      </w:r>
      <w:r w:rsidR="006E4366" w:rsidRPr="00D96D7E">
        <w:rPr>
          <w:rFonts w:ascii="Calibri" w:hAnsi="Calibri" w:cs="Calibri"/>
          <w:b/>
        </w:rPr>
        <w:t xml:space="preserve"> General 2 – Humana </w:t>
      </w:r>
      <w:r w:rsidR="0082419D">
        <w:rPr>
          <w:rFonts w:ascii="Calibri" w:hAnsi="Calibri" w:cs="Calibri"/>
          <w:b/>
        </w:rPr>
        <w:t>Military</w:t>
      </w:r>
      <w:r w:rsidR="006E4366" w:rsidRPr="00D96D7E">
        <w:rPr>
          <w:rFonts w:ascii="Calibri" w:hAnsi="Calibri" w:cs="Calibri"/>
          <w:b/>
        </w:rPr>
        <w:t xml:space="preserve">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40023F">
        <w:rPr>
          <w:rFonts w:ascii="Calibri" w:hAnsi="Calibri" w:cs="Calibri"/>
        </w:rPr>
        <w:t>8</w:t>
      </w:r>
      <w:r w:rsidR="00655F4A">
        <w:rPr>
          <w:rFonts w:ascii="Calibri" w:hAnsi="Calibri" w:cs="Calibri"/>
        </w:rPr>
        <w:t>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</w:t>
      </w:r>
      <w:r w:rsidR="002F6E42">
        <w:rPr>
          <w:rFonts w:ascii="Calibri" w:hAnsi="Calibri" w:cs="Calibri"/>
        </w:rPr>
        <w:t>with</w:t>
      </w:r>
      <w:r w:rsidR="0040023F">
        <w:rPr>
          <w:rFonts w:ascii="Calibri" w:hAnsi="Calibri" w:cs="Calibri"/>
        </w:rPr>
        <w:t>in</w:t>
      </w:r>
      <w:r w:rsidR="002F6E42">
        <w:rPr>
          <w:rFonts w:ascii="Calibri" w:hAnsi="Calibri" w:cs="Calibri"/>
        </w:rPr>
        <w:t xml:space="preserve"> ServiceNow’s ticketing system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 xml:space="preserve">to assist </w:t>
      </w:r>
      <w:r w:rsidR="002F6E42">
        <w:rPr>
          <w:rFonts w:ascii="Calibri" w:hAnsi="Calibri" w:cs="Calibri"/>
        </w:rPr>
        <w:t xml:space="preserve">end users </w:t>
      </w:r>
      <w:r w:rsidR="00D4272D">
        <w:rPr>
          <w:rFonts w:ascii="Calibri" w:hAnsi="Calibri" w:cs="Calibri"/>
        </w:rPr>
        <w:t>with the</w:t>
      </w:r>
      <w:r>
        <w:rPr>
          <w:rFonts w:ascii="Calibri" w:hAnsi="Calibri" w:cs="Calibri"/>
        </w:rPr>
        <w:t xml:space="preserve"> DoD TRICARE</w:t>
      </w:r>
      <w:r w:rsidR="00D4272D">
        <w:rPr>
          <w:rFonts w:ascii="Calibri" w:hAnsi="Calibri" w:cs="Calibri"/>
        </w:rPr>
        <w:t xml:space="preserve"> T5 transition</w:t>
      </w:r>
      <w:r w:rsidR="0082419D">
        <w:rPr>
          <w:rFonts w:ascii="Calibri" w:hAnsi="Calibri" w:cs="Calibri"/>
        </w:rPr>
        <w:br/>
      </w:r>
      <w:r w:rsidR="0082419D" w:rsidRPr="00D96D7E">
        <w:rPr>
          <w:rFonts w:ascii="Calibri" w:hAnsi="Calibri" w:cs="Calibri"/>
        </w:rPr>
        <w:t>•</w:t>
      </w:r>
      <w:r w:rsidR="0082419D">
        <w:rPr>
          <w:rFonts w:ascii="Calibri" w:hAnsi="Calibri" w:cs="Calibri"/>
        </w:rPr>
        <w:t xml:space="preserve"> </w:t>
      </w:r>
      <w:r w:rsidR="00BF679A">
        <w:rPr>
          <w:rFonts w:ascii="Calibri" w:hAnsi="Calibri" w:cs="Calibri"/>
        </w:rPr>
        <w:t>Obtained</w:t>
      </w:r>
      <w:r w:rsidR="0082419D">
        <w:rPr>
          <w:rFonts w:ascii="Calibri" w:hAnsi="Calibri" w:cs="Calibri"/>
        </w:rPr>
        <w:t xml:space="preserve"> a U.S. government Public Trust Clearance </w:t>
      </w:r>
      <w:r w:rsidR="00BF679A">
        <w:rPr>
          <w:rFonts w:ascii="Calibri" w:hAnsi="Calibri" w:cs="Calibri"/>
        </w:rPr>
        <w:t>to ensure compliance &amp; support sensitive IT operations</w:t>
      </w:r>
      <w:r w:rsidR="00BF679A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 xml:space="preserve">• </w:t>
      </w:r>
      <w:r w:rsidR="00BF679A">
        <w:rPr>
          <w:rFonts w:ascii="Calibri" w:hAnsi="Calibri" w:cs="Calibri"/>
        </w:rPr>
        <w:t>Assisted the systems engineering team with migrating to M365 &amp; Microsoft Azure Cloud Infrastructure by testing implementations and resolving troubleshooting tickets from end users after deployments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895164">
        <w:rPr>
          <w:rFonts w:ascii="Calibri" w:hAnsi="Calibri" w:cs="Calibri"/>
        </w:rPr>
        <w:t>30</w:t>
      </w:r>
      <w:r w:rsidR="001D69BE">
        <w:rPr>
          <w:rFonts w:ascii="Calibri" w:hAnsi="Calibri" w:cs="Calibri"/>
        </w:rPr>
        <w:t xml:space="preserve">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>•</w:t>
      </w:r>
      <w:r w:rsidR="00BF679A">
        <w:rPr>
          <w:rFonts w:ascii="Calibri" w:hAnsi="Calibri" w:cs="Calibri"/>
        </w:rPr>
        <w:t xml:space="preserve"> Provided support during the transition from hardware phones to </w:t>
      </w:r>
      <w:r w:rsidR="00895164">
        <w:rPr>
          <w:rFonts w:ascii="Calibri" w:hAnsi="Calibri" w:cs="Calibri"/>
        </w:rPr>
        <w:t xml:space="preserve">Avaya </w:t>
      </w:r>
      <w:r w:rsidR="00BF679A">
        <w:rPr>
          <w:rFonts w:ascii="Calibri" w:hAnsi="Calibri" w:cs="Calibri"/>
        </w:rPr>
        <w:t>Agent for Desktop</w:t>
      </w:r>
      <w:r w:rsidR="00895164">
        <w:rPr>
          <w:rFonts w:ascii="Calibri" w:hAnsi="Calibri" w:cs="Calibri"/>
        </w:rPr>
        <w:t xml:space="preserve"> (software-based VoIP solution)</w:t>
      </w:r>
      <w:r w:rsidR="00895164">
        <w:rPr>
          <w:rFonts w:ascii="Calibri" w:hAnsi="Calibri" w:cs="Calibri"/>
        </w:rPr>
        <w:br/>
      </w:r>
      <w:r w:rsidR="00895164" w:rsidRPr="00D96D7E">
        <w:rPr>
          <w:rFonts w:ascii="Calibri" w:hAnsi="Calibri" w:cs="Calibri"/>
        </w:rPr>
        <w:t>•</w:t>
      </w:r>
      <w:r w:rsidR="00895164">
        <w:rPr>
          <w:rFonts w:ascii="Calibri" w:hAnsi="Calibri" w:cs="Calibri"/>
        </w:rPr>
        <w:t xml:space="preserve"> Collaborated with the Azure Cloud engineering team </w:t>
      </w:r>
      <w:r w:rsidR="00313853">
        <w:rPr>
          <w:rFonts w:ascii="Calibri" w:hAnsi="Calibri" w:cs="Calibri"/>
        </w:rPr>
        <w:t>to</w:t>
      </w:r>
      <w:r w:rsidR="00895164">
        <w:rPr>
          <w:rFonts w:ascii="Calibri" w:hAnsi="Calibri" w:cs="Calibri"/>
        </w:rPr>
        <w:t xml:space="preserve"> replac</w:t>
      </w:r>
      <w:r w:rsidR="00313853">
        <w:rPr>
          <w:rFonts w:ascii="Calibri" w:hAnsi="Calibri" w:cs="Calibri"/>
        </w:rPr>
        <w:t>e</w:t>
      </w:r>
      <w:r w:rsidR="00895164">
        <w:rPr>
          <w:rFonts w:ascii="Calibri" w:hAnsi="Calibri" w:cs="Calibri"/>
        </w:rPr>
        <w:t xml:space="preserve"> Duo authenticator with Windows Hello for Business to simplify end user authentication and strengthen </w:t>
      </w:r>
      <w:r w:rsidR="00313853">
        <w:rPr>
          <w:rFonts w:ascii="Calibri" w:hAnsi="Calibri" w:cs="Calibri"/>
        </w:rPr>
        <w:t xml:space="preserve">password </w:t>
      </w:r>
      <w:r w:rsidR="00895164">
        <w:rPr>
          <w:rFonts w:ascii="Calibri" w:hAnsi="Calibri" w:cs="Calibri"/>
        </w:rPr>
        <w:t>security</w:t>
      </w:r>
      <w:r w:rsidR="00313853">
        <w:rPr>
          <w:rFonts w:ascii="Calibri" w:hAnsi="Calibri" w:cs="Calibri"/>
        </w:rPr>
        <w:t xml:space="preserve"> across the organization</w:t>
      </w:r>
      <w:r w:rsidR="00895164">
        <w:rPr>
          <w:rFonts w:ascii="Calibri" w:hAnsi="Calibri" w:cs="Calibri"/>
        </w:rPr>
        <w:t xml:space="preserve">. 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4B6B2E16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Tcpdump</w:t>
      </w:r>
      <w:r w:rsidR="00DB1132">
        <w:rPr>
          <w:rFonts w:ascii="Calibri" w:hAnsi="Calibri" w:cs="Calibri"/>
        </w:rPr>
        <w:t>, ServiceNow, HTML</w:t>
      </w:r>
      <w:r w:rsidR="007C434C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>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  <w:r w:rsidR="007C434C">
        <w:rPr>
          <w:rFonts w:ascii="Calibri" w:hAnsi="Calibri" w:cs="Calibri"/>
        </w:rPr>
        <w:t>, Entra ID</w:t>
      </w:r>
      <w:r w:rsidR="00B766CA">
        <w:rPr>
          <w:rFonts w:ascii="Calibri" w:hAnsi="Calibri" w:cs="Calibri"/>
        </w:rPr>
        <w:t>, Microsoft Intune</w:t>
      </w:r>
    </w:p>
    <w:p w14:paraId="7E185CCC" w14:textId="07ACF40D" w:rsidR="00124DF3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24DF3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0F45A" w14:textId="77777777" w:rsidR="00062E5F" w:rsidRDefault="00062E5F" w:rsidP="006E4366">
      <w:pPr>
        <w:spacing w:after="0" w:line="240" w:lineRule="auto"/>
      </w:pPr>
      <w:r>
        <w:separator/>
      </w:r>
    </w:p>
  </w:endnote>
  <w:endnote w:type="continuationSeparator" w:id="0">
    <w:p w14:paraId="0C3F02FB" w14:textId="77777777" w:rsidR="00062E5F" w:rsidRDefault="00062E5F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10F1" w14:textId="77777777" w:rsidR="00062E5F" w:rsidRDefault="00062E5F" w:rsidP="006E4366">
      <w:pPr>
        <w:spacing w:after="0" w:line="240" w:lineRule="auto"/>
      </w:pPr>
      <w:r>
        <w:separator/>
      </w:r>
    </w:p>
  </w:footnote>
  <w:footnote w:type="continuationSeparator" w:id="0">
    <w:p w14:paraId="32357532" w14:textId="77777777" w:rsidR="00062E5F" w:rsidRDefault="00062E5F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B0918D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037855"/>
    <w:rsid w:val="0005552F"/>
    <w:rsid w:val="00062E5F"/>
    <w:rsid w:val="000B52C2"/>
    <w:rsid w:val="000E676E"/>
    <w:rsid w:val="00124DF3"/>
    <w:rsid w:val="00137ADB"/>
    <w:rsid w:val="001723F2"/>
    <w:rsid w:val="001D69BE"/>
    <w:rsid w:val="0021716E"/>
    <w:rsid w:val="002B1100"/>
    <w:rsid w:val="002B2347"/>
    <w:rsid w:val="002D20A6"/>
    <w:rsid w:val="002F6E42"/>
    <w:rsid w:val="00313853"/>
    <w:rsid w:val="003C7580"/>
    <w:rsid w:val="003E4C6C"/>
    <w:rsid w:val="0040023F"/>
    <w:rsid w:val="004359B3"/>
    <w:rsid w:val="00482E62"/>
    <w:rsid w:val="00495AF1"/>
    <w:rsid w:val="004C7151"/>
    <w:rsid w:val="00526C49"/>
    <w:rsid w:val="00655F4A"/>
    <w:rsid w:val="006B374B"/>
    <w:rsid w:val="006B3E84"/>
    <w:rsid w:val="006E4366"/>
    <w:rsid w:val="0074156A"/>
    <w:rsid w:val="007A76C9"/>
    <w:rsid w:val="007C434C"/>
    <w:rsid w:val="0082419D"/>
    <w:rsid w:val="008927FB"/>
    <w:rsid w:val="00895164"/>
    <w:rsid w:val="008F5AB8"/>
    <w:rsid w:val="009236A8"/>
    <w:rsid w:val="009A1DA3"/>
    <w:rsid w:val="00A32CB8"/>
    <w:rsid w:val="00A83DDF"/>
    <w:rsid w:val="00AA7DE1"/>
    <w:rsid w:val="00AB215C"/>
    <w:rsid w:val="00B766CA"/>
    <w:rsid w:val="00BF679A"/>
    <w:rsid w:val="00C97614"/>
    <w:rsid w:val="00CA4AE5"/>
    <w:rsid w:val="00CF2E10"/>
    <w:rsid w:val="00D3266B"/>
    <w:rsid w:val="00D4272D"/>
    <w:rsid w:val="00D8101B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399</Words>
  <Characters>2275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Jrew Simpson</cp:lastModifiedBy>
  <cp:revision>2</cp:revision>
  <dcterms:created xsi:type="dcterms:W3CDTF">2025-04-24T12:21:00Z</dcterms:created>
  <dcterms:modified xsi:type="dcterms:W3CDTF">2025-04-24T12:21:00Z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