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CB2F" w14:textId="0EEEB959" w:rsidR="00596C5E" w:rsidRDefault="00720715">
      <w:r>
        <w:t>SUPER HERO APPLICATION FORM</w:t>
      </w:r>
    </w:p>
    <w:p w14:paraId="51ECA67F" w14:textId="7A2462A7" w:rsidR="00720715" w:rsidRDefault="00720715">
      <w:r w:rsidRPr="00720715">
        <w:drawing>
          <wp:inline distT="0" distB="0" distL="0" distR="0" wp14:anchorId="60E9A357" wp14:editId="5017269C">
            <wp:extent cx="5943600" cy="6678295"/>
            <wp:effectExtent l="0" t="0" r="0" b="8255"/>
            <wp:docPr id="13836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10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732C" w14:textId="77777777" w:rsidR="00720715" w:rsidRDefault="00720715"/>
    <w:p w14:paraId="7B2ADD03" w14:textId="77777777" w:rsidR="00720715" w:rsidRDefault="00720715"/>
    <w:p w14:paraId="2BE00F5B" w14:textId="77777777" w:rsidR="00720715" w:rsidRDefault="00720715"/>
    <w:p w14:paraId="6E581D34" w14:textId="37F3DB10" w:rsidR="00720715" w:rsidRDefault="00720715">
      <w:r w:rsidRPr="00720715">
        <w:lastRenderedPageBreak/>
        <w:drawing>
          <wp:inline distT="0" distB="0" distL="0" distR="0" wp14:anchorId="2127B374" wp14:editId="0B1C3D4A">
            <wp:extent cx="5725324" cy="6839905"/>
            <wp:effectExtent l="0" t="0" r="8890" b="0"/>
            <wp:docPr id="122973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3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0343" w14:textId="77777777" w:rsidR="00720715" w:rsidRDefault="00720715"/>
    <w:p w14:paraId="7E7A0A92" w14:textId="77777777" w:rsidR="00720715" w:rsidRDefault="00720715"/>
    <w:p w14:paraId="7E3F772A" w14:textId="77777777" w:rsidR="00720715" w:rsidRDefault="00720715"/>
    <w:p w14:paraId="12904794" w14:textId="77777777" w:rsidR="00720715" w:rsidRDefault="00720715"/>
    <w:p w14:paraId="37671AD7" w14:textId="12858EDF" w:rsidR="00720715" w:rsidRDefault="00720715">
      <w:r w:rsidRPr="00720715">
        <w:lastRenderedPageBreak/>
        <w:drawing>
          <wp:inline distT="0" distB="0" distL="0" distR="0" wp14:anchorId="28C6B6AA" wp14:editId="6A5A4D54">
            <wp:extent cx="5744377" cy="4725059"/>
            <wp:effectExtent l="0" t="0" r="8890" b="0"/>
            <wp:docPr id="19473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7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B220" w14:textId="77777777" w:rsidR="00720715" w:rsidRPr="00720715" w:rsidRDefault="00720715" w:rsidP="00720715">
      <w:pPr>
        <w:rPr>
          <w:b/>
          <w:bCs/>
        </w:rPr>
      </w:pPr>
      <w:r w:rsidRPr="00720715">
        <w:rPr>
          <w:rFonts w:ascii="Segoe UI Emoji" w:hAnsi="Segoe UI Emoji" w:cs="Segoe UI Emoji"/>
          <w:b/>
          <w:bCs/>
        </w:rPr>
        <w:t>📌</w:t>
      </w:r>
      <w:r w:rsidRPr="00720715">
        <w:rPr>
          <w:b/>
          <w:bCs/>
        </w:rPr>
        <w:t xml:space="preserve"> High-Level Purpose</w:t>
      </w:r>
    </w:p>
    <w:p w14:paraId="5FF95AB4" w14:textId="77777777" w:rsidR="00720715" w:rsidRPr="00720715" w:rsidRDefault="00720715" w:rsidP="00720715">
      <w:r w:rsidRPr="00720715">
        <w:t xml:space="preserve">This React component renders a </w:t>
      </w:r>
      <w:r w:rsidRPr="00720715">
        <w:rPr>
          <w:b/>
          <w:bCs/>
        </w:rPr>
        <w:t>superhero application form</w:t>
      </w:r>
      <w:r w:rsidRPr="00720715">
        <w:t>. It collects:</w:t>
      </w:r>
    </w:p>
    <w:p w14:paraId="7C198680" w14:textId="77777777" w:rsidR="00720715" w:rsidRPr="00720715" w:rsidRDefault="00720715" w:rsidP="00720715">
      <w:pPr>
        <w:numPr>
          <w:ilvl w:val="0"/>
          <w:numId w:val="1"/>
        </w:numPr>
      </w:pPr>
      <w:r w:rsidRPr="00720715">
        <w:t>Hero name</w:t>
      </w:r>
    </w:p>
    <w:p w14:paraId="7A49D7E7" w14:textId="77777777" w:rsidR="00720715" w:rsidRPr="00720715" w:rsidRDefault="00720715" w:rsidP="00720715">
      <w:pPr>
        <w:numPr>
          <w:ilvl w:val="0"/>
          <w:numId w:val="1"/>
        </w:numPr>
      </w:pPr>
      <w:r w:rsidRPr="00720715">
        <w:t>Real name</w:t>
      </w:r>
    </w:p>
    <w:p w14:paraId="7DECBF69" w14:textId="77777777" w:rsidR="00720715" w:rsidRPr="00720715" w:rsidRDefault="00720715" w:rsidP="00720715">
      <w:pPr>
        <w:numPr>
          <w:ilvl w:val="0"/>
          <w:numId w:val="1"/>
        </w:numPr>
      </w:pPr>
      <w:r w:rsidRPr="00720715">
        <w:t>Power source (dropdown)</w:t>
      </w:r>
    </w:p>
    <w:p w14:paraId="7E782124" w14:textId="77777777" w:rsidR="00720715" w:rsidRPr="00720715" w:rsidRDefault="00720715" w:rsidP="00720715">
      <w:pPr>
        <w:numPr>
          <w:ilvl w:val="0"/>
          <w:numId w:val="1"/>
        </w:numPr>
      </w:pPr>
      <w:r w:rsidRPr="00720715">
        <w:t>Powers (checkbox group)</w:t>
      </w:r>
    </w:p>
    <w:p w14:paraId="619C67F9" w14:textId="77777777" w:rsidR="00720715" w:rsidRPr="00720715" w:rsidRDefault="00720715" w:rsidP="00720715">
      <w:r w:rsidRPr="00720715">
        <w:t>The form only allows submission when all fields are completed and at least one power is selected.</w:t>
      </w:r>
    </w:p>
    <w:p w14:paraId="484DAC13" w14:textId="77777777" w:rsidR="00720715" w:rsidRPr="00720715" w:rsidRDefault="00720715" w:rsidP="00720715">
      <w:pPr>
        <w:rPr>
          <w:b/>
          <w:bCs/>
        </w:rPr>
      </w:pPr>
      <w:r w:rsidRPr="00720715">
        <w:rPr>
          <w:rFonts w:ascii="Segoe UI Emoji" w:hAnsi="Segoe UI Emoji" w:cs="Segoe UI Emoji"/>
          <w:b/>
          <w:bCs/>
        </w:rPr>
        <w:t>🛠️</w:t>
      </w:r>
      <w:r w:rsidRPr="00720715">
        <w:rPr>
          <w:b/>
          <w:bCs/>
        </w:rPr>
        <w:t xml:space="preserve"> Key Concepts Used</w:t>
      </w:r>
    </w:p>
    <w:p w14:paraId="66CF2EF7" w14:textId="77777777" w:rsidR="00720715" w:rsidRPr="00720715" w:rsidRDefault="00720715" w:rsidP="00720715">
      <w:pPr>
        <w:numPr>
          <w:ilvl w:val="0"/>
          <w:numId w:val="2"/>
        </w:numPr>
      </w:pPr>
      <w:proofErr w:type="spellStart"/>
      <w:r w:rsidRPr="00720715">
        <w:rPr>
          <w:b/>
          <w:bCs/>
        </w:rPr>
        <w:t>useState</w:t>
      </w:r>
      <w:proofErr w:type="spellEnd"/>
      <w:r w:rsidRPr="00720715">
        <w:t xml:space="preserve"> → manages form state.</w:t>
      </w:r>
    </w:p>
    <w:p w14:paraId="3549A04F" w14:textId="77777777" w:rsidR="00720715" w:rsidRPr="00720715" w:rsidRDefault="00720715" w:rsidP="00720715">
      <w:pPr>
        <w:numPr>
          <w:ilvl w:val="0"/>
          <w:numId w:val="2"/>
        </w:numPr>
      </w:pPr>
      <w:r w:rsidRPr="00720715">
        <w:rPr>
          <w:b/>
          <w:bCs/>
        </w:rPr>
        <w:t>Controlled inputs</w:t>
      </w:r>
      <w:r w:rsidRPr="00720715">
        <w:t xml:space="preserve"> → each input’s value is tied to state.</w:t>
      </w:r>
    </w:p>
    <w:p w14:paraId="6497C3B9" w14:textId="77777777" w:rsidR="00720715" w:rsidRPr="00720715" w:rsidRDefault="00720715" w:rsidP="00720715">
      <w:pPr>
        <w:numPr>
          <w:ilvl w:val="0"/>
          <w:numId w:val="2"/>
        </w:numPr>
      </w:pPr>
      <w:r w:rsidRPr="00720715">
        <w:rPr>
          <w:b/>
          <w:bCs/>
        </w:rPr>
        <w:lastRenderedPageBreak/>
        <w:t>Event handling</w:t>
      </w:r>
      <w:r w:rsidRPr="00720715">
        <w:t xml:space="preserve"> → updates state when user types/selects.</w:t>
      </w:r>
    </w:p>
    <w:p w14:paraId="2D3C85EC" w14:textId="77777777" w:rsidR="00720715" w:rsidRPr="00720715" w:rsidRDefault="00720715" w:rsidP="00720715">
      <w:pPr>
        <w:numPr>
          <w:ilvl w:val="0"/>
          <w:numId w:val="2"/>
        </w:numPr>
      </w:pPr>
      <w:r w:rsidRPr="00720715">
        <w:rPr>
          <w:b/>
          <w:bCs/>
        </w:rPr>
        <w:t>Conditional rendering</w:t>
      </w:r>
      <w:r w:rsidRPr="00720715">
        <w:t xml:space="preserve"> → disables the submit button until requirements are met.</w:t>
      </w:r>
    </w:p>
    <w:p w14:paraId="05EA6FED" w14:textId="77777777" w:rsidR="00720715" w:rsidRPr="00720715" w:rsidRDefault="00720715" w:rsidP="00720715">
      <w:pPr>
        <w:numPr>
          <w:ilvl w:val="0"/>
          <w:numId w:val="2"/>
        </w:numPr>
      </w:pPr>
      <w:r w:rsidRPr="00720715">
        <w:rPr>
          <w:b/>
          <w:bCs/>
        </w:rPr>
        <w:t>Array methods</w:t>
      </w:r>
      <w:r w:rsidRPr="00720715">
        <w:t xml:space="preserve"> → map, includes, filter used for rendering and updating checkboxes.</w:t>
      </w:r>
    </w:p>
    <w:p w14:paraId="5DBC7FEC" w14:textId="209E6D77" w:rsidR="00720715" w:rsidRDefault="00720715">
      <w:r w:rsidRPr="00720715">
        <w:drawing>
          <wp:inline distT="0" distB="0" distL="0" distR="0" wp14:anchorId="78DA32C9" wp14:editId="65DB50F0">
            <wp:extent cx="5877745" cy="2543530"/>
            <wp:effectExtent l="0" t="0" r="8890" b="9525"/>
            <wp:docPr id="17135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0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7A1B" w14:textId="104DD6CD" w:rsidR="00720715" w:rsidRDefault="00720715">
      <w:r w:rsidRPr="00720715">
        <w:drawing>
          <wp:inline distT="0" distB="0" distL="0" distR="0" wp14:anchorId="15363D6F" wp14:editId="5CDF7F53">
            <wp:extent cx="5849166" cy="3248478"/>
            <wp:effectExtent l="0" t="0" r="0" b="9525"/>
            <wp:docPr id="5970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57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5A10" w14:textId="7FDD42AA" w:rsidR="00720715" w:rsidRDefault="00720715">
      <w:r w:rsidRPr="00720715">
        <w:lastRenderedPageBreak/>
        <w:drawing>
          <wp:inline distT="0" distB="0" distL="0" distR="0" wp14:anchorId="66536EB7" wp14:editId="29CB3F2B">
            <wp:extent cx="5839640" cy="7144747"/>
            <wp:effectExtent l="0" t="0" r="8890" b="0"/>
            <wp:docPr id="20525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4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B1A" w14:textId="77777777" w:rsidR="00720715" w:rsidRDefault="00720715"/>
    <w:p w14:paraId="63A86389" w14:textId="77777777" w:rsidR="00720715" w:rsidRDefault="00720715"/>
    <w:p w14:paraId="58AF2211" w14:textId="77777777" w:rsidR="00720715" w:rsidRDefault="00720715"/>
    <w:p w14:paraId="050BE3A1" w14:textId="24A31A8B" w:rsidR="00720715" w:rsidRDefault="00720715">
      <w:r w:rsidRPr="00720715">
        <w:lastRenderedPageBreak/>
        <w:drawing>
          <wp:inline distT="0" distB="0" distL="0" distR="0" wp14:anchorId="3F48CA34" wp14:editId="668202D5">
            <wp:extent cx="5849166" cy="6306430"/>
            <wp:effectExtent l="0" t="0" r="0" b="0"/>
            <wp:docPr id="16260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8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715">
        <w:lastRenderedPageBreak/>
        <w:drawing>
          <wp:inline distT="0" distB="0" distL="0" distR="0" wp14:anchorId="203E1D57" wp14:editId="09F85A17">
            <wp:extent cx="5582429" cy="4201111"/>
            <wp:effectExtent l="0" t="0" r="0" b="9525"/>
            <wp:docPr id="27329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99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7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EEE"/>
    <w:multiLevelType w:val="multilevel"/>
    <w:tmpl w:val="F05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FE4"/>
    <w:multiLevelType w:val="multilevel"/>
    <w:tmpl w:val="E05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272656">
    <w:abstractNumId w:val="1"/>
  </w:num>
  <w:num w:numId="2" w16cid:durableId="13953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15"/>
    <w:rsid w:val="004255B9"/>
    <w:rsid w:val="00596C5E"/>
    <w:rsid w:val="00720715"/>
    <w:rsid w:val="0073613E"/>
    <w:rsid w:val="009B6D95"/>
    <w:rsid w:val="00BB77A1"/>
    <w:rsid w:val="00C6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B947"/>
  <w15:chartTrackingRefBased/>
  <w15:docId w15:val="{ED1437A0-00C2-45D3-9702-83073324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QUIZON</dc:creator>
  <cp:keywords/>
  <dc:description/>
  <cp:lastModifiedBy>JOHN REY QUIZON</cp:lastModifiedBy>
  <cp:revision>2</cp:revision>
  <dcterms:created xsi:type="dcterms:W3CDTF">2026-06-30T05:47:00Z</dcterms:created>
  <dcterms:modified xsi:type="dcterms:W3CDTF">2026-06-30T05:47:00Z</dcterms:modified>
</cp:coreProperties>
</file>