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A863" w14:textId="77777777" w:rsidR="00CC52D5" w:rsidRDefault="00CC52D5" w:rsidP="00CC52D5">
      <w:pPr>
        <w:jc w:val="center"/>
        <w:rPr>
          <w:sz w:val="36"/>
          <w:szCs w:val="36"/>
        </w:rPr>
      </w:pPr>
    </w:p>
    <w:p w14:paraId="36C8D14E" w14:textId="77777777" w:rsidR="00CC52D5" w:rsidRPr="00CB4467" w:rsidRDefault="00CC52D5" w:rsidP="00CC52D5">
      <w:pPr>
        <w:pStyle w:val="NormalWeb"/>
        <w:spacing w:before="0" w:beforeAutospacing="0" w:after="0" w:afterAutospacing="0"/>
        <w:rPr>
          <w:lang w:val="en-US"/>
        </w:rPr>
      </w:pPr>
      <w:r w:rsidRPr="00CB4467">
        <w:rPr>
          <w:b/>
          <w:bCs/>
          <w:color w:val="000000"/>
          <w:sz w:val="22"/>
          <w:szCs w:val="22"/>
          <w:lang w:val="en-US"/>
        </w:rPr>
        <w:t>JEREMY PETERSON DUTOYA</w:t>
      </w:r>
    </w:p>
    <w:p w14:paraId="511263FE" w14:textId="77777777" w:rsidR="00CC52D5" w:rsidRPr="00CB4467" w:rsidRDefault="00CC52D5" w:rsidP="00CC52D5">
      <w:pPr>
        <w:pStyle w:val="NormalWeb"/>
        <w:spacing w:before="0" w:beforeAutospacing="0" w:after="0" w:afterAutospacing="0"/>
        <w:rPr>
          <w:lang w:val="en-US"/>
        </w:rPr>
      </w:pPr>
      <w:r w:rsidRPr="00CB4467">
        <w:rPr>
          <w:b/>
          <w:bCs/>
          <w:color w:val="000000"/>
          <w:sz w:val="22"/>
          <w:szCs w:val="22"/>
          <w:lang w:val="en-US"/>
        </w:rPr>
        <w:t>PR. MENG-SHEN HSIEH</w:t>
      </w:r>
    </w:p>
    <w:p w14:paraId="6ADAC3EF" w14:textId="3796B455" w:rsidR="00CC52D5" w:rsidRDefault="00CC52D5" w:rsidP="00CC52D5">
      <w:pPr>
        <w:pStyle w:val="NormalWeb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  <w:r w:rsidRPr="00CB4467">
        <w:rPr>
          <w:b/>
          <w:bCs/>
          <w:color w:val="000000"/>
          <w:sz w:val="22"/>
          <w:szCs w:val="22"/>
          <w:lang w:val="en-US"/>
        </w:rPr>
        <w:t>PMBA-8358-OLA: DATA-DRIVEN STRATEGIES FOR BUSINESS</w:t>
      </w:r>
    </w:p>
    <w:p w14:paraId="2B91001D" w14:textId="77777777" w:rsidR="00CC52D5" w:rsidRPr="00CC52D5" w:rsidRDefault="00CC52D5" w:rsidP="00CC52D5">
      <w:pPr>
        <w:pStyle w:val="NormalWeb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</w:p>
    <w:p w14:paraId="7142B9B2" w14:textId="56D0795B" w:rsidR="006337B8" w:rsidRPr="00CC52D5" w:rsidRDefault="00CC52D5" w:rsidP="00CC52D5">
      <w:pPr>
        <w:jc w:val="center"/>
        <w:rPr>
          <w:b/>
          <w:bCs/>
          <w:sz w:val="32"/>
          <w:szCs w:val="32"/>
          <w:u w:val="single"/>
        </w:rPr>
      </w:pPr>
      <w:r w:rsidRPr="00CC52D5">
        <w:rPr>
          <w:b/>
          <w:bCs/>
          <w:sz w:val="32"/>
          <w:szCs w:val="32"/>
          <w:u w:val="single"/>
        </w:rPr>
        <w:t>CART HOMEWORK ASSIGNMENT</w:t>
      </w:r>
    </w:p>
    <w:p w14:paraId="27DAD44E" w14:textId="38B7639C" w:rsidR="006337B8" w:rsidRPr="00CC52D5" w:rsidRDefault="00CC52D5" w:rsidP="006337B8">
      <w:pPr>
        <w:rPr>
          <w:b/>
          <w:bCs/>
          <w:color w:val="4472C4" w:themeColor="accent1"/>
          <w:sz w:val="28"/>
          <w:szCs w:val="28"/>
        </w:rPr>
      </w:pPr>
      <w:r w:rsidRPr="00CC52D5">
        <w:rPr>
          <w:b/>
          <w:bCs/>
          <w:color w:val="4472C4" w:themeColor="accent1"/>
          <w:sz w:val="28"/>
          <w:szCs w:val="28"/>
        </w:rPr>
        <w:t>PART A: USE CART TO FIT A REGRESSION TREE</w:t>
      </w:r>
    </w:p>
    <w:p w14:paraId="1C4FABB6" w14:textId="608066CE" w:rsidR="003B6FFB" w:rsidRPr="003E45F2" w:rsidRDefault="00B801D3" w:rsidP="006337B8">
      <w:pPr>
        <w:rPr>
          <w:sz w:val="24"/>
          <w:szCs w:val="24"/>
          <w:u w:val="single"/>
        </w:rPr>
      </w:pPr>
      <w:r w:rsidRPr="00CC52D5">
        <w:rPr>
          <w:sz w:val="24"/>
          <w:szCs w:val="24"/>
          <w:u w:val="single"/>
        </w:rPr>
        <w:t>Objective:</w:t>
      </w:r>
      <w:r w:rsidRPr="00CC52D5">
        <w:rPr>
          <w:sz w:val="24"/>
          <w:szCs w:val="24"/>
        </w:rPr>
        <w:t xml:space="preserve"> use the </w:t>
      </w:r>
      <w:r w:rsidRPr="00CC52D5">
        <w:rPr>
          <w:sz w:val="24"/>
          <w:szCs w:val="24"/>
          <w:u w:val="single"/>
        </w:rPr>
        <w:t>Wine</w:t>
      </w:r>
      <w:r w:rsidR="003B6FFB" w:rsidRPr="00CC52D5">
        <w:rPr>
          <w:sz w:val="24"/>
          <w:szCs w:val="24"/>
          <w:u w:val="single"/>
        </w:rPr>
        <w:t>Train</w:t>
      </w:r>
      <w:r w:rsidRPr="00CC52D5">
        <w:rPr>
          <w:sz w:val="24"/>
          <w:szCs w:val="24"/>
          <w:u w:val="single"/>
        </w:rPr>
        <w:t>.csv</w:t>
      </w:r>
      <w:r w:rsidRPr="00CC52D5">
        <w:rPr>
          <w:sz w:val="24"/>
          <w:szCs w:val="24"/>
        </w:rPr>
        <w:t xml:space="preserve"> to build a regression tree and then use the tree to predict </w:t>
      </w:r>
      <w:r w:rsidR="003B6FFB" w:rsidRPr="00CC52D5">
        <w:rPr>
          <w:sz w:val="24"/>
          <w:szCs w:val="24"/>
        </w:rPr>
        <w:t>wine</w:t>
      </w:r>
      <w:r w:rsidRPr="00CC52D5">
        <w:rPr>
          <w:sz w:val="24"/>
          <w:szCs w:val="24"/>
        </w:rPr>
        <w:t xml:space="preserve"> price</w:t>
      </w:r>
      <w:r w:rsidR="003B6FFB" w:rsidRPr="00CC52D5">
        <w:rPr>
          <w:sz w:val="24"/>
          <w:szCs w:val="24"/>
        </w:rPr>
        <w:t>s</w:t>
      </w:r>
      <w:r w:rsidRPr="00CC52D5">
        <w:rPr>
          <w:sz w:val="24"/>
          <w:szCs w:val="24"/>
        </w:rPr>
        <w:t xml:space="preserve"> from the test data </w:t>
      </w:r>
      <w:r w:rsidRPr="00CC52D5">
        <w:rPr>
          <w:sz w:val="24"/>
          <w:szCs w:val="24"/>
          <w:u w:val="single"/>
        </w:rPr>
        <w:t>Wine Test.csv</w:t>
      </w:r>
      <w:r w:rsidR="003E45F2">
        <w:rPr>
          <w:sz w:val="24"/>
          <w:szCs w:val="24"/>
          <w:u w:val="single"/>
        </w:rPr>
        <w:t xml:space="preserve"> </w:t>
      </w:r>
      <w:r w:rsidR="003B6FFB" w:rsidRPr="00CC52D5">
        <w:rPr>
          <w:sz w:val="24"/>
          <w:szCs w:val="24"/>
        </w:rPr>
        <w:t xml:space="preserve">(Note: </w:t>
      </w:r>
      <w:r w:rsidR="003B6FFB" w:rsidRPr="00CC52D5">
        <w:rPr>
          <w:sz w:val="24"/>
          <w:szCs w:val="24"/>
          <w:u w:val="single"/>
        </w:rPr>
        <w:t>WineTrain.csv</w:t>
      </w:r>
      <w:r w:rsidR="003B6FFB" w:rsidRPr="00CC52D5">
        <w:rPr>
          <w:sz w:val="24"/>
          <w:szCs w:val="24"/>
        </w:rPr>
        <w:t xml:space="preserve"> contains data from 1952 to 1978</w:t>
      </w:r>
      <w:r w:rsidR="00DF73FA" w:rsidRPr="00CC52D5">
        <w:rPr>
          <w:sz w:val="24"/>
          <w:szCs w:val="24"/>
        </w:rPr>
        <w:t xml:space="preserve"> and</w:t>
      </w:r>
      <w:r w:rsidR="003B6FFB" w:rsidRPr="00CC52D5">
        <w:rPr>
          <w:sz w:val="24"/>
          <w:szCs w:val="24"/>
        </w:rPr>
        <w:t xml:space="preserve"> </w:t>
      </w:r>
      <w:r w:rsidR="003B6FFB" w:rsidRPr="00CC52D5">
        <w:rPr>
          <w:sz w:val="24"/>
          <w:szCs w:val="24"/>
          <w:u w:val="single"/>
        </w:rPr>
        <w:t>WineTest.csv</w:t>
      </w:r>
      <w:r w:rsidR="003B6FFB" w:rsidRPr="00CC52D5">
        <w:rPr>
          <w:sz w:val="24"/>
          <w:szCs w:val="24"/>
        </w:rPr>
        <w:t xml:space="preserve"> contains data from 1979 to 1980. You are using the </w:t>
      </w:r>
      <w:r w:rsidR="00DF73FA" w:rsidRPr="00CC52D5">
        <w:rPr>
          <w:sz w:val="24"/>
          <w:szCs w:val="24"/>
        </w:rPr>
        <w:t>in-</w:t>
      </w:r>
      <w:r w:rsidR="003B6FFB" w:rsidRPr="00CC52D5">
        <w:rPr>
          <w:sz w:val="24"/>
          <w:szCs w:val="24"/>
        </w:rPr>
        <w:t xml:space="preserve">sample </w:t>
      </w:r>
      <w:r w:rsidR="00DF73FA" w:rsidRPr="00CC52D5">
        <w:rPr>
          <w:sz w:val="24"/>
          <w:szCs w:val="24"/>
        </w:rPr>
        <w:t>data</w:t>
      </w:r>
      <w:r w:rsidR="003B6FFB" w:rsidRPr="00CC52D5">
        <w:rPr>
          <w:sz w:val="24"/>
          <w:szCs w:val="24"/>
        </w:rPr>
        <w:t xml:space="preserve"> from 1952 to 1978 to fit the tree and then make the out-of-sample prediction</w:t>
      </w:r>
      <w:r w:rsidR="00DF73FA" w:rsidRPr="00CC52D5">
        <w:rPr>
          <w:sz w:val="24"/>
          <w:szCs w:val="24"/>
        </w:rPr>
        <w:t>s from 1979 to 1980</w:t>
      </w:r>
      <w:r w:rsidR="003B6FFB" w:rsidRPr="00CC52D5">
        <w:rPr>
          <w:sz w:val="24"/>
          <w:szCs w:val="24"/>
        </w:rPr>
        <w:t>)</w:t>
      </w:r>
      <w:r w:rsidR="00DF73FA" w:rsidRPr="00CC52D5">
        <w:rPr>
          <w:sz w:val="24"/>
          <w:szCs w:val="24"/>
        </w:rPr>
        <w:t>.</w:t>
      </w:r>
    </w:p>
    <w:p w14:paraId="0C876190" w14:textId="73468F76" w:rsidR="00B801D3" w:rsidRPr="00CC52D5" w:rsidRDefault="00B801D3" w:rsidP="00CC52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52D5">
        <w:rPr>
          <w:sz w:val="24"/>
          <w:szCs w:val="24"/>
        </w:rPr>
        <w:t>Use the following variables as the input variables to build a regression tree to predict wine price:</w:t>
      </w:r>
    </w:p>
    <w:p w14:paraId="40B67833" w14:textId="77777777" w:rsidR="00B801D3" w:rsidRPr="00CC52D5" w:rsidRDefault="00B801D3" w:rsidP="00B801D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CC52D5">
        <w:rPr>
          <w:i/>
          <w:iCs/>
          <w:sz w:val="24"/>
          <w:szCs w:val="24"/>
        </w:rPr>
        <w:t>WineRain</w:t>
      </w:r>
    </w:p>
    <w:p w14:paraId="332E20C8" w14:textId="77777777" w:rsidR="00B801D3" w:rsidRPr="00CC52D5" w:rsidRDefault="00B801D3" w:rsidP="00B801D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CC52D5">
        <w:rPr>
          <w:i/>
          <w:iCs/>
          <w:sz w:val="24"/>
          <w:szCs w:val="24"/>
        </w:rPr>
        <w:t>AGST</w:t>
      </w:r>
    </w:p>
    <w:p w14:paraId="0BAC73D9" w14:textId="77777777" w:rsidR="00B801D3" w:rsidRPr="00CC52D5" w:rsidRDefault="00B801D3" w:rsidP="00B801D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CC52D5">
        <w:rPr>
          <w:i/>
          <w:iCs/>
          <w:sz w:val="24"/>
          <w:szCs w:val="24"/>
        </w:rPr>
        <w:t>HarvestRain</w:t>
      </w:r>
    </w:p>
    <w:p w14:paraId="7976A79E" w14:textId="4FB4AA82" w:rsidR="00B801D3" w:rsidRPr="001F2694" w:rsidRDefault="00B801D3" w:rsidP="001F2694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CC52D5">
        <w:rPr>
          <w:i/>
          <w:iCs/>
          <w:sz w:val="24"/>
          <w:szCs w:val="24"/>
        </w:rPr>
        <w:t>Age</w:t>
      </w:r>
    </w:p>
    <w:p w14:paraId="66775A02" w14:textId="742D537D" w:rsidR="00F10B13" w:rsidRPr="00F10B13" w:rsidRDefault="00BE46D3" w:rsidP="00F10B13">
      <w:pPr>
        <w:rPr>
          <w:sz w:val="24"/>
          <w:szCs w:val="24"/>
        </w:rPr>
      </w:pPr>
      <w:r w:rsidRPr="003E45F2">
        <w:rPr>
          <w:sz w:val="24"/>
          <w:szCs w:val="24"/>
        </w:rPr>
        <w:t xml:space="preserve">Set </w:t>
      </w:r>
      <w:r w:rsidR="00527E72" w:rsidRPr="003E45F2">
        <w:rPr>
          <w:sz w:val="24"/>
          <w:szCs w:val="24"/>
        </w:rPr>
        <w:t xml:space="preserve">the model tuning parameters: </w:t>
      </w:r>
      <w:r w:rsidRPr="003E45F2">
        <w:rPr>
          <w:bCs/>
          <w:color w:val="000000" w:themeColor="text1"/>
          <w:sz w:val="24"/>
          <w:szCs w:val="24"/>
        </w:rPr>
        <w:t xml:space="preserve">Min Split = 0, Max Depth=30, </w:t>
      </w:r>
      <w:r w:rsidRPr="003E45F2">
        <w:rPr>
          <w:bCs/>
          <w:color w:val="FF0000"/>
          <w:sz w:val="24"/>
          <w:szCs w:val="24"/>
        </w:rPr>
        <w:t>Min Bucket=</w:t>
      </w:r>
      <w:r w:rsidR="00403DDD" w:rsidRPr="003E45F2">
        <w:rPr>
          <w:bCs/>
          <w:color w:val="FF0000"/>
          <w:sz w:val="24"/>
          <w:szCs w:val="24"/>
        </w:rPr>
        <w:t>1</w:t>
      </w:r>
      <w:r w:rsidRPr="003E45F2">
        <w:rPr>
          <w:bCs/>
          <w:color w:val="000000" w:themeColor="text1"/>
          <w:sz w:val="24"/>
          <w:szCs w:val="24"/>
        </w:rPr>
        <w:t>,</w:t>
      </w:r>
      <w:r w:rsidR="003E45F2" w:rsidRPr="003E45F2">
        <w:rPr>
          <w:bCs/>
          <w:color w:val="000000" w:themeColor="text1"/>
          <w:sz w:val="24"/>
          <w:szCs w:val="24"/>
        </w:rPr>
        <w:t xml:space="preserve"> </w:t>
      </w:r>
      <w:r w:rsidRPr="003E45F2">
        <w:rPr>
          <w:bCs/>
          <w:color w:val="000000" w:themeColor="text1"/>
          <w:sz w:val="24"/>
          <w:szCs w:val="24"/>
        </w:rPr>
        <w:t>Complexity=0.01</w:t>
      </w:r>
    </w:p>
    <w:p w14:paraId="268AA8CA" w14:textId="0AF4A555" w:rsidR="003B6FFB" w:rsidRDefault="00F10B13" w:rsidP="003E45F2">
      <w:pPr>
        <w:jc w:val="center"/>
        <w:rPr>
          <w:b/>
          <w:color w:val="000000" w:themeColor="text1"/>
          <w:sz w:val="24"/>
          <w:szCs w:val="24"/>
        </w:rPr>
      </w:pPr>
      <w:r w:rsidRPr="00F10B13">
        <w:drawing>
          <wp:inline distT="0" distB="0" distL="0" distR="0" wp14:anchorId="71CCDA61" wp14:editId="44928170">
            <wp:extent cx="6008283" cy="366712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 rotWithShape="1">
                    <a:blip r:embed="rId7"/>
                    <a:srcRect l="5117" t="5413" r="4941" b="3341"/>
                    <a:stretch/>
                  </pic:blipFill>
                  <pic:spPr bwMode="auto">
                    <a:xfrm>
                      <a:off x="0" y="0"/>
                      <a:ext cx="6044314" cy="3689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DB51A" w14:textId="20FF0D9A" w:rsidR="00F10B13" w:rsidRPr="003E45F2" w:rsidRDefault="00F10B13" w:rsidP="003E45F2">
      <w:pPr>
        <w:jc w:val="center"/>
        <w:rPr>
          <w:b/>
          <w:color w:val="000000" w:themeColor="text1"/>
          <w:sz w:val="24"/>
          <w:szCs w:val="24"/>
        </w:rPr>
      </w:pPr>
    </w:p>
    <w:p w14:paraId="307A0BB9" w14:textId="77777777" w:rsidR="00D6436A" w:rsidRPr="00CC52D5" w:rsidRDefault="00D6436A" w:rsidP="00B801D3">
      <w:pPr>
        <w:pStyle w:val="ListParagraph"/>
        <w:rPr>
          <w:b/>
          <w:color w:val="000000" w:themeColor="text1"/>
          <w:sz w:val="24"/>
          <w:szCs w:val="24"/>
        </w:rPr>
      </w:pPr>
    </w:p>
    <w:p w14:paraId="552096D7" w14:textId="77777777" w:rsidR="00D6436A" w:rsidRPr="00CC52D5" w:rsidRDefault="00D6436A" w:rsidP="00D6436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CC52D5">
        <w:rPr>
          <w:color w:val="000000" w:themeColor="text1"/>
          <w:sz w:val="24"/>
          <w:szCs w:val="24"/>
        </w:rPr>
        <w:t xml:space="preserve">Based on the rules of splitting the tree, </w:t>
      </w:r>
      <w:r w:rsidR="000B65E0" w:rsidRPr="00CC52D5">
        <w:rPr>
          <w:color w:val="000000" w:themeColor="text1"/>
          <w:sz w:val="24"/>
          <w:szCs w:val="24"/>
        </w:rPr>
        <w:t>state the</w:t>
      </w:r>
      <w:r w:rsidRPr="00CC52D5">
        <w:rPr>
          <w:color w:val="000000" w:themeColor="text1"/>
          <w:sz w:val="24"/>
          <w:szCs w:val="24"/>
        </w:rPr>
        <w:t xml:space="preserve"> </w:t>
      </w:r>
      <w:r w:rsidRPr="00CC52D5">
        <w:rPr>
          <w:color w:val="000000" w:themeColor="text1"/>
          <w:sz w:val="24"/>
          <w:szCs w:val="24"/>
          <w:u w:val="single"/>
        </w:rPr>
        <w:t xml:space="preserve">rule </w:t>
      </w:r>
      <w:r w:rsidR="000B65E0" w:rsidRPr="00CC52D5">
        <w:rPr>
          <w:color w:val="000000" w:themeColor="text1"/>
          <w:sz w:val="24"/>
          <w:szCs w:val="24"/>
        </w:rPr>
        <w:t xml:space="preserve">which leads to the </w:t>
      </w:r>
      <w:r w:rsidR="000B65E0" w:rsidRPr="00CC52D5">
        <w:rPr>
          <w:b/>
          <w:color w:val="000000" w:themeColor="text1"/>
          <w:sz w:val="24"/>
          <w:szCs w:val="24"/>
          <w:u w:val="single"/>
        </w:rPr>
        <w:t>highest</w:t>
      </w:r>
      <w:r w:rsidRPr="00CC52D5">
        <w:rPr>
          <w:b/>
          <w:color w:val="000000" w:themeColor="text1"/>
          <w:sz w:val="24"/>
          <w:szCs w:val="24"/>
          <w:u w:val="single"/>
        </w:rPr>
        <w:t xml:space="preserve"> price</w:t>
      </w:r>
      <w:r w:rsidRPr="00CC52D5">
        <w:rPr>
          <w:color w:val="000000" w:themeColor="text1"/>
          <w:sz w:val="24"/>
          <w:szCs w:val="24"/>
        </w:rPr>
        <w:t>?</w:t>
      </w:r>
    </w:p>
    <w:p w14:paraId="4510443C" w14:textId="72C35832" w:rsidR="00810BD7" w:rsidRDefault="00810BD7" w:rsidP="00F82589">
      <w:pPr>
        <w:jc w:val="both"/>
        <w:rPr>
          <w:sz w:val="24"/>
          <w:szCs w:val="24"/>
        </w:rPr>
      </w:pPr>
      <w:r>
        <w:rPr>
          <w:sz w:val="24"/>
          <w:szCs w:val="24"/>
        </w:rPr>
        <w:t>According to the Decision Tree created and based on the rules of splitting the tree, the rule which leads to the highest price (</w:t>
      </w:r>
      <w:r w:rsidR="00F82589">
        <w:rPr>
          <w:sz w:val="24"/>
          <w:szCs w:val="24"/>
        </w:rPr>
        <w:t>i.e.,</w:t>
      </w:r>
      <w:r>
        <w:rPr>
          <w:sz w:val="24"/>
          <w:szCs w:val="24"/>
        </w:rPr>
        <w:t xml:space="preserve"> the</w:t>
      </w:r>
      <w:r w:rsidR="00F82589">
        <w:rPr>
          <w:sz w:val="24"/>
          <w:szCs w:val="24"/>
        </w:rPr>
        <w:t xml:space="preserve"> extreme</w:t>
      </w:r>
      <w:r>
        <w:rPr>
          <w:sz w:val="24"/>
          <w:szCs w:val="24"/>
        </w:rPr>
        <w:t xml:space="preserve"> right node with an average price of 8,</w:t>
      </w:r>
      <w:r w:rsidR="00F10B13">
        <w:rPr>
          <w:sz w:val="24"/>
          <w:szCs w:val="24"/>
        </w:rPr>
        <w:t>5</w:t>
      </w:r>
      <w:r>
        <w:rPr>
          <w:sz w:val="24"/>
          <w:szCs w:val="24"/>
        </w:rPr>
        <w:t>) is:</w:t>
      </w:r>
    </w:p>
    <w:p w14:paraId="7F878CA1" w14:textId="3318F8AB" w:rsidR="00810BD7" w:rsidRPr="00810BD7" w:rsidRDefault="00810BD7" w:rsidP="00F82589">
      <w:pPr>
        <w:jc w:val="center"/>
        <w:rPr>
          <w:b/>
          <w:bCs/>
          <w:sz w:val="24"/>
          <w:szCs w:val="24"/>
        </w:rPr>
      </w:pPr>
      <w:r w:rsidRPr="00810BD7">
        <w:rPr>
          <w:b/>
          <w:bCs/>
          <w:sz w:val="24"/>
          <w:szCs w:val="24"/>
        </w:rPr>
        <w:t>AGST &gt;= 17, Age &gt;=</w:t>
      </w:r>
      <w:r w:rsidR="00B36E9C">
        <w:rPr>
          <w:b/>
          <w:bCs/>
          <w:sz w:val="24"/>
          <w:szCs w:val="24"/>
        </w:rPr>
        <w:t>21</w:t>
      </w:r>
      <w:r w:rsidRPr="00810BD7">
        <w:rPr>
          <w:b/>
          <w:bCs/>
          <w:sz w:val="24"/>
          <w:szCs w:val="24"/>
        </w:rPr>
        <w:t xml:space="preserve"> and Winter Rain &gt;= </w:t>
      </w:r>
      <w:r w:rsidR="00B36E9C">
        <w:rPr>
          <w:b/>
          <w:bCs/>
          <w:sz w:val="24"/>
          <w:szCs w:val="24"/>
        </w:rPr>
        <w:t>760</w:t>
      </w:r>
    </w:p>
    <w:p w14:paraId="7BC5E801" w14:textId="5B94D97D" w:rsidR="00810BD7" w:rsidRDefault="00810BD7" w:rsidP="00F8258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F82589">
        <w:rPr>
          <w:sz w:val="24"/>
          <w:szCs w:val="24"/>
        </w:rPr>
        <w:t>addition, and</w:t>
      </w:r>
      <w:r>
        <w:rPr>
          <w:sz w:val="24"/>
          <w:szCs w:val="24"/>
        </w:rPr>
        <w:t xml:space="preserve"> as I paid </w:t>
      </w:r>
      <w:r w:rsidR="00F82589">
        <w:rPr>
          <w:sz w:val="24"/>
          <w:szCs w:val="24"/>
        </w:rPr>
        <w:t xml:space="preserve">very </w:t>
      </w:r>
      <w:r>
        <w:rPr>
          <w:sz w:val="24"/>
          <w:szCs w:val="24"/>
        </w:rPr>
        <w:t>close attention to you explanation in the videos provided in this module, I navigated the R Data Miner</w:t>
      </w:r>
      <w:r w:rsidR="00F82589">
        <w:rPr>
          <w:sz w:val="24"/>
          <w:szCs w:val="24"/>
        </w:rPr>
        <w:t xml:space="preserve"> “rules” tab</w:t>
      </w:r>
      <w:r>
        <w:rPr>
          <w:sz w:val="24"/>
          <w:szCs w:val="24"/>
        </w:rPr>
        <w:t xml:space="preserve"> to have a more precise</w:t>
      </w:r>
      <w:r w:rsidR="00F82589">
        <w:rPr>
          <w:sz w:val="24"/>
          <w:szCs w:val="24"/>
        </w:rPr>
        <w:t xml:space="preserve"> and better</w:t>
      </w:r>
      <w:r>
        <w:rPr>
          <w:sz w:val="24"/>
          <w:szCs w:val="24"/>
        </w:rPr>
        <w:t xml:space="preserve"> idea of the </w:t>
      </w:r>
      <w:r w:rsidR="00F82589">
        <w:rPr>
          <w:sz w:val="24"/>
          <w:szCs w:val="24"/>
        </w:rPr>
        <w:t>different rules</w:t>
      </w:r>
      <w:r>
        <w:rPr>
          <w:sz w:val="24"/>
          <w:szCs w:val="24"/>
        </w:rPr>
        <w:t xml:space="preserve"> and I have found </w:t>
      </w:r>
      <w:r w:rsidR="00F82589">
        <w:rPr>
          <w:sz w:val="24"/>
          <w:szCs w:val="24"/>
        </w:rPr>
        <w:t xml:space="preserve">that </w:t>
      </w:r>
      <w:r>
        <w:rPr>
          <w:sz w:val="24"/>
          <w:szCs w:val="24"/>
        </w:rPr>
        <w:t xml:space="preserve">the following leads to the highest price: </w:t>
      </w:r>
    </w:p>
    <w:p w14:paraId="21894031" w14:textId="6D46663B" w:rsidR="00421F2A" w:rsidRPr="00421F2A" w:rsidRDefault="00F10B13" w:rsidP="00F0699F">
      <w:pPr>
        <w:jc w:val="center"/>
        <w:rPr>
          <w:sz w:val="24"/>
          <w:szCs w:val="24"/>
        </w:rPr>
      </w:pPr>
      <w:r w:rsidRPr="00F10B13">
        <w:rPr>
          <w:sz w:val="24"/>
          <w:szCs w:val="24"/>
        </w:rPr>
        <w:drawing>
          <wp:inline distT="0" distB="0" distL="0" distR="0" wp14:anchorId="6ECCC681" wp14:editId="40E83D4C">
            <wp:extent cx="3619500" cy="752475"/>
            <wp:effectExtent l="0" t="0" r="0" b="9525"/>
            <wp:docPr id="1" name="Picture 1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5194" w14:textId="4DAF6FA8" w:rsidR="00F23793" w:rsidRPr="00F23793" w:rsidRDefault="00B801D3" w:rsidP="00F237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52D5">
        <w:rPr>
          <w:sz w:val="24"/>
          <w:szCs w:val="24"/>
        </w:rPr>
        <w:t xml:space="preserve">Predict the wine price using the </w:t>
      </w:r>
      <w:r w:rsidRPr="00CC52D5">
        <w:rPr>
          <w:b/>
          <w:sz w:val="24"/>
          <w:szCs w:val="24"/>
        </w:rPr>
        <w:t>test</w:t>
      </w:r>
      <w:r w:rsidRPr="00CC52D5">
        <w:rPr>
          <w:sz w:val="24"/>
          <w:szCs w:val="24"/>
        </w:rPr>
        <w:t xml:space="preserve"> data. </w:t>
      </w:r>
    </w:p>
    <w:p w14:paraId="017CB421" w14:textId="717A501B" w:rsidR="00455974" w:rsidRDefault="00421F2A" w:rsidP="00CC52D5">
      <w:pPr>
        <w:pStyle w:val="ListParagraph"/>
        <w:rPr>
          <w:sz w:val="24"/>
          <w:szCs w:val="24"/>
        </w:rPr>
      </w:pPr>
      <w:r w:rsidRPr="00CC52D5">
        <w:rPr>
          <w:sz w:val="24"/>
          <w:szCs w:val="24"/>
        </w:rPr>
        <w:t xml:space="preserve">Define </w:t>
      </w:r>
      <w:r w:rsidRPr="00421F2A">
        <w:rPr>
          <w:b/>
          <w:bCs/>
          <w:sz w:val="24"/>
          <w:szCs w:val="24"/>
        </w:rPr>
        <w:t>Error</w:t>
      </w:r>
      <w:r>
        <w:rPr>
          <w:sz w:val="24"/>
          <w:szCs w:val="24"/>
        </w:rPr>
        <w:t xml:space="preserve"> </w:t>
      </w:r>
      <w:r w:rsidR="00091D8B" w:rsidRPr="00CC52D5">
        <w:rPr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</w:t>
      </w:r>
      <w:r w:rsidR="00091D8B" w:rsidRPr="00CC52D5">
        <w:rPr>
          <w:b/>
          <w:sz w:val="24"/>
          <w:szCs w:val="24"/>
        </w:rPr>
        <w:t xml:space="preserve">Actual Price – Predicted </w:t>
      </w:r>
      <w:r w:rsidRPr="00CC52D5">
        <w:rPr>
          <w:b/>
          <w:sz w:val="24"/>
          <w:szCs w:val="24"/>
        </w:rPr>
        <w:t>Price</w:t>
      </w:r>
      <w:r>
        <w:rPr>
          <w:b/>
          <w:sz w:val="24"/>
          <w:szCs w:val="24"/>
        </w:rPr>
        <w:t xml:space="preserve">. </w:t>
      </w:r>
      <w:r w:rsidRPr="00CC52D5">
        <w:rPr>
          <w:sz w:val="24"/>
          <w:szCs w:val="24"/>
        </w:rPr>
        <w:t>What</w:t>
      </w:r>
      <w:r w:rsidR="00B801D3" w:rsidRPr="00CC52D5">
        <w:rPr>
          <w:sz w:val="24"/>
          <w:szCs w:val="24"/>
        </w:rPr>
        <w:t xml:space="preserve"> is the average of the squared errors? </w:t>
      </w:r>
    </w:p>
    <w:p w14:paraId="2817154E" w14:textId="767CAE5D" w:rsidR="00AD0A7B" w:rsidRPr="00F23793" w:rsidRDefault="00F0699F" w:rsidP="00F23793">
      <w:pPr>
        <w:rPr>
          <w:sz w:val="28"/>
          <w:szCs w:val="28"/>
        </w:rPr>
      </w:pPr>
      <w:r w:rsidRPr="00F0699F">
        <w:rPr>
          <w:sz w:val="28"/>
          <w:szCs w:val="28"/>
        </w:rPr>
        <w:drawing>
          <wp:inline distT="0" distB="0" distL="0" distR="0" wp14:anchorId="62F6C663" wp14:editId="155EF228">
            <wp:extent cx="5943600" cy="675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60BA" w14:textId="2FC4B602" w:rsidR="00CC52D5" w:rsidRPr="00F0699F" w:rsidRDefault="00F0699F" w:rsidP="006337B8">
      <w:pPr>
        <w:rPr>
          <w:color w:val="000000" w:themeColor="text1"/>
        </w:rPr>
      </w:pPr>
      <w:r>
        <w:rPr>
          <w:color w:val="000000" w:themeColor="text1"/>
        </w:rPr>
        <w:t xml:space="preserve">As showcased in the above picture the average of the squared errors is approximately 0.55. </w:t>
      </w:r>
    </w:p>
    <w:p w14:paraId="18991779" w14:textId="54018EA9" w:rsidR="006337B8" w:rsidRPr="00CC52D5" w:rsidRDefault="00CC52D5" w:rsidP="006337B8">
      <w:pPr>
        <w:rPr>
          <w:b/>
          <w:bCs/>
          <w:color w:val="4472C4" w:themeColor="accent1"/>
          <w:sz w:val="28"/>
          <w:szCs w:val="28"/>
        </w:rPr>
      </w:pPr>
      <w:r w:rsidRPr="00CC52D5">
        <w:rPr>
          <w:b/>
          <w:bCs/>
          <w:color w:val="4472C4" w:themeColor="accent1"/>
          <w:sz w:val="28"/>
          <w:szCs w:val="28"/>
        </w:rPr>
        <w:t>PART B: USE CART TO FIT A CLASSIFICATION TREE</w:t>
      </w:r>
    </w:p>
    <w:p w14:paraId="44263C89" w14:textId="77777777" w:rsidR="005D0C2E" w:rsidRPr="00CC52D5" w:rsidRDefault="00AD0A7B" w:rsidP="006337B8">
      <w:pPr>
        <w:rPr>
          <w:sz w:val="24"/>
          <w:szCs w:val="24"/>
        </w:rPr>
      </w:pPr>
      <w:r w:rsidRPr="00CC52D5">
        <w:rPr>
          <w:sz w:val="24"/>
          <w:szCs w:val="24"/>
          <w:u w:val="single"/>
        </w:rPr>
        <w:t xml:space="preserve">Objective: </w:t>
      </w:r>
      <w:r w:rsidRPr="00CC52D5">
        <w:rPr>
          <w:sz w:val="24"/>
          <w:szCs w:val="24"/>
        </w:rPr>
        <w:t xml:space="preserve">use </w:t>
      </w:r>
      <w:r w:rsidRPr="00CC52D5">
        <w:rPr>
          <w:sz w:val="24"/>
          <w:szCs w:val="24"/>
          <w:u w:val="single"/>
        </w:rPr>
        <w:t>Wikipedia.csv</w:t>
      </w:r>
      <w:r w:rsidRPr="00CC52D5">
        <w:rPr>
          <w:sz w:val="24"/>
          <w:szCs w:val="24"/>
        </w:rPr>
        <w:t xml:space="preserve"> to build a classification to determine if the edit of a Wikipedia page was vandalism.</w:t>
      </w:r>
      <w:r w:rsidR="00C5266C" w:rsidRPr="00CC52D5">
        <w:rPr>
          <w:sz w:val="24"/>
          <w:szCs w:val="24"/>
        </w:rPr>
        <w:t xml:space="preserve">  </w:t>
      </w:r>
    </w:p>
    <w:p w14:paraId="09ED1F1D" w14:textId="77777777" w:rsidR="00AD0A7B" w:rsidRPr="00CC52D5" w:rsidRDefault="00C5266C" w:rsidP="006337B8">
      <w:pPr>
        <w:rPr>
          <w:sz w:val="24"/>
          <w:szCs w:val="24"/>
        </w:rPr>
      </w:pPr>
      <w:r w:rsidRPr="00CC52D5">
        <w:rPr>
          <w:sz w:val="24"/>
          <w:szCs w:val="24"/>
        </w:rPr>
        <w:t>Definitions of the variables of the dataset</w:t>
      </w:r>
      <w:r w:rsidR="00455974" w:rsidRPr="00CC52D5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455974" w:rsidRPr="00CC52D5" w14:paraId="45B32B77" w14:textId="77777777" w:rsidTr="00455974">
        <w:tc>
          <w:tcPr>
            <w:tcW w:w="3775" w:type="dxa"/>
          </w:tcPr>
          <w:p w14:paraId="68CF5454" w14:textId="77777777" w:rsidR="00455974" w:rsidRPr="00CC52D5" w:rsidRDefault="00455974" w:rsidP="006337B8">
            <w:pPr>
              <w:rPr>
                <w:b/>
                <w:sz w:val="24"/>
                <w:szCs w:val="24"/>
              </w:rPr>
            </w:pPr>
            <w:r w:rsidRPr="00CC52D5">
              <w:rPr>
                <w:b/>
                <w:sz w:val="24"/>
                <w:szCs w:val="24"/>
              </w:rPr>
              <w:t>Variable</w:t>
            </w:r>
          </w:p>
        </w:tc>
        <w:tc>
          <w:tcPr>
            <w:tcW w:w="5575" w:type="dxa"/>
          </w:tcPr>
          <w:p w14:paraId="74E30E94" w14:textId="77777777" w:rsidR="00455974" w:rsidRPr="00CC52D5" w:rsidRDefault="00455974" w:rsidP="006337B8">
            <w:pPr>
              <w:rPr>
                <w:b/>
                <w:sz w:val="24"/>
                <w:szCs w:val="24"/>
              </w:rPr>
            </w:pPr>
            <w:r w:rsidRPr="00CC52D5">
              <w:rPr>
                <w:b/>
                <w:sz w:val="24"/>
                <w:szCs w:val="24"/>
              </w:rPr>
              <w:t>Description</w:t>
            </w:r>
          </w:p>
        </w:tc>
      </w:tr>
      <w:tr w:rsidR="00455974" w:rsidRPr="00CC52D5" w14:paraId="2EB4DD24" w14:textId="77777777" w:rsidTr="00455974">
        <w:tc>
          <w:tcPr>
            <w:tcW w:w="3775" w:type="dxa"/>
          </w:tcPr>
          <w:p w14:paraId="05975D0F" w14:textId="77777777" w:rsidR="00455974" w:rsidRPr="00CC52D5" w:rsidRDefault="00455974" w:rsidP="006337B8">
            <w:pPr>
              <w:rPr>
                <w:sz w:val="24"/>
                <w:szCs w:val="24"/>
              </w:rPr>
            </w:pPr>
            <w:r w:rsidRPr="00CC52D5">
              <w:rPr>
                <w:sz w:val="24"/>
                <w:szCs w:val="24"/>
              </w:rPr>
              <w:t>Vandal</w:t>
            </w:r>
          </w:p>
        </w:tc>
        <w:tc>
          <w:tcPr>
            <w:tcW w:w="5575" w:type="dxa"/>
          </w:tcPr>
          <w:p w14:paraId="1AD9C059" w14:textId="77777777" w:rsidR="00455974" w:rsidRPr="00CC52D5" w:rsidRDefault="00455974" w:rsidP="006337B8">
            <w:pPr>
              <w:rPr>
                <w:sz w:val="24"/>
                <w:szCs w:val="24"/>
              </w:rPr>
            </w:pPr>
            <w:r w:rsidRPr="00CC52D5">
              <w:rPr>
                <w:sz w:val="24"/>
                <w:szCs w:val="24"/>
              </w:rPr>
              <w:t>1 if this edit was vandalism, and 0 if not</w:t>
            </w:r>
          </w:p>
        </w:tc>
      </w:tr>
      <w:tr w:rsidR="00455974" w:rsidRPr="00CC52D5" w14:paraId="59E4B908" w14:textId="77777777" w:rsidTr="00455974">
        <w:tc>
          <w:tcPr>
            <w:tcW w:w="3775" w:type="dxa"/>
          </w:tcPr>
          <w:p w14:paraId="6B947A81" w14:textId="77777777" w:rsidR="00455974" w:rsidRPr="00CC52D5" w:rsidRDefault="00455974" w:rsidP="006337B8">
            <w:pPr>
              <w:rPr>
                <w:sz w:val="24"/>
                <w:szCs w:val="24"/>
              </w:rPr>
            </w:pPr>
            <w:r w:rsidRPr="00CC52D5">
              <w:rPr>
                <w:sz w:val="24"/>
                <w:szCs w:val="24"/>
              </w:rPr>
              <w:t>Minor</w:t>
            </w:r>
          </w:p>
        </w:tc>
        <w:tc>
          <w:tcPr>
            <w:tcW w:w="5575" w:type="dxa"/>
          </w:tcPr>
          <w:p w14:paraId="3A2C8B31" w14:textId="77777777" w:rsidR="00455974" w:rsidRPr="00CC52D5" w:rsidRDefault="00455974" w:rsidP="006337B8">
            <w:pPr>
              <w:rPr>
                <w:sz w:val="24"/>
                <w:szCs w:val="24"/>
              </w:rPr>
            </w:pPr>
            <w:r w:rsidRPr="00CC52D5">
              <w:rPr>
                <w:sz w:val="24"/>
                <w:szCs w:val="24"/>
              </w:rPr>
              <w:t>1 if the user marked this edit as a minor edit and 0 if not</w:t>
            </w:r>
          </w:p>
        </w:tc>
      </w:tr>
      <w:tr w:rsidR="00455974" w:rsidRPr="00CC52D5" w14:paraId="7A33E583" w14:textId="77777777" w:rsidTr="00455974">
        <w:tc>
          <w:tcPr>
            <w:tcW w:w="3775" w:type="dxa"/>
          </w:tcPr>
          <w:p w14:paraId="369B46C4" w14:textId="77777777" w:rsidR="00455974" w:rsidRPr="00CC52D5" w:rsidRDefault="00455974" w:rsidP="006337B8">
            <w:pPr>
              <w:rPr>
                <w:sz w:val="24"/>
                <w:szCs w:val="24"/>
              </w:rPr>
            </w:pPr>
            <w:r w:rsidRPr="00CC52D5">
              <w:rPr>
                <w:sz w:val="24"/>
                <w:szCs w:val="24"/>
              </w:rPr>
              <w:t>LoggedIn</w:t>
            </w:r>
          </w:p>
        </w:tc>
        <w:tc>
          <w:tcPr>
            <w:tcW w:w="5575" w:type="dxa"/>
          </w:tcPr>
          <w:p w14:paraId="7DF6A564" w14:textId="77777777" w:rsidR="00455974" w:rsidRPr="00CC52D5" w:rsidRDefault="00455974" w:rsidP="006337B8">
            <w:pPr>
              <w:rPr>
                <w:sz w:val="24"/>
                <w:szCs w:val="24"/>
              </w:rPr>
            </w:pPr>
            <w:r w:rsidRPr="00CC52D5">
              <w:rPr>
                <w:sz w:val="24"/>
                <w:szCs w:val="24"/>
              </w:rPr>
              <w:t>1 if the user made this edit while using a Wikipedia account, and 0 if they did not</w:t>
            </w:r>
          </w:p>
        </w:tc>
      </w:tr>
      <w:tr w:rsidR="00455974" w:rsidRPr="00CC52D5" w14:paraId="10F8796F" w14:textId="77777777" w:rsidTr="00455974">
        <w:tc>
          <w:tcPr>
            <w:tcW w:w="3775" w:type="dxa"/>
          </w:tcPr>
          <w:p w14:paraId="33F8B9EB" w14:textId="77777777" w:rsidR="00455974" w:rsidRPr="00CC52D5" w:rsidRDefault="00455974" w:rsidP="006337B8">
            <w:pPr>
              <w:rPr>
                <w:sz w:val="24"/>
                <w:szCs w:val="24"/>
              </w:rPr>
            </w:pPr>
            <w:r w:rsidRPr="00CC52D5">
              <w:rPr>
                <w:sz w:val="24"/>
                <w:szCs w:val="24"/>
              </w:rPr>
              <w:t>HTTP</w:t>
            </w:r>
          </w:p>
        </w:tc>
        <w:tc>
          <w:tcPr>
            <w:tcW w:w="5575" w:type="dxa"/>
          </w:tcPr>
          <w:p w14:paraId="6801326D" w14:textId="77777777" w:rsidR="00455974" w:rsidRPr="00CC52D5" w:rsidRDefault="00455974" w:rsidP="006337B8">
            <w:pPr>
              <w:rPr>
                <w:sz w:val="24"/>
                <w:szCs w:val="24"/>
              </w:rPr>
            </w:pPr>
            <w:r w:rsidRPr="00CC52D5">
              <w:rPr>
                <w:sz w:val="24"/>
                <w:szCs w:val="24"/>
              </w:rPr>
              <w:t>1 if the edit contained a web address, and 0 otherwise</w:t>
            </w:r>
          </w:p>
        </w:tc>
      </w:tr>
      <w:tr w:rsidR="00455974" w:rsidRPr="00CC52D5" w14:paraId="2880415F" w14:textId="77777777" w:rsidTr="00455974">
        <w:tc>
          <w:tcPr>
            <w:tcW w:w="3775" w:type="dxa"/>
          </w:tcPr>
          <w:p w14:paraId="27575824" w14:textId="77777777" w:rsidR="00455974" w:rsidRPr="00CC52D5" w:rsidRDefault="00455974" w:rsidP="006337B8">
            <w:pPr>
              <w:rPr>
                <w:sz w:val="24"/>
                <w:szCs w:val="24"/>
              </w:rPr>
            </w:pPr>
            <w:r w:rsidRPr="00CC52D5">
              <w:rPr>
                <w:sz w:val="24"/>
                <w:szCs w:val="24"/>
              </w:rPr>
              <w:t>NumWordsAdded</w:t>
            </w:r>
          </w:p>
        </w:tc>
        <w:tc>
          <w:tcPr>
            <w:tcW w:w="5575" w:type="dxa"/>
          </w:tcPr>
          <w:p w14:paraId="5CDD1520" w14:textId="77777777" w:rsidR="00455974" w:rsidRPr="00CC52D5" w:rsidRDefault="00455974" w:rsidP="006337B8">
            <w:pPr>
              <w:rPr>
                <w:sz w:val="24"/>
                <w:szCs w:val="24"/>
              </w:rPr>
            </w:pPr>
            <w:r w:rsidRPr="00CC52D5">
              <w:rPr>
                <w:sz w:val="24"/>
                <w:szCs w:val="24"/>
              </w:rPr>
              <w:t>The number of unique words added</w:t>
            </w:r>
          </w:p>
        </w:tc>
      </w:tr>
      <w:tr w:rsidR="00455974" w:rsidRPr="00CC52D5" w14:paraId="1F8B4623" w14:textId="77777777" w:rsidTr="00455974">
        <w:tc>
          <w:tcPr>
            <w:tcW w:w="3775" w:type="dxa"/>
          </w:tcPr>
          <w:p w14:paraId="5B589DB2" w14:textId="77777777" w:rsidR="00455974" w:rsidRPr="00CC52D5" w:rsidRDefault="00455974" w:rsidP="006337B8">
            <w:pPr>
              <w:rPr>
                <w:sz w:val="24"/>
                <w:szCs w:val="24"/>
              </w:rPr>
            </w:pPr>
            <w:r w:rsidRPr="00CC52D5">
              <w:rPr>
                <w:sz w:val="24"/>
                <w:szCs w:val="24"/>
              </w:rPr>
              <w:t>NumWordsRemoved</w:t>
            </w:r>
          </w:p>
        </w:tc>
        <w:tc>
          <w:tcPr>
            <w:tcW w:w="5575" w:type="dxa"/>
          </w:tcPr>
          <w:p w14:paraId="71A69ABD" w14:textId="77777777" w:rsidR="00455974" w:rsidRPr="00CC52D5" w:rsidRDefault="00455974" w:rsidP="006337B8">
            <w:pPr>
              <w:rPr>
                <w:sz w:val="24"/>
                <w:szCs w:val="24"/>
              </w:rPr>
            </w:pPr>
            <w:r w:rsidRPr="00CC52D5">
              <w:rPr>
                <w:sz w:val="24"/>
                <w:szCs w:val="24"/>
              </w:rPr>
              <w:t>The number of unique words removed</w:t>
            </w:r>
          </w:p>
        </w:tc>
      </w:tr>
    </w:tbl>
    <w:p w14:paraId="7094CF88" w14:textId="77777777" w:rsidR="00527E72" w:rsidRPr="00CC52D5" w:rsidRDefault="005D0C2E" w:rsidP="006337B8">
      <w:pPr>
        <w:rPr>
          <w:b/>
          <w:sz w:val="24"/>
          <w:szCs w:val="24"/>
        </w:rPr>
      </w:pPr>
      <w:r w:rsidRPr="00CC52D5">
        <w:rPr>
          <w:b/>
          <w:sz w:val="24"/>
          <w:szCs w:val="24"/>
        </w:rPr>
        <w:t>Please</w:t>
      </w:r>
      <w:r w:rsidR="00575494" w:rsidRPr="00CC52D5">
        <w:rPr>
          <w:b/>
          <w:sz w:val="24"/>
          <w:szCs w:val="24"/>
        </w:rPr>
        <w:t xml:space="preserve"> </w:t>
      </w:r>
      <w:r w:rsidRPr="00CC52D5">
        <w:rPr>
          <w:b/>
          <w:sz w:val="24"/>
          <w:szCs w:val="24"/>
        </w:rPr>
        <w:t>i</w:t>
      </w:r>
      <w:r w:rsidR="00575494" w:rsidRPr="00CC52D5">
        <w:rPr>
          <w:b/>
          <w:sz w:val="24"/>
          <w:szCs w:val="24"/>
        </w:rPr>
        <w:t>mplement the following tasks:</w:t>
      </w:r>
    </w:p>
    <w:p w14:paraId="17EA8F5E" w14:textId="77777777" w:rsidR="005D0C2E" w:rsidRPr="00CC52D5" w:rsidRDefault="005D0C2E" w:rsidP="005D0C2E">
      <w:pPr>
        <w:rPr>
          <w:color w:val="FF0000"/>
          <w:sz w:val="24"/>
          <w:szCs w:val="24"/>
        </w:rPr>
      </w:pPr>
      <w:r w:rsidRPr="00CC52D5">
        <w:rPr>
          <w:color w:val="FF0000"/>
          <w:sz w:val="24"/>
          <w:szCs w:val="24"/>
        </w:rPr>
        <w:t>Partition the data into train and test dataset with 70% and 30% of the entire data respectively.</w:t>
      </w:r>
    </w:p>
    <w:p w14:paraId="1C8ABF79" w14:textId="77777777" w:rsidR="005D0C2E" w:rsidRPr="00CC52D5" w:rsidRDefault="005D0C2E" w:rsidP="005D0C2E">
      <w:pPr>
        <w:rPr>
          <w:sz w:val="24"/>
          <w:szCs w:val="24"/>
        </w:rPr>
      </w:pPr>
      <w:r w:rsidRPr="00CC52D5">
        <w:rPr>
          <w:sz w:val="24"/>
          <w:szCs w:val="24"/>
        </w:rPr>
        <w:lastRenderedPageBreak/>
        <w:t xml:space="preserve">Set the model tuning parameters: </w:t>
      </w:r>
    </w:p>
    <w:p w14:paraId="11E052E3" w14:textId="77777777" w:rsidR="005D0C2E" w:rsidRPr="00CC52D5" w:rsidRDefault="005D0C2E" w:rsidP="005D0C2E">
      <w:pPr>
        <w:pStyle w:val="ListParagraph"/>
        <w:rPr>
          <w:b/>
          <w:color w:val="000000" w:themeColor="text1"/>
          <w:sz w:val="24"/>
          <w:szCs w:val="24"/>
        </w:rPr>
      </w:pPr>
      <w:r w:rsidRPr="00CC52D5">
        <w:rPr>
          <w:b/>
          <w:color w:val="000000" w:themeColor="text1"/>
          <w:sz w:val="24"/>
          <w:szCs w:val="24"/>
        </w:rPr>
        <w:t xml:space="preserve">Min Split = 0, Max Depth=30, </w:t>
      </w:r>
      <w:r w:rsidRPr="00CC52D5">
        <w:rPr>
          <w:b/>
          <w:color w:val="FF0000"/>
          <w:sz w:val="24"/>
          <w:szCs w:val="24"/>
        </w:rPr>
        <w:t>Min Bucket=</w:t>
      </w:r>
      <w:r w:rsidR="00D36267" w:rsidRPr="00CC52D5">
        <w:rPr>
          <w:b/>
          <w:color w:val="FF0000"/>
          <w:sz w:val="24"/>
          <w:szCs w:val="24"/>
        </w:rPr>
        <w:t>7</w:t>
      </w:r>
      <w:r w:rsidRPr="00CC52D5">
        <w:rPr>
          <w:b/>
          <w:color w:val="000000" w:themeColor="text1"/>
          <w:sz w:val="24"/>
          <w:szCs w:val="24"/>
        </w:rPr>
        <w:t>, Complexity=0.0</w:t>
      </w:r>
      <w:r w:rsidR="00D36267" w:rsidRPr="00CC52D5">
        <w:rPr>
          <w:b/>
          <w:color w:val="000000" w:themeColor="text1"/>
          <w:sz w:val="24"/>
          <w:szCs w:val="24"/>
        </w:rPr>
        <w:t>0</w:t>
      </w:r>
      <w:r w:rsidRPr="00CC52D5">
        <w:rPr>
          <w:b/>
          <w:color w:val="000000" w:themeColor="text1"/>
          <w:sz w:val="24"/>
          <w:szCs w:val="24"/>
        </w:rPr>
        <w:t>1</w:t>
      </w:r>
    </w:p>
    <w:p w14:paraId="3D73D26E" w14:textId="56B3747A" w:rsidR="005D0C2E" w:rsidRPr="00012480" w:rsidRDefault="002A6946" w:rsidP="006337B8">
      <w:pPr>
        <w:rPr>
          <w:sz w:val="24"/>
          <w:szCs w:val="24"/>
        </w:rPr>
      </w:pPr>
      <w:r w:rsidRPr="00CC52D5">
        <w:rPr>
          <w:sz w:val="24"/>
          <w:szCs w:val="24"/>
        </w:rPr>
        <w:t>The predicted outcome of each node is determined by the majority rule in that node</w:t>
      </w:r>
      <w:r w:rsidR="00091D8B" w:rsidRPr="00CC52D5">
        <w:rPr>
          <w:sz w:val="24"/>
          <w:szCs w:val="24"/>
        </w:rPr>
        <w:t xml:space="preserve"> in which there are at least 7 observations.</w:t>
      </w:r>
    </w:p>
    <w:p w14:paraId="40400393" w14:textId="71A119E8" w:rsidR="00575494" w:rsidRPr="009C560F" w:rsidRDefault="00575494" w:rsidP="009C56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C52D5">
        <w:rPr>
          <w:sz w:val="24"/>
          <w:szCs w:val="24"/>
        </w:rPr>
        <w:t xml:space="preserve">Build a CART model to predict </w:t>
      </w:r>
      <w:r w:rsidRPr="00CC52D5">
        <w:rPr>
          <w:b/>
          <w:sz w:val="24"/>
          <w:szCs w:val="24"/>
        </w:rPr>
        <w:t>Vandal</w:t>
      </w:r>
      <w:r w:rsidRPr="00CC52D5">
        <w:rPr>
          <w:sz w:val="24"/>
          <w:szCs w:val="24"/>
        </w:rPr>
        <w:t>, using all of the other variables as the independent variables.  You should use the training set to build the model and use the test set for predictions.</w:t>
      </w:r>
    </w:p>
    <w:p w14:paraId="72D5F9BD" w14:textId="77777777" w:rsidR="00575494" w:rsidRPr="00CC52D5" w:rsidRDefault="00575494" w:rsidP="0057549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C52D5">
        <w:rPr>
          <w:sz w:val="24"/>
          <w:szCs w:val="24"/>
        </w:rPr>
        <w:t xml:space="preserve">Plot the classification tree.  </w:t>
      </w:r>
    </w:p>
    <w:p w14:paraId="01DC8185" w14:textId="78FDEF24" w:rsidR="00575494" w:rsidRDefault="00575494" w:rsidP="009C560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C52D5">
        <w:rPr>
          <w:sz w:val="24"/>
          <w:szCs w:val="24"/>
        </w:rPr>
        <w:t>Which variables were used in the tree? (what variables are used in the rule</w:t>
      </w:r>
      <w:r w:rsidR="00EB0F91" w:rsidRPr="00CC52D5">
        <w:rPr>
          <w:sz w:val="24"/>
          <w:szCs w:val="24"/>
        </w:rPr>
        <w:t>s</w:t>
      </w:r>
      <w:r w:rsidRPr="00CC52D5">
        <w:rPr>
          <w:sz w:val="24"/>
          <w:szCs w:val="24"/>
        </w:rPr>
        <w:t xml:space="preserve"> for splitting the branches</w:t>
      </w:r>
      <w:r w:rsidR="00EB0F91" w:rsidRPr="00CC52D5">
        <w:rPr>
          <w:sz w:val="24"/>
          <w:szCs w:val="24"/>
        </w:rPr>
        <w:t xml:space="preserve"> of the tree</w:t>
      </w:r>
      <w:r w:rsidRPr="00CC52D5">
        <w:rPr>
          <w:sz w:val="24"/>
          <w:szCs w:val="24"/>
        </w:rPr>
        <w:t xml:space="preserve">?) </w:t>
      </w:r>
    </w:p>
    <w:p w14:paraId="40CC2F97" w14:textId="3FD27A50" w:rsidR="009C560F" w:rsidRDefault="009C560F" w:rsidP="009C560F">
      <w:pPr>
        <w:jc w:val="center"/>
        <w:rPr>
          <w:sz w:val="24"/>
          <w:szCs w:val="24"/>
        </w:rPr>
      </w:pPr>
      <w:r w:rsidRPr="009C560F">
        <w:rPr>
          <w:sz w:val="24"/>
          <w:szCs w:val="24"/>
        </w:rPr>
        <w:drawing>
          <wp:inline distT="0" distB="0" distL="0" distR="0" wp14:anchorId="4D4EB599" wp14:editId="72B253C9">
            <wp:extent cx="4371975" cy="4500877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 rotWithShape="1">
                    <a:blip r:embed="rId10"/>
                    <a:srcRect t="6867" b="3218"/>
                    <a:stretch/>
                  </pic:blipFill>
                  <pic:spPr bwMode="auto">
                    <a:xfrm>
                      <a:off x="0" y="0"/>
                      <a:ext cx="4400419" cy="453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85647" w14:textId="3B336E53" w:rsidR="00012480" w:rsidRDefault="009C560F" w:rsidP="009C560F">
      <w:pPr>
        <w:rPr>
          <w:sz w:val="24"/>
          <w:szCs w:val="24"/>
        </w:rPr>
      </w:pPr>
      <w:r>
        <w:rPr>
          <w:sz w:val="24"/>
          <w:szCs w:val="24"/>
        </w:rPr>
        <w:t>The variables used in the rules for splitting the branches of the tree are LoggedIn, NumWordsAdded</w:t>
      </w:r>
      <w:r w:rsidR="007E046B">
        <w:rPr>
          <w:sz w:val="24"/>
          <w:szCs w:val="24"/>
        </w:rPr>
        <w:t xml:space="preserve"> (x2)</w:t>
      </w:r>
      <w:r>
        <w:rPr>
          <w:sz w:val="24"/>
          <w:szCs w:val="24"/>
        </w:rPr>
        <w:t>, NumWordsRemoved, HTTP, Minor as you can see below with Rule #91</w:t>
      </w:r>
    </w:p>
    <w:p w14:paraId="08D2B22A" w14:textId="659C15A0" w:rsidR="009C560F" w:rsidRPr="009C560F" w:rsidRDefault="009C560F" w:rsidP="009C560F">
      <w:pPr>
        <w:jc w:val="center"/>
        <w:rPr>
          <w:sz w:val="24"/>
          <w:szCs w:val="24"/>
        </w:rPr>
      </w:pPr>
      <w:r w:rsidRPr="009C560F">
        <w:rPr>
          <w:sz w:val="24"/>
          <w:szCs w:val="24"/>
        </w:rPr>
        <w:lastRenderedPageBreak/>
        <w:drawing>
          <wp:inline distT="0" distB="0" distL="0" distR="0" wp14:anchorId="2FF6884C" wp14:editId="1FD7980A">
            <wp:extent cx="4048125" cy="1133475"/>
            <wp:effectExtent l="0" t="0" r="9525" b="9525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171F" w14:textId="77777777" w:rsidR="009C560F" w:rsidRPr="009C560F" w:rsidRDefault="009C560F" w:rsidP="009C560F">
      <w:pPr>
        <w:rPr>
          <w:sz w:val="24"/>
          <w:szCs w:val="24"/>
        </w:rPr>
      </w:pPr>
    </w:p>
    <w:p w14:paraId="330EFDAC" w14:textId="77777777" w:rsidR="009C560F" w:rsidRDefault="00575494" w:rsidP="005754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C52D5">
        <w:rPr>
          <w:sz w:val="24"/>
          <w:szCs w:val="24"/>
        </w:rPr>
        <w:t>Use the test data to predict the vandalism.  What is the model accuracy</w:t>
      </w:r>
      <w:r w:rsidR="00503021" w:rsidRPr="00CC52D5">
        <w:rPr>
          <w:sz w:val="24"/>
          <w:szCs w:val="24"/>
        </w:rPr>
        <w:t xml:space="preserve"> in terms of percentage of accuracy</w:t>
      </w:r>
      <w:r w:rsidRPr="00CC52D5">
        <w:rPr>
          <w:sz w:val="24"/>
          <w:szCs w:val="24"/>
        </w:rPr>
        <w:t>?</w:t>
      </w:r>
    </w:p>
    <w:p w14:paraId="0361889D" w14:textId="721E42E9" w:rsidR="00575494" w:rsidRDefault="0011425B" w:rsidP="009C560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2AF483" wp14:editId="4B37A988">
                <wp:simplePos x="0" y="0"/>
                <wp:positionH relativeFrom="margin">
                  <wp:posOffset>828675</wp:posOffset>
                </wp:positionH>
                <wp:positionV relativeFrom="paragraph">
                  <wp:posOffset>1706880</wp:posOffset>
                </wp:positionV>
                <wp:extent cx="333375" cy="1238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23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1954D" id="Rectangle 14" o:spid="_x0000_s1026" style="position:absolute;margin-left:65.25pt;margin-top:134.4pt;width:26.2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E4CF4" wp14:editId="04C761FD">
                <wp:simplePos x="0" y="0"/>
                <wp:positionH relativeFrom="margin">
                  <wp:posOffset>485140</wp:posOffset>
                </wp:positionH>
                <wp:positionV relativeFrom="paragraph">
                  <wp:posOffset>1554480</wp:posOffset>
                </wp:positionV>
                <wp:extent cx="333375" cy="1524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67E00" id="Rectangle 12" o:spid="_x0000_s1026" style="position:absolute;margin-left:38.2pt;margin-top:122.4pt;width:26.2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161E33" wp14:editId="78D1EDDD">
                <wp:simplePos x="0" y="0"/>
                <wp:positionH relativeFrom="margin">
                  <wp:align>left</wp:align>
                </wp:positionH>
                <wp:positionV relativeFrom="paragraph">
                  <wp:posOffset>1973580</wp:posOffset>
                </wp:positionV>
                <wp:extent cx="1295400" cy="152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8ADCA" id="Rectangle 13" o:spid="_x0000_s1026" style="position:absolute;margin-left:0;margin-top:155.4pt;width:102pt;height:1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" filled="f" strokecolor="red" strokeweight="1.5pt">
                <w10:wrap anchorx="margin"/>
              </v:rect>
            </w:pict>
          </mc:Fallback>
        </mc:AlternateContent>
      </w:r>
      <w:r w:rsidR="009C560F" w:rsidRPr="009C560F">
        <w:rPr>
          <w:sz w:val="24"/>
          <w:szCs w:val="24"/>
        </w:rPr>
        <w:drawing>
          <wp:inline distT="0" distB="0" distL="0" distR="0" wp14:anchorId="670C8D92" wp14:editId="7C46210E">
            <wp:extent cx="5619750" cy="2532380"/>
            <wp:effectExtent l="0" t="0" r="0" b="127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 rotWithShape="1">
                    <a:blip r:embed="rId12"/>
                    <a:srcRect r="5449"/>
                    <a:stretch/>
                  </pic:blipFill>
                  <pic:spPr bwMode="auto">
                    <a:xfrm>
                      <a:off x="0" y="0"/>
                      <a:ext cx="5619750" cy="2532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75494" w:rsidRPr="009C560F">
        <w:rPr>
          <w:sz w:val="24"/>
          <w:szCs w:val="24"/>
        </w:rPr>
        <w:t xml:space="preserve">  </w:t>
      </w:r>
    </w:p>
    <w:p w14:paraId="20A5D69B" w14:textId="71ED14EF" w:rsidR="0011425B" w:rsidRDefault="0011425B" w:rsidP="009C560F">
      <w:r>
        <w:t>As you explained, the diagonal entries represent the correct predictions and the off-diagonal entries represent the incorrect predictions, so in terms of percentage of accuracy the model has a 74% of accuracy.</w:t>
      </w:r>
    </w:p>
    <w:p w14:paraId="56DC7BDF" w14:textId="70C6AC0C" w:rsidR="0011425B" w:rsidRPr="0011425B" w:rsidRDefault="0011425B" w:rsidP="009C560F">
      <w:pPr>
        <w:rPr>
          <w:i/>
          <w:iCs/>
        </w:rPr>
      </w:pPr>
      <w:r w:rsidRPr="0011425B">
        <w:rPr>
          <w:i/>
          <w:iCs/>
        </w:rPr>
        <w:t xml:space="preserve">We have 2 ways of calculating this: 48.6 + 25.4=74% with the diagonal or 100-26% overall error=74%.  </w:t>
      </w:r>
    </w:p>
    <w:sectPr w:rsidR="0011425B" w:rsidRPr="0011425B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8779F" w14:textId="77777777" w:rsidR="00A33042" w:rsidRDefault="00A33042" w:rsidP="00817F7D">
      <w:pPr>
        <w:spacing w:after="0" w:line="240" w:lineRule="auto"/>
      </w:pPr>
      <w:r>
        <w:separator/>
      </w:r>
    </w:p>
  </w:endnote>
  <w:endnote w:type="continuationSeparator" w:id="0">
    <w:p w14:paraId="5055A5BF" w14:textId="77777777" w:rsidR="00A33042" w:rsidRDefault="00A33042" w:rsidP="00817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5838449"/>
      <w:docPartObj>
        <w:docPartGallery w:val="Page Numbers (Bottom of Page)"/>
        <w:docPartUnique/>
      </w:docPartObj>
    </w:sdtPr>
    <w:sdtContent>
      <w:p w14:paraId="2C37A3D3" w14:textId="77777777" w:rsidR="00CC52D5" w:rsidRDefault="00CC52D5">
        <w:pPr>
          <w:pStyle w:val="Footer"/>
          <w:jc w:val="center"/>
        </w:pPr>
      </w:p>
      <w:p w14:paraId="78E40190" w14:textId="0A9C60BB" w:rsidR="00CC52D5" w:rsidRDefault="00CC52D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A046D2D" w14:textId="77777777" w:rsidR="00817F7D" w:rsidRDefault="00817F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D4944" w14:textId="77777777" w:rsidR="00A33042" w:rsidRDefault="00A33042" w:rsidP="00817F7D">
      <w:pPr>
        <w:spacing w:after="0" w:line="240" w:lineRule="auto"/>
      </w:pPr>
      <w:r>
        <w:separator/>
      </w:r>
    </w:p>
  </w:footnote>
  <w:footnote w:type="continuationSeparator" w:id="0">
    <w:p w14:paraId="5268DC6B" w14:textId="77777777" w:rsidR="00A33042" w:rsidRDefault="00A33042" w:rsidP="00817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20F3"/>
    <w:multiLevelType w:val="hybridMultilevel"/>
    <w:tmpl w:val="431E5356"/>
    <w:lvl w:ilvl="0" w:tplc="071E4B4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E80B5C"/>
    <w:multiLevelType w:val="hybridMultilevel"/>
    <w:tmpl w:val="FDDEC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C640F"/>
    <w:multiLevelType w:val="hybridMultilevel"/>
    <w:tmpl w:val="A3403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552771">
    <w:abstractNumId w:val="2"/>
  </w:num>
  <w:num w:numId="2" w16cid:durableId="1176967252">
    <w:abstractNumId w:val="1"/>
  </w:num>
  <w:num w:numId="3" w16cid:durableId="283318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4E"/>
    <w:rsid w:val="00012480"/>
    <w:rsid w:val="000133E4"/>
    <w:rsid w:val="00091D8B"/>
    <w:rsid w:val="000B56C5"/>
    <w:rsid w:val="000B65E0"/>
    <w:rsid w:val="0011425B"/>
    <w:rsid w:val="0013122A"/>
    <w:rsid w:val="00142656"/>
    <w:rsid w:val="001F2694"/>
    <w:rsid w:val="002A6946"/>
    <w:rsid w:val="003B6FFB"/>
    <w:rsid w:val="003E45F2"/>
    <w:rsid w:val="00403DDD"/>
    <w:rsid w:val="00421F2A"/>
    <w:rsid w:val="00455974"/>
    <w:rsid w:val="00455F40"/>
    <w:rsid w:val="004E58D8"/>
    <w:rsid w:val="00503021"/>
    <w:rsid w:val="00512C4E"/>
    <w:rsid w:val="00527E72"/>
    <w:rsid w:val="00543EE0"/>
    <w:rsid w:val="00575494"/>
    <w:rsid w:val="005B412D"/>
    <w:rsid w:val="005B5C04"/>
    <w:rsid w:val="005D0C2E"/>
    <w:rsid w:val="005D68DE"/>
    <w:rsid w:val="006337B8"/>
    <w:rsid w:val="00662EE3"/>
    <w:rsid w:val="00744832"/>
    <w:rsid w:val="007E046B"/>
    <w:rsid w:val="00810BD7"/>
    <w:rsid w:val="00817F7D"/>
    <w:rsid w:val="00931666"/>
    <w:rsid w:val="009903DC"/>
    <w:rsid w:val="0099389C"/>
    <w:rsid w:val="009C560F"/>
    <w:rsid w:val="00A33042"/>
    <w:rsid w:val="00AD0A7B"/>
    <w:rsid w:val="00AF5326"/>
    <w:rsid w:val="00B36E9C"/>
    <w:rsid w:val="00B801D3"/>
    <w:rsid w:val="00BE46D3"/>
    <w:rsid w:val="00C5266C"/>
    <w:rsid w:val="00CC52D5"/>
    <w:rsid w:val="00D36267"/>
    <w:rsid w:val="00D6436A"/>
    <w:rsid w:val="00DF73FA"/>
    <w:rsid w:val="00E64D03"/>
    <w:rsid w:val="00EB0F91"/>
    <w:rsid w:val="00F0699F"/>
    <w:rsid w:val="00F10B13"/>
    <w:rsid w:val="00F23793"/>
    <w:rsid w:val="00F459EC"/>
    <w:rsid w:val="00F657B4"/>
    <w:rsid w:val="00F82589"/>
    <w:rsid w:val="00F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E167"/>
  <w15:chartTrackingRefBased/>
  <w15:docId w15:val="{3FD612E9-8DD2-4E52-801F-7EC667B6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1D3"/>
    <w:pPr>
      <w:ind w:left="720"/>
      <w:contextualSpacing/>
    </w:pPr>
  </w:style>
  <w:style w:type="table" w:styleId="TableGrid">
    <w:name w:val="Table Grid"/>
    <w:basedOn w:val="TableNormal"/>
    <w:uiPriority w:val="39"/>
    <w:rsid w:val="00455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7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F7D"/>
  </w:style>
  <w:style w:type="paragraph" w:styleId="Footer">
    <w:name w:val="footer"/>
    <w:basedOn w:val="Normal"/>
    <w:link w:val="FooterChar"/>
    <w:uiPriority w:val="99"/>
    <w:unhideWhenUsed/>
    <w:rsid w:val="00817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F7D"/>
  </w:style>
  <w:style w:type="paragraph" w:styleId="NormalWeb">
    <w:name w:val="Normal (Web)"/>
    <w:basedOn w:val="Normal"/>
    <w:uiPriority w:val="99"/>
    <w:unhideWhenUsed/>
    <w:rsid w:val="00CC5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mehsieh</dc:creator>
  <cp:keywords/>
  <dc:description/>
  <cp:lastModifiedBy>Jeremy G Peterson Dutoya</cp:lastModifiedBy>
  <cp:revision>5</cp:revision>
  <dcterms:created xsi:type="dcterms:W3CDTF">2023-03-03T06:04:00Z</dcterms:created>
  <dcterms:modified xsi:type="dcterms:W3CDTF">2023-03-03T06:07:00Z</dcterms:modified>
</cp:coreProperties>
</file>