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0B2B" w:rsidRDefault="00505269">
      <w:pPr>
        <w:rPr>
          <w:b/>
        </w:rPr>
      </w:pPr>
      <w:r w:rsidRPr="00505269">
        <w:rPr>
          <w:b/>
        </w:rPr>
        <w:t>Outline</w:t>
      </w:r>
    </w:p>
    <w:p w:rsidR="00505269" w:rsidRPr="00505269" w:rsidRDefault="00505269" w:rsidP="00505269">
      <w:pPr>
        <w:rPr>
          <w:b/>
        </w:rPr>
      </w:pPr>
      <w:r w:rsidRPr="00505269">
        <w:rPr>
          <w:b/>
        </w:rPr>
        <w:t xml:space="preserve">Slide 1: Introduction </w:t>
      </w:r>
    </w:p>
    <w:p w:rsidR="00505269" w:rsidRPr="00505269" w:rsidRDefault="00505269" w:rsidP="00505269">
      <w:pPr>
        <w:pStyle w:val="ListParagraph"/>
        <w:numPr>
          <w:ilvl w:val="0"/>
          <w:numId w:val="6"/>
        </w:numPr>
      </w:pPr>
      <w:r w:rsidRPr="00505269">
        <w:t>This slide provides an overview of the project, an online course enrollment system, and its purpose of providing a simple and efficient way for students to find and enroll in online courses. It also mentions the system will improve accessibility and convenience for students and educators and operate in a web-based environment.</w:t>
      </w:r>
    </w:p>
    <w:p w:rsidR="00505269" w:rsidRPr="00505269" w:rsidRDefault="00505269" w:rsidP="00505269">
      <w:pPr>
        <w:rPr>
          <w:b/>
        </w:rPr>
      </w:pPr>
      <w:r w:rsidRPr="00505269">
        <w:rPr>
          <w:b/>
        </w:rPr>
        <w:t xml:space="preserve">Slide 2: Key Aspects of SRS Document </w:t>
      </w:r>
    </w:p>
    <w:p w:rsidR="00505269" w:rsidRPr="00505269" w:rsidRDefault="00505269" w:rsidP="00505269">
      <w:pPr>
        <w:pStyle w:val="ListParagraph"/>
        <w:numPr>
          <w:ilvl w:val="0"/>
          <w:numId w:val="5"/>
        </w:numPr>
      </w:pPr>
      <w:r w:rsidRPr="00505269">
        <w:t>This slide outlines the key aspects of the SRS document, including the purpose, features, benefits, and user classes of the system.</w:t>
      </w:r>
    </w:p>
    <w:p w:rsidR="00505269" w:rsidRPr="00505269" w:rsidRDefault="00505269" w:rsidP="00505269">
      <w:pPr>
        <w:rPr>
          <w:b/>
        </w:rPr>
      </w:pPr>
      <w:r w:rsidRPr="00505269">
        <w:rPr>
          <w:b/>
        </w:rPr>
        <w:t>Slide 3: Key Aspects of SRS Document (continued)</w:t>
      </w:r>
    </w:p>
    <w:p w:rsidR="00505269" w:rsidRPr="00505269" w:rsidRDefault="00505269" w:rsidP="00505269">
      <w:pPr>
        <w:pStyle w:val="ListParagraph"/>
        <w:numPr>
          <w:ilvl w:val="0"/>
          <w:numId w:val="4"/>
        </w:numPr>
      </w:pPr>
      <w:r w:rsidRPr="00505269">
        <w:t>This slide continues to discuss the key aspects of the SRS document, including the operating environment, security, and non-functional requirements of the system.</w:t>
      </w:r>
    </w:p>
    <w:p w:rsidR="00505269" w:rsidRPr="00505269" w:rsidRDefault="00505269" w:rsidP="00505269">
      <w:pPr>
        <w:rPr>
          <w:b/>
        </w:rPr>
      </w:pPr>
      <w:r w:rsidRPr="00505269">
        <w:rPr>
          <w:b/>
        </w:rPr>
        <w:t xml:space="preserve">Slide 4: UML Design Model </w:t>
      </w:r>
    </w:p>
    <w:p w:rsidR="00505269" w:rsidRPr="00505269" w:rsidRDefault="00505269" w:rsidP="00505269">
      <w:pPr>
        <w:pStyle w:val="ListParagraph"/>
        <w:numPr>
          <w:ilvl w:val="0"/>
          <w:numId w:val="3"/>
        </w:numPr>
      </w:pPr>
      <w:r w:rsidRPr="00505269">
        <w:t>This slide shows the use case diagram of the system, illustrating the different actions and interactions between students, educators, and the system.</w:t>
      </w:r>
    </w:p>
    <w:p w:rsidR="00505269" w:rsidRPr="00505269" w:rsidRDefault="00505269" w:rsidP="00505269">
      <w:pPr>
        <w:rPr>
          <w:b/>
        </w:rPr>
      </w:pPr>
      <w:r w:rsidRPr="00505269">
        <w:rPr>
          <w:b/>
        </w:rPr>
        <w:t xml:space="preserve">Slide 5: Design of Login, Landing, and Enrollment Pages </w:t>
      </w:r>
    </w:p>
    <w:p w:rsidR="00505269" w:rsidRPr="00505269" w:rsidRDefault="00505269" w:rsidP="00505269">
      <w:pPr>
        <w:pStyle w:val="ListParagraph"/>
        <w:numPr>
          <w:ilvl w:val="0"/>
          <w:numId w:val="2"/>
        </w:numPr>
      </w:pPr>
      <w:r w:rsidRPr="00505269">
        <w:t>This slide shows the design of the web pages of the system, including the registration, login, and landing pages. It also mentions the technologies used for the frontend and backend of the system.</w:t>
      </w:r>
    </w:p>
    <w:p w:rsidR="00505269" w:rsidRPr="00505269" w:rsidRDefault="00505269" w:rsidP="00505269">
      <w:pPr>
        <w:rPr>
          <w:b/>
        </w:rPr>
      </w:pPr>
      <w:r>
        <w:rPr>
          <w:b/>
        </w:rPr>
        <w:br w:type="page"/>
      </w:r>
      <w:r w:rsidRPr="00505269">
        <w:rPr>
          <w:b/>
        </w:rPr>
        <w:lastRenderedPageBreak/>
        <w:t xml:space="preserve">Slide 6: Design of MySQL Database </w:t>
      </w:r>
    </w:p>
    <w:p w:rsidR="00505269" w:rsidRPr="00505269" w:rsidRDefault="00505269" w:rsidP="00505269">
      <w:pPr>
        <w:pStyle w:val="ListParagraph"/>
        <w:numPr>
          <w:ilvl w:val="0"/>
          <w:numId w:val="1"/>
        </w:numPr>
        <w:rPr>
          <w:b/>
        </w:rPr>
      </w:pPr>
      <w:proofErr w:type="gramStart"/>
      <w:r w:rsidRPr="00505269">
        <w:t>This slide shows</w:t>
      </w:r>
      <w:proofErr w:type="gramEnd"/>
      <w:r w:rsidRPr="00505269">
        <w:t xml:space="preserve"> the design of the database for the system, including the different tables used to store data and the software used to access and manage the database.</w:t>
      </w:r>
    </w:p>
    <w:p w:rsidR="00505269" w:rsidRPr="00505269" w:rsidRDefault="00505269" w:rsidP="00505269">
      <w:pPr>
        <w:rPr>
          <w:b/>
        </w:rPr>
      </w:pPr>
      <w:r w:rsidRPr="00505269">
        <w:rPr>
          <w:b/>
        </w:rPr>
        <w:t xml:space="preserve">Slide 7: PHP Code </w:t>
      </w:r>
    </w:p>
    <w:p w:rsidR="00505269" w:rsidRPr="00505269" w:rsidRDefault="00505269" w:rsidP="00505269">
      <w:pPr>
        <w:pStyle w:val="ListParagraph"/>
        <w:numPr>
          <w:ilvl w:val="0"/>
          <w:numId w:val="1"/>
        </w:numPr>
      </w:pPr>
      <w:proofErr w:type="gramStart"/>
      <w:r w:rsidRPr="00505269">
        <w:t>This slide shows</w:t>
      </w:r>
      <w:proofErr w:type="gramEnd"/>
      <w:r w:rsidRPr="00505269">
        <w:t xml:space="preserve"> the role of PHP in the development of the system and the specific files and code used for different functions such as accessing and manipulating the database, and encrypting passwords.</w:t>
      </w:r>
    </w:p>
    <w:p w:rsidR="00505269" w:rsidRPr="00505269" w:rsidRDefault="00505269" w:rsidP="00505269">
      <w:pPr>
        <w:rPr>
          <w:b/>
        </w:rPr>
      </w:pPr>
      <w:r w:rsidRPr="00505269">
        <w:rPr>
          <w:b/>
        </w:rPr>
        <w:t xml:space="preserve">Slide 8: Conclusion </w:t>
      </w:r>
    </w:p>
    <w:p w:rsidR="00505269" w:rsidRPr="00505269" w:rsidRDefault="00505269" w:rsidP="00505269">
      <w:pPr>
        <w:pStyle w:val="ListParagraph"/>
        <w:numPr>
          <w:ilvl w:val="0"/>
          <w:numId w:val="1"/>
        </w:numPr>
      </w:pPr>
      <w:r w:rsidRPr="00505269">
        <w:t>This slide summarizes the main points covered in the presentation, highlighting the key features and benefits of the online course enrollment system, and the technologies and methodologies used in its development.</w:t>
      </w:r>
    </w:p>
    <w:p w:rsidR="00505269" w:rsidRDefault="00505269">
      <w:r>
        <w:br w:type="page"/>
      </w:r>
    </w:p>
    <w:p w:rsidR="00505269" w:rsidRDefault="00505269">
      <w:pPr>
        <w:rPr>
          <w:b/>
        </w:rPr>
      </w:pPr>
      <w:r w:rsidRPr="00505269">
        <w:rPr>
          <w:b/>
        </w:rPr>
        <w:lastRenderedPageBreak/>
        <w:t>References</w:t>
      </w:r>
    </w:p>
    <w:p w:rsidR="00000000" w:rsidRPr="00505269" w:rsidRDefault="00566866" w:rsidP="00505269">
      <w:pPr>
        <w:ind w:left="1077" w:hanging="720"/>
      </w:pPr>
      <w:bookmarkStart w:id="0" w:name="_GoBack"/>
      <w:proofErr w:type="gramStart"/>
      <w:r w:rsidRPr="00505269">
        <w:t xml:space="preserve">Baldwin, S. J., &amp; </w:t>
      </w:r>
      <w:proofErr w:type="spellStart"/>
      <w:r w:rsidRPr="00505269">
        <w:t>Ching</w:t>
      </w:r>
      <w:proofErr w:type="spellEnd"/>
      <w:r w:rsidRPr="00505269">
        <w:t>, Y. H. (2019).</w:t>
      </w:r>
      <w:proofErr w:type="gramEnd"/>
      <w:r w:rsidRPr="00505269">
        <w:t xml:space="preserve"> Online course design. </w:t>
      </w:r>
      <w:r w:rsidRPr="00505269">
        <w:rPr>
          <w:i/>
          <w:iCs/>
        </w:rPr>
        <w:t xml:space="preserve">The International Review of </w:t>
      </w:r>
      <w:proofErr w:type="gramStart"/>
      <w:r w:rsidRPr="00505269">
        <w:rPr>
          <w:i/>
          <w:iCs/>
        </w:rPr>
        <w:t xml:space="preserve">Research </w:t>
      </w:r>
      <w:r w:rsidRPr="00505269">
        <w:t xml:space="preserve"> </w:t>
      </w:r>
      <w:r w:rsidRPr="00505269">
        <w:rPr>
          <w:i/>
          <w:iCs/>
        </w:rPr>
        <w:t>in</w:t>
      </w:r>
      <w:proofErr w:type="gramEnd"/>
      <w:r w:rsidRPr="00505269">
        <w:rPr>
          <w:i/>
          <w:iCs/>
        </w:rPr>
        <w:t xml:space="preserve"> Open and Distributed Learning, 20</w:t>
      </w:r>
      <w:r w:rsidRPr="00505269">
        <w:t>(3).</w:t>
      </w:r>
    </w:p>
    <w:p w:rsidR="00505269" w:rsidRPr="00505269" w:rsidRDefault="00505269" w:rsidP="00505269">
      <w:pPr>
        <w:ind w:left="1077" w:hanging="720"/>
      </w:pPr>
      <w:proofErr w:type="spellStart"/>
      <w:proofErr w:type="gramStart"/>
      <w:r w:rsidRPr="00505269">
        <w:rPr>
          <w:lang w:val="en-GB"/>
        </w:rPr>
        <w:t>Lengstorf</w:t>
      </w:r>
      <w:proofErr w:type="spellEnd"/>
      <w:r w:rsidRPr="00505269">
        <w:rPr>
          <w:lang w:val="en-GB"/>
        </w:rPr>
        <w:t xml:space="preserve">, J., </w:t>
      </w:r>
      <w:proofErr w:type="spellStart"/>
      <w:r w:rsidRPr="00505269">
        <w:rPr>
          <w:lang w:val="en-GB"/>
        </w:rPr>
        <w:t>Blom</w:t>
      </w:r>
      <w:proofErr w:type="spellEnd"/>
      <w:r w:rsidRPr="00505269">
        <w:rPr>
          <w:lang w:val="en-GB"/>
        </w:rPr>
        <w:t xml:space="preserve"> Hansen, T., &amp; </w:t>
      </w:r>
      <w:proofErr w:type="spellStart"/>
      <w:r w:rsidRPr="00505269">
        <w:rPr>
          <w:lang w:val="en-GB"/>
        </w:rPr>
        <w:t>Prettyman</w:t>
      </w:r>
      <w:proofErr w:type="spellEnd"/>
      <w:r w:rsidRPr="00505269">
        <w:rPr>
          <w:lang w:val="en-GB"/>
        </w:rPr>
        <w:t>, S. (2022).</w:t>
      </w:r>
      <w:proofErr w:type="gramEnd"/>
      <w:r w:rsidRPr="00505269">
        <w:rPr>
          <w:lang w:val="en-GB"/>
        </w:rPr>
        <w:t xml:space="preserve"> </w:t>
      </w:r>
      <w:proofErr w:type="gramStart"/>
      <w:r w:rsidRPr="00505269">
        <w:rPr>
          <w:lang w:val="en-GB"/>
        </w:rPr>
        <w:t>Getting Ready to Program.</w:t>
      </w:r>
      <w:proofErr w:type="gramEnd"/>
      <w:r w:rsidRPr="00505269">
        <w:rPr>
          <w:lang w:val="en-GB"/>
        </w:rPr>
        <w:t xml:space="preserve"> </w:t>
      </w:r>
      <w:proofErr w:type="gramStart"/>
      <w:r w:rsidRPr="00505269">
        <w:rPr>
          <w:lang w:val="en-GB"/>
        </w:rPr>
        <w:t xml:space="preserve">In </w:t>
      </w:r>
      <w:r w:rsidRPr="00505269">
        <w:rPr>
          <w:i/>
          <w:iCs/>
          <w:lang w:val="en-GB"/>
        </w:rPr>
        <w:t>PHP 8 for Absolute Beginners</w:t>
      </w:r>
      <w:r w:rsidRPr="00505269">
        <w:rPr>
          <w:lang w:val="en-GB"/>
        </w:rPr>
        <w:t xml:space="preserve"> (pp. 3-37).</w:t>
      </w:r>
      <w:proofErr w:type="gramEnd"/>
      <w:r w:rsidRPr="00505269">
        <w:rPr>
          <w:lang w:val="en-GB"/>
        </w:rPr>
        <w:t xml:space="preserve"> </w:t>
      </w:r>
      <w:proofErr w:type="spellStart"/>
      <w:proofErr w:type="gramStart"/>
      <w:r w:rsidRPr="00505269">
        <w:rPr>
          <w:lang w:val="en-GB"/>
        </w:rPr>
        <w:t>Apress</w:t>
      </w:r>
      <w:proofErr w:type="spellEnd"/>
      <w:r w:rsidRPr="00505269">
        <w:rPr>
          <w:lang w:val="en-GB"/>
        </w:rPr>
        <w:t>, Berkeley, CA.</w:t>
      </w:r>
      <w:proofErr w:type="gramEnd"/>
    </w:p>
    <w:p w:rsidR="00000000" w:rsidRPr="00505269" w:rsidRDefault="00566866" w:rsidP="00505269">
      <w:pPr>
        <w:ind w:left="1077" w:hanging="720"/>
      </w:pPr>
      <w:r w:rsidRPr="00505269">
        <w:rPr>
          <w:lang w:val="en-GB"/>
        </w:rPr>
        <w:t>Pitt, C. (202</w:t>
      </w:r>
      <w:r w:rsidRPr="00505269">
        <w:rPr>
          <w:lang w:val="en-GB"/>
        </w:rPr>
        <w:t xml:space="preserve">1). </w:t>
      </w:r>
      <w:proofErr w:type="gramStart"/>
      <w:r w:rsidRPr="00505269">
        <w:rPr>
          <w:lang w:val="en-GB"/>
        </w:rPr>
        <w:t>Ways to Use PHP.</w:t>
      </w:r>
      <w:proofErr w:type="gramEnd"/>
      <w:r w:rsidRPr="00505269">
        <w:rPr>
          <w:lang w:val="en-GB"/>
        </w:rPr>
        <w:t xml:space="preserve"> In </w:t>
      </w:r>
      <w:r w:rsidRPr="00505269">
        <w:rPr>
          <w:i/>
          <w:iCs/>
          <w:lang w:val="en-GB"/>
        </w:rPr>
        <w:t>Pro PHP 8 MVC</w:t>
      </w:r>
      <w:r w:rsidRPr="00505269">
        <w:rPr>
          <w:lang w:val="en-GB"/>
        </w:rPr>
        <w:t xml:space="preserve"> (pp. 1-12). </w:t>
      </w:r>
      <w:proofErr w:type="spellStart"/>
      <w:proofErr w:type="gramStart"/>
      <w:r w:rsidRPr="00505269">
        <w:rPr>
          <w:lang w:val="en-GB"/>
        </w:rPr>
        <w:t>Apress</w:t>
      </w:r>
      <w:proofErr w:type="spellEnd"/>
      <w:r w:rsidRPr="00505269">
        <w:rPr>
          <w:lang w:val="en-GB"/>
        </w:rPr>
        <w:t>, Berke</w:t>
      </w:r>
      <w:r w:rsidRPr="00505269">
        <w:rPr>
          <w:lang w:val="en-GB"/>
        </w:rPr>
        <w:t>ley, CA.</w:t>
      </w:r>
      <w:proofErr w:type="gramEnd"/>
    </w:p>
    <w:p w:rsidR="00505269" w:rsidRDefault="00505269" w:rsidP="00505269">
      <w:pPr>
        <w:ind w:left="1077" w:hanging="720"/>
      </w:pPr>
      <w:proofErr w:type="gramStart"/>
      <w:r w:rsidRPr="00505269">
        <w:t xml:space="preserve">Shea, P., &amp; </w:t>
      </w:r>
      <w:proofErr w:type="spellStart"/>
      <w:r w:rsidRPr="00505269">
        <w:t>Bidjerano</w:t>
      </w:r>
      <w:proofErr w:type="spellEnd"/>
      <w:r w:rsidRPr="00505269">
        <w:t>, T. (2018).</w:t>
      </w:r>
      <w:proofErr w:type="gramEnd"/>
      <w:r w:rsidRPr="00505269">
        <w:t xml:space="preserve"> Online course enrollment in community college and </w:t>
      </w:r>
      <w:proofErr w:type="gramStart"/>
      <w:r w:rsidRPr="00505269">
        <w:t>degree  completion</w:t>
      </w:r>
      <w:proofErr w:type="gramEnd"/>
      <w:r w:rsidRPr="00505269">
        <w:t xml:space="preserve">: The tipping point. </w:t>
      </w:r>
      <w:proofErr w:type="gramStart"/>
      <w:r w:rsidRPr="00505269">
        <w:rPr>
          <w:i/>
          <w:iCs/>
        </w:rPr>
        <w:t>International Review of Research in Open and Distributed Learning, 19</w:t>
      </w:r>
      <w:r w:rsidRPr="00505269">
        <w:t>(2).</w:t>
      </w:r>
      <w:proofErr w:type="gramEnd"/>
    </w:p>
    <w:bookmarkEnd w:id="0"/>
    <w:p w:rsidR="00505269" w:rsidRPr="00505269" w:rsidRDefault="00505269"/>
    <w:sectPr w:rsidR="00505269" w:rsidRPr="00505269">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6866" w:rsidRDefault="00566866" w:rsidP="00505269">
      <w:pPr>
        <w:spacing w:after="0" w:line="240" w:lineRule="auto"/>
      </w:pPr>
      <w:r>
        <w:separator/>
      </w:r>
    </w:p>
  </w:endnote>
  <w:endnote w:type="continuationSeparator" w:id="0">
    <w:p w:rsidR="00566866" w:rsidRDefault="00566866" w:rsidP="005052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6866" w:rsidRDefault="00566866" w:rsidP="00505269">
      <w:pPr>
        <w:spacing w:after="0" w:line="240" w:lineRule="auto"/>
      </w:pPr>
      <w:r>
        <w:separator/>
      </w:r>
    </w:p>
  </w:footnote>
  <w:footnote w:type="continuationSeparator" w:id="0">
    <w:p w:rsidR="00566866" w:rsidRDefault="00566866" w:rsidP="005052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8647826"/>
      <w:docPartObj>
        <w:docPartGallery w:val="Page Numbers (Top of Page)"/>
        <w:docPartUnique/>
      </w:docPartObj>
    </w:sdtPr>
    <w:sdtEndPr>
      <w:rPr>
        <w:noProof/>
      </w:rPr>
    </w:sdtEndPr>
    <w:sdtContent>
      <w:p w:rsidR="00505269" w:rsidRDefault="00505269">
        <w:pPr>
          <w:pStyle w:val="Header"/>
          <w:jc w:val="right"/>
        </w:pPr>
        <w:r>
          <w:fldChar w:fldCharType="begin"/>
        </w:r>
        <w:r>
          <w:instrText xml:space="preserve"> PAGE   \* MERGEFORMAT </w:instrText>
        </w:r>
        <w:r>
          <w:fldChar w:fldCharType="separate"/>
        </w:r>
        <w:r>
          <w:rPr>
            <w:noProof/>
          </w:rPr>
          <w:t>1</w:t>
        </w:r>
        <w:r>
          <w:rPr>
            <w:noProof/>
          </w:rPr>
          <w:fldChar w:fldCharType="end"/>
        </w:r>
      </w:p>
    </w:sdtContent>
  </w:sdt>
  <w:p w:rsidR="00505269" w:rsidRDefault="0050526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42597"/>
    <w:multiLevelType w:val="hybridMultilevel"/>
    <w:tmpl w:val="89563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0F19F0"/>
    <w:multiLevelType w:val="hybridMultilevel"/>
    <w:tmpl w:val="92901F0C"/>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2">
    <w:nsid w:val="25090F1C"/>
    <w:multiLevelType w:val="hybridMultilevel"/>
    <w:tmpl w:val="8F5AF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2D606F"/>
    <w:multiLevelType w:val="hybridMultilevel"/>
    <w:tmpl w:val="8CCAA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0F35A8"/>
    <w:multiLevelType w:val="hybridMultilevel"/>
    <w:tmpl w:val="3BA45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994EA5"/>
    <w:multiLevelType w:val="hybridMultilevel"/>
    <w:tmpl w:val="BC3CF114"/>
    <w:lvl w:ilvl="0" w:tplc="2B166ECE">
      <w:start w:val="1"/>
      <w:numFmt w:val="bullet"/>
      <w:lvlText w:val=""/>
      <w:lvlJc w:val="left"/>
      <w:pPr>
        <w:tabs>
          <w:tab w:val="num" w:pos="720"/>
        </w:tabs>
        <w:ind w:left="720" w:hanging="360"/>
      </w:pPr>
      <w:rPr>
        <w:rFonts w:ascii="Wingdings 3" w:hAnsi="Wingdings 3" w:hint="default"/>
      </w:rPr>
    </w:lvl>
    <w:lvl w:ilvl="1" w:tplc="312EFD12" w:tentative="1">
      <w:start w:val="1"/>
      <w:numFmt w:val="bullet"/>
      <w:lvlText w:val=""/>
      <w:lvlJc w:val="left"/>
      <w:pPr>
        <w:tabs>
          <w:tab w:val="num" w:pos="1440"/>
        </w:tabs>
        <w:ind w:left="1440" w:hanging="360"/>
      </w:pPr>
      <w:rPr>
        <w:rFonts w:ascii="Wingdings 3" w:hAnsi="Wingdings 3" w:hint="default"/>
      </w:rPr>
    </w:lvl>
    <w:lvl w:ilvl="2" w:tplc="1F52D0DC" w:tentative="1">
      <w:start w:val="1"/>
      <w:numFmt w:val="bullet"/>
      <w:lvlText w:val=""/>
      <w:lvlJc w:val="left"/>
      <w:pPr>
        <w:tabs>
          <w:tab w:val="num" w:pos="2160"/>
        </w:tabs>
        <w:ind w:left="2160" w:hanging="360"/>
      </w:pPr>
      <w:rPr>
        <w:rFonts w:ascii="Wingdings 3" w:hAnsi="Wingdings 3" w:hint="default"/>
      </w:rPr>
    </w:lvl>
    <w:lvl w:ilvl="3" w:tplc="1294F7EC" w:tentative="1">
      <w:start w:val="1"/>
      <w:numFmt w:val="bullet"/>
      <w:lvlText w:val=""/>
      <w:lvlJc w:val="left"/>
      <w:pPr>
        <w:tabs>
          <w:tab w:val="num" w:pos="2880"/>
        </w:tabs>
        <w:ind w:left="2880" w:hanging="360"/>
      </w:pPr>
      <w:rPr>
        <w:rFonts w:ascii="Wingdings 3" w:hAnsi="Wingdings 3" w:hint="default"/>
      </w:rPr>
    </w:lvl>
    <w:lvl w:ilvl="4" w:tplc="A07C1E8E" w:tentative="1">
      <w:start w:val="1"/>
      <w:numFmt w:val="bullet"/>
      <w:lvlText w:val=""/>
      <w:lvlJc w:val="left"/>
      <w:pPr>
        <w:tabs>
          <w:tab w:val="num" w:pos="3600"/>
        </w:tabs>
        <w:ind w:left="3600" w:hanging="360"/>
      </w:pPr>
      <w:rPr>
        <w:rFonts w:ascii="Wingdings 3" w:hAnsi="Wingdings 3" w:hint="default"/>
      </w:rPr>
    </w:lvl>
    <w:lvl w:ilvl="5" w:tplc="ACE66FFA" w:tentative="1">
      <w:start w:val="1"/>
      <w:numFmt w:val="bullet"/>
      <w:lvlText w:val=""/>
      <w:lvlJc w:val="left"/>
      <w:pPr>
        <w:tabs>
          <w:tab w:val="num" w:pos="4320"/>
        </w:tabs>
        <w:ind w:left="4320" w:hanging="360"/>
      </w:pPr>
      <w:rPr>
        <w:rFonts w:ascii="Wingdings 3" w:hAnsi="Wingdings 3" w:hint="default"/>
      </w:rPr>
    </w:lvl>
    <w:lvl w:ilvl="6" w:tplc="67C6B40A" w:tentative="1">
      <w:start w:val="1"/>
      <w:numFmt w:val="bullet"/>
      <w:lvlText w:val=""/>
      <w:lvlJc w:val="left"/>
      <w:pPr>
        <w:tabs>
          <w:tab w:val="num" w:pos="5040"/>
        </w:tabs>
        <w:ind w:left="5040" w:hanging="360"/>
      </w:pPr>
      <w:rPr>
        <w:rFonts w:ascii="Wingdings 3" w:hAnsi="Wingdings 3" w:hint="default"/>
      </w:rPr>
    </w:lvl>
    <w:lvl w:ilvl="7" w:tplc="679670FE" w:tentative="1">
      <w:start w:val="1"/>
      <w:numFmt w:val="bullet"/>
      <w:lvlText w:val=""/>
      <w:lvlJc w:val="left"/>
      <w:pPr>
        <w:tabs>
          <w:tab w:val="num" w:pos="5760"/>
        </w:tabs>
        <w:ind w:left="5760" w:hanging="360"/>
      </w:pPr>
      <w:rPr>
        <w:rFonts w:ascii="Wingdings 3" w:hAnsi="Wingdings 3" w:hint="default"/>
      </w:rPr>
    </w:lvl>
    <w:lvl w:ilvl="8" w:tplc="5810D216" w:tentative="1">
      <w:start w:val="1"/>
      <w:numFmt w:val="bullet"/>
      <w:lvlText w:val=""/>
      <w:lvlJc w:val="left"/>
      <w:pPr>
        <w:tabs>
          <w:tab w:val="num" w:pos="6480"/>
        </w:tabs>
        <w:ind w:left="6480" w:hanging="360"/>
      </w:pPr>
      <w:rPr>
        <w:rFonts w:ascii="Wingdings 3" w:hAnsi="Wingdings 3" w:hint="default"/>
      </w:rPr>
    </w:lvl>
  </w:abstractNum>
  <w:abstractNum w:abstractNumId="6">
    <w:nsid w:val="54F052D1"/>
    <w:multiLevelType w:val="hybridMultilevel"/>
    <w:tmpl w:val="7960D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3"/>
  </w:num>
  <w:num w:numId="4">
    <w:abstractNumId w:val="1"/>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269"/>
    <w:rsid w:val="00505269"/>
    <w:rsid w:val="00556BBF"/>
    <w:rsid w:val="00566866"/>
    <w:rsid w:val="00AD3122"/>
    <w:rsid w:val="00CC3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48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5269"/>
    <w:pPr>
      <w:ind w:left="720"/>
      <w:contextualSpacing/>
    </w:pPr>
  </w:style>
  <w:style w:type="paragraph" w:styleId="Header">
    <w:name w:val="header"/>
    <w:basedOn w:val="Normal"/>
    <w:link w:val="HeaderChar"/>
    <w:uiPriority w:val="99"/>
    <w:unhideWhenUsed/>
    <w:rsid w:val="005052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269"/>
  </w:style>
  <w:style w:type="paragraph" w:styleId="Footer">
    <w:name w:val="footer"/>
    <w:basedOn w:val="Normal"/>
    <w:link w:val="FooterChar"/>
    <w:uiPriority w:val="99"/>
    <w:unhideWhenUsed/>
    <w:rsid w:val="005052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26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48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5269"/>
    <w:pPr>
      <w:ind w:left="720"/>
      <w:contextualSpacing/>
    </w:pPr>
  </w:style>
  <w:style w:type="paragraph" w:styleId="Header">
    <w:name w:val="header"/>
    <w:basedOn w:val="Normal"/>
    <w:link w:val="HeaderChar"/>
    <w:uiPriority w:val="99"/>
    <w:unhideWhenUsed/>
    <w:rsid w:val="005052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269"/>
  </w:style>
  <w:style w:type="paragraph" w:styleId="Footer">
    <w:name w:val="footer"/>
    <w:basedOn w:val="Normal"/>
    <w:link w:val="FooterChar"/>
    <w:uiPriority w:val="99"/>
    <w:unhideWhenUsed/>
    <w:rsid w:val="005052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2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0332729">
      <w:bodyDiv w:val="1"/>
      <w:marLeft w:val="0"/>
      <w:marRight w:val="0"/>
      <w:marTop w:val="0"/>
      <w:marBottom w:val="0"/>
      <w:divBdr>
        <w:top w:val="none" w:sz="0" w:space="0" w:color="auto"/>
        <w:left w:val="none" w:sz="0" w:space="0" w:color="auto"/>
        <w:bottom w:val="none" w:sz="0" w:space="0" w:color="auto"/>
        <w:right w:val="none" w:sz="0" w:space="0" w:color="auto"/>
      </w:divBdr>
      <w:divsChild>
        <w:div w:id="206142911">
          <w:marLeft w:val="547"/>
          <w:marRight w:val="0"/>
          <w:marTop w:val="200"/>
          <w:marBottom w:val="0"/>
          <w:divBdr>
            <w:top w:val="none" w:sz="0" w:space="0" w:color="auto"/>
            <w:left w:val="none" w:sz="0" w:space="0" w:color="auto"/>
            <w:bottom w:val="none" w:sz="0" w:space="0" w:color="auto"/>
            <w:right w:val="none" w:sz="0" w:space="0" w:color="auto"/>
          </w:divBdr>
        </w:div>
        <w:div w:id="1299873074">
          <w:marLeft w:val="547"/>
          <w:marRight w:val="0"/>
          <w:marTop w:val="200"/>
          <w:marBottom w:val="0"/>
          <w:divBdr>
            <w:top w:val="none" w:sz="0" w:space="0" w:color="auto"/>
            <w:left w:val="none" w:sz="0" w:space="0" w:color="auto"/>
            <w:bottom w:val="none" w:sz="0" w:space="0" w:color="auto"/>
            <w:right w:val="none" w:sz="0" w:space="0" w:color="auto"/>
          </w:divBdr>
        </w:div>
        <w:div w:id="644622708">
          <w:marLeft w:val="547"/>
          <w:marRight w:val="0"/>
          <w:marTop w:val="200"/>
          <w:marBottom w:val="0"/>
          <w:divBdr>
            <w:top w:val="none" w:sz="0" w:space="0" w:color="auto"/>
            <w:left w:val="none" w:sz="0" w:space="0" w:color="auto"/>
            <w:bottom w:val="none" w:sz="0" w:space="0" w:color="auto"/>
            <w:right w:val="none" w:sz="0" w:space="0" w:color="auto"/>
          </w:divBdr>
        </w:div>
        <w:div w:id="765658280">
          <w:marLeft w:val="547"/>
          <w:marRight w:val="0"/>
          <w:marTop w:val="200"/>
          <w:marBottom w:val="0"/>
          <w:divBdr>
            <w:top w:val="none" w:sz="0" w:space="0" w:color="auto"/>
            <w:left w:val="none" w:sz="0" w:space="0" w:color="auto"/>
            <w:bottom w:val="none" w:sz="0" w:space="0" w:color="auto"/>
            <w:right w:val="none" w:sz="0" w:space="0" w:color="auto"/>
          </w:divBdr>
        </w:div>
      </w:divsChild>
    </w:div>
    <w:div w:id="1057508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360</Words>
  <Characters>2056</Characters>
  <Application>Microsoft Office Word</Application>
  <DocSecurity>0</DocSecurity>
  <Lines>17</Lines>
  <Paragraphs>4</Paragraphs>
  <ScaleCrop>false</ScaleCrop>
  <Company/>
  <LinksUpToDate>false</LinksUpToDate>
  <CharactersWithSpaces>2412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Evans</dc:creator>
  <cp:lastModifiedBy>Evans</cp:lastModifiedBy>
  <cp:revision>1</cp:revision>
  <dcterms:created xsi:type="dcterms:W3CDTF">2023-01-23T17:25:00Z</dcterms:created>
  <dcterms:modified xsi:type="dcterms:W3CDTF">2023-01-23T17:39:00Z</dcterms:modified>
</cp:coreProperties>
</file>