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A96" w:rsidRPr="007A6632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A6632">
        <w:rPr>
          <w:b/>
          <w:bCs/>
          <w:color w:val="000000"/>
          <w:sz w:val="28"/>
          <w:szCs w:val="28"/>
        </w:rPr>
        <w:t>Решение задачи линейного программирования симплекс-методом.</w:t>
      </w:r>
    </w:p>
    <w:p w:rsidR="00ED4A96" w:rsidRDefault="00ED4A96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ED4A96" w:rsidRDefault="00ED4A96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828DA">
        <w:rPr>
          <w:bCs/>
          <w:color w:val="000000"/>
          <w:sz w:val="28"/>
          <w:szCs w:val="28"/>
        </w:rPr>
        <w:t xml:space="preserve">Для </w:t>
      </w:r>
      <w:r>
        <w:rPr>
          <w:bCs/>
          <w:color w:val="000000"/>
          <w:sz w:val="28"/>
          <w:szCs w:val="28"/>
        </w:rPr>
        <w:t>решения задачи линейного программирования симплекс-методом необходимо математическую модель представить в канонической форме. Для этого</w:t>
      </w:r>
      <w:r w:rsidRPr="007828DA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max</w:t>
      </w:r>
      <w:r w:rsidRPr="007828DA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целе</w:t>
      </w:r>
      <w:bookmarkStart w:id="0" w:name="_GoBack"/>
      <w:bookmarkEnd w:id="0"/>
      <w:r>
        <w:rPr>
          <w:bCs/>
          <w:color w:val="000000"/>
          <w:sz w:val="28"/>
          <w:szCs w:val="28"/>
        </w:rPr>
        <w:t xml:space="preserve">вой функции надо заменить на </w:t>
      </w:r>
      <w:r>
        <w:rPr>
          <w:bCs/>
          <w:color w:val="000000"/>
          <w:sz w:val="28"/>
          <w:szCs w:val="28"/>
          <w:lang w:val="en-US"/>
        </w:rPr>
        <w:t>min</w:t>
      </w:r>
      <w:r w:rsidRPr="007828DA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и поменять знаки слагаемых выражения целевой функции. В неравенства ограничений вводятся дополнительные свободные переменные.</w:t>
      </w:r>
      <w:r w:rsidRPr="00B510B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Если неравенство имеет вид </w:t>
      </w:r>
      <w:r>
        <w:rPr>
          <w:bCs/>
          <w:color w:val="000000"/>
          <w:sz w:val="28"/>
          <w:szCs w:val="28"/>
        </w:rPr>
        <w:sym w:font="Symbol" w:char="F0A3"/>
      </w:r>
      <w:r>
        <w:rPr>
          <w:bCs/>
          <w:color w:val="000000"/>
          <w:sz w:val="28"/>
          <w:szCs w:val="28"/>
        </w:rPr>
        <w:t xml:space="preserve"> , то дополнительная переменная вводится со знаком «+», если </w:t>
      </w:r>
      <w:r>
        <w:rPr>
          <w:bCs/>
          <w:color w:val="000000"/>
          <w:sz w:val="28"/>
          <w:szCs w:val="28"/>
        </w:rPr>
        <w:sym w:font="Symbol" w:char="F0B3"/>
      </w:r>
      <w:r>
        <w:rPr>
          <w:bCs/>
          <w:color w:val="000000"/>
          <w:sz w:val="28"/>
          <w:szCs w:val="28"/>
        </w:rPr>
        <w:t xml:space="preserve"> , то со знаком «</w:t>
      </w:r>
      <w:r>
        <w:rPr>
          <w:bCs/>
          <w:color w:val="000000"/>
          <w:sz w:val="28"/>
          <w:szCs w:val="28"/>
        </w:rPr>
        <w:sym w:font="Symbol" w:char="F02D"/>
      </w:r>
      <w:r>
        <w:rPr>
          <w:bCs/>
          <w:color w:val="000000"/>
          <w:sz w:val="28"/>
          <w:szCs w:val="28"/>
        </w:rPr>
        <w:t>».</w:t>
      </w:r>
    </w:p>
    <w:p w:rsidR="00ED4A96" w:rsidRDefault="00ED4A96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7828DA">
        <w:rPr>
          <w:b/>
          <w:bCs/>
          <w:color w:val="000000"/>
          <w:sz w:val="28"/>
          <w:szCs w:val="28"/>
        </w:rPr>
        <w:t>Пример.</w:t>
      </w:r>
      <w:r>
        <w:rPr>
          <w:bCs/>
          <w:color w:val="000000"/>
          <w:sz w:val="28"/>
          <w:szCs w:val="28"/>
        </w:rPr>
        <w:t xml:space="preserve"> Дана следующая математическая модель</w:t>
      </w:r>
      <w:r w:rsidRPr="007828DA">
        <w:rPr>
          <w:bCs/>
          <w:color w:val="000000"/>
          <w:sz w:val="28"/>
          <w:szCs w:val="28"/>
        </w:rPr>
        <w:t>:</w:t>
      </w:r>
    </w:p>
    <w:p w:rsidR="00ED4A96" w:rsidRPr="00B510B0" w:rsidRDefault="007A6632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max;</m:t>
                  </m:r>
                  <m:ctrlPr>
                    <w:rPr>
                      <w:rFonts w:ascii="Cambria Math" w:hAnsi="Cambria Math"/>
                      <w:bCs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≤7;</m:t>
                  </m:r>
                  <m:ctrlPr>
                    <w:rPr>
                      <w:rFonts w:ascii="Cambria Math" w:eastAsia="Cambria Math" w:hAnsi="Cambria Math" w:cs="Cambria Math"/>
                      <w:bCs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≤12;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+8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≤10;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≥0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.</m:t>
                  </m:r>
                  <m:ctrlPr>
                    <w:rPr>
                      <w:rFonts w:ascii="Cambria Math" w:hAnsi="Cambria Math"/>
                      <w:bCs/>
                      <w:color w:val="000000"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:rsidR="00ED4A96" w:rsidRDefault="00ED4A96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Заданная математическая модель задачи линейного программирования в канонической форме будет иметь следующий вид</w:t>
      </w:r>
      <w:r w:rsidRPr="00B510B0">
        <w:rPr>
          <w:bCs/>
          <w:color w:val="000000"/>
          <w:sz w:val="28"/>
          <w:szCs w:val="28"/>
        </w:rPr>
        <w:t>:</w:t>
      </w:r>
    </w:p>
    <w:p w:rsidR="00ED4A96" w:rsidRPr="00B510B0" w:rsidRDefault="007A6632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min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;</m:t>
                  </m:r>
                  <m:ctrlPr>
                    <w:rPr>
                      <w:rFonts w:ascii="Cambria Math" w:hAnsi="Cambria Math"/>
                      <w:bCs/>
                      <w:color w:val="000000"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=7;</m:t>
                  </m:r>
                  <m:ctrlPr>
                    <w:rPr>
                      <w:rFonts w:ascii="Cambria Math" w:eastAsia="Cambria Math" w:hAnsi="Cambria Math" w:cs="Cambria Math"/>
                      <w:bCs/>
                      <w:color w:val="000000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=12;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-4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+8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=10;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  <w:lang w:val="en-US"/>
                    </w:rPr>
                    <m:t>≥0</m:t>
                  </m:r>
                  <m:r>
                    <w:rPr>
                      <w:rFonts w:ascii="Cambria Math" w:eastAsia="Cambria Math" w:hAnsi="Cambria Math" w:cs="Cambria Math"/>
                      <w:color w:val="000000"/>
                      <w:sz w:val="28"/>
                      <w:szCs w:val="28"/>
                    </w:rPr>
                    <m:t>.</m:t>
                  </m:r>
                  <m:ctrlPr>
                    <w:rPr>
                      <w:rFonts w:ascii="Cambria Math" w:hAnsi="Cambria Math"/>
                      <w:bCs/>
                      <w:color w:val="000000"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:rsidR="00ED4A96" w:rsidRPr="00B510B0" w:rsidRDefault="00ED4A96" w:rsidP="00ED4A96">
      <w:pPr>
        <w:spacing w:line="360" w:lineRule="auto"/>
        <w:ind w:firstLine="709"/>
        <w:jc w:val="both"/>
        <w:rPr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Алгоритм симплекс-метода для решения задач линейного программирования, заданных в </w:t>
      </w:r>
      <w:r w:rsidRPr="0070506B">
        <w:rPr>
          <w:sz w:val="28"/>
          <w:szCs w:val="28"/>
        </w:rPr>
        <w:t xml:space="preserve">канонической форме, </w:t>
      </w:r>
      <w:r w:rsidRPr="0070506B">
        <w:rPr>
          <w:color w:val="000000"/>
          <w:sz w:val="28"/>
          <w:szCs w:val="28"/>
        </w:rPr>
        <w:t>реализуется в виде так называемой симплекс-таблицы.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В первом столбце этой таблицы располагаются обозначения векторов, входящих в базис.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Второй столбец </w:t>
      </w:r>
      <w:r>
        <w:rPr>
          <w:color w:val="000000"/>
          <w:sz w:val="28"/>
          <w:szCs w:val="28"/>
        </w:rPr>
        <w:t>–</w:t>
      </w:r>
      <w:r w:rsidRPr="0070506B">
        <w:rPr>
          <w:color w:val="000000"/>
          <w:sz w:val="28"/>
          <w:szCs w:val="28"/>
        </w:rPr>
        <w:t xml:space="preserve"> коэффициенты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3F0CC0CD" wp14:editId="674D3E74">
            <wp:extent cx="133350" cy="200025"/>
            <wp:effectExtent l="19050" t="0" r="0" b="0"/>
            <wp:docPr id="3" name="Рисунок 1" descr="F:\Исследование операций\Алгоритм симплекс-метода_files\image22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F:\Исследование операций\Алгоритм симплекс-метода_files\image222l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целевой функции, соответствующие векторам, входящим в базис.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Третий столбец </w:t>
      </w:r>
      <w:r>
        <w:rPr>
          <w:color w:val="000000"/>
          <w:sz w:val="28"/>
          <w:szCs w:val="28"/>
        </w:rPr>
        <w:t>–</w:t>
      </w:r>
      <w:r w:rsidRPr="0070506B">
        <w:rPr>
          <w:color w:val="000000"/>
          <w:sz w:val="28"/>
          <w:szCs w:val="28"/>
        </w:rPr>
        <w:t xml:space="preserve"> компоненты опорного плана. В дополнительной строке в этом столбце пишется величина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1961DB02" wp14:editId="5A1BA0A9">
            <wp:extent cx="723900" cy="428625"/>
            <wp:effectExtent l="19050" t="0" r="0" b="0"/>
            <wp:docPr id="4" name="Рисунок 2" descr="F:\Исследование операций\Алгоритм симплекс-метода_files\image22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F:\Исследование операций\Алгоритм симплекс-метода_files\image223l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. Её легко вычислить </w:t>
      </w:r>
      <w:r w:rsidRPr="0070506B">
        <w:rPr>
          <w:color w:val="000000"/>
          <w:sz w:val="28"/>
          <w:szCs w:val="28"/>
        </w:rPr>
        <w:lastRenderedPageBreak/>
        <w:t>перемножая числа из второго столбца и третьего столбца и складывая их.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Далее идут столбцы, соответствующие всем векторам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70EF516D" wp14:editId="2813C13A">
            <wp:extent cx="190500" cy="247650"/>
            <wp:effectExtent l="19050" t="0" r="0" b="0"/>
            <wp:docPr id="5" name="Рисунок 3" descr="F:\Исследование операций\Алгоритм симплекс-метода_files\image224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F:\Исследование операций\Алгоритм симплекс-метода_files\image224l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и в этих столбцах записываются координаты этих векторов в рассматриваемом базисе. Заметим, что для векторов, входящих в базис, эти координаты имеют вид (0,0, ... ,0,1,0, ..., 0), где единица стоит в той строке, где находится сам этот базисный вектор.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 дополнительной строке сверху обычно выписывают коэффициенты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18E8A703" wp14:editId="305BE8DF">
            <wp:extent cx="133350" cy="200025"/>
            <wp:effectExtent l="19050" t="0" r="0" b="0"/>
            <wp:docPr id="6" name="Рисунок 4" descr="F:\Исследование операций\Алгоритм симплекс-метода_files\image22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F:\Исследование операций\Алгоритм симплекс-метода_files\image225l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соответствующие этим векторам.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 дополнительной строке снизу пишутся величины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1017120" wp14:editId="3F5DC8B8">
            <wp:extent cx="419100" cy="228600"/>
            <wp:effectExtent l="19050" t="0" r="0" b="0"/>
            <wp:docPr id="7" name="Рисунок 5" descr="F:\Исследование операций\Алгоритм симплекс-метода_files\image226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F:\Исследование операций\Алгоритм симплекс-метода_files\image226l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вычисляемые по формулам: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BEA0A7F" wp14:editId="2CA160D6">
            <wp:extent cx="1632797" cy="552450"/>
            <wp:effectExtent l="19050" t="0" r="5503" b="0"/>
            <wp:docPr id="8" name="Рисунок 6" descr="F:\Исследование операций\Алгоритм симплекс-метода_files\image227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F:\Исследование операций\Алгоритм симплекс-метода_files\image227l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797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Заметим, что для векторов, входящих в базис, эти разности всегда равны нулю.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Далее идут следующие этапы, связанные с преобразованием этой таблицы.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Этап 1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Просматривается дополнительная строка снизу, где записаны разности </w:t>
      </w:r>
      <w:r w:rsidRPr="00B510B0">
        <w:rPr>
          <w:i/>
          <w:color w:val="000000"/>
          <w:sz w:val="28"/>
          <w:szCs w:val="28"/>
          <w:lang w:val="en-US"/>
        </w:rPr>
        <w:t>z</w:t>
      </w:r>
      <w:r w:rsidRPr="00B510B0">
        <w:rPr>
          <w:i/>
          <w:color w:val="000000"/>
          <w:sz w:val="28"/>
          <w:szCs w:val="28"/>
          <w:vertAlign w:val="subscript"/>
          <w:lang w:val="en-US"/>
        </w:rPr>
        <w:t>j</w:t>
      </w:r>
      <w:r w:rsidRPr="00B510B0">
        <w:rPr>
          <w:color w:val="000000"/>
          <w:sz w:val="28"/>
          <w:szCs w:val="28"/>
        </w:rPr>
        <w:t xml:space="preserve"> – </w:t>
      </w:r>
      <w:r w:rsidRPr="00B510B0">
        <w:rPr>
          <w:i/>
          <w:color w:val="000000"/>
          <w:sz w:val="28"/>
          <w:szCs w:val="28"/>
          <w:lang w:val="en-US"/>
        </w:rPr>
        <w:t>c</w:t>
      </w:r>
      <w:r w:rsidRPr="00B510B0">
        <w:rPr>
          <w:i/>
          <w:color w:val="000000"/>
          <w:sz w:val="28"/>
          <w:szCs w:val="28"/>
          <w:vertAlign w:val="subscript"/>
          <w:lang w:val="en-US"/>
        </w:rPr>
        <w:t>j</w:t>
      </w:r>
      <w:r>
        <w:rPr>
          <w:color w:val="000000"/>
          <w:sz w:val="28"/>
          <w:szCs w:val="28"/>
        </w:rPr>
        <w:t xml:space="preserve">. </w:t>
      </w:r>
      <w:r w:rsidRPr="0070506B">
        <w:rPr>
          <w:color w:val="000000"/>
          <w:sz w:val="28"/>
          <w:szCs w:val="28"/>
        </w:rPr>
        <w:t xml:space="preserve">Если все эти разности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60CBC25" wp14:editId="719ABF70">
            <wp:extent cx="657225" cy="228600"/>
            <wp:effectExtent l="19050" t="0" r="9525" b="0"/>
            <wp:docPr id="122" name="Рисунок 7" descr="F:\Исследование операций\Алгоритм симплекс-метода_files\image22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F:\Исследование операций\Алгоритм симплекс-метода_files\image229l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</w:t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то план является оптимальным</w:t>
      </w:r>
      <w:r>
        <w:rPr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Этап 2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Если есть столбцы, где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8AF3062" wp14:editId="53E013D0">
            <wp:extent cx="657225" cy="228600"/>
            <wp:effectExtent l="19050" t="0" r="9525" b="0"/>
            <wp:docPr id="10" name="Рисунок 8" descr="F:\Исследование операций\Алгоритм симплекс-метода_files\image23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F:\Исследование операций\Алгоритм симплекс-метода_files\image230l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то выбирается столбец с максимальным значением этой разности. Индекс </w:t>
      </w:r>
      <w:r w:rsidRPr="0070506B">
        <w:rPr>
          <w:i/>
          <w:iCs/>
          <w:color w:val="000000"/>
          <w:sz w:val="28"/>
          <w:szCs w:val="28"/>
        </w:rPr>
        <w:t xml:space="preserve">j </w:t>
      </w:r>
      <w:r w:rsidRPr="0070506B">
        <w:rPr>
          <w:color w:val="000000"/>
          <w:sz w:val="28"/>
          <w:szCs w:val="28"/>
        </w:rPr>
        <w:t>определит вектор, вводимый в базис.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bookmarkStart w:id="1" w:name="106"/>
      <w:bookmarkEnd w:id="1"/>
      <w:r w:rsidRPr="0070506B">
        <w:rPr>
          <w:color w:val="000000"/>
          <w:sz w:val="28"/>
          <w:szCs w:val="28"/>
        </w:rPr>
        <w:t xml:space="preserve">Пусть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6650833" wp14:editId="7CF86D1B">
            <wp:extent cx="1295400" cy="228600"/>
            <wp:effectExtent l="19050" t="0" r="0" b="0"/>
            <wp:docPr id="11" name="Рисунок 9" descr="F:\Исследование операций\Алгоритм симплекс-метода_files\image231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F:\Исследование операций\Алгоритм симплекс-метода_files\image231l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то есть в базис надо вводить вектор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617EAA2E" wp14:editId="53538CD6">
            <wp:extent cx="171450" cy="228600"/>
            <wp:effectExtent l="19050" t="0" r="0" b="0"/>
            <wp:docPr id="12" name="Рисунок 10" descr="F:\Исследование операций\Алгоритм симплекс-метода_files\image23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F:\Исследование операций\Алгоритм симплекс-метода_files\image232l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. Назовем столбец, соответствующий этому вектору, </w:t>
      </w:r>
      <w:r w:rsidRPr="0070506B">
        <w:rPr>
          <w:b/>
          <w:bCs/>
          <w:color w:val="000000"/>
          <w:sz w:val="28"/>
          <w:szCs w:val="28"/>
        </w:rPr>
        <w:t>направляющим столбцом</w:t>
      </w:r>
      <w:r w:rsidRPr="0070506B">
        <w:rPr>
          <w:color w:val="000000"/>
          <w:sz w:val="28"/>
          <w:szCs w:val="28"/>
        </w:rPr>
        <w:t xml:space="preserve">. В дальнейшем мы будем направляющий столбец помечать символом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74EDDAF" wp14:editId="379B6AA7">
            <wp:extent cx="190500" cy="152400"/>
            <wp:effectExtent l="19050" t="0" r="0" b="0"/>
            <wp:docPr id="13" name="Рисунок 11" descr="F:\Исследование операций\Алгоритм симплекс-метода_files\image23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F:\Исследование операций\Алгоритм симплекс-метода_files\image233l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Этап 3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lastRenderedPageBreak/>
        <w:t xml:space="preserve">Просматривается столбец, соответствующий этому вектору. Если </w:t>
      </w:r>
      <w:r w:rsidRPr="00B510B0">
        <w:rPr>
          <w:bCs/>
          <w:color w:val="000000"/>
          <w:sz w:val="28"/>
          <w:szCs w:val="28"/>
        </w:rPr>
        <w:t xml:space="preserve">все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6057479B" wp14:editId="0F62F554">
            <wp:extent cx="419100" cy="200025"/>
            <wp:effectExtent l="19050" t="0" r="0" b="0"/>
            <wp:docPr id="14" name="Рисунок 12" descr="F:\Исследование операций\Алгоритм симплекс-метода_files\image234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F:\Исследование операций\Алгоритм симплекс-метода_files\image234l.gif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то значения целевой функции </w:t>
      </w:r>
      <w:r w:rsidRPr="00B510B0">
        <w:rPr>
          <w:bCs/>
          <w:color w:val="000000"/>
          <w:sz w:val="28"/>
          <w:szCs w:val="28"/>
        </w:rPr>
        <w:t>неограничены снизу</w:t>
      </w:r>
      <w:r w:rsidRPr="00B510B0">
        <w:rPr>
          <w:color w:val="000000"/>
          <w:sz w:val="28"/>
          <w:szCs w:val="28"/>
        </w:rPr>
        <w:t>.</w:t>
      </w:r>
      <w:r w:rsidRPr="0070506B">
        <w:rPr>
          <w:color w:val="000000"/>
          <w:sz w:val="28"/>
          <w:szCs w:val="28"/>
        </w:rPr>
        <w:t xml:space="preserve"> Если есть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626A6032" wp14:editId="25F93F59">
            <wp:extent cx="419100" cy="200025"/>
            <wp:effectExtent l="19050" t="0" r="0" b="0"/>
            <wp:docPr id="15" name="Рисунок 13" descr="F:\Исследование операций\Алгоритм симплекс-метода_files\image23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F:\Исследование операций\Алгоритм симплекс-метода_files\image235l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то находятся</w:t>
      </w:r>
    </w:p>
    <w:p w:rsidR="00ED4A96" w:rsidRDefault="00ED4A96" w:rsidP="00ED4A96">
      <w:pPr>
        <w:spacing w:line="360" w:lineRule="auto"/>
        <w:ind w:firstLine="709"/>
        <w:jc w:val="center"/>
        <w:rPr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6600035C" wp14:editId="298DCBF2">
            <wp:extent cx="1066800" cy="592667"/>
            <wp:effectExtent l="19050" t="0" r="0" b="0"/>
            <wp:docPr id="16" name="Рисунок 14" descr="F:\Исследование операций\Алгоритм симплекс-метода_files\image236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F:\Исследование операций\Алгоритм симплекс-метода_files\image236l.gif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521" cy="593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10B0">
        <w:rPr>
          <w:bCs/>
          <w:color w:val="000000"/>
          <w:sz w:val="28"/>
          <w:szCs w:val="28"/>
        </w:rPr>
        <w:t>,</w:t>
      </w:r>
    </w:p>
    <w:p w:rsidR="00ED4A96" w:rsidRDefault="00ED4A96" w:rsidP="00ED4A96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где просматриваются лишь те дроби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3FD5CF7E" wp14:editId="0885E0AE">
            <wp:extent cx="390525" cy="200025"/>
            <wp:effectExtent l="19050" t="0" r="9525" b="0"/>
            <wp:docPr id="124" name="Рисунок 15" descr="F:\Исследование операций\Алгоритм симплекс-метода_files\image237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F:\Исследование операций\Алгоритм симплекс-метода_files\image237l.gif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</w:t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для которых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130926C4" wp14:editId="6120DF7A">
            <wp:extent cx="419100" cy="200025"/>
            <wp:effectExtent l="19050" t="0" r="0" b="0"/>
            <wp:docPr id="125" name="Рисунок 16" descr="F:\Исследование операций\Алгоритм симплекс-метода_files\image238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F:\Исследование операций\Алгоритм симплекс-метода_files\image238l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Пусть</w:t>
      </w:r>
      <w:bookmarkStart w:id="2" w:name="105"/>
      <w:bookmarkEnd w:id="2"/>
      <w:r w:rsidRPr="0070506B">
        <w:rPr>
          <w:color w:val="000000"/>
          <w:sz w:val="28"/>
          <w:szCs w:val="28"/>
        </w:rPr>
        <w:t xml:space="preserve"> этот минимум достигается для вектора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52A46F4" wp14:editId="01F0CD3F">
            <wp:extent cx="200025" cy="228600"/>
            <wp:effectExtent l="19050" t="0" r="9525" b="0"/>
            <wp:docPr id="19" name="Рисунок 17" descr="F:\Исследование операций\Алгоритм симплекс-метода_files\image23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F:\Исследование операций\Алгоритм симплекс-метода_files\image239l.gif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. Тогда именно вектор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0DFE8BC2" wp14:editId="794448D9">
            <wp:extent cx="200025" cy="228600"/>
            <wp:effectExtent l="19050" t="0" r="9525" b="0"/>
            <wp:docPr id="20" name="Рисунок 18" descr="F:\Исследование операций\Алгоритм симплекс-метода_files\image23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F:\Исследование операций\Алгоритм симплекс-метода_files\image239l.gif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подлежит выводу из базиса. Строка, соответствующая этому вектору, называется </w:t>
      </w:r>
      <w:r w:rsidRPr="0070506B">
        <w:rPr>
          <w:b/>
          <w:bCs/>
          <w:color w:val="000000"/>
          <w:sz w:val="28"/>
          <w:szCs w:val="28"/>
        </w:rPr>
        <w:t>направляющей строкой</w:t>
      </w:r>
      <w:r w:rsidRPr="0070506B">
        <w:rPr>
          <w:color w:val="000000"/>
          <w:sz w:val="28"/>
          <w:szCs w:val="28"/>
        </w:rPr>
        <w:t>. В дальнейшем в примерах мы будем</w:t>
      </w:r>
      <w:r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помечать ее символом</w:t>
      </w:r>
      <w:r>
        <w:rPr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BABA697" wp14:editId="1322CF24">
            <wp:extent cx="133350" cy="190500"/>
            <wp:effectExtent l="19050" t="0" r="0" b="0"/>
            <wp:docPr id="126" name="Рисунок 19" descr="F:\Исследование операций\Алгоритм симплекс-метода_files\image24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F:\Исследование операций\Алгоритм симплекс-метода_files\image240l.gif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</w:t>
      </w:r>
    </w:p>
    <w:p w:rsidR="00ED4A96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Этап 4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После того, как определены направляющие столбец и строка, начинает заполняться новая симплекс-таблица, в которой на месте направляющей</w:t>
      </w:r>
      <w:r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строки будет стоять вектор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39715B37" wp14:editId="4CC51D3A">
            <wp:extent cx="171450" cy="228600"/>
            <wp:effectExtent l="19050" t="0" r="0" b="0"/>
            <wp:docPr id="127" name="Рисунок 20" descr="F:\Исследование операций\Алгоритм симплекс-метода_files\image241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F:\Исследование операций\Алгоритм симплекс-метода_files\image241l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Обычно заполнение этой новой таблицы начинается именно с направляющей строки. В качестве компоненты опорного плана туда пишется величина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0FF2884" wp14:editId="17C21FC1">
            <wp:extent cx="171450" cy="200025"/>
            <wp:effectExtent l="19050" t="0" r="0" b="0"/>
            <wp:docPr id="128" name="Рисунок 21" descr="F:\Исследование операций\Алгоритм симплекс-метода_files\image24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F:\Исследование операций\Алгоритм симплекс-метода_files\image242l.gif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то есть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D4A96" w:rsidRDefault="00ED4A96" w:rsidP="00ED4A96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D48F3C0" wp14:editId="42BBCEE9">
            <wp:extent cx="1173480" cy="600075"/>
            <wp:effectExtent l="19050" t="0" r="7620" b="0"/>
            <wp:docPr id="129" name="Рисунок 22" descr="F:\Исследование операций\Алгоритм симплекс-метода_files\image24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F:\Исследование операций\Алгоритм симплекс-метода_files\image243l.gif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Остальные элементы этой строки заполняются величинами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39FDA965" wp14:editId="53585EFB">
            <wp:extent cx="914400" cy="756745"/>
            <wp:effectExtent l="19050" t="0" r="0" b="0"/>
            <wp:docPr id="25" name="Рисунок 23" descr="F:\Исследование операций\Алгоритм симплекс-метода_files\image244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F:\Исследование операций\Алгоритм симплекс-метода_files\image244l.gif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Обратите внимание на особую роль элемента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0040B47B" wp14:editId="4D58785F">
            <wp:extent cx="200025" cy="190500"/>
            <wp:effectExtent l="19050" t="0" r="9525" b="0"/>
            <wp:docPr id="26" name="Рисунок 24" descr="F:\Исследование операций\Алгоритм симплекс-метода_files\image24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F:\Исследование операций\Алгоритм симплекс-метода_files\image245l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стоящего на пересечении направляющей строки и направляющего столбца. Именно на него </w:t>
      </w:r>
      <w:r w:rsidRPr="0070506B">
        <w:rPr>
          <w:color w:val="000000"/>
          <w:sz w:val="28"/>
          <w:szCs w:val="28"/>
        </w:rPr>
        <w:lastRenderedPageBreak/>
        <w:t xml:space="preserve">делятся все бывшие элементы направляющей строки. На месте бывшего элемента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60EBC5D" wp14:editId="0E5D1A93">
            <wp:extent cx="200025" cy="200025"/>
            <wp:effectExtent l="19050" t="0" r="9525" b="0"/>
            <wp:docPr id="27" name="Рисунок 25" descr="F:\Исследование операций\Алгоритм симплекс-метода_files\image24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F:\Исследование операций\Алгоритм симплекс-метода_files\image245l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автоматически появляется единица.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Написанные выше формулы для пересчета элементов направляющей строки можно записать следующим правилом:</w:t>
      </w:r>
    </w:p>
    <w:p w:rsidR="00ED4A96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4D12443" wp14:editId="0668F449">
            <wp:extent cx="3495472" cy="1066800"/>
            <wp:effectExtent l="19050" t="0" r="0" b="0"/>
            <wp:docPr id="28" name="Рисунок 26" descr="F:\Исследование операций\Алгоритм симплекс-метода_files\image246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F:\Исследование операций\Алгоритм симплекс-метода_files\image246l.gif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472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Этап 5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Далее начинается пересчет всех остальных строк таблицы, включая и дополнител</w:t>
      </w:r>
      <w:r>
        <w:rPr>
          <w:color w:val="000000"/>
          <w:sz w:val="28"/>
          <w:szCs w:val="28"/>
        </w:rPr>
        <w:t>ьную нижнюю строку по формулам: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для компонент плана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370551D" wp14:editId="077DDCAE">
            <wp:extent cx="1200150" cy="275034"/>
            <wp:effectExtent l="19050" t="0" r="0" b="0"/>
            <wp:docPr id="29" name="Рисунок 27" descr="F:\Исследование операций\Алгоритм симплекс-метода_files\image247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 descr="F:\Исследование операций\Алгоритм симплекс-метода_files\image247l.gif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7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;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для координат разложения по базису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287B9F5" wp14:editId="2BF5AF11">
            <wp:extent cx="1555552" cy="638175"/>
            <wp:effectExtent l="19050" t="0" r="6548" b="0"/>
            <wp:docPr id="30" name="Рисунок 28" descr="F:\Исследование операций\Алгоритм симплекс-метода_files\image248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F:\Исследование операций\Алгоритм симплекс-метода_files\image248l.gif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552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;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для дополнительной строки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B49E876" wp14:editId="2D67B3B6">
            <wp:extent cx="2626717" cy="581025"/>
            <wp:effectExtent l="19050" t="0" r="2183" b="0"/>
            <wp:docPr id="31" name="Рисунок 29" descr="F:\Исследование операций\Алгоритм симплекс-метода_files\image24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F:\Исследование операций\Алгоритм симплекс-метода_files\image249l.gif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17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Обратите внимание на то, что все эти формулы по сути дела строятся по одному правилу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7E661379" wp14:editId="2D05F84D">
            <wp:extent cx="3502479" cy="257175"/>
            <wp:effectExtent l="19050" t="0" r="2721" b="0"/>
            <wp:docPr id="32" name="Рисунок 30" descr="F:\Исследование операций\Алгоритм симплекс-метода_files\image25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F:\Исследование операций\Алгоритм симплекс-метода_files\image250l.gif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479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91378D0" wp14:editId="5B0EB168">
            <wp:extent cx="4367645" cy="866775"/>
            <wp:effectExtent l="19050" t="0" r="0" b="0"/>
            <wp:docPr id="33" name="Рисунок 31" descr="F:\Исследование операций\Алгоритм симплекс-метода_files\image251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F:\Исследование операций\Алгоритм симплекс-метода_files\image251l.gif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64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Это правило применимо и к компонентам плана, и к величинам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DB8C78F" wp14:editId="14CC9E8E">
            <wp:extent cx="171450" cy="228600"/>
            <wp:effectExtent l="19050" t="0" r="0" b="0"/>
            <wp:docPr id="34" name="Рисунок 32" descr="F:\Исследование операций\Алгоритм симплекс-метода_files\image25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F:\Исследование операций\Алгоритм симплекс-метода_files\image252l.gif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и к разностям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08EB6CC1" wp14:editId="4AB7E04F">
            <wp:extent cx="419100" cy="228600"/>
            <wp:effectExtent l="19050" t="0" r="0" b="0"/>
            <wp:docPr id="35" name="Рисунок 33" descr="F:\Исследование операций\Алгоритм симплекс-метода_files\image25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F:\Исследование операций\Алгоритм симплекс-метода_files\image253l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. Его даже можно использовать для пересчета элементов </w:t>
      </w:r>
      <w:r w:rsidRPr="0070506B">
        <w:rPr>
          <w:color w:val="000000"/>
          <w:sz w:val="28"/>
          <w:szCs w:val="28"/>
        </w:rPr>
        <w:lastRenderedPageBreak/>
        <w:t>самого направляющего столбца, хотя проще заполнить его нулями, оставив</w:t>
      </w:r>
      <w:r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 xml:space="preserve">1 на месте бывшего элемента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0B251962" wp14:editId="294B808C">
            <wp:extent cx="200025" cy="200025"/>
            <wp:effectExtent l="19050" t="0" r="9525" b="0"/>
            <wp:docPr id="130" name="Рисунок 34" descr="F:\Исследование операций\Алгоритм симплекс-метода_files\image254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F:\Исследование операций\Алгоритм симплекс-метода_files\image254l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Далее итерации продолжаются.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ED4A96" w:rsidRPr="00B510B0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3" w:name="t18"/>
      <w:bookmarkEnd w:id="3"/>
      <w:r w:rsidRPr="0070506B">
        <w:rPr>
          <w:b/>
          <w:bCs/>
          <w:color w:val="000000"/>
          <w:sz w:val="28"/>
          <w:szCs w:val="28"/>
        </w:rPr>
        <w:t>Пример</w:t>
      </w:r>
      <w:r>
        <w:rPr>
          <w:b/>
          <w:bCs/>
          <w:color w:val="000000"/>
          <w:sz w:val="28"/>
          <w:szCs w:val="28"/>
        </w:rPr>
        <w:t xml:space="preserve">. </w:t>
      </w:r>
      <w:r w:rsidRPr="0070506B">
        <w:rPr>
          <w:color w:val="000000"/>
          <w:sz w:val="28"/>
          <w:szCs w:val="28"/>
        </w:rPr>
        <w:t>Решить задачу линейного программирования</w:t>
      </w:r>
      <w:r>
        <w:rPr>
          <w:color w:val="000000"/>
          <w:sz w:val="28"/>
          <w:szCs w:val="28"/>
        </w:rPr>
        <w:t>, математическая модель которой в канонической форме имеет следующий вид</w:t>
      </w:r>
      <w:r w:rsidRPr="00B510B0">
        <w:rPr>
          <w:color w:val="000000"/>
          <w:sz w:val="28"/>
          <w:szCs w:val="28"/>
        </w:rPr>
        <w:t>: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08F3A53" wp14:editId="21BD5639">
            <wp:extent cx="1571625" cy="235744"/>
            <wp:effectExtent l="19050" t="0" r="9525" b="0"/>
            <wp:docPr id="37" name="Рисунок 35" descr="F:\Исследование операций\Алгоритм симплекс-метода_files\image25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F:\Исследование операций\Алгоритм симплекс-метода_files\image255l.gif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35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77A19AE6" wp14:editId="0DC073BA">
            <wp:extent cx="2926522" cy="762000"/>
            <wp:effectExtent l="19050" t="0" r="7178" b="0"/>
            <wp:docPr id="38" name="Рисунок 36" descr="F:\Исследование операций\Алгоритм симплекс-метода_files\image256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F:\Исследование операций\Алгоритм симплекс-метода_files\image256l.gif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22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B2457F3" wp14:editId="2C4ED3A7">
            <wp:extent cx="1152525" cy="306523"/>
            <wp:effectExtent l="19050" t="0" r="9525" b="0"/>
            <wp:docPr id="39" name="Рисунок 37" descr="F:\Исследование операций\Алгоритм симплекс-метода_files\image257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F:\Исследование операций\Алгоритм симплекс-метода_files\image257l.gif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0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Default="00ED4A96" w:rsidP="00ED4A96">
      <w:pPr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</w:p>
    <w:p w:rsidR="00ED4A96" w:rsidRPr="001A74F9" w:rsidRDefault="00ED4A96" w:rsidP="00ED4A96">
      <w:pPr>
        <w:spacing w:line="360" w:lineRule="auto"/>
        <w:ind w:firstLine="709"/>
        <w:jc w:val="center"/>
        <w:rPr>
          <w:b/>
          <w:color w:val="000000"/>
          <w:sz w:val="28"/>
          <w:szCs w:val="28"/>
        </w:rPr>
      </w:pPr>
      <w:r w:rsidRPr="001A74F9">
        <w:rPr>
          <w:b/>
          <w:color w:val="000000"/>
          <w:sz w:val="28"/>
          <w:szCs w:val="28"/>
        </w:rPr>
        <w:t>Решение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 данном случае вектор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671A875B" wp14:editId="7FC79827">
            <wp:extent cx="123825" cy="161925"/>
            <wp:effectExtent l="19050" t="0" r="9525" b="0"/>
            <wp:docPr id="40" name="Рисунок 38" descr="F:\Исследование операций\Алгоритм симплекс-метода_files\image258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F:\Исследование операций\Алгоритм симплекс-метода_files\image258l.gif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равен (0,1,-3,0,2,0), а в векторной форме ограничения могут быть записаны в виде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725182A" wp14:editId="551CD0CF">
            <wp:extent cx="3352800" cy="695325"/>
            <wp:effectExtent l="19050" t="0" r="0" b="0"/>
            <wp:docPr id="41" name="Рисунок 39" descr="F:\Исследование операций\Алгоритм симплекс-метода_files\image25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F:\Исследование операций\Алгоритм симплекс-метода_files\image259l.gif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b/>
          <w:bCs/>
          <w:color w:val="000000"/>
          <w:sz w:val="28"/>
          <w:szCs w:val="28"/>
        </w:rPr>
        <w:t>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Заполним исходную симплекс-таблицу, взяв в качестве исходного базиса</w:t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 xml:space="preserve">вектора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4D836EF6" wp14:editId="4644C46F">
            <wp:extent cx="609600" cy="228600"/>
            <wp:effectExtent l="19050" t="0" r="0" b="0"/>
            <wp:docPr id="131" name="Рисунок 40" descr="F:\Исследование операций\Алгоритм симплекс-метода_files\image26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F:\Исследование операций\Алгоритм симплекс-метода_files\image260l.gif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</w:t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что удобно из-за их вида.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Исходная симплекс-таблица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985"/>
        <w:gridCol w:w="991"/>
        <w:gridCol w:w="991"/>
        <w:gridCol w:w="450"/>
        <w:gridCol w:w="450"/>
        <w:gridCol w:w="410"/>
        <w:gridCol w:w="1891"/>
        <w:gridCol w:w="991"/>
        <w:gridCol w:w="1186"/>
      </w:tblGrid>
      <w:tr w:rsidR="00ED4A96" w:rsidRPr="0070506B" w:rsidTr="000F1A0E">
        <w:trPr>
          <w:tblCellSpacing w:w="15" w:type="dxa"/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D4A96" w:rsidRPr="0070506B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Базис</w:t>
            </w:r>
          </w:p>
        </w:tc>
        <w:tc>
          <w:tcPr>
            <w:tcW w:w="515" w:type="pct"/>
            <w:vMerge w:val="restart"/>
            <w:vAlign w:val="center"/>
            <w:hideMark/>
          </w:tcPr>
          <w:p w:rsidR="00ED4A96" w:rsidRPr="0070506B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730B3D5" wp14:editId="026FE699">
                  <wp:extent cx="133350" cy="200025"/>
                  <wp:effectExtent l="19050" t="0" r="0" b="0"/>
                  <wp:docPr id="70" name="Рисунок 41" descr="F:\Исследование операций\Алгоритм симплекс-метода_files\image26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1" descr="F:\Исследование операций\Алгоритм симплекс-метода_files\image26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ED4A96" w:rsidRPr="0070506B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-3 </w:t>
            </w:r>
          </w:p>
        </w:tc>
        <w:tc>
          <w:tcPr>
            <w:tcW w:w="0" w:type="auto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vMerge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12" w:type="pct"/>
            <w:vMerge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5" w:type="pct"/>
            <w:vMerge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5" w:type="pct"/>
            <w:vMerge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9EE247F" wp14:editId="5FFAD65B">
                  <wp:extent cx="171450" cy="228600"/>
                  <wp:effectExtent l="19050" t="0" r="0" b="0"/>
                  <wp:docPr id="86" name="Рисунок 42" descr="F:\Исследование операций\Алгоритм симплекс-метода_files\image26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2" descr="F:\Исследование операций\Алгоритм симплекс-метода_files\image26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4FE5712" wp14:editId="1C5F2A9A">
                  <wp:extent cx="190500" cy="228600"/>
                  <wp:effectExtent l="19050" t="0" r="0" b="0"/>
                  <wp:docPr id="87" name="Рисунок 43" descr="F:\Исследование операций\Алгоритм симплекс-метода_files\image263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3" descr="F:\Исследование операций\Алгоритм симплекс-метода_files\image263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9F2205A" wp14:editId="28CFDE56">
                  <wp:extent cx="190500" cy="228600"/>
                  <wp:effectExtent l="19050" t="0" r="0" b="0"/>
                  <wp:docPr id="88" name="Рисунок 44" descr="F:\Исследование операций\Алгоритм симплекс-метода_files\image264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4" descr="F:\Исследование операций\Алгоритм симплекс-метода_files\image264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9914137" wp14:editId="647FA8C1">
                  <wp:extent cx="190500" cy="228600"/>
                  <wp:effectExtent l="19050" t="0" r="0" b="0"/>
                  <wp:docPr id="89" name="Рисунок 45" descr="F:\Исследование операций\Алгоритм симплекс-метода_files\image26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 descr="F:\Исследование операций\Алгоритм симплекс-метода_files\image26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079E2C9" wp14:editId="2EFDF75C">
                  <wp:extent cx="190500" cy="228600"/>
                  <wp:effectExtent l="19050" t="0" r="0" b="0"/>
                  <wp:docPr id="90" name="Рисунок 46" descr="F:\Исследование операций\Алгоритм симплекс-метода_files\image266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6" descr="F:\Исследование операций\Алгоритм симплекс-метода_files\image266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007630E" wp14:editId="166FF9BD">
                  <wp:extent cx="190500" cy="228600"/>
                  <wp:effectExtent l="19050" t="0" r="0" b="0"/>
                  <wp:docPr id="91" name="Рисунок 47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7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</w:tc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0CC7F7B" wp14:editId="204377E3">
                  <wp:extent cx="171450" cy="228600"/>
                  <wp:effectExtent l="19050" t="0" r="0" b="0"/>
                  <wp:docPr id="50" name="Рисунок 48" descr="F:\Исследование операций\Алгоритм симплекс-метода_files\image26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8" descr="F:\Исследование операций\Алгоритм симплекс-метода_files\image26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7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-1 </w:t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75B1003" wp14:editId="5B82270B">
                  <wp:extent cx="190500" cy="152400"/>
                  <wp:effectExtent l="19050" t="0" r="0" b="0"/>
                  <wp:docPr id="51" name="Рисунок 49" descr="F:\Исследование операций\Алгоритм симплекс-метода_files\image268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9" descr="F:\Исследование операций\Алгоритм симплекс-метода_files\image268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B20B6AD" wp14:editId="210CD0FC">
                  <wp:extent cx="190500" cy="228600"/>
                  <wp:effectExtent l="19050" t="0" r="0" b="0"/>
                  <wp:docPr id="52" name="Рисунок 50" descr="F:\Исследование операций\Алгоритм симплекс-метода_files\image26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0" descr="F:\Исследование операций\Алгоритм симплекс-метода_files\image26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-2 </w:t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</w:tc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3BA07A0" wp14:editId="12C341D2">
                  <wp:extent cx="190500" cy="228600"/>
                  <wp:effectExtent l="19050" t="0" r="0" b="0"/>
                  <wp:docPr id="53" name="Рисунок 51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1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-4 </w:t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1 </w:t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</w:tc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-1 </w:t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-2 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70506B" w:rsidTr="000F1A0E">
        <w:trPr>
          <w:tblCellSpacing w:w="15" w:type="dxa"/>
          <w:jc w:val="center"/>
        </w:trPr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sz w:val="24"/>
                <w:szCs w:val="24"/>
              </w:rPr>
            </w:pPr>
            <w:r w:rsidRPr="0070506B">
              <w:rPr>
                <w:sz w:val="24"/>
                <w:szCs w:val="24"/>
              </w:rPr>
              <w:t> </w:t>
            </w:r>
          </w:p>
        </w:tc>
        <w:tc>
          <w:tcPr>
            <w:tcW w:w="512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2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0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7C0CDB5" wp14:editId="6AA09056">
                  <wp:extent cx="133350" cy="190500"/>
                  <wp:effectExtent l="19050" t="0" r="0" b="0"/>
                  <wp:docPr id="54" name="Рисунок 52" descr="F:\Исследование операций\Алгоритм симплекс-метода_files\image269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2" descr="F:\Исследование операций\Алгоритм симплекс-метода_files\image269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6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15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" w:type="pct"/>
            <w:hideMark/>
          </w:tcPr>
          <w:p w:rsidR="00ED4A96" w:rsidRPr="0070506B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70506B">
              <w:rPr>
                <w:color w:val="000000"/>
                <w:sz w:val="24"/>
                <w:szCs w:val="24"/>
              </w:rPr>
              <w:t> </w:t>
            </w:r>
          </w:p>
        </w:tc>
      </w:tr>
    </w:tbl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Обратите внимание на то, что из-за специфического вида векторов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2CCE2F8D" wp14:editId="7D02F4CF">
            <wp:extent cx="733425" cy="238125"/>
            <wp:effectExtent l="19050" t="0" r="9525" b="0"/>
            <wp:docPr id="55" name="Рисунок 53" descr="F:\Исследование операций\Алгоритм симплекс-метода_files\image27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 descr="F:\Исследование операций\Алгоритм симплекс-метода_files\image270l.gif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в столбец "план" просто переписался вектор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75769910" wp14:editId="61DB025B">
            <wp:extent cx="133350" cy="200025"/>
            <wp:effectExtent l="19050" t="0" r="0" b="0"/>
            <wp:docPr id="56" name="Рисунок 54" descr="F:\Исследование операций\Алгоритм симплекс-метода_files\image271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F:\Исследование операций\Алгоритм симплекс-метода_files\image271l.gif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а в качестве </w:t>
      </w:r>
      <w:r w:rsidRPr="0070506B">
        <w:rPr>
          <w:color w:val="000000"/>
          <w:sz w:val="28"/>
          <w:szCs w:val="28"/>
        </w:rPr>
        <w:lastRenderedPageBreak/>
        <w:t>координат векторов в нашем базисе стоят просто сами векторы.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Расчитываем </w:t>
      </w:r>
      <w:r w:rsidRPr="0070506B">
        <w:rPr>
          <w:color w:val="000000"/>
          <w:sz w:val="28"/>
          <w:szCs w:val="28"/>
        </w:rPr>
        <w:t xml:space="preserve">величины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29F64D87" wp14:editId="6909002B">
            <wp:extent cx="695325" cy="228600"/>
            <wp:effectExtent l="19050" t="0" r="9525" b="0"/>
            <wp:docPr id="57" name="Рисунок 55" descr="F:\Исследование операций\Алгоритм симплекс-метода_files\image27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 descr="F:\Исследование операций\Алгоритм симплекс-метода_files\image272l.gif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: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19586071" wp14:editId="6E789B53">
            <wp:extent cx="2438400" cy="438150"/>
            <wp:effectExtent l="19050" t="0" r="0" b="0"/>
            <wp:docPr id="58" name="Рисунок 56" descr="F:\Исследование операций\Алгоритм симплекс-метода_files\image27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 descr="F:\Исследование операций\Алгоритм симплекс-метода_files\image273l.gif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23EBBBE9" wp14:editId="25949DC2">
            <wp:extent cx="2343150" cy="438150"/>
            <wp:effectExtent l="19050" t="0" r="0" b="0"/>
            <wp:docPr id="59" name="Рисунок 57" descr="F:\Исследование операций\Алгоритм симплекс-метода_files\image274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F:\Исследование операций\Алгоритм симплекс-метода_files\image274l.gif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Первая итерация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Просматривая дополнительную строку мы видим, что в ней всего один положительный элемент </w:t>
      </w:r>
      <w:r>
        <w:rPr>
          <w:color w:val="000000"/>
          <w:sz w:val="28"/>
          <w:szCs w:val="28"/>
        </w:rPr>
        <w:t>–</w:t>
      </w:r>
      <w:r w:rsidRPr="0070506B">
        <w:rPr>
          <w:color w:val="000000"/>
          <w:sz w:val="28"/>
          <w:szCs w:val="28"/>
        </w:rPr>
        <w:t xml:space="preserve"> в столбце, соответствующем вектору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174D339" wp14:editId="09D810F2">
            <wp:extent cx="190500" cy="228600"/>
            <wp:effectExtent l="19050" t="0" r="0" b="0"/>
            <wp:docPr id="60" name="Рисунок 58" descr="F:\Исследование операций\Алгоритм симплекс-метода_files\image275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F:\Исследование операций\Алгоритм симплекс-метода_files\image275l.gif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. Следовательно, этот вектор надо вводить в базис и этот столбец и будет направляющим столбцом.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 этом направляющем столбце есть два положительных числа </w:t>
      </w:r>
      <w:r>
        <w:rPr>
          <w:color w:val="000000"/>
          <w:sz w:val="28"/>
          <w:szCs w:val="28"/>
        </w:rPr>
        <w:t>–</w:t>
      </w:r>
      <w:r w:rsidRPr="0070506B">
        <w:rPr>
          <w:color w:val="000000"/>
          <w:sz w:val="28"/>
          <w:szCs w:val="28"/>
        </w:rPr>
        <w:t xml:space="preserve"> 4 и 3. Поэтому нужно рассмотреть два частных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10EC238" wp14:editId="6E3DC1EC">
            <wp:extent cx="809625" cy="390525"/>
            <wp:effectExtent l="19050" t="0" r="9525" b="0"/>
            <wp:docPr id="61" name="Рисунок 59" descr="F:\Исследование операций\Алгоритм симплекс-метода_files\image276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 descr="F:\Исследование операций\Алгоритм симплекс-метода_files\image276l.gif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Pr="0070506B" w:rsidRDefault="00ED4A96" w:rsidP="00ED4A96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и выбрать из них наименьшее. Так как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24563EF" wp14:editId="4B17A290">
            <wp:extent cx="1209040" cy="485775"/>
            <wp:effectExtent l="19050" t="0" r="0" b="0"/>
            <wp:docPr id="62" name="Рисунок 60" descr="F:\Исследование операций\Алгоритм симплекс-метода_files\image277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 descr="F:\Исследование операций\Алгоритм симплекс-метода_files\image277l.gif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A96" w:rsidRDefault="00ED4A96" w:rsidP="00ED4A96">
      <w:pPr>
        <w:spacing w:line="360" w:lineRule="auto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и он достигается на векторе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64C446E0" wp14:editId="58DFF40A">
            <wp:extent cx="190500" cy="228600"/>
            <wp:effectExtent l="19050" t="0" r="0" b="0"/>
            <wp:docPr id="63" name="Рисунок 61" descr="F:\Исследование операций\Алгоритм симплекс-метода_files\image278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 descr="F:\Исследование операций\Алгоритм симплекс-метода_files\image278l.gif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то этот вектор подлежит выводу из базиса и соответствующая ему строка и будет направляющей строкой.</w:t>
      </w:r>
    </w:p>
    <w:tbl>
      <w:tblPr>
        <w:tblW w:w="6534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615"/>
        <w:gridCol w:w="845"/>
        <w:gridCol w:w="510"/>
        <w:gridCol w:w="799"/>
        <w:gridCol w:w="570"/>
        <w:gridCol w:w="690"/>
        <w:gridCol w:w="600"/>
        <w:gridCol w:w="690"/>
        <w:gridCol w:w="600"/>
        <w:gridCol w:w="615"/>
      </w:tblGrid>
      <w:tr w:rsidR="00ED4A96" w:rsidRPr="00B510B0" w:rsidTr="000F1A0E">
        <w:trPr>
          <w:tblCellSpacing w:w="15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t> </w:t>
            </w:r>
          </w:p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Базис</w:t>
            </w:r>
          </w:p>
        </w:tc>
        <w:tc>
          <w:tcPr>
            <w:tcW w:w="367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2A1F65B" wp14:editId="3A74C8EA">
                  <wp:extent cx="133350" cy="200025"/>
                  <wp:effectExtent l="19050" t="0" r="0" b="0"/>
                  <wp:docPr id="49" name="Рисунок 62" descr="F:\Исследование операций\Алгоритм симплекс-метода_files\image26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2" descr="F:\Исследование операций\Алгоритм симплекс-метода_files\image26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-3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24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67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88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D4C9A44" wp14:editId="6EC6F3B3">
                  <wp:extent cx="171450" cy="228600"/>
                  <wp:effectExtent l="19050" t="0" r="0" b="0"/>
                  <wp:docPr id="64" name="Рисунок 63" descr="F:\Исследование операций\Алгоритм симплекс-метода_files\image26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3" descr="F:\Исследование операций\Алгоритм симплекс-метода_files\image26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180016D" wp14:editId="06C3A5EB">
                  <wp:extent cx="190500" cy="228600"/>
                  <wp:effectExtent l="19050" t="0" r="0" b="0"/>
                  <wp:docPr id="65" name="Рисунок 64" descr="F:\Исследование операций\Алгоритм симплекс-метода_files\image263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4" descr="F:\Исследование операций\Алгоритм симплекс-метода_files\image263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AC0CA64" wp14:editId="712123A2">
                  <wp:extent cx="190500" cy="228600"/>
                  <wp:effectExtent l="19050" t="0" r="0" b="0"/>
                  <wp:docPr id="66" name="Рисунок 65" descr="F:\Исследование операций\Алгоритм симплекс-метода_files\image264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5" descr="F:\Исследование операций\Алгоритм симплекс-метода_files\image264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F60FEBB" wp14:editId="67190F97">
                  <wp:extent cx="190500" cy="228600"/>
                  <wp:effectExtent l="19050" t="0" r="0" b="0"/>
                  <wp:docPr id="67" name="Рисунок 66" descr="F:\Исследование операций\Алгоритм симплекс-метода_files\image26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6" descr="F:\Исследование операций\Алгоритм симплекс-метода_files\image26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77814E2" wp14:editId="64C5F3B2">
                  <wp:extent cx="190500" cy="228600"/>
                  <wp:effectExtent l="19050" t="0" r="0" b="0"/>
                  <wp:docPr id="68" name="Рисунок 67" descr="F:\Исследование операций\Алгоритм симплекс-метода_files\image266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7" descr="F:\Исследование операций\Алгоритм симплекс-метода_files\image266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922EC73" wp14:editId="6BD5CA1F">
                  <wp:extent cx="190500" cy="228600"/>
                  <wp:effectExtent l="19050" t="0" r="0" b="0"/>
                  <wp:docPr id="69" name="Рисунок 68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8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noProof/>
                <w:sz w:val="24"/>
                <w:szCs w:val="24"/>
              </w:rPr>
              <w:drawing>
                <wp:inline distT="0" distB="0" distL="0" distR="0" wp14:anchorId="03B7F902" wp14:editId="43D86B03">
                  <wp:extent cx="190500" cy="152400"/>
                  <wp:effectExtent l="19050" t="0" r="0" b="0"/>
                  <wp:docPr id="71" name="Рисунок 69" descr="F:\Исследование операций\Алгоритм симплекс-метода_files\image279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9" descr="F:\Исследование операций\Алгоритм симплекс-метода_files\image279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08E2F26" wp14:editId="49B3B592">
                  <wp:extent cx="171450" cy="228600"/>
                  <wp:effectExtent l="19050" t="0" r="0" b="0"/>
                  <wp:docPr id="72" name="Рисунок 70" descr="F:\Исследование операций\Алгоритм симплекс-метода_files\image26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0" descr="F:\Исследование операций\Алгоритм симплекс-метода_files\image26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E498A0B" wp14:editId="36417FF8">
                  <wp:extent cx="152400" cy="390525"/>
                  <wp:effectExtent l="19050" t="0" r="0" b="0"/>
                  <wp:docPr id="73" name="Рисунок 71" descr="F:\Исследование операций\Алгоритм симплекс-метода_files\image280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1" descr="F:\Исследование операций\Алгоритм симплекс-метода_files\image280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9D71ADF" wp14:editId="1C2EA552">
                  <wp:extent cx="152400" cy="390525"/>
                  <wp:effectExtent l="19050" t="0" r="0" b="0"/>
                  <wp:docPr id="74" name="Рисунок 72" descr="F:\Исследование операций\Алгоритм симплекс-метода_files\image28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2" descr="F:\Исследование операций\Алгоритм симплекс-метода_files\image28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488F921" wp14:editId="55CA459F">
                  <wp:extent cx="190500" cy="228600"/>
                  <wp:effectExtent l="19050" t="0" r="0" b="0"/>
                  <wp:docPr id="75" name="Рисунок 73" descr="F:\Исследование операций\Алгоритм симплекс-метода_files\image28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3" descr="F:\Исследование операций\Алгоритм симплекс-метода_files\image28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-3 </w:t>
            </w:r>
          </w:p>
        </w:tc>
        <w:tc>
          <w:tcPr>
            <w:tcW w:w="5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BDDCE69" wp14:editId="17447055">
                  <wp:extent cx="247650" cy="390525"/>
                  <wp:effectExtent l="19050" t="0" r="0" b="0"/>
                  <wp:docPr id="76" name="Рисунок 74" descr="F:\Исследование операций\Алгоритм симплекс-метода_files\image283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4" descr="F:\Исследование операций\Алгоритм симплекс-метода_files\image283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7962CB8" wp14:editId="173E5F65">
                  <wp:extent cx="152400" cy="390525"/>
                  <wp:effectExtent l="19050" t="0" r="0" b="0"/>
                  <wp:docPr id="77" name="Рисунок 75" descr="F:\Исследование операций\Алгоритм симплекс-метода_files\image28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5" descr="F:\Исследование операций\Алгоритм симплекс-метода_files\image28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EDE6348" wp14:editId="4493A6D6">
                  <wp:extent cx="190500" cy="228600"/>
                  <wp:effectExtent l="19050" t="0" r="0" b="0"/>
                  <wp:docPr id="78" name="Рисунок 76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6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F7425DF" wp14:editId="55DDDCD0">
                  <wp:extent cx="247650" cy="390525"/>
                  <wp:effectExtent l="19050" t="0" r="0" b="0"/>
                  <wp:docPr id="79" name="Рисунок 77" descr="F:\Исследование операций\Алгоритм симплекс-метода_files\image284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7" descr="F:\Исследование операций\Алгоритм симплекс-метода_files\image284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B6CFAB1" wp14:editId="5EDA3E0D">
                  <wp:extent cx="247650" cy="390525"/>
                  <wp:effectExtent l="19050" t="0" r="0" b="0"/>
                  <wp:docPr id="80" name="Рисунок 78" descr="F:\Исследование операций\Алгоритм симплекс-метода_files\image28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8" descr="F:\Исследование операций\Алгоритм симплекс-метода_files\image28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lastRenderedPageBreak/>
              <w:t> 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-9 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58B6C2F" wp14:editId="00C243C2">
                  <wp:extent cx="152400" cy="390525"/>
                  <wp:effectExtent l="19050" t="0" r="0" b="0"/>
                  <wp:docPr id="81" name="Рисунок 79" descr="F:\Исследование операций\Алгоритм симплекс-метода_files\image286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9" descr="F:\Исследование операций\Алгоритм симплекс-метода_files\image286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7AE268B" wp14:editId="2F097DC3">
                  <wp:extent cx="247650" cy="390525"/>
                  <wp:effectExtent l="19050" t="0" r="0" b="0"/>
                  <wp:docPr id="82" name="Рисунок 80" descr="F:\Исследование операций\Алгоритм симплекс-метода_files\image28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0" descr="F:\Исследование операций\Алгоритм симплекс-метода_files\image28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-2 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B510B0">
              <w:rPr>
                <w:sz w:val="24"/>
                <w:szCs w:val="24"/>
              </w:rPr>
              <w:t> 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4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A2A69EC" wp14:editId="682E5288">
                  <wp:extent cx="133350" cy="190500"/>
                  <wp:effectExtent l="19050" t="0" r="0" b="0"/>
                  <wp:docPr id="83" name="Рисунок 81" descr="F:\Исследование операций\Алгоритм симплекс-метода_files\image28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1" descr="F:\Исследование операций\Алгоритм симплекс-метода_files\image28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5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</w:tr>
    </w:tbl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Заполним теперь новую симплекс-таблицу, следуя сформулированным выше правилам.</w:t>
      </w:r>
      <w:r>
        <w:rPr>
          <w:color w:val="000000"/>
          <w:sz w:val="28"/>
          <w:szCs w:val="28"/>
        </w:rPr>
        <w:t xml:space="preserve"> З</w:t>
      </w:r>
      <w:r w:rsidRPr="0070506B">
        <w:rPr>
          <w:color w:val="000000"/>
          <w:sz w:val="28"/>
          <w:szCs w:val="28"/>
        </w:rPr>
        <w:t>аполнение</w:t>
      </w:r>
      <w:r w:rsidRPr="00B510B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</w:t>
      </w:r>
      <w:r w:rsidRPr="0070506B">
        <w:rPr>
          <w:color w:val="000000"/>
          <w:sz w:val="28"/>
          <w:szCs w:val="28"/>
        </w:rPr>
        <w:t>ачинается</w:t>
      </w:r>
      <w:r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со второй строки (так как она была направляющей), а затем пересчитываются все остальные строки.</w:t>
      </w:r>
    </w:p>
    <w:p w:rsidR="00ED4A96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0506B">
        <w:rPr>
          <w:b/>
          <w:bCs/>
          <w:color w:val="000000"/>
          <w:sz w:val="28"/>
          <w:szCs w:val="28"/>
        </w:rPr>
        <w:t>Вторая итерация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Просматривая дополнительную строку мы вновь видим в ней всего один положительный элемент это 1/2, стоящая в столбце вектора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54211667" wp14:editId="146555F2">
            <wp:extent cx="190500" cy="228600"/>
            <wp:effectExtent l="19050" t="0" r="0" b="0"/>
            <wp:docPr id="84" name="Рисунок 82" descr="F:\Исследование операций\Алгоритм симплекс-метода_files\image288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 descr="F:\Исследование операций\Алгоритм симплекс-метода_files\image288l.gif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. Следовательно, этот вектор надо ввести в базис и этот столбец будет направляющим.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В столбце, соответствующем вектору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0E9EE74E" wp14:editId="011C4C45">
            <wp:extent cx="190500" cy="228600"/>
            <wp:effectExtent l="19050" t="0" r="0" b="0"/>
            <wp:docPr id="85" name="Рисунок 83" descr="F:\Исследование операций\Алгоритм симплекс-метода_files\image289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 descr="F:\Исследование операций\Алгоритм симплекс-метода_files\image289l.gif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>, всего один положительный элемент это 5/2, котор</w:t>
      </w:r>
      <w:r>
        <w:rPr>
          <w:color w:val="000000"/>
          <w:sz w:val="28"/>
          <w:szCs w:val="28"/>
        </w:rPr>
        <w:t xml:space="preserve">ый </w:t>
      </w:r>
      <w:r w:rsidRPr="0070506B">
        <w:rPr>
          <w:color w:val="000000"/>
          <w:sz w:val="28"/>
          <w:szCs w:val="28"/>
        </w:rPr>
        <w:t>стоит в первой строке. Поэтому первая строка будет</w:t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 xml:space="preserve">направляющей и вектор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35A697A2" wp14:editId="5313EDE7">
            <wp:extent cx="171450" cy="228600"/>
            <wp:effectExtent l="19050" t="0" r="0" b="0"/>
            <wp:docPr id="174" name="Рисунок 84" descr="F:\Исследование операций\Алгоритм симплекс-метода_files\image290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" descr="F:\Исследование операций\Алгоритм симплекс-метода_files\image290l.gif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10B0">
        <w:rPr>
          <w:color w:val="000000"/>
          <w:sz w:val="28"/>
          <w:szCs w:val="28"/>
        </w:rPr>
        <w:t xml:space="preserve"> </w:t>
      </w:r>
      <w:r w:rsidRPr="0070506B">
        <w:rPr>
          <w:color w:val="000000"/>
          <w:sz w:val="28"/>
          <w:szCs w:val="28"/>
        </w:rPr>
        <w:t>должен быть выведен из базиса.</w:t>
      </w:r>
    </w:p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6174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60"/>
        <w:gridCol w:w="510"/>
        <w:gridCol w:w="799"/>
        <w:gridCol w:w="690"/>
        <w:gridCol w:w="600"/>
        <w:gridCol w:w="600"/>
        <w:gridCol w:w="690"/>
        <w:gridCol w:w="810"/>
        <w:gridCol w:w="615"/>
      </w:tblGrid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Базис</w:t>
            </w:r>
          </w:p>
        </w:tc>
        <w:tc>
          <w:tcPr>
            <w:tcW w:w="389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E9AAA3C" wp14:editId="4E81882D">
                  <wp:extent cx="133350" cy="200025"/>
                  <wp:effectExtent l="19050" t="0" r="0" b="0"/>
                  <wp:docPr id="211" name="Рисунок 85" descr="F:\Исследование операций\Алгоритм симплекс-метода_files\image26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5" descr="F:\Исследование операций\Алгоритм симплекс-метода_files\image26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:rsidR="00ED4A96" w:rsidRPr="00B510B0" w:rsidRDefault="00ED4A96" w:rsidP="000F1A0E">
            <w:pPr>
              <w:jc w:val="center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-3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9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A521205" wp14:editId="198A2455">
                  <wp:extent cx="171450" cy="228600"/>
                  <wp:effectExtent l="19050" t="0" r="0" b="0"/>
                  <wp:docPr id="212" name="Рисунок 86" descr="F:\Исследование операций\Алгоритм симплекс-метода_files\image26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6" descr="F:\Исследование операций\Алгоритм симплекс-метода_files\image26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3A0948A" wp14:editId="226F4CCC">
                  <wp:extent cx="190500" cy="228600"/>
                  <wp:effectExtent l="19050" t="0" r="0" b="0"/>
                  <wp:docPr id="213" name="Рисунок 87" descr="F:\Исследование операций\Алгоритм симплекс-метода_files\image263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7" descr="F:\Исследование операций\Алгоритм симплекс-метода_files\image263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2E1FFB5" wp14:editId="531B952D">
                  <wp:extent cx="190500" cy="228600"/>
                  <wp:effectExtent l="19050" t="0" r="0" b="0"/>
                  <wp:docPr id="214" name="Рисунок 88" descr="F:\Исследование операций\Алгоритм симплекс-метода_files\image264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8" descr="F:\Исследование операций\Алгоритм симплекс-метода_files\image264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436B1B1" wp14:editId="214BC50B">
                  <wp:extent cx="190500" cy="228600"/>
                  <wp:effectExtent l="19050" t="0" r="0" b="0"/>
                  <wp:docPr id="215" name="Рисунок 89" descr="F:\Исследование операций\Алгоритм симплекс-метода_files\image26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9" descr="F:\Исследование операций\Алгоритм симплекс-метода_files\image26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2D3067E" wp14:editId="24AD0543">
                  <wp:extent cx="190500" cy="228600"/>
                  <wp:effectExtent l="19050" t="0" r="0" b="0"/>
                  <wp:docPr id="216" name="Рисунок 90" descr="F:\Исследование операций\Алгоритм симплекс-метода_files\image266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0" descr="F:\Исследование операций\Алгоритм симплекс-метода_files\image266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CAFADFD" wp14:editId="1AB283CD">
                  <wp:extent cx="190500" cy="228600"/>
                  <wp:effectExtent l="19050" t="0" r="0" b="0"/>
                  <wp:docPr id="217" name="Рисунок 91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1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D770E7D" wp14:editId="6B73A208">
                  <wp:extent cx="190500" cy="228600"/>
                  <wp:effectExtent l="19050" t="0" r="0" b="0"/>
                  <wp:docPr id="182" name="Рисунок 92" descr="F:\Исследование операций\Алгоритм симплекс-метода_files\image29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2" descr="F:\Исследование операций\Алгоритм симплекс-метода_files\image29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4E1BF7D4" wp14:editId="21FF61A6">
                  <wp:extent cx="152400" cy="390525"/>
                  <wp:effectExtent l="19050" t="0" r="0" b="0"/>
                  <wp:docPr id="183" name="Рисунок 93" descr="F:\Исследование операций\Алгоритм симплекс-метода_files\image29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3" descr="F:\Исследование операций\Алгоритм симплекс-метода_files\image29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D51EAC7" wp14:editId="2AA8CD74">
                  <wp:extent cx="209550" cy="390525"/>
                  <wp:effectExtent l="19050" t="0" r="0" b="0"/>
                  <wp:docPr id="184" name="Рисунок 94" descr="F:\Исследование операций\Алгоритм симплекс-метода_files\image293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4" descr="F:\Исследование операций\Алгоритм симплекс-метода_files\image293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8DEA9F8" wp14:editId="012B45DF">
                  <wp:extent cx="152400" cy="390525"/>
                  <wp:effectExtent l="19050" t="0" r="0" b="0"/>
                  <wp:docPr id="185" name="Рисунок 95" descr="F:\Исследование операций\Алгоритм симплекс-метода_files\image294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5" descr="F:\Исследование операций\Алгоритм симплекс-метода_files\image294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4242705" wp14:editId="29F9CEB3">
                  <wp:extent cx="190500" cy="228600"/>
                  <wp:effectExtent l="19050" t="0" r="0" b="0"/>
                  <wp:docPr id="186" name="Рисунок 96" descr="F:\Исследование операций\Алгоритм симплекс-метода_files\image282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6" descr="F:\Исследование операций\Алгоритм симплекс-метода_files\image282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-3 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5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F7B6CFC" wp14:editId="6D10F615">
                  <wp:extent cx="133350" cy="390525"/>
                  <wp:effectExtent l="19050" t="0" r="0" b="0"/>
                  <wp:docPr id="187" name="Рисунок 97" descr="F:\Исследование операций\Алгоритм симплекс-метода_files\image295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7" descr="F:\Исследование операций\Алгоритм симплекс-метода_files\image295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EBD6B41" wp14:editId="03C87E8C">
                  <wp:extent cx="209550" cy="390525"/>
                  <wp:effectExtent l="19050" t="0" r="0" b="0"/>
                  <wp:docPr id="188" name="Рисунок 98" descr="F:\Исследование операций\Алгоритм симплекс-метода_files\image296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8" descr="F:\Исследование операций\Алгоритм симплекс-метода_files\image296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3DAB83D9" wp14:editId="77EDDE24">
                  <wp:extent cx="152400" cy="390525"/>
                  <wp:effectExtent l="19050" t="0" r="0" b="0"/>
                  <wp:docPr id="189" name="Рисунок 99" descr="F:\Исследование операций\Алгоритм симплекс-метода_files\image29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9" descr="F:\Исследование операций\Алгоритм симплекс-метода_files\image29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B7001C3" wp14:editId="13008B41">
                  <wp:extent cx="190500" cy="228600"/>
                  <wp:effectExtent l="19050" t="0" r="0" b="0"/>
                  <wp:docPr id="190" name="Рисунок 100" descr="F:\Исследование операций\Алгоритм симплекс-метода_files\image267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0" descr="F:\Исследование операций\Алгоритм симплекс-метода_files\image267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  </w:t>
            </w: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16EB085E" wp14:editId="51ACCA20">
                  <wp:extent cx="247650" cy="390525"/>
                  <wp:effectExtent l="19050" t="0" r="0" b="0"/>
                  <wp:docPr id="191" name="Рисунок 101" descr="F:\Исследование операций\Алгоритм симплекс-метода_files\image298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1" descr="F:\Исследование операций\Алгоритм симплекс-метода_files\image298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1 </w:t>
            </w:r>
          </w:p>
        </w:tc>
      </w:tr>
      <w:tr w:rsidR="00ED4A96" w:rsidRPr="00B510B0" w:rsidTr="000F1A0E">
        <w:trPr>
          <w:tblCellSpacing w:w="15" w:type="dxa"/>
          <w:jc w:val="center"/>
        </w:trPr>
        <w:tc>
          <w:tcPr>
            <w:tcW w:w="6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-11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6CD30E81" wp14:editId="77E065BE">
                  <wp:extent cx="238125" cy="390525"/>
                  <wp:effectExtent l="19050" t="0" r="9525" b="0"/>
                  <wp:docPr id="192" name="Рисунок 102" descr="F:\Исследование операций\Алгоритм симплекс-метода_files\image299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2" descr="F:\Исследование операций\Алгоритм симплекс-метода_files\image299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  <w:tc>
          <w:tcPr>
            <w:tcW w:w="5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76AC2607" wp14:editId="453BCC0F">
                  <wp:extent cx="247650" cy="390525"/>
                  <wp:effectExtent l="19050" t="0" r="0" b="0"/>
                  <wp:docPr id="193" name="Рисунок 103" descr="F:\Исследование операций\Алгоритм симплекс-метода_files\image300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3" descr="F:\Исследование операций\Алгоритм симплекс-метода_files\image300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22103C7C" wp14:editId="63ED1D23">
                  <wp:extent cx="323850" cy="381000"/>
                  <wp:effectExtent l="19050" t="0" r="0" b="0"/>
                  <wp:docPr id="194" name="Рисунок 104" descr="F:\Исследование операций\Алгоритм симплекс-метода_files\image301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4" descr="F:\Исследование операций\Алгоритм симплекс-метода_files\image301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D4A96" w:rsidRPr="00B510B0" w:rsidRDefault="00ED4A96" w:rsidP="000F1A0E">
            <w:pPr>
              <w:jc w:val="both"/>
              <w:rPr>
                <w:color w:val="000000"/>
                <w:sz w:val="24"/>
                <w:szCs w:val="24"/>
              </w:rPr>
            </w:pPr>
            <w:r w:rsidRPr="00B510B0">
              <w:rPr>
                <w:color w:val="000000"/>
                <w:sz w:val="24"/>
                <w:szCs w:val="24"/>
              </w:rPr>
              <w:t xml:space="preserve">0 </w:t>
            </w:r>
          </w:p>
        </w:tc>
      </w:tr>
    </w:tbl>
    <w:p w:rsidR="00ED4A96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 xml:space="preserve">Запишем новую симплекс-таблицу, следуя сформулированным выше </w:t>
      </w:r>
      <w:r w:rsidRPr="0070506B">
        <w:rPr>
          <w:color w:val="000000"/>
          <w:sz w:val="28"/>
          <w:szCs w:val="28"/>
        </w:rPr>
        <w:lastRenderedPageBreak/>
        <w:t>правилам.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В получившейся таблице в дополнительной строке стоят лишь отрицательные числа и нули. Поэтому получившийся план является оптимальным.</w:t>
      </w:r>
    </w:p>
    <w:p w:rsidR="00ED4A96" w:rsidRPr="0070506B" w:rsidRDefault="00ED4A96" w:rsidP="00ED4A9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0506B">
        <w:rPr>
          <w:color w:val="000000"/>
          <w:sz w:val="28"/>
          <w:szCs w:val="28"/>
        </w:rPr>
        <w:t>Итак, оптимальный план имеет вид</w:t>
      </w:r>
    </w:p>
    <w:p w:rsidR="00ED4A96" w:rsidRPr="0070506B" w:rsidRDefault="00ED4A96" w:rsidP="00ED4A96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1A83BB7B" wp14:editId="4ABC2983">
            <wp:extent cx="1104900" cy="207168"/>
            <wp:effectExtent l="19050" t="0" r="0" b="0"/>
            <wp:docPr id="107" name="Рисунок 105" descr="F:\Исследование операций\Алгоритм симплекс-метода_files\image302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" descr="F:\Исследование операций\Алгоритм симплекс-метода_files\image302l.gif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555" cy="20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8"/>
          <w:szCs w:val="28"/>
        </w:rPr>
        <w:t>,</w:t>
      </w:r>
    </w:p>
    <w:p w:rsidR="009E64E1" w:rsidRDefault="00ED4A96" w:rsidP="00ED4A96">
      <w:r w:rsidRPr="0070506B">
        <w:rPr>
          <w:color w:val="000000"/>
          <w:sz w:val="28"/>
          <w:szCs w:val="28"/>
        </w:rPr>
        <w:t xml:space="preserve">то есть </w:t>
      </w:r>
      <w:r>
        <w:rPr>
          <w:noProof/>
          <w:color w:val="000000"/>
          <w:sz w:val="28"/>
          <w:szCs w:val="28"/>
        </w:rPr>
        <w:drawing>
          <wp:inline distT="0" distB="0" distL="0" distR="0" wp14:anchorId="2F915989" wp14:editId="7624B987">
            <wp:extent cx="1409700" cy="200025"/>
            <wp:effectExtent l="19050" t="0" r="0" b="0"/>
            <wp:docPr id="108" name="Рисунок 106" descr="F:\Исследование операций\Алгоритм симплекс-метода_files\image303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6" descr="F:\Исследование операций\Алгоритм симплекс-метода_files\image303l.gif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0506B">
        <w:rPr>
          <w:color w:val="000000"/>
          <w:sz w:val="28"/>
          <w:szCs w:val="28"/>
        </w:rPr>
        <w:t xml:space="preserve">, а все остальные </w:t>
      </w:r>
      <w:r>
        <w:rPr>
          <w:color w:val="000000"/>
          <w:sz w:val="28"/>
          <w:szCs w:val="28"/>
        </w:rPr>
        <w:t xml:space="preserve">равны 0. </w:t>
      </w:r>
      <w:r w:rsidRPr="0070506B">
        <w:rPr>
          <w:color w:val="000000"/>
          <w:sz w:val="28"/>
          <w:szCs w:val="28"/>
        </w:rPr>
        <w:t xml:space="preserve">Ему соответствует значение целевой функции, равное </w:t>
      </w:r>
      <w:r>
        <w:rPr>
          <w:color w:val="000000"/>
          <w:sz w:val="28"/>
          <w:szCs w:val="28"/>
        </w:rPr>
        <w:t xml:space="preserve">– </w:t>
      </w:r>
      <w:r w:rsidRPr="0070506B">
        <w:rPr>
          <w:color w:val="000000"/>
          <w:sz w:val="28"/>
          <w:szCs w:val="28"/>
        </w:rPr>
        <w:t>11.</w:t>
      </w:r>
    </w:p>
    <w:sectPr w:rsidR="009E6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A96"/>
    <w:rsid w:val="00004581"/>
    <w:rsid w:val="00026269"/>
    <w:rsid w:val="00026362"/>
    <w:rsid w:val="00034BF5"/>
    <w:rsid w:val="00036104"/>
    <w:rsid w:val="00037E22"/>
    <w:rsid w:val="00043ECB"/>
    <w:rsid w:val="000512AA"/>
    <w:rsid w:val="00055FF8"/>
    <w:rsid w:val="000601FE"/>
    <w:rsid w:val="00067196"/>
    <w:rsid w:val="000713D7"/>
    <w:rsid w:val="000717E0"/>
    <w:rsid w:val="00072856"/>
    <w:rsid w:val="0007333A"/>
    <w:rsid w:val="00074C89"/>
    <w:rsid w:val="000767B1"/>
    <w:rsid w:val="00080DEA"/>
    <w:rsid w:val="000915C4"/>
    <w:rsid w:val="000A0A6A"/>
    <w:rsid w:val="000A58B6"/>
    <w:rsid w:val="000B0251"/>
    <w:rsid w:val="000C177C"/>
    <w:rsid w:val="000C66DB"/>
    <w:rsid w:val="000D39EC"/>
    <w:rsid w:val="000D41E0"/>
    <w:rsid w:val="000D60E0"/>
    <w:rsid w:val="000E7C3F"/>
    <w:rsid w:val="000F4D21"/>
    <w:rsid w:val="000F7516"/>
    <w:rsid w:val="00100C31"/>
    <w:rsid w:val="00102167"/>
    <w:rsid w:val="00110D98"/>
    <w:rsid w:val="001157AB"/>
    <w:rsid w:val="00116C13"/>
    <w:rsid w:val="001177F1"/>
    <w:rsid w:val="00130A14"/>
    <w:rsid w:val="00131164"/>
    <w:rsid w:val="001367B8"/>
    <w:rsid w:val="00136855"/>
    <w:rsid w:val="0014322A"/>
    <w:rsid w:val="00145249"/>
    <w:rsid w:val="00154FDA"/>
    <w:rsid w:val="001713F9"/>
    <w:rsid w:val="001872C1"/>
    <w:rsid w:val="00194035"/>
    <w:rsid w:val="00196BA0"/>
    <w:rsid w:val="0019708F"/>
    <w:rsid w:val="001A0FBA"/>
    <w:rsid w:val="001B117B"/>
    <w:rsid w:val="001C2C3D"/>
    <w:rsid w:val="001C2DAC"/>
    <w:rsid w:val="001C43BF"/>
    <w:rsid w:val="001C463E"/>
    <w:rsid w:val="001C6EE3"/>
    <w:rsid w:val="001D26F2"/>
    <w:rsid w:val="001D4C88"/>
    <w:rsid w:val="001E180C"/>
    <w:rsid w:val="001F35D2"/>
    <w:rsid w:val="001F47C3"/>
    <w:rsid w:val="00200D19"/>
    <w:rsid w:val="002025BA"/>
    <w:rsid w:val="00204035"/>
    <w:rsid w:val="0021087B"/>
    <w:rsid w:val="00215373"/>
    <w:rsid w:val="002228B7"/>
    <w:rsid w:val="00223BFD"/>
    <w:rsid w:val="0022504E"/>
    <w:rsid w:val="002254BA"/>
    <w:rsid w:val="002337FA"/>
    <w:rsid w:val="002365ED"/>
    <w:rsid w:val="00246B25"/>
    <w:rsid w:val="00250F3C"/>
    <w:rsid w:val="00252A1B"/>
    <w:rsid w:val="002545EA"/>
    <w:rsid w:val="002615AB"/>
    <w:rsid w:val="00263AD9"/>
    <w:rsid w:val="002668E3"/>
    <w:rsid w:val="00270223"/>
    <w:rsid w:val="002729BF"/>
    <w:rsid w:val="002A3967"/>
    <w:rsid w:val="002A48E2"/>
    <w:rsid w:val="002B6B9D"/>
    <w:rsid w:val="002C5C8B"/>
    <w:rsid w:val="002C648D"/>
    <w:rsid w:val="002D59C7"/>
    <w:rsid w:val="002E64C8"/>
    <w:rsid w:val="002E7063"/>
    <w:rsid w:val="002F3397"/>
    <w:rsid w:val="002F47EB"/>
    <w:rsid w:val="00302FA0"/>
    <w:rsid w:val="0030503C"/>
    <w:rsid w:val="003102AB"/>
    <w:rsid w:val="00314C3E"/>
    <w:rsid w:val="00317D66"/>
    <w:rsid w:val="00321A05"/>
    <w:rsid w:val="00323804"/>
    <w:rsid w:val="003246BF"/>
    <w:rsid w:val="00330512"/>
    <w:rsid w:val="0033450F"/>
    <w:rsid w:val="00344325"/>
    <w:rsid w:val="00347D8D"/>
    <w:rsid w:val="00351037"/>
    <w:rsid w:val="00357162"/>
    <w:rsid w:val="003575E9"/>
    <w:rsid w:val="00364EA1"/>
    <w:rsid w:val="00373272"/>
    <w:rsid w:val="0037371E"/>
    <w:rsid w:val="00373FB2"/>
    <w:rsid w:val="00382332"/>
    <w:rsid w:val="00383FCD"/>
    <w:rsid w:val="003841F5"/>
    <w:rsid w:val="003A6AB1"/>
    <w:rsid w:val="003B162E"/>
    <w:rsid w:val="003B1940"/>
    <w:rsid w:val="003B24FE"/>
    <w:rsid w:val="003B60FA"/>
    <w:rsid w:val="003C77D7"/>
    <w:rsid w:val="003D4339"/>
    <w:rsid w:val="003D6022"/>
    <w:rsid w:val="003D70ED"/>
    <w:rsid w:val="00401C7D"/>
    <w:rsid w:val="0041208F"/>
    <w:rsid w:val="00413804"/>
    <w:rsid w:val="00417DE2"/>
    <w:rsid w:val="004219E7"/>
    <w:rsid w:val="004222CC"/>
    <w:rsid w:val="00433D54"/>
    <w:rsid w:val="0043766C"/>
    <w:rsid w:val="00437D0C"/>
    <w:rsid w:val="00442573"/>
    <w:rsid w:val="00464EC8"/>
    <w:rsid w:val="0047096E"/>
    <w:rsid w:val="00475081"/>
    <w:rsid w:val="0047517E"/>
    <w:rsid w:val="00475416"/>
    <w:rsid w:val="00476D06"/>
    <w:rsid w:val="0048398E"/>
    <w:rsid w:val="004842C6"/>
    <w:rsid w:val="004922C7"/>
    <w:rsid w:val="004B3EB7"/>
    <w:rsid w:val="004B7C45"/>
    <w:rsid w:val="004C0261"/>
    <w:rsid w:val="004D0774"/>
    <w:rsid w:val="004D5BBD"/>
    <w:rsid w:val="004E0B04"/>
    <w:rsid w:val="004F0B61"/>
    <w:rsid w:val="004F69FE"/>
    <w:rsid w:val="00501A9D"/>
    <w:rsid w:val="00510F0A"/>
    <w:rsid w:val="00522499"/>
    <w:rsid w:val="00524277"/>
    <w:rsid w:val="0053176C"/>
    <w:rsid w:val="00535D66"/>
    <w:rsid w:val="00541DA2"/>
    <w:rsid w:val="00547E15"/>
    <w:rsid w:val="00565E21"/>
    <w:rsid w:val="00581B16"/>
    <w:rsid w:val="005828EA"/>
    <w:rsid w:val="0058587B"/>
    <w:rsid w:val="005909E2"/>
    <w:rsid w:val="005920DA"/>
    <w:rsid w:val="005A10EF"/>
    <w:rsid w:val="005A1513"/>
    <w:rsid w:val="005A4823"/>
    <w:rsid w:val="005A6E19"/>
    <w:rsid w:val="005B7D12"/>
    <w:rsid w:val="005D09C5"/>
    <w:rsid w:val="005E3BB7"/>
    <w:rsid w:val="005F138E"/>
    <w:rsid w:val="005F3068"/>
    <w:rsid w:val="005F3865"/>
    <w:rsid w:val="005F41F4"/>
    <w:rsid w:val="00620A5C"/>
    <w:rsid w:val="00627550"/>
    <w:rsid w:val="0063030F"/>
    <w:rsid w:val="00633AFE"/>
    <w:rsid w:val="00661517"/>
    <w:rsid w:val="006709AB"/>
    <w:rsid w:val="00674F15"/>
    <w:rsid w:val="00685C5A"/>
    <w:rsid w:val="0068682E"/>
    <w:rsid w:val="0068735D"/>
    <w:rsid w:val="006928C5"/>
    <w:rsid w:val="00693C56"/>
    <w:rsid w:val="006A13C0"/>
    <w:rsid w:val="006B3B69"/>
    <w:rsid w:val="006C6C10"/>
    <w:rsid w:val="006D1AF2"/>
    <w:rsid w:val="006F2AA0"/>
    <w:rsid w:val="006F2CB6"/>
    <w:rsid w:val="006F435E"/>
    <w:rsid w:val="006F53EC"/>
    <w:rsid w:val="00700A9A"/>
    <w:rsid w:val="00701AC4"/>
    <w:rsid w:val="007032A3"/>
    <w:rsid w:val="00703582"/>
    <w:rsid w:val="00707036"/>
    <w:rsid w:val="007138E0"/>
    <w:rsid w:val="007162BE"/>
    <w:rsid w:val="00721840"/>
    <w:rsid w:val="00727661"/>
    <w:rsid w:val="00727D06"/>
    <w:rsid w:val="007345A2"/>
    <w:rsid w:val="007354E3"/>
    <w:rsid w:val="00736446"/>
    <w:rsid w:val="00737727"/>
    <w:rsid w:val="0074451C"/>
    <w:rsid w:val="007445AF"/>
    <w:rsid w:val="007540FF"/>
    <w:rsid w:val="007645CA"/>
    <w:rsid w:val="0076567A"/>
    <w:rsid w:val="00765C04"/>
    <w:rsid w:val="00772446"/>
    <w:rsid w:val="00790AFC"/>
    <w:rsid w:val="00794CAE"/>
    <w:rsid w:val="00797ED5"/>
    <w:rsid w:val="007A1B84"/>
    <w:rsid w:val="007A6632"/>
    <w:rsid w:val="007B4D93"/>
    <w:rsid w:val="007C44A4"/>
    <w:rsid w:val="007C646C"/>
    <w:rsid w:val="007C6A62"/>
    <w:rsid w:val="007D3608"/>
    <w:rsid w:val="00800ABD"/>
    <w:rsid w:val="00804450"/>
    <w:rsid w:val="00805526"/>
    <w:rsid w:val="008177F4"/>
    <w:rsid w:val="00825507"/>
    <w:rsid w:val="00831C2A"/>
    <w:rsid w:val="00832ACC"/>
    <w:rsid w:val="00845D72"/>
    <w:rsid w:val="00853B34"/>
    <w:rsid w:val="008559A3"/>
    <w:rsid w:val="00857975"/>
    <w:rsid w:val="00863372"/>
    <w:rsid w:val="00865991"/>
    <w:rsid w:val="008707EA"/>
    <w:rsid w:val="00870C9F"/>
    <w:rsid w:val="008909E5"/>
    <w:rsid w:val="00891A1B"/>
    <w:rsid w:val="008A0571"/>
    <w:rsid w:val="008A3B23"/>
    <w:rsid w:val="008B3AF3"/>
    <w:rsid w:val="008B62D1"/>
    <w:rsid w:val="008C2910"/>
    <w:rsid w:val="008C5DB0"/>
    <w:rsid w:val="008E5F86"/>
    <w:rsid w:val="008F423E"/>
    <w:rsid w:val="008F517C"/>
    <w:rsid w:val="00902D2A"/>
    <w:rsid w:val="0091758F"/>
    <w:rsid w:val="00921148"/>
    <w:rsid w:val="009250E0"/>
    <w:rsid w:val="00925B37"/>
    <w:rsid w:val="009273FE"/>
    <w:rsid w:val="00930138"/>
    <w:rsid w:val="009328E4"/>
    <w:rsid w:val="00935658"/>
    <w:rsid w:val="00936853"/>
    <w:rsid w:val="00940839"/>
    <w:rsid w:val="00942649"/>
    <w:rsid w:val="00950159"/>
    <w:rsid w:val="009504B2"/>
    <w:rsid w:val="00952A47"/>
    <w:rsid w:val="00955D66"/>
    <w:rsid w:val="0095795E"/>
    <w:rsid w:val="00964AD6"/>
    <w:rsid w:val="009667C8"/>
    <w:rsid w:val="00966FBD"/>
    <w:rsid w:val="00967505"/>
    <w:rsid w:val="00976C51"/>
    <w:rsid w:val="00976EB7"/>
    <w:rsid w:val="00985CA9"/>
    <w:rsid w:val="009A0F7F"/>
    <w:rsid w:val="009A2636"/>
    <w:rsid w:val="009A3AAB"/>
    <w:rsid w:val="009A3BF9"/>
    <w:rsid w:val="009B158E"/>
    <w:rsid w:val="009B25FD"/>
    <w:rsid w:val="009B681C"/>
    <w:rsid w:val="009C43E7"/>
    <w:rsid w:val="009D08D6"/>
    <w:rsid w:val="009D1EE1"/>
    <w:rsid w:val="009D2FB5"/>
    <w:rsid w:val="009D537D"/>
    <w:rsid w:val="009E0002"/>
    <w:rsid w:val="009E64E1"/>
    <w:rsid w:val="009E6D1A"/>
    <w:rsid w:val="009F63D8"/>
    <w:rsid w:val="00A0334B"/>
    <w:rsid w:val="00A12268"/>
    <w:rsid w:val="00A25872"/>
    <w:rsid w:val="00A3025A"/>
    <w:rsid w:val="00A31D43"/>
    <w:rsid w:val="00A3433D"/>
    <w:rsid w:val="00A36B86"/>
    <w:rsid w:val="00A40A91"/>
    <w:rsid w:val="00A42A7F"/>
    <w:rsid w:val="00A47CA7"/>
    <w:rsid w:val="00A5020D"/>
    <w:rsid w:val="00A65D26"/>
    <w:rsid w:val="00A67C0F"/>
    <w:rsid w:val="00A7101B"/>
    <w:rsid w:val="00A71E3B"/>
    <w:rsid w:val="00A85091"/>
    <w:rsid w:val="00A92456"/>
    <w:rsid w:val="00A94296"/>
    <w:rsid w:val="00A94A2C"/>
    <w:rsid w:val="00AA64DA"/>
    <w:rsid w:val="00AB3174"/>
    <w:rsid w:val="00AC16C0"/>
    <w:rsid w:val="00AC58FE"/>
    <w:rsid w:val="00AC7CB3"/>
    <w:rsid w:val="00AD2030"/>
    <w:rsid w:val="00AD73B4"/>
    <w:rsid w:val="00AE1C82"/>
    <w:rsid w:val="00AF3D24"/>
    <w:rsid w:val="00B0525B"/>
    <w:rsid w:val="00B065C5"/>
    <w:rsid w:val="00B11025"/>
    <w:rsid w:val="00B1119B"/>
    <w:rsid w:val="00B118BC"/>
    <w:rsid w:val="00B260DC"/>
    <w:rsid w:val="00B2657C"/>
    <w:rsid w:val="00B32C79"/>
    <w:rsid w:val="00B35299"/>
    <w:rsid w:val="00B41803"/>
    <w:rsid w:val="00B42F6B"/>
    <w:rsid w:val="00B533DC"/>
    <w:rsid w:val="00B57EEF"/>
    <w:rsid w:val="00B60C8F"/>
    <w:rsid w:val="00B64A01"/>
    <w:rsid w:val="00B736DD"/>
    <w:rsid w:val="00B80489"/>
    <w:rsid w:val="00B834B4"/>
    <w:rsid w:val="00B912ED"/>
    <w:rsid w:val="00B968A5"/>
    <w:rsid w:val="00BB0644"/>
    <w:rsid w:val="00BC5460"/>
    <w:rsid w:val="00BD04D8"/>
    <w:rsid w:val="00BD3C76"/>
    <w:rsid w:val="00BD5ECE"/>
    <w:rsid w:val="00BE061E"/>
    <w:rsid w:val="00BE39C6"/>
    <w:rsid w:val="00BF55EF"/>
    <w:rsid w:val="00BF7918"/>
    <w:rsid w:val="00C06C7D"/>
    <w:rsid w:val="00C12E1A"/>
    <w:rsid w:val="00C14498"/>
    <w:rsid w:val="00C22276"/>
    <w:rsid w:val="00C33D9C"/>
    <w:rsid w:val="00C37A97"/>
    <w:rsid w:val="00C4093C"/>
    <w:rsid w:val="00C411DB"/>
    <w:rsid w:val="00C44AF0"/>
    <w:rsid w:val="00C549DE"/>
    <w:rsid w:val="00C5656A"/>
    <w:rsid w:val="00C60A88"/>
    <w:rsid w:val="00C60EB1"/>
    <w:rsid w:val="00C63C1A"/>
    <w:rsid w:val="00C64EE6"/>
    <w:rsid w:val="00C903DE"/>
    <w:rsid w:val="00C90E84"/>
    <w:rsid w:val="00C95443"/>
    <w:rsid w:val="00C95452"/>
    <w:rsid w:val="00CA415D"/>
    <w:rsid w:val="00CA65AF"/>
    <w:rsid w:val="00CA7313"/>
    <w:rsid w:val="00CC07CB"/>
    <w:rsid w:val="00CC215B"/>
    <w:rsid w:val="00CC2485"/>
    <w:rsid w:val="00CC5347"/>
    <w:rsid w:val="00CC5BD1"/>
    <w:rsid w:val="00CD3C92"/>
    <w:rsid w:val="00CD6B94"/>
    <w:rsid w:val="00CE40BB"/>
    <w:rsid w:val="00CE507D"/>
    <w:rsid w:val="00D03359"/>
    <w:rsid w:val="00D03D06"/>
    <w:rsid w:val="00D049C4"/>
    <w:rsid w:val="00D167EB"/>
    <w:rsid w:val="00D16FA3"/>
    <w:rsid w:val="00D26E0E"/>
    <w:rsid w:val="00D31123"/>
    <w:rsid w:val="00D47CED"/>
    <w:rsid w:val="00D55F65"/>
    <w:rsid w:val="00D71DF8"/>
    <w:rsid w:val="00D82F78"/>
    <w:rsid w:val="00D90893"/>
    <w:rsid w:val="00D927B2"/>
    <w:rsid w:val="00D93CCF"/>
    <w:rsid w:val="00D949E6"/>
    <w:rsid w:val="00D97360"/>
    <w:rsid w:val="00DB2831"/>
    <w:rsid w:val="00DC0F2D"/>
    <w:rsid w:val="00DD1049"/>
    <w:rsid w:val="00DD1C6C"/>
    <w:rsid w:val="00DD4530"/>
    <w:rsid w:val="00DE3A0C"/>
    <w:rsid w:val="00DE4228"/>
    <w:rsid w:val="00DF06E8"/>
    <w:rsid w:val="00DF205F"/>
    <w:rsid w:val="00E03368"/>
    <w:rsid w:val="00E068C4"/>
    <w:rsid w:val="00E132EB"/>
    <w:rsid w:val="00E14ACB"/>
    <w:rsid w:val="00E218CE"/>
    <w:rsid w:val="00E21EA6"/>
    <w:rsid w:val="00E22971"/>
    <w:rsid w:val="00E24148"/>
    <w:rsid w:val="00E25C42"/>
    <w:rsid w:val="00E27881"/>
    <w:rsid w:val="00E343F3"/>
    <w:rsid w:val="00E3670A"/>
    <w:rsid w:val="00E379EC"/>
    <w:rsid w:val="00E41CC3"/>
    <w:rsid w:val="00E47CFF"/>
    <w:rsid w:val="00E54889"/>
    <w:rsid w:val="00E6257A"/>
    <w:rsid w:val="00E8108D"/>
    <w:rsid w:val="00EA5A4D"/>
    <w:rsid w:val="00EC48BA"/>
    <w:rsid w:val="00EC58B0"/>
    <w:rsid w:val="00EC6F47"/>
    <w:rsid w:val="00ED1B0B"/>
    <w:rsid w:val="00ED4A96"/>
    <w:rsid w:val="00ED6BF3"/>
    <w:rsid w:val="00EE14BA"/>
    <w:rsid w:val="00EE4DEA"/>
    <w:rsid w:val="00EE6B1F"/>
    <w:rsid w:val="00EE78B1"/>
    <w:rsid w:val="00EF1626"/>
    <w:rsid w:val="00EF32F7"/>
    <w:rsid w:val="00EF5C3E"/>
    <w:rsid w:val="00EF7758"/>
    <w:rsid w:val="00F003BB"/>
    <w:rsid w:val="00F0148D"/>
    <w:rsid w:val="00F06A17"/>
    <w:rsid w:val="00F06CCB"/>
    <w:rsid w:val="00F06FE3"/>
    <w:rsid w:val="00F13242"/>
    <w:rsid w:val="00F13650"/>
    <w:rsid w:val="00F15E12"/>
    <w:rsid w:val="00F1600A"/>
    <w:rsid w:val="00F342D7"/>
    <w:rsid w:val="00F37321"/>
    <w:rsid w:val="00F417FA"/>
    <w:rsid w:val="00F42B77"/>
    <w:rsid w:val="00F473FB"/>
    <w:rsid w:val="00F62245"/>
    <w:rsid w:val="00F64463"/>
    <w:rsid w:val="00F71072"/>
    <w:rsid w:val="00F72058"/>
    <w:rsid w:val="00F81E81"/>
    <w:rsid w:val="00F82C5C"/>
    <w:rsid w:val="00F8484E"/>
    <w:rsid w:val="00F93433"/>
    <w:rsid w:val="00FA36BC"/>
    <w:rsid w:val="00FB114A"/>
    <w:rsid w:val="00FB3488"/>
    <w:rsid w:val="00FB523D"/>
    <w:rsid w:val="00FB71F0"/>
    <w:rsid w:val="00FB7DE7"/>
    <w:rsid w:val="00FC1C76"/>
    <w:rsid w:val="00FC59C5"/>
    <w:rsid w:val="00FE2A99"/>
    <w:rsid w:val="00FE5729"/>
    <w:rsid w:val="00FF0060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67AC6-D299-4B42-85FF-7255536D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A9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Fadyushin</dc:creator>
  <cp:keywords/>
  <dc:description/>
  <cp:lastModifiedBy>Sergey Fadyushin</cp:lastModifiedBy>
  <cp:revision>3</cp:revision>
  <dcterms:created xsi:type="dcterms:W3CDTF">2023-08-14T12:41:00Z</dcterms:created>
  <dcterms:modified xsi:type="dcterms:W3CDTF">2023-08-14T12:41:00Z</dcterms:modified>
</cp:coreProperties>
</file>