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BE27" w14:textId="36E4A624" w:rsidR="00460274" w:rsidRPr="00460274" w:rsidRDefault="00000000" w:rsidP="00460274">
      <w:pPr>
        <w:rPr>
          <w:sz w:val="20"/>
        </w:rPr>
      </w:pPr>
      <w:sdt>
        <w:sdtPr>
          <w:rPr>
            <w:sz w:val="20"/>
          </w:rPr>
          <w:id w:val="862485913"/>
          <w:docPartObj>
            <w:docPartGallery w:val="Cover Pages"/>
          </w:docPartObj>
        </w:sdtPr>
        <w:sdtEndPr>
          <w:rPr>
            <w:sz w:val="28"/>
          </w:rPr>
        </w:sdtEndPr>
        <w:sdtContent>
          <w:r w:rsidR="00460274"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3CC735B9" wp14:editId="4164C56F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204598922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60274" w:rsidRPr="00460274">
            <w:rPr>
              <w:noProof/>
              <w:sz w:val="24"/>
            </w:rPr>
            <w:drawing>
              <wp:anchor distT="0" distB="0" distL="114300" distR="114300" simplePos="0" relativeHeight="251658752" behindDoc="0" locked="0" layoutInCell="1" allowOverlap="1" wp14:anchorId="388BA482" wp14:editId="6032D07D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</w:p>
    <w:p w14:paraId="5519B9E1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56FCD32A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3C3DD7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2B8938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4A515E8E" w14:textId="77777777" w:rsidR="00460274" w:rsidRPr="00460274" w:rsidRDefault="00460274" w:rsidP="00460274">
      <w:pPr>
        <w:shd w:val="clear" w:color="auto" w:fill="FFFFFF"/>
        <w:spacing w:line="240" w:lineRule="auto"/>
        <w:ind w:firstLine="0"/>
        <w:contextualSpacing w:val="0"/>
        <w:jc w:val="center"/>
        <w:rPr>
          <w:caps/>
          <w:sz w:val="22"/>
          <w:szCs w:val="22"/>
        </w:rPr>
      </w:pPr>
      <w:r w:rsidRPr="00460274">
        <w:rPr>
          <w:caps/>
          <w:sz w:val="22"/>
          <w:szCs w:val="22"/>
        </w:rPr>
        <w:t>МИНИСТЕРСТВО НАУКИ И ВЫСШЕГО ОБРАЗОВАНИЯ рОССИЙСКОЙ ФЕДЕРАЦИИ</w:t>
      </w:r>
    </w:p>
    <w:p w14:paraId="2EA54F8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rFonts w:cs="Arial"/>
          <w:b/>
          <w:i/>
          <w:sz w:val="22"/>
          <w:szCs w:val="22"/>
        </w:rPr>
      </w:pPr>
      <w:r w:rsidRPr="00460274">
        <w:rPr>
          <w:sz w:val="22"/>
          <w:szCs w:val="22"/>
        </w:rPr>
        <w:t>Федеральное государственное автономное образовательное учреждение высшего образования</w:t>
      </w:r>
    </w:p>
    <w:p w14:paraId="16E8644E" w14:textId="77777777" w:rsidR="00460274" w:rsidRPr="00460274" w:rsidRDefault="00460274" w:rsidP="00460274">
      <w:pPr>
        <w:tabs>
          <w:tab w:val="left" w:pos="3969"/>
        </w:tabs>
        <w:spacing w:line="240" w:lineRule="auto"/>
        <w:ind w:firstLine="0"/>
        <w:contextualSpacing w:val="0"/>
        <w:jc w:val="center"/>
        <w:rPr>
          <w:szCs w:val="28"/>
        </w:rPr>
      </w:pPr>
      <w:r w:rsidRPr="00460274">
        <w:rPr>
          <w:b/>
          <w:bCs/>
          <w:szCs w:val="28"/>
        </w:rPr>
        <w:t>«Дальневосточный федеральный университет»</w:t>
      </w:r>
    </w:p>
    <w:p w14:paraId="6C5CC6A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(ДВФУ)</w:t>
      </w:r>
    </w:p>
    <w:p w14:paraId="3E3D9EA1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/>
          <w:bCs/>
          <w:caps/>
          <w:sz w:val="22"/>
          <w:szCs w:val="22"/>
        </w:rPr>
      </w:pPr>
      <w:r w:rsidRPr="00460274">
        <w:rPr>
          <w:b/>
          <w:bCs/>
          <w:caps/>
          <w:sz w:val="22"/>
          <w:szCs w:val="22"/>
        </w:rPr>
        <w:t>Институт математики и компьютерных технологий (Школа)</w:t>
      </w:r>
    </w:p>
    <w:p w14:paraId="5CFB5589" w14:textId="77777777" w:rsidR="00460274" w:rsidRPr="00460274" w:rsidRDefault="00460274" w:rsidP="00460274">
      <w:pPr>
        <w:suppressAutoHyphens/>
        <w:spacing w:line="240" w:lineRule="auto"/>
        <w:ind w:firstLine="0"/>
        <w:contextualSpacing w:val="0"/>
        <w:jc w:val="center"/>
        <w:rPr>
          <w:rFonts w:ascii="Times New Roman CYR" w:hAnsi="Times New Roman CYR"/>
          <w:sz w:val="22"/>
          <w:szCs w:val="22"/>
        </w:rPr>
      </w:pPr>
      <w:r w:rsidRPr="00460274">
        <w:rPr>
          <w:rFonts w:ascii="Times New Roman CYR" w:hAnsi="Times New Roman CYR"/>
          <w:sz w:val="22"/>
          <w:szCs w:val="22"/>
        </w:rPr>
        <w:t>Департамент информационных и компьютерных систем</w:t>
      </w:r>
    </w:p>
    <w:p w14:paraId="310D5AD0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6861A2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4A6A00C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7569A25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2064303F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3E9B9A35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ОТЧЕТ</w:t>
      </w:r>
    </w:p>
    <w:p w14:paraId="7277BB5E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по лабораторной работе № 1</w:t>
      </w:r>
    </w:p>
    <w:p w14:paraId="765BF65D" w14:textId="77777777" w:rsidR="00460274" w:rsidRPr="00460274" w:rsidRDefault="00460274" w:rsidP="00460274">
      <w:pPr>
        <w:widowControl w:val="0"/>
        <w:ind w:right="140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на тему «</w:t>
      </w:r>
      <w:r w:rsidRPr="00460274">
        <w:rPr>
          <w:b/>
          <w:szCs w:val="28"/>
        </w:rPr>
        <w:t xml:space="preserve">Моделирование бизнес-архитектуры предприятия </w:t>
      </w:r>
      <w:bookmarkStart w:id="0" w:name="_Hlk22058162"/>
      <w:r w:rsidRPr="00460274">
        <w:rPr>
          <w:b/>
          <w:szCs w:val="28"/>
        </w:rPr>
        <w:t xml:space="preserve">на основе </w:t>
      </w:r>
      <w:bookmarkEnd w:id="0"/>
      <w:r w:rsidRPr="00460274">
        <w:rPr>
          <w:b/>
          <w:szCs w:val="28"/>
        </w:rPr>
        <w:t>методологии структурного анализа и проектирования систем IDEF0</w:t>
      </w:r>
      <w:r w:rsidRPr="00460274">
        <w:rPr>
          <w:szCs w:val="28"/>
        </w:rPr>
        <w:t>»</w:t>
      </w:r>
    </w:p>
    <w:p w14:paraId="4107394F" w14:textId="77777777" w:rsidR="00460274" w:rsidRPr="00460274" w:rsidRDefault="00460274" w:rsidP="00460274">
      <w:pPr>
        <w:widowControl w:val="0"/>
        <w:ind w:left="567" w:right="567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по дисциплине</w:t>
      </w:r>
    </w:p>
    <w:p w14:paraId="4D2E585A" w14:textId="77777777" w:rsidR="00460274" w:rsidRPr="00460274" w:rsidRDefault="00460274" w:rsidP="00460274">
      <w:pPr>
        <w:widowControl w:val="0"/>
        <w:ind w:right="-1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«АРХИТЕКТУРА ПРЕДПРИЯТИЙ И КОРПОРАТИВНЫХ ИНФОРМАЦИОННЫХ СИСТЕМ»</w:t>
      </w:r>
    </w:p>
    <w:p w14:paraId="060047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53C65B78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7BAFE39B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tbl>
      <w:tblPr>
        <w:tblW w:w="5103" w:type="dxa"/>
        <w:tblInd w:w="4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03"/>
      </w:tblGrid>
      <w:tr w:rsidR="00460274" w:rsidRPr="00460274" w14:paraId="644D6400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25BBA96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bookmarkStart w:id="1" w:name="_Hlk82637078"/>
            <w:r w:rsidRPr="00460274">
              <w:rPr>
                <w:szCs w:val="28"/>
              </w:rPr>
              <w:t>Выполнил студент</w:t>
            </w:r>
          </w:p>
          <w:p w14:paraId="2B5F4E4E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гр. М9126-09.04.03кис</w:t>
            </w:r>
          </w:p>
          <w:p w14:paraId="024BD76A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Поповкин А. А.</w:t>
            </w:r>
          </w:p>
          <w:p w14:paraId="32939F27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tr w:rsidR="00460274" w:rsidRPr="00460274" w14:paraId="12C9D8D2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80233C3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Проверил профессор</w:t>
            </w:r>
          </w:p>
          <w:p w14:paraId="5788788F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Рагулин П.Г.</w:t>
            </w:r>
          </w:p>
          <w:p w14:paraId="2985F30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bookmarkEnd w:id="1"/>
    </w:tbl>
    <w:p w14:paraId="648FB260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77BAEEA7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59627E71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</w:p>
    <w:p w14:paraId="3299A5F8" w14:textId="77777777" w:rsidR="00460274" w:rsidRPr="00460274" w:rsidRDefault="00460274" w:rsidP="00460274">
      <w:pPr>
        <w:widowControl w:val="0"/>
        <w:spacing w:before="120" w:line="240" w:lineRule="auto"/>
        <w:ind w:right="-1" w:firstLine="0"/>
        <w:contextualSpacing w:val="0"/>
        <w:jc w:val="center"/>
        <w:outlineLvl w:val="3"/>
        <w:rPr>
          <w:szCs w:val="28"/>
        </w:rPr>
      </w:pPr>
      <w:r w:rsidRPr="00460274">
        <w:rPr>
          <w:szCs w:val="28"/>
        </w:rPr>
        <w:t>г. Владивосток</w:t>
      </w:r>
    </w:p>
    <w:p w14:paraId="4B80EAAB" w14:textId="28A4A008" w:rsid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2026</w:t>
      </w:r>
    </w:p>
    <w:p w14:paraId="4F37BEEE" w14:textId="43B01135" w:rsidR="00460274" w:rsidRPr="00460274" w:rsidRDefault="00460274" w:rsidP="00D119EB">
      <w:pPr>
        <w:spacing w:line="240" w:lineRule="auto"/>
        <w:ind w:firstLine="0"/>
        <w:contextualSpacing w:val="0"/>
        <w:rPr>
          <w:bCs/>
          <w:szCs w:val="28"/>
        </w:rPr>
      </w:pPr>
    </w:p>
    <w:p w14:paraId="513093F8" w14:textId="7CC68532" w:rsidR="00A17225" w:rsidRPr="00A17225" w:rsidRDefault="00A17225" w:rsidP="00D119EB">
      <w:pPr>
        <w:pStyle w:val="1"/>
      </w:pPr>
      <w:r w:rsidRPr="00A17225">
        <w:lastRenderedPageBreak/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DC91F38" w:rsidR="00A17225" w:rsidRPr="00A17225" w:rsidRDefault="001D1DBE" w:rsidP="00A17225">
      <w:r w:rsidRPr="001D1DBE">
        <w:t xml:space="preserve">ГОСТ Р ИСО 15704–2008. </w:t>
      </w:r>
      <w:r w:rsidR="00A17225" w:rsidRPr="00A17225">
        <w:t>«</w:t>
      </w:r>
      <w:r w:rsidR="00A81AB3" w:rsidRPr="00A81AB3">
        <w:t>Требования к стандартным архитектурам и методологиям предприятия.</w:t>
      </w:r>
      <w:r w:rsidR="00A17225" w:rsidRPr="00A17225">
        <w:t>».</w:t>
      </w:r>
    </w:p>
    <w:p w14:paraId="7902A053" w14:textId="48FDCCEC" w:rsidR="00A17225" w:rsidRPr="00A17225" w:rsidRDefault="00A17225" w:rsidP="00A17225">
      <w:r w:rsidRPr="00A17225">
        <w:t xml:space="preserve">ГОСТ Р ИСО/МЭК 10746-2-99 «Информационная технология. Взаимосвязь открытых систем. </w:t>
      </w:r>
      <w:r w:rsidR="00A81AB3" w:rsidRPr="00A81AB3">
        <w:t>Управление данными и открытая распределенная обработка</w:t>
      </w:r>
      <w:r w:rsidRPr="00A17225">
        <w:t>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30FF85CA" w:rsidR="00A17225" w:rsidRPr="00A23B52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</w:t>
      </w:r>
      <w:proofErr w:type="gramStart"/>
      <w:r w:rsidRPr="00A17225">
        <w:t>потоков</w:t>
      </w:r>
      <w:r w:rsidR="00785DF5" w:rsidRPr="00785DF5">
        <w:t>[</w:t>
      </w:r>
      <w:proofErr w:type="gramEnd"/>
      <w:r w:rsidR="00785DF5" w:rsidRPr="00785DF5">
        <w:t>1]</w:t>
      </w:r>
      <w:r w:rsidR="00A23B52" w:rsidRPr="00A23B52">
        <w:t>.</w:t>
      </w:r>
    </w:p>
    <w:p w14:paraId="63E4E561" w14:textId="6D179B7D" w:rsidR="00A17225" w:rsidRPr="00460274" w:rsidRDefault="00A17225" w:rsidP="00A17225">
      <w:r w:rsidRPr="00A17225">
        <w:t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</w:t>
      </w:r>
    </w:p>
    <w:p w14:paraId="5F40AFE0" w14:textId="34EE5D23" w:rsidR="00A17225" w:rsidRPr="00A23B52" w:rsidRDefault="00A17225" w:rsidP="00A17225">
      <w:r w:rsidRPr="00A17225">
        <w:lastRenderedPageBreak/>
        <w:t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</w:t>
      </w:r>
      <w:r w:rsidR="00785DF5" w:rsidRPr="00785DF5">
        <w:t>[1]</w:t>
      </w:r>
      <w:r w:rsidR="00A23B52" w:rsidRPr="00A23B52">
        <w:t>.</w:t>
      </w:r>
    </w:p>
    <w:p w14:paraId="4FA804F5" w14:textId="34B8505A" w:rsidR="00A17225" w:rsidRPr="00460274" w:rsidRDefault="00A17225" w:rsidP="00A17225">
      <w:r w:rsidRPr="00A17225">
        <w:t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</w:t>
      </w:r>
    </w:p>
    <w:p w14:paraId="7BD30A02" w14:textId="0A20D846" w:rsidR="00A17225" w:rsidRPr="00A23B52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>) – материальные объекты или информация, которые преобразуются, потребляются или используются функцией для получения результата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6A33FB37" w14:textId="405F2E0C" w:rsidR="00A17225" w:rsidRPr="00A23B52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>) – правила, инструкции, стандарты, законодательные акты и регламенты, которые направляют выполнение функции, но не преобразуются в процессе</w:t>
      </w:r>
      <w:r w:rsidR="00785DF5" w:rsidRPr="00785DF5">
        <w:t>[1]</w:t>
      </w:r>
      <w:r w:rsidR="00A23B52" w:rsidRPr="00A23B52">
        <w:t>.</w:t>
      </w:r>
    </w:p>
    <w:p w14:paraId="67395CFF" w14:textId="6240067D" w:rsidR="00A17225" w:rsidRPr="00A23B52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>) – материальные объекты или информация, которые являются результатом выполнения функции</w:t>
      </w:r>
      <w:r w:rsidR="00785DF5">
        <w:t>[</w:t>
      </w:r>
      <w:r w:rsidR="00075F24" w:rsidRPr="00460274">
        <w:t>3</w:t>
      </w:r>
      <w:r w:rsidR="00785DF5">
        <w:t>]</w:t>
      </w:r>
      <w:r w:rsidR="00A23B52" w:rsidRPr="00A23B52">
        <w:t>.</w:t>
      </w:r>
    </w:p>
    <w:p w14:paraId="1EB191AF" w14:textId="0F81257A" w:rsidR="00A17225" w:rsidRPr="00460274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>) – ресурсы (персонал, оборудование, программное обеспечение, инфраструктура), которые выполняют функцию или способствуют ее выполнению.</w:t>
      </w:r>
    </w:p>
    <w:p w14:paraId="1D2EA165" w14:textId="0BAD59E7" w:rsidR="00A17225" w:rsidRPr="00A23B52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>0, представляющий потоки данных, материальные ресурсы или управляющие воздействия, связывающие блоки между собой и с внешней средой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20F269B9" w14:textId="10782777" w:rsidR="00A17225" w:rsidRPr="00A23B52" w:rsidRDefault="00A17225" w:rsidP="00A17225">
      <w:r w:rsidRPr="00A17225"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>0, обозначающий конкретную функцию, процесс или вид деятельности, который имеет наименование и уникальный идентификационный номер</w:t>
      </w:r>
      <w:r w:rsidR="00785DF5" w:rsidRPr="00785DF5">
        <w:t>[1]</w:t>
      </w:r>
      <w:r w:rsidR="00A23B52" w:rsidRPr="00A23B52">
        <w:t>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lastRenderedPageBreak/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Pr="00460274" w:rsidRDefault="00A17225" w:rsidP="00A17225"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Pr="00460274" w:rsidRDefault="002F0E18" w:rsidP="00A17225"/>
    <w:p w14:paraId="25184C49" w14:textId="77777777" w:rsidR="002F0E18" w:rsidRPr="00460274" w:rsidRDefault="002F0E18" w:rsidP="00A17225"/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6192" behindDoc="0" locked="0" layoutInCell="1" allowOverlap="1" wp14:anchorId="3F00D65B" wp14:editId="7A205CA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7216" behindDoc="0" locked="0" layoutInCell="1" allowOverlap="1" wp14:anchorId="37BEC60F" wp14:editId="0381F012">
            <wp:simplePos x="0" y="0"/>
            <wp:positionH relativeFrom="column">
              <wp:posOffset>0</wp:posOffset>
            </wp:positionH>
            <wp:positionV relativeFrom="paragraph">
              <wp:posOffset>-263951</wp:posOffset>
            </wp:positionV>
            <wp:extent cx="6119495" cy="4324350"/>
            <wp:effectExtent l="0" t="0" r="0" b="0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Pr="00460274" w:rsidRDefault="00776EB7" w:rsidP="00776EB7">
      <w:pPr>
        <w:pStyle w:val="ae"/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2EA7CA7F" wp14:editId="19293C42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460274" w:rsidRDefault="002F0E18" w:rsidP="00A17225">
      <w:pPr>
        <w:rPr>
          <w:szCs w:val="28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43154576" w14:textId="77777777" w:rsid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57729C0E" w14:textId="77777777" w:rsidR="00A23B52" w:rsidRP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lastRenderedPageBreak/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Запчасти, инструменты и 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7B7846A7" w:rsidR="002F0E18" w:rsidRDefault="00A23B52" w:rsidP="00A17225">
      <w:pPr>
        <w:rPr>
          <w:szCs w:val="28"/>
        </w:rPr>
      </w:pPr>
      <w:r>
        <w:rPr>
          <w:noProof/>
          <w:szCs w:val="28"/>
        </w:rPr>
        <w:drawing>
          <wp:anchor distT="0" distB="0" distL="114300" distR="114300" simplePos="0" relativeHeight="251658240" behindDoc="0" locked="0" layoutInCell="1" allowOverlap="1" wp14:anchorId="77F7BBE3" wp14:editId="336D4D10">
            <wp:simplePos x="0" y="0"/>
            <wp:positionH relativeFrom="column">
              <wp:posOffset>0</wp:posOffset>
            </wp:positionH>
            <wp:positionV relativeFrom="paragraph">
              <wp:posOffset>640623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Диагностика внутри центра (</w:t>
      </w:r>
      <w:r w:rsidR="00A17225" w:rsidRPr="00A17225">
        <w:rPr>
          <w:lang w:val="en-US"/>
        </w:rPr>
        <w:t>A</w:t>
      </w:r>
      <w:r w:rsidR="00A17225" w:rsidRPr="00A17225">
        <w:t>3.1.3) – проведение работ в условиях сервисно</w:t>
      </w:r>
      <w:r w:rsidR="00A17225" w:rsidRPr="00E04480">
        <w:rPr>
          <w:szCs w:val="28"/>
        </w:rPr>
        <w:t>го центра.</w:t>
      </w:r>
    </w:p>
    <w:p w14:paraId="3640D1B9" w14:textId="1BE35673" w:rsidR="002F0E18" w:rsidRDefault="002F0E18" w:rsidP="002F0E18">
      <w:pPr>
        <w:pStyle w:val="af0"/>
      </w:pP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Default="002F0E18" w:rsidP="002F0E18">
      <w:pPr>
        <w:rPr>
          <w:lang w:val="en-US"/>
        </w:rPr>
      </w:pPr>
    </w:p>
    <w:p w14:paraId="37D9BA2B" w14:textId="77777777" w:rsidR="00A23B52" w:rsidRPr="00A23B52" w:rsidRDefault="00A23B52" w:rsidP="002F0E18">
      <w:pPr>
        <w:rPr>
          <w:lang w:val="en-US"/>
        </w:rPr>
      </w:pPr>
    </w:p>
    <w:p w14:paraId="510083C9" w14:textId="77777777" w:rsidR="00A23B52" w:rsidRPr="00A23B52" w:rsidRDefault="00A23B52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lastRenderedPageBreak/>
        <w:t>Таблица 7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Определение запроса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требуемый 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8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Сломанное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Устройство с выявленной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CC4D1C0" wp14:editId="307BCA0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01710C98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Вендров</w:t>
      </w:r>
      <w:proofErr w:type="spellEnd"/>
      <w:r w:rsidRPr="00A17225">
        <w:t xml:space="preserve"> А.</w:t>
      </w:r>
      <w:r w:rsidR="00075F24">
        <w:t>М</w:t>
      </w:r>
      <w:r w:rsidRPr="00A17225">
        <w:t xml:space="preserve">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7386ACA4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785DF5" w:rsidRDefault="00A17225" w:rsidP="00785DF5">
      <w:pPr>
        <w:pStyle w:val="af2"/>
        <w:numPr>
          <w:ilvl w:val="0"/>
          <w:numId w:val="2"/>
        </w:numPr>
        <w:rPr>
          <w:lang w:val="en-US"/>
        </w:rPr>
      </w:pPr>
      <w:r w:rsidRPr="00785DF5">
        <w:rPr>
          <w:lang w:val="en-US"/>
        </w:rPr>
        <w:t>FIPS PUB 183. Integration Definition for Function Modeling (IDEF0). — National Institute of Standards and Technology (NIST), 1993.</w:t>
      </w:r>
    </w:p>
    <w:p w14:paraId="55632CE0" w14:textId="77777777" w:rsidR="001D1DBE" w:rsidRPr="001D1DBE" w:rsidRDefault="001D1DBE" w:rsidP="00785DF5">
      <w:pPr>
        <w:pStyle w:val="af2"/>
        <w:numPr>
          <w:ilvl w:val="0"/>
          <w:numId w:val="2"/>
        </w:numPr>
      </w:pPr>
      <w:r w:rsidRPr="001D1DBE">
        <w:t xml:space="preserve">ГОСТ Р ИСО 15704–2008. Требования к стандартным архитектурам и методологиям предприятия. - М.: </w:t>
      </w:r>
      <w:proofErr w:type="spellStart"/>
      <w:r w:rsidRPr="001D1DBE">
        <w:t>Стандартинформ</w:t>
      </w:r>
      <w:proofErr w:type="spellEnd"/>
      <w:r w:rsidRPr="001D1DBE">
        <w:t>, 2010.</w:t>
      </w:r>
    </w:p>
    <w:p w14:paraId="6D2E00E8" w14:textId="7276DF58" w:rsidR="00A90DDC" w:rsidRPr="00A17225" w:rsidRDefault="00A17225" w:rsidP="00785DF5">
      <w:pPr>
        <w:pStyle w:val="af2"/>
        <w:numPr>
          <w:ilvl w:val="0"/>
          <w:numId w:val="2"/>
        </w:numPr>
      </w:pPr>
      <w:r w:rsidRPr="00A17225">
        <w:t xml:space="preserve">ГОСТ Р ИСО </w:t>
      </w:r>
      <w:r w:rsidR="001D1DBE" w:rsidRPr="00A17225">
        <w:t>9001–2015</w:t>
      </w:r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sectPr w:rsidR="00A90DDC" w:rsidRPr="00A17225" w:rsidSect="00460274">
      <w:footerReference w:type="default" r:id="rId14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D6D61" w14:textId="77777777" w:rsidR="003C178E" w:rsidRDefault="003C178E" w:rsidP="00C9790A">
      <w:r>
        <w:separator/>
      </w:r>
    </w:p>
  </w:endnote>
  <w:endnote w:type="continuationSeparator" w:id="0">
    <w:p w14:paraId="30D2C2A2" w14:textId="77777777" w:rsidR="003C178E" w:rsidRDefault="003C178E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2F27D" w14:textId="77777777" w:rsidR="003C178E" w:rsidRDefault="003C178E" w:rsidP="00C9790A">
      <w:r>
        <w:separator/>
      </w:r>
    </w:p>
  </w:footnote>
  <w:footnote w:type="continuationSeparator" w:id="0">
    <w:p w14:paraId="655E69C7" w14:textId="77777777" w:rsidR="003C178E" w:rsidRDefault="003C178E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7D628D"/>
    <w:multiLevelType w:val="hybridMultilevel"/>
    <w:tmpl w:val="31E2F7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9823799">
    <w:abstractNumId w:val="0"/>
  </w:num>
  <w:num w:numId="2" w16cid:durableId="20493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029E3"/>
    <w:rsid w:val="000115FD"/>
    <w:rsid w:val="00053724"/>
    <w:rsid w:val="00075F24"/>
    <w:rsid w:val="00081BA2"/>
    <w:rsid w:val="0008775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1D1DBE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3C178E"/>
    <w:rsid w:val="003E3B2B"/>
    <w:rsid w:val="003F4A4A"/>
    <w:rsid w:val="00450138"/>
    <w:rsid w:val="00460274"/>
    <w:rsid w:val="0049336D"/>
    <w:rsid w:val="004D267F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403FF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85DF5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53C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23B52"/>
    <w:rsid w:val="00A312EC"/>
    <w:rsid w:val="00A32231"/>
    <w:rsid w:val="00A40DF1"/>
    <w:rsid w:val="00A461DB"/>
    <w:rsid w:val="00A665CB"/>
    <w:rsid w:val="00A70D4A"/>
    <w:rsid w:val="00A711EB"/>
    <w:rsid w:val="00A75C4A"/>
    <w:rsid w:val="00A80E35"/>
    <w:rsid w:val="00A81AB3"/>
    <w:rsid w:val="00A90DDC"/>
    <w:rsid w:val="00AB37FB"/>
    <w:rsid w:val="00B441D5"/>
    <w:rsid w:val="00BA72AC"/>
    <w:rsid w:val="00C325AA"/>
    <w:rsid w:val="00C509A0"/>
    <w:rsid w:val="00C90064"/>
    <w:rsid w:val="00C9790A"/>
    <w:rsid w:val="00CC5E04"/>
    <w:rsid w:val="00CF5226"/>
    <w:rsid w:val="00D119EB"/>
    <w:rsid w:val="00D36520"/>
    <w:rsid w:val="00DA41AC"/>
    <w:rsid w:val="00DA7E86"/>
    <w:rsid w:val="00DC7E46"/>
    <w:rsid w:val="00DE4657"/>
    <w:rsid w:val="00DE7E61"/>
    <w:rsid w:val="00DF5CBA"/>
    <w:rsid w:val="00E04480"/>
    <w:rsid w:val="00E2200E"/>
    <w:rsid w:val="00E222E0"/>
    <w:rsid w:val="00E2452B"/>
    <w:rsid w:val="00EA6B30"/>
    <w:rsid w:val="00ED1E24"/>
    <w:rsid w:val="00ED3ED8"/>
    <w:rsid w:val="00F370C4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A23B52"/>
    <w:pPr>
      <w:suppressAutoHyphens/>
      <w:spacing w:before="120" w:after="60" w:line="256" w:lineRule="auto"/>
      <w:ind w:firstLine="0"/>
      <w:contextualSpacing w:val="0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A23B52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  <w:style w:type="paragraph" w:styleId="af2">
    <w:name w:val="List Paragraph"/>
    <w:basedOn w:val="a"/>
    <w:uiPriority w:val="34"/>
    <w:qFormat/>
    <w:rsid w:val="00785DF5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20</Pages>
  <Words>2627</Words>
  <Characters>14974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49</cp:revision>
  <cp:lastPrinted>2019-09-23T02:58:00Z</cp:lastPrinted>
  <dcterms:created xsi:type="dcterms:W3CDTF">2018-10-12T07:31:00Z</dcterms:created>
  <dcterms:modified xsi:type="dcterms:W3CDTF">2026-10-13T09:23:00Z</dcterms:modified>
</cp:coreProperties>
</file>