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both"/>
        <w:rPr>
          <w:b w:val="1"/>
          <w:color w:val="434343"/>
          <w:sz w:val="48"/>
          <w:szCs w:val="48"/>
        </w:rPr>
      </w:pPr>
      <w:bookmarkStart w:colFirst="0" w:colLast="0" w:name="_u11c3p7am2fu" w:id="0"/>
      <w:bookmarkEnd w:id="0"/>
      <w:r w:rsidDel="00000000" w:rsidR="00000000" w:rsidRPr="00000000">
        <w:rPr>
          <w:b w:val="1"/>
          <w:color w:val="434343"/>
          <w:sz w:val="48"/>
          <w:szCs w:val="48"/>
          <w:rtl w:val="0"/>
        </w:rPr>
        <w:t xml:space="preserve">Leticia Coelho</w:t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jc w:val="both"/>
        <w:rPr>
          <w:i w:val="1"/>
          <w:color w:val="999999"/>
          <w:sz w:val="24"/>
          <w:szCs w:val="24"/>
        </w:rPr>
      </w:pPr>
      <w:bookmarkStart w:colFirst="0" w:colLast="0" w:name="_1572j5so6ohw" w:id="1"/>
      <w:bookmarkEnd w:id="1"/>
      <w:r w:rsidDel="00000000" w:rsidR="00000000" w:rsidRPr="00000000">
        <w:rPr>
          <w:i w:val="1"/>
          <w:color w:val="999999"/>
          <w:sz w:val="24"/>
          <w:szCs w:val="24"/>
          <w:rtl w:val="0"/>
        </w:rPr>
        <w:t xml:space="preserve">Engenheira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00" w:line="360" w:lineRule="auto"/>
        <w:jc w:val="both"/>
        <w:rPr>
          <w:color w:val="179a9a"/>
          <w:sz w:val="36"/>
          <w:szCs w:val="36"/>
        </w:rPr>
      </w:pPr>
      <w:bookmarkStart w:colFirst="0" w:colLast="0" w:name="_w6it4qjaf0by" w:id="2"/>
      <w:bookmarkEnd w:id="2"/>
      <w:r w:rsidDel="00000000" w:rsidR="00000000" w:rsidRPr="00000000">
        <w:rPr>
          <w:color w:val="179a9a"/>
          <w:sz w:val="36"/>
          <w:szCs w:val="36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Sou Engenheira de Telecomunicações por formação e engenheira de software por atuação. Tenho experiência no desenvolvimento de aplicações web e aplicações industriais, desenvolvendo firmware para obtenção de dados do mundo real e software web para renderização dos dados (IoT). Minhas principais habilidades estão relacionadas à criação de aplicações web sustentáveis ​​seguindo boas práticas de engenharia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Especialidades</w:t>
      </w:r>
      <w:r w:rsidDel="00000000" w:rsidR="00000000" w:rsidRPr="00000000">
        <w:rPr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Aplicações Web, Arquitetura de software, Aplicações industriais</w:t>
      </w:r>
    </w:p>
    <w:p w:rsidR="00000000" w:rsidDel="00000000" w:rsidP="00000000" w:rsidRDefault="00000000" w:rsidRPr="00000000" w14:paraId="00000007">
      <w:pPr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00" w:line="360" w:lineRule="auto"/>
        <w:jc w:val="both"/>
        <w:rPr>
          <w:color w:val="179a9a"/>
          <w:sz w:val="36"/>
          <w:szCs w:val="36"/>
        </w:rPr>
      </w:pPr>
      <w:bookmarkStart w:colFirst="0" w:colLast="0" w:name="_2x4224804mum" w:id="3"/>
      <w:bookmarkEnd w:id="3"/>
      <w:r w:rsidDel="00000000" w:rsidR="00000000" w:rsidRPr="00000000">
        <w:rPr>
          <w:color w:val="179a9a"/>
          <w:sz w:val="36"/>
          <w:szCs w:val="36"/>
          <w:rtl w:val="0"/>
        </w:rPr>
        <w:t xml:space="preserve">Experiência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Líder de comunidade e Criadora de conteúdo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Líder de comunidade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BeeStrong Code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03/2021 - atualmente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Como líder da comunidade, estou trabalhando na Comunidade BeeStrong para dar acesso a carreiras tecnológicas para mulheres e pessoas sem gênero, criando artigos, tutoriais, aulas e mentorias.</w:t>
      </w:r>
    </w:p>
    <w:p w:rsidR="00000000" w:rsidDel="00000000" w:rsidP="00000000" w:rsidRDefault="00000000" w:rsidRPr="00000000" w14:paraId="0000000D">
      <w:pPr>
        <w:ind w:firstLine="72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conceitos de engenharia de software, Git, Github, soft-skills, python, java,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Criadora de conteúdo</w:t>
      </w:r>
      <w:r w:rsidDel="00000000" w:rsidR="00000000" w:rsidRPr="00000000">
        <w:rPr>
          <w:b w:val="1"/>
          <w:color w:val="1cbcbc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Engineer Rabbit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06/2019 - atualmente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oboto" w:cs="Roboto" w:eastAsia="Roboto" w:hAnsi="Roboto"/>
          <w:color w:val="999999"/>
          <w:shd w:fill="fefefe" w:val="clear"/>
        </w:rPr>
      </w:pPr>
      <w:r w:rsidDel="00000000" w:rsidR="00000000" w:rsidRPr="00000000">
        <w:rPr>
          <w:rFonts w:ascii="Roboto" w:cs="Roboto" w:eastAsia="Roboto" w:hAnsi="Roboto"/>
          <w:color w:val="999999"/>
          <w:shd w:fill="fefefe" w:val="clear"/>
          <w:rtl w:val="0"/>
        </w:rPr>
        <w:t xml:space="preserve">Como criadora de conteúdo, sou responsável pela criação de artigos, posts, tutoriais e mentorias. Sempre usando analogias e posts criativos para ensinar conceitos de engenharia da computação de forma fácil e ilustrada.</w:t>
      </w:r>
    </w:p>
    <w:p w:rsidR="00000000" w:rsidDel="00000000" w:rsidP="00000000" w:rsidRDefault="00000000" w:rsidRPr="00000000" w14:paraId="00000012">
      <w:pPr>
        <w:spacing w:after="0" w:before="0" w:line="308.571428571428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conceitos de engenharia de software, soft-skills.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Engenheira de </w:t>
      </w:r>
      <w:r w:rsidDel="00000000" w:rsidR="00000000" w:rsidRPr="00000000">
        <w:rPr>
          <w:b w:val="1"/>
          <w:color w:val="434343"/>
          <w:rtl w:val="0"/>
        </w:rPr>
        <w:t xml:space="preserve">Software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ArcTouch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04/2021 - atualmente</w:t>
      </w:r>
    </w:p>
    <w:p w:rsidR="00000000" w:rsidDel="00000000" w:rsidP="00000000" w:rsidRDefault="00000000" w:rsidRPr="00000000" w14:paraId="00000016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PROJETO CONFIDENCIAL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</w:t>
      </w:r>
      <w:r w:rsidDel="00000000" w:rsidR="00000000" w:rsidRPr="00000000">
        <w:rPr>
          <w:color w:val="999999"/>
          <w:rtl w:val="0"/>
        </w:rPr>
        <w:t xml:space="preserve"> React, Python, PyTest, Gfriend, Javascript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PROJETO CONFIDENCIAL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color w:val="434343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</w:t>
      </w:r>
      <w:r w:rsidDel="00000000" w:rsidR="00000000" w:rsidRPr="00000000">
        <w:rPr>
          <w:color w:val="999999"/>
          <w:rtl w:val="0"/>
        </w:rPr>
        <w:t xml:space="preserve">Wagtail CMS, Python, MySql, NextJs, Storybook</w:t>
      </w:r>
    </w:p>
    <w:p w:rsidR="00000000" w:rsidDel="00000000" w:rsidP="00000000" w:rsidRDefault="00000000" w:rsidRPr="00000000" w14:paraId="00000020">
      <w:pPr>
        <w:ind w:firstLine="720"/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ab/>
        <w:t xml:space="preserve">PROJETO CONFIDENCIAL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color w:val="434343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</w:t>
      </w:r>
      <w:r w:rsidDel="00000000" w:rsidR="00000000" w:rsidRPr="00000000">
        <w:rPr>
          <w:color w:val="999999"/>
          <w:rtl w:val="0"/>
        </w:rPr>
        <w:t xml:space="preserve">Angular 1.0, Custom components, Javascript ES6, Jest, Python, Django.</w:t>
      </w:r>
    </w:p>
    <w:p w:rsidR="00000000" w:rsidDel="00000000" w:rsidP="00000000" w:rsidRDefault="00000000" w:rsidRPr="00000000" w14:paraId="00000025">
      <w:pPr>
        <w:jc w:val="both"/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PROJETO CONFIDENCIAL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  <w:color w:val="434343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</w:t>
      </w:r>
      <w:r w:rsidDel="00000000" w:rsidR="00000000" w:rsidRPr="00000000">
        <w:rPr>
          <w:color w:val="999999"/>
          <w:rtl w:val="0"/>
        </w:rPr>
        <w:t xml:space="preserve">NextJs, xStates, Javascript, Jest.</w:t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PROJETO CONFIDENCIAL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  <w:color w:val="434343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</w:t>
      </w:r>
      <w:r w:rsidDel="00000000" w:rsidR="00000000" w:rsidRPr="00000000">
        <w:rPr>
          <w:color w:val="999999"/>
          <w:rtl w:val="0"/>
        </w:rPr>
        <w:t xml:space="preserve">React, Javascript, </w:t>
      </w:r>
      <w:r w:rsidDel="00000000" w:rsidR="00000000" w:rsidRPr="00000000">
        <w:rPr>
          <w:color w:val="999999"/>
          <w:highlight w:val="white"/>
          <w:rtl w:val="0"/>
        </w:rPr>
        <w:t xml:space="preserve">Jest, Clean Code, Clean architecture.</w:t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PROJETO CONFIDENCIAL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  <w:color w:val="434343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PEQUENA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Principais tecnologias: </w:t>
      </w:r>
      <w:r w:rsidDel="00000000" w:rsidR="00000000" w:rsidRPr="00000000">
        <w:rPr>
          <w:color w:val="999999"/>
          <w:rtl w:val="0"/>
        </w:rPr>
        <w:t xml:space="preserve">Vue, Javascript, Node.js, MongoDB, Parse Server, PayPal</w:t>
      </w:r>
      <w:r w:rsidDel="00000000" w:rsidR="00000000" w:rsidRPr="00000000">
        <w:rPr>
          <w:color w:val="999999"/>
          <w:highlight w:val="white"/>
          <w:rtl w:val="0"/>
        </w:rPr>
        <w:t xml:space="preserve">, Clean Code, Clean architecture.</w:t>
      </w:r>
    </w:p>
    <w:p w:rsidR="00000000" w:rsidDel="00000000" w:rsidP="00000000" w:rsidRDefault="00000000" w:rsidRPr="00000000" w14:paraId="00000034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Desenvolvedor de Software </w:t>
      </w:r>
      <w:r w:rsidDel="00000000" w:rsidR="00000000" w:rsidRPr="00000000">
        <w:rPr>
          <w:b w:val="1"/>
          <w:color w:val="434343"/>
          <w:rtl w:val="0"/>
        </w:rPr>
        <w:t xml:space="preserve">Full-Stack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Involves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09/2019 - 04/2021</w:t>
      </w:r>
    </w:p>
    <w:p w:rsidR="00000000" w:rsidDel="00000000" w:rsidP="00000000" w:rsidRDefault="00000000" w:rsidRPr="00000000" w14:paraId="00000036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Involves stage | Involves</w:t>
      </w:r>
    </w:p>
    <w:p w:rsidR="00000000" w:rsidDel="00000000" w:rsidP="00000000" w:rsidRDefault="00000000" w:rsidRPr="00000000" w14:paraId="00000038">
      <w:pPr>
        <w:spacing w:after="0" w:before="0" w:line="308.5714285714286" w:lineRule="auto"/>
        <w:ind w:left="720" w:firstLine="0"/>
        <w:rPr>
          <w:color w:val="999999"/>
          <w:shd w:fill="fefefe" w:val="clear"/>
        </w:rPr>
      </w:pPr>
      <w:r w:rsidDel="00000000" w:rsidR="00000000" w:rsidRPr="00000000">
        <w:rPr>
          <w:color w:val="999999"/>
          <w:rtl w:val="0"/>
        </w:rPr>
        <w:t xml:space="preserve">Involves Stage</w:t>
      </w:r>
      <w:r w:rsidDel="00000000" w:rsidR="00000000" w:rsidRPr="00000000">
        <w:rPr>
          <w:color w:val="999999"/>
          <w:shd w:fill="fefefe" w:val="clear"/>
          <w:rtl w:val="0"/>
        </w:rPr>
        <w:t xml:space="preserve"> </w:t>
      </w:r>
      <w:r w:rsidDel="00000000" w:rsidR="00000000" w:rsidRPr="00000000">
        <w:rPr>
          <w:color w:val="999999"/>
          <w:shd w:fill="fefefe" w:val="clear"/>
          <w:rtl w:val="0"/>
        </w:rPr>
        <w:t xml:space="preserve">é uma solução de trade-marketing. Com a ferramenta é possível gerenciar sua equipe em campo, acompanhar relatórios e gerar insights, a fim de aumentar a produtividade e as vendas.</w:t>
      </w:r>
    </w:p>
    <w:p w:rsidR="00000000" w:rsidDel="00000000" w:rsidP="00000000" w:rsidRDefault="00000000" w:rsidRPr="00000000" w14:paraId="00000039">
      <w:pPr>
        <w:ind w:left="720" w:firstLine="0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Trabalhei na resolução de bugs, desacoplamento de software, melhorias na implementação de comunicação (websocket) implementando novos requisitos de comunicação entre os aplicativos mobile e web. Trabalhei na criação de um novo recurso de arquitetura de importação.</w:t>
      </w:r>
    </w:p>
    <w:p w:rsidR="00000000" w:rsidDel="00000000" w:rsidP="00000000" w:rsidRDefault="00000000" w:rsidRPr="00000000" w14:paraId="0000003A">
      <w:pPr>
        <w:ind w:left="720" w:firstLine="0"/>
        <w:rPr>
          <w:color w:val="99999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Principais tecnologias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highlight w:val="white"/>
          <w:rtl w:val="0"/>
        </w:rPr>
        <w:t xml:space="preserve">Java, Spring Boot, Hibernate, GIT, AngularJS, ReactJS, jQuery, REST API, Clean Code, Clean architecture, MVC.</w:t>
      </w:r>
    </w:p>
    <w:p w:rsidR="00000000" w:rsidDel="00000000" w:rsidP="00000000" w:rsidRDefault="00000000" w:rsidRPr="00000000" w14:paraId="0000003C">
      <w:pPr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Consultor e desenvolvedor de Software Full-Stack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Azuritta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04/2020 - 06/2020</w:t>
      </w:r>
    </w:p>
    <w:p w:rsidR="00000000" w:rsidDel="00000000" w:rsidP="00000000" w:rsidRDefault="00000000" w:rsidRPr="00000000" w14:paraId="0000003E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color w:val="434343"/>
          <w:rtl w:val="0"/>
        </w:rPr>
        <w:t xml:space="preserve">Controle de contas de condomínio | Azuritta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Uma plataforma web para verificação de relatórios associados à contabilidade condominial de forma a otimizar o trabalho realizado pela equipa administrativa.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both"/>
        <w:rPr>
          <w:color w:val="99999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08.571428571428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Principais tecnologias</w:t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color w:val="999999"/>
          <w:highlight w:val="white"/>
          <w:rtl w:val="0"/>
        </w:rPr>
        <w:t xml:space="preserve">Java, Spring Boot, Auth2, ReactJS, CSS, HTML, MongoDb, MySql.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Consultor e desenvolvedor de Software Full-Stack IoT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color w:val="434343"/>
          <w:rtl w:val="0"/>
        </w:rPr>
        <w:t xml:space="preserve">Ciclix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09/2019 - 10/2019</w:t>
      </w:r>
    </w:p>
    <w:p w:rsidR="00000000" w:rsidDel="00000000" w:rsidP="00000000" w:rsidRDefault="00000000" w:rsidRPr="00000000" w14:paraId="00000046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highlight w:val="white"/>
        </w:rPr>
      </w:pPr>
      <w:r w:rsidDel="00000000" w:rsidR="00000000" w:rsidRPr="00000000">
        <w:rPr>
          <w:b w:val="1"/>
          <w:color w:val="434343"/>
          <w:rtl w:val="0"/>
        </w:rPr>
        <w:t xml:space="preserve">Reastreamento de objetos indoor | Ciclix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08.5714285714286" w:lineRule="auto"/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Infraestrutura indoor IoT para localização de materiais hospitalares. Atingindo o objetivo de entregar a infraestrutura de comunicação entre firmware e servidores, através do serviço de localização indoor especializado para hardware disponibilizado em hospitais.</w:t>
      </w:r>
    </w:p>
    <w:p w:rsidR="00000000" w:rsidDel="00000000" w:rsidP="00000000" w:rsidRDefault="00000000" w:rsidRPr="00000000" w14:paraId="00000049">
      <w:pPr>
        <w:spacing w:after="0" w:line="276" w:lineRule="auto"/>
        <w:ind w:left="-16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i w:val="1"/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Main technologies: </w:t>
      </w:r>
      <w:r w:rsidDel="00000000" w:rsidR="00000000" w:rsidRPr="00000000">
        <w:rPr>
          <w:color w:val="999999"/>
          <w:highlight w:val="white"/>
          <w:rtl w:val="0"/>
        </w:rPr>
        <w:t xml:space="preserve">Arquitetura de projeto</w:t>
      </w:r>
      <w:r w:rsidDel="00000000" w:rsidR="00000000" w:rsidRPr="00000000">
        <w:rPr>
          <w:color w:val="999999"/>
          <w:rtl w:val="0"/>
        </w:rPr>
        <w:t xml:space="preserve">, documentação e definições de projeto,</w:t>
      </w:r>
      <w:r w:rsidDel="00000000" w:rsidR="00000000" w:rsidRPr="00000000">
        <w:rPr>
          <w:i w:val="1"/>
          <w:color w:val="999999"/>
          <w:highlight w:val="white"/>
          <w:rtl w:val="0"/>
        </w:rPr>
        <w:t xml:space="preserve"> Middleware, </w:t>
      </w:r>
      <w:r w:rsidDel="00000000" w:rsidR="00000000" w:rsidRPr="00000000">
        <w:rPr>
          <w:color w:val="999999"/>
          <w:rtl w:val="0"/>
        </w:rPr>
        <w:t xml:space="preserve">microservices</w:t>
      </w:r>
      <w:r w:rsidDel="00000000" w:rsidR="00000000" w:rsidRPr="00000000">
        <w:rPr>
          <w:i w:val="1"/>
          <w:color w:val="999999"/>
          <w:highlight w:val="white"/>
          <w:rtl w:val="0"/>
        </w:rPr>
        <w:t xml:space="preserve">, SAAS, Beacons, Gateway BLE, ODOO, Python, RFID, FIND3, Firebase, MongoDB, AWS, Docker.</w:t>
      </w:r>
    </w:p>
    <w:p w:rsidR="00000000" w:rsidDel="00000000" w:rsidP="00000000" w:rsidRDefault="00000000" w:rsidRPr="00000000" w14:paraId="0000004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desenvolvedor de Software Full-Stack IoT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Macnica DHW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10/2018 - 09/2019</w:t>
      </w:r>
    </w:p>
    <w:p w:rsidR="00000000" w:rsidDel="00000000" w:rsidP="00000000" w:rsidRDefault="00000000" w:rsidRPr="00000000" w14:paraId="0000004D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highlight w:val="white"/>
        </w:rPr>
      </w:pPr>
      <w:r w:rsidDel="00000000" w:rsidR="00000000" w:rsidRPr="00000000">
        <w:rPr>
          <w:b w:val="1"/>
          <w:color w:val="434343"/>
          <w:rtl w:val="0"/>
        </w:rPr>
        <w:t xml:space="preserve">Beta de Controle de aterramento temporário | CGTI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color w:val="999999"/>
          <w:shd w:fill="f8f9fa" w:val="clear"/>
        </w:rPr>
      </w:pPr>
      <w:r w:rsidDel="00000000" w:rsidR="00000000" w:rsidRPr="00000000">
        <w:rPr>
          <w:color w:val="999999"/>
          <w:shd w:fill="f8f9fa" w:val="clear"/>
          <w:rtl w:val="0"/>
        </w:rPr>
        <w:t xml:space="preserve">Projeto com o objetivo de controlar e supervisionar os aterramentos temporários instalados, utilizando IoT e Smart Mesh, e demonstrar os resultados através de uma página web e através do Sistema Supervisório (SCADA). Este projeto gerou uma patente para a empresa CGTI Taesa.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color w:val="999999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08.5714285714286" w:lineRule="auto"/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shd w:fill="f8f9fa" w:val="clear"/>
          <w:rtl w:val="0"/>
        </w:rPr>
        <w:t xml:space="preserve">Principais tecnologias</w:t>
      </w:r>
      <w:r w:rsidDel="00000000" w:rsidR="00000000" w:rsidRPr="00000000">
        <w:rPr>
          <w:color w:val="999999"/>
          <w:rtl w:val="0"/>
        </w:rPr>
        <w:t xml:space="preserve">: </w:t>
      </w:r>
      <w:r w:rsidDel="00000000" w:rsidR="00000000" w:rsidRPr="00000000">
        <w:rPr>
          <w:color w:val="999999"/>
          <w:highlight w:val="white"/>
          <w:rtl w:val="0"/>
        </w:rPr>
        <w:t xml:space="preserve">Arquitetura de projeto, Sistemas embarcados, Smart mesh, FreeRTOS, Bootstrap, Modbus RTU, Internet das coisas, microsservice, HTML, Python, Flask, JQuery, banco de dados relacional, protocolos de comunicação, API, Industria 4.0, Telecomunicações.</w:t>
      </w:r>
    </w:p>
    <w:p w:rsidR="00000000" w:rsidDel="00000000" w:rsidP="00000000" w:rsidRDefault="00000000" w:rsidRPr="00000000" w14:paraId="0000005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Estagiário de graduação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Soma</w:t>
      </w:r>
      <w:r w:rsidDel="00000000" w:rsidR="00000000" w:rsidRPr="00000000">
        <w:rPr>
          <w:color w:val="1cbcbc"/>
          <w:rtl w:val="0"/>
        </w:rPr>
        <w:t xml:space="preserve"> | </w:t>
      </w:r>
      <w:r w:rsidDel="00000000" w:rsidR="00000000" w:rsidRPr="00000000">
        <w:rPr>
          <w:color w:val="999999"/>
          <w:rtl w:val="0"/>
        </w:rPr>
        <w:t xml:space="preserve">11/2017 - 09/2018</w:t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Remote experiment | Soma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Arduino Board, C++, HTML, CSS, Python, MongoDB, Flask, jQuery, APIRestfull, WebRTC, MQTT, HTTP, Websocket, Cloud.</w:t>
      </w:r>
    </w:p>
    <w:p w:rsidR="00000000" w:rsidDel="00000000" w:rsidP="00000000" w:rsidRDefault="00000000" w:rsidRPr="00000000" w14:paraId="00000057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Bancada didática - Programmable Logic Controller 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08.5714285714286" w:lineRule="auto"/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Sua principal finalidade é programar o CLP para controlar e monitorar motores, utilizando diversos interruptores e LEDs indicadores, adaptados para uso em laboratório. Desenvolvi o kit e treinei professores do SENAI para usar esse kit didático.</w:t>
      </w:r>
    </w:p>
    <w:p w:rsidR="00000000" w:rsidDel="00000000" w:rsidP="00000000" w:rsidRDefault="00000000" w:rsidRPr="00000000" w14:paraId="0000005A">
      <w:pPr>
        <w:spacing w:after="0" w:lineRule="auto"/>
        <w:ind w:left="-16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processes, </w:t>
      </w:r>
      <w:r w:rsidDel="00000000" w:rsidR="00000000" w:rsidRPr="00000000">
        <w:rPr>
          <w:color w:val="999999"/>
          <w:rtl w:val="0"/>
        </w:rPr>
        <w:t xml:space="preserve">HMI, </w:t>
      </w:r>
      <w:r w:rsidDel="00000000" w:rsidR="00000000" w:rsidRPr="00000000">
        <w:rPr>
          <w:color w:val="999999"/>
          <w:highlight w:val="white"/>
          <w:rtl w:val="0"/>
        </w:rPr>
        <w:t xml:space="preserve">V20, G120, </w:t>
      </w:r>
      <w:r w:rsidDel="00000000" w:rsidR="00000000" w:rsidRPr="00000000">
        <w:rPr>
          <w:color w:val="999999"/>
          <w:rtl w:val="0"/>
        </w:rPr>
        <w:t xml:space="preserve">CLP </w:t>
      </w:r>
      <w:r w:rsidDel="00000000" w:rsidR="00000000" w:rsidRPr="00000000">
        <w:rPr>
          <w:color w:val="999999"/>
          <w:highlight w:val="white"/>
          <w:rtl w:val="0"/>
        </w:rPr>
        <w:t xml:space="preserve">1214C </w:t>
      </w:r>
      <w:r w:rsidDel="00000000" w:rsidR="00000000" w:rsidRPr="00000000">
        <w:rPr>
          <w:color w:val="999999"/>
          <w:rtl w:val="0"/>
        </w:rPr>
        <w:t xml:space="preserve">Siemens, </w:t>
      </w:r>
      <w:r w:rsidDel="00000000" w:rsidR="00000000" w:rsidRPr="00000000">
        <w:rPr>
          <w:color w:val="999999"/>
          <w:highlight w:val="white"/>
          <w:rtl w:val="0"/>
        </w:rPr>
        <w:t xml:space="preserve"> industrial communication ( Modbus, Profibus, Profinet, OPC, RS485 ), 4.0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Kit didático</w:t>
      </w:r>
      <w:r w:rsidDel="00000000" w:rsidR="00000000" w:rsidRPr="00000000">
        <w:rPr>
          <w:b w:val="1"/>
          <w:color w:val="434343"/>
          <w:rtl w:val="0"/>
        </w:rPr>
        <w:t xml:space="preserve"> - Motores e transformadores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08.5714285714286" w:lineRule="auto"/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Permite a conexão elétrica com dispositivos de partida para motores elétricos trifásicos e monofásicos. Desenvolvi o kit e treinei professores do SENAI para usar esse kit didático.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</w:t>
      </w:r>
    </w:p>
    <w:p w:rsidR="00000000" w:rsidDel="00000000" w:rsidP="00000000" w:rsidRDefault="00000000" w:rsidRPr="00000000" w14:paraId="00000061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Kit didático</w:t>
      </w:r>
      <w:r w:rsidDel="00000000" w:rsidR="00000000" w:rsidRPr="00000000">
        <w:rPr>
          <w:b w:val="1"/>
          <w:color w:val="434343"/>
          <w:rtl w:val="0"/>
        </w:rPr>
        <w:t xml:space="preserve"> - Redes de comunicação industrial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08.5714285714286" w:lineRule="auto"/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Programação de CLP, HMI e inversor de frequência. Comunicação industrial entre PLC, HMI e inversor de frequência. Comando e acionamento de motores de indução. Desenvolvi o kit e treinei professores do SENAI para usar esse kit didático.</w:t>
      </w:r>
    </w:p>
    <w:p w:rsidR="00000000" w:rsidDel="00000000" w:rsidP="00000000" w:rsidRDefault="00000000" w:rsidRPr="00000000" w14:paraId="00000064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processes, </w:t>
      </w:r>
      <w:r w:rsidDel="00000000" w:rsidR="00000000" w:rsidRPr="00000000">
        <w:rPr>
          <w:color w:val="999999"/>
          <w:rtl w:val="0"/>
        </w:rPr>
        <w:t xml:space="preserve">HMI, CLP </w:t>
      </w:r>
      <w:r w:rsidDel="00000000" w:rsidR="00000000" w:rsidRPr="00000000">
        <w:rPr>
          <w:color w:val="999999"/>
          <w:highlight w:val="white"/>
          <w:rtl w:val="0"/>
        </w:rPr>
        <w:t xml:space="preserve">1214C </w:t>
      </w:r>
      <w:r w:rsidDel="00000000" w:rsidR="00000000" w:rsidRPr="00000000">
        <w:rPr>
          <w:color w:val="999999"/>
          <w:rtl w:val="0"/>
        </w:rPr>
        <w:t xml:space="preserve">Siemens, </w:t>
      </w:r>
      <w:r w:rsidDel="00000000" w:rsidR="00000000" w:rsidRPr="00000000">
        <w:rPr>
          <w:color w:val="999999"/>
          <w:highlight w:val="white"/>
          <w:rtl w:val="0"/>
        </w:rPr>
        <w:t xml:space="preserve"> industrial communication ( Modbus, Profibus, Profinet, OPC, RS485 ), 4.0 Industry</w:t>
      </w:r>
    </w:p>
    <w:p w:rsidR="00000000" w:rsidDel="00000000" w:rsidP="00000000" w:rsidRDefault="00000000" w:rsidRPr="00000000" w14:paraId="00000066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Kit didático</w:t>
      </w:r>
      <w:r w:rsidDel="00000000" w:rsidR="00000000" w:rsidRPr="00000000">
        <w:rPr>
          <w:b w:val="1"/>
          <w:color w:val="434343"/>
          <w:rtl w:val="0"/>
        </w:rPr>
        <w:t xml:space="preserve"> - Ensino de instrumentação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Estudo de instrumentação, acionamento de bomba centrífuga, válvula pneumática, controle de nível de reservatório, controle e programação de CLP, HMI e inversor de frequência. Desenvolvi o kit e treinei professores do SENAI para usar esse kit didático.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Industrial processes, </w:t>
      </w:r>
      <w:r w:rsidDel="00000000" w:rsidR="00000000" w:rsidRPr="00000000">
        <w:rPr>
          <w:color w:val="999999"/>
          <w:rtl w:val="0"/>
        </w:rPr>
        <w:t xml:space="preserve">HMI, </w:t>
      </w:r>
      <w:r w:rsidDel="00000000" w:rsidR="00000000" w:rsidRPr="00000000">
        <w:rPr>
          <w:color w:val="999999"/>
          <w:highlight w:val="white"/>
          <w:rtl w:val="0"/>
        </w:rPr>
        <w:t xml:space="preserve">V20, G120, </w:t>
      </w:r>
      <w:r w:rsidDel="00000000" w:rsidR="00000000" w:rsidRPr="00000000">
        <w:rPr>
          <w:color w:val="999999"/>
          <w:rtl w:val="0"/>
        </w:rPr>
        <w:t xml:space="preserve">CLP </w:t>
      </w:r>
      <w:r w:rsidDel="00000000" w:rsidR="00000000" w:rsidRPr="00000000">
        <w:rPr>
          <w:color w:val="999999"/>
          <w:highlight w:val="white"/>
          <w:rtl w:val="0"/>
        </w:rPr>
        <w:t xml:space="preserve">1214C </w:t>
      </w:r>
      <w:r w:rsidDel="00000000" w:rsidR="00000000" w:rsidRPr="00000000">
        <w:rPr>
          <w:color w:val="999999"/>
          <w:rtl w:val="0"/>
        </w:rPr>
        <w:t xml:space="preserve">Siemens, </w:t>
      </w:r>
      <w:r w:rsidDel="00000000" w:rsidR="00000000" w:rsidRPr="00000000">
        <w:rPr>
          <w:color w:val="999999"/>
          <w:highlight w:val="white"/>
          <w:rtl w:val="0"/>
        </w:rPr>
        <w:t xml:space="preserve"> industrial communication ( Modbus, Profibus, Profinet, OPC, RS485 ), 4.0 Industry</w:t>
      </w:r>
    </w:p>
    <w:p w:rsidR="00000000" w:rsidDel="00000000" w:rsidP="00000000" w:rsidRDefault="00000000" w:rsidRPr="00000000" w14:paraId="0000006B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Kit didático </w:t>
      </w:r>
      <w:r w:rsidDel="00000000" w:rsidR="00000000" w:rsidRPr="00000000">
        <w:rPr>
          <w:b w:val="1"/>
          <w:color w:val="434343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Inversor de frequência</w:t>
      </w:r>
      <w:r w:rsidDel="00000000" w:rsidR="00000000" w:rsidRPr="00000000">
        <w:rPr>
          <w:b w:val="1"/>
          <w:color w:val="434343"/>
          <w:rtl w:val="0"/>
        </w:rPr>
        <w:t xml:space="preserve"> | SENAI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08.5714285714286" w:lineRule="auto"/>
        <w:ind w:left="720" w:firstLine="0"/>
        <w:jc w:val="both"/>
        <w:rPr>
          <w:color w:val="999999"/>
          <w:shd w:fill="fefefe" w:val="clear"/>
        </w:rPr>
      </w:pPr>
      <w:r w:rsidDel="00000000" w:rsidR="00000000" w:rsidRPr="00000000">
        <w:rPr>
          <w:color w:val="999999"/>
          <w:shd w:fill="fefefe" w:val="clear"/>
          <w:rtl w:val="0"/>
        </w:rPr>
        <w:t xml:space="preserve">Acionamento e programação do inversor de frequência; Acionamento, monitoramento e controle do motor; Acionamento de chaves, relés e leds. Desenvolvi o kit e treinei professores do SENAI para usar esse kit didático.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Electronics, V20, industrial communication ( Modbus, Profibus, Profinet, OPC ), 4.0 Industry, Industrial processes.</w:t>
      </w:r>
    </w:p>
    <w:p w:rsidR="00000000" w:rsidDel="00000000" w:rsidP="00000000" w:rsidRDefault="00000000" w:rsidRPr="00000000" w14:paraId="00000070">
      <w:pPr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Estudante pesquisador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  <w:t xml:space="preserve">Instituto Superior do</w:t>
      </w:r>
      <w:r w:rsidDel="00000000" w:rsidR="00000000" w:rsidRPr="00000000">
        <w:rPr>
          <w:rtl w:val="0"/>
        </w:rPr>
        <w:t xml:space="preserve"> Porto - Portugal</w:t>
      </w:r>
      <w:r w:rsidDel="00000000" w:rsidR="00000000" w:rsidRPr="00000000">
        <w:rPr>
          <w:color w:val="1cbcbc"/>
          <w:rtl w:val="0"/>
        </w:rPr>
        <w:t xml:space="preserve"> 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03/2017 - 07/2017</w:t>
      </w:r>
    </w:p>
    <w:p w:rsidR="00000000" w:rsidDel="00000000" w:rsidP="00000000" w:rsidRDefault="00000000" w:rsidRPr="00000000" w14:paraId="00000072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VISIR Project | Programa propicie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Tem como objetivo definir, desenvolver e avaliar um conjunto de módulos educacionais composto por experimentos práticos, virtuais e remotos, este último apoiado por um laboratório remoto denominado Sistemas de Instrumentos Virtuais em Realidade (VISIR).</w:t>
      </w:r>
    </w:p>
    <w:p w:rsidR="00000000" w:rsidDel="00000000" w:rsidP="00000000" w:rsidRDefault="00000000" w:rsidRPr="00000000" w14:paraId="00000075">
      <w:pPr>
        <w:spacing w:after="0" w:lineRule="auto"/>
        <w:ind w:left="-16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</w:t>
      </w:r>
      <w:r w:rsidDel="00000000" w:rsidR="00000000" w:rsidRPr="00000000">
        <w:rPr>
          <w:color w:val="999999"/>
          <w:highlight w:val="white"/>
          <w:rtl w:val="0"/>
        </w:rPr>
        <w:t xml:space="preserve">National instruments, VISIR+, HTML, CSS, PHP, HTTP, MariaDB, SQL, Remote Laboratories, Remote applications.</w:t>
      </w:r>
    </w:p>
    <w:p w:rsidR="00000000" w:rsidDel="00000000" w:rsidP="00000000" w:rsidRDefault="00000000" w:rsidRPr="00000000" w14:paraId="00000077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Estudante pesquisador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 </w:t>
      </w:r>
      <w:r w:rsidDel="00000000" w:rsidR="00000000" w:rsidRPr="00000000">
        <w:rPr>
          <w:rtl w:val="0"/>
        </w:rPr>
        <w:t xml:space="preserve">Instituto federal de Santa Catarina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02/2014 - 03/2017</w:t>
      </w:r>
    </w:p>
    <w:p w:rsidR="00000000" w:rsidDel="00000000" w:rsidP="00000000" w:rsidRDefault="00000000" w:rsidRPr="00000000" w14:paraId="00000079">
      <w:pPr>
        <w:spacing w:after="0" w:before="0" w:line="308.5714285714286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08.5714285714286" w:lineRule="auto"/>
        <w:ind w:firstLine="720"/>
        <w:jc w:val="both"/>
        <w:rPr/>
      </w:pPr>
      <w:r w:rsidDel="00000000" w:rsidR="00000000" w:rsidRPr="00000000">
        <w:rPr>
          <w:b w:val="1"/>
          <w:color w:val="434343"/>
          <w:rtl w:val="0"/>
        </w:rPr>
        <w:t xml:space="preserve">MedBox | IFSC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08.5714285714286" w:lineRule="auto"/>
        <w:ind w:left="72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O projeto MedBox é uma caixa eletrônica de medicamentos que contém o hardware necessário para detectar eventos, acionar e controlar atividades relacionadas à ingestão de medicamentos pelo usuário. Trabalhei como engenheiro de software estudando e implementando o projeto de valor mínimo.</w:t>
      </w:r>
    </w:p>
    <w:p w:rsidR="00000000" w:rsidDel="00000000" w:rsidP="00000000" w:rsidRDefault="00000000" w:rsidRPr="00000000" w14:paraId="0000007C">
      <w:pPr>
        <w:spacing w:after="0" w:line="308.5714285714286" w:lineRule="auto"/>
        <w:ind w:left="-16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Principais tecnologias: Sistemas embarcados, C, C++, HTTP, Wi-fi, Bluetooth, Communications, Protocol, Product development, Internet of Things, Intel Galileo Gen 2 and</w:t>
      </w:r>
      <w:r w:rsidDel="00000000" w:rsidR="00000000" w:rsidRPr="00000000">
        <w:rPr>
          <w:color w:val="999999"/>
          <w:highlight w:val="white"/>
          <w:rtl w:val="0"/>
        </w:rPr>
        <w:t xml:space="preserve"> Arduino Board.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color w:val="179a9a"/>
          <w:sz w:val="36"/>
          <w:szCs w:val="36"/>
        </w:rPr>
      </w:pPr>
      <w:r w:rsidDel="00000000" w:rsidR="00000000" w:rsidRPr="00000000">
        <w:rPr>
          <w:color w:val="179a9a"/>
          <w:sz w:val="36"/>
          <w:szCs w:val="36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ff99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  <w:color w:val="434343"/>
        </w:rPr>
      </w:pPr>
      <w:r w:rsidDel="00000000" w:rsidR="00000000" w:rsidRPr="00000000">
        <w:rPr>
          <w:b w:val="1"/>
          <w:rtl w:val="0"/>
        </w:rPr>
        <w:t xml:space="preserve">Instituto Federal de</w:t>
      </w:r>
      <w:r w:rsidDel="00000000" w:rsidR="00000000" w:rsidRPr="00000000">
        <w:rPr>
          <w:b w:val="1"/>
          <w:rtl w:val="0"/>
        </w:rPr>
        <w:t xml:space="preserve"> Santa Catarina (IFSC)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bcbc"/>
          <w:rtl w:val="0"/>
        </w:rPr>
        <w:t xml:space="preserve">|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2013 - 2019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B.S., Engenharia de Telecomunicações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color w:val="999999"/>
        </w:rPr>
      </w:pPr>
      <w:r w:rsidDel="00000000" w:rsidR="00000000" w:rsidRPr="00000000">
        <w:rPr>
          <w:b w:val="1"/>
          <w:color w:val="434343"/>
          <w:rtl w:val="0"/>
        </w:rPr>
        <w:t xml:space="preserve">Outros cursos ou certificações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e prêmios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Segundo lugar no Desafio IFSC de ideias inovadoras (prêmio: R$ 7.000,00) </w:t>
      </w:r>
    </w:p>
    <w:p w:rsidR="00000000" w:rsidDel="00000000" w:rsidP="00000000" w:rsidRDefault="00000000" w:rsidRPr="00000000" w14:paraId="0000008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Etapa final do Sinapses da inovação (prêmio: treinamento sobre inovação)</w:t>
      </w:r>
    </w:p>
    <w:p w:rsidR="00000000" w:rsidDel="00000000" w:rsidP="00000000" w:rsidRDefault="00000000" w:rsidRPr="00000000" w14:paraId="0000008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Etapa final O melhor da inovação (prêmio: treinamento sobre inovação) </w:t>
      </w:r>
    </w:p>
    <w:p w:rsidR="00000000" w:rsidDel="00000000" w:rsidP="00000000" w:rsidRDefault="00000000" w:rsidRPr="00000000" w14:paraId="0000008A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Etapa final Intel Embedded Systems Competition (prêmio: SBESC) </w:t>
      </w:r>
    </w:p>
    <w:p w:rsidR="00000000" w:rsidDel="00000000" w:rsidP="00000000" w:rsidRDefault="00000000" w:rsidRPr="00000000" w14:paraId="0000008B">
      <w:pPr>
        <w:ind w:firstLine="72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Prêmios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Bolsista de pesquisa  em programa internacional PROPICIE (IFSC) de março 2017 até julho. €3,500.00. </w:t>
      </w:r>
    </w:p>
    <w:p w:rsidR="00000000" w:rsidDel="00000000" w:rsidP="00000000" w:rsidRDefault="00000000" w:rsidRPr="00000000" w14:paraId="0000008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2015 -  Internet das coisas  - Forum internacional de Software Livre - 60 Hrr</w:t>
      </w:r>
    </w:p>
    <w:p w:rsidR="00000000" w:rsidDel="00000000" w:rsidP="00000000" w:rsidRDefault="00000000" w:rsidRPr="00000000" w14:paraId="00000091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2016 -  SBESC - School of Embedded Systems - SBC - 60 Hrs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 Empretec - Sebrae - 63 Hrs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 Machine Learning / IOT - The developers conference - 16 Hrs</w:t>
      </w:r>
    </w:p>
    <w:p w:rsidR="00000000" w:rsidDel="00000000" w:rsidP="00000000" w:rsidRDefault="00000000" w:rsidRPr="00000000" w14:paraId="00000094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Introdução a tecnologias espaciais - INPE - 126 Hrs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Application of Machine Learning Techniques Using R - IFSC - 3 Hrs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Matlab - IFSC - 66 Hrs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 Machine Learning / IOT - The developers conference - 16 Hrs</w:t>
      </w:r>
    </w:p>
    <w:p w:rsidR="00000000" w:rsidDel="00000000" w:rsidP="00000000" w:rsidRDefault="00000000" w:rsidRPr="00000000" w14:paraId="00000098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2020 -  Udemy: React. 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Spark AR Meta official - in progress</w:t>
      </w:r>
    </w:p>
    <w:p w:rsidR="00000000" w:rsidDel="00000000" w:rsidP="00000000" w:rsidRDefault="00000000" w:rsidRPr="00000000" w14:paraId="0000009A">
      <w:pPr>
        <w:spacing w:line="276" w:lineRule="auto"/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Solutions Architect - Linux tips - In progress</w:t>
      </w:r>
    </w:p>
    <w:p w:rsidR="00000000" w:rsidDel="00000000" w:rsidP="00000000" w:rsidRDefault="00000000" w:rsidRPr="00000000" w14:paraId="0000009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e Organização de conferências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2015 ~ 2016 - Professora - Workshops Arduino, São José, Santa Catarina - BR.</w:t>
      </w:r>
    </w:p>
    <w:p w:rsidR="00000000" w:rsidDel="00000000" w:rsidP="00000000" w:rsidRDefault="00000000" w:rsidRPr="00000000" w14:paraId="0000009E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2016 - Professora - Workshop Business model canvas Básico - São José, SC.</w:t>
      </w:r>
    </w:p>
    <w:p w:rsidR="00000000" w:rsidDel="00000000" w:rsidP="00000000" w:rsidRDefault="00000000" w:rsidRPr="00000000" w14:paraId="0000009F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2016 - Professora - Brainstorming Básico - São José, SC.</w:t>
      </w:r>
    </w:p>
    <w:p w:rsidR="00000000" w:rsidDel="00000000" w:rsidP="00000000" w:rsidRDefault="00000000" w:rsidRPr="00000000" w14:paraId="000000A0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Professora - Django Girls, São José, Santa Catarina - BR.</w:t>
      </w:r>
    </w:p>
    <w:p w:rsidR="00000000" w:rsidDel="00000000" w:rsidP="00000000" w:rsidRDefault="00000000" w:rsidRPr="00000000" w14:paraId="000000A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2017 - Comitê de organização - The developers Conference, Florianópolis.</w:t>
      </w:r>
    </w:p>
    <w:p w:rsidR="00000000" w:rsidDel="00000000" w:rsidP="00000000" w:rsidRDefault="00000000" w:rsidRPr="00000000" w14:paraId="000000A2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2018 - Professora - Siemens Tia Portal V15 Tool - SENAI Institute - Cuiabá, MT.</w:t>
      </w:r>
    </w:p>
    <w:p w:rsidR="00000000" w:rsidDel="00000000" w:rsidP="00000000" w:rsidRDefault="00000000" w:rsidRPr="00000000" w14:paraId="000000A3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2019 - Mentora tech e negócios - Hackathon Agroup - Vitória da Conquista, BA.</w:t>
      </w:r>
    </w:p>
    <w:p w:rsidR="00000000" w:rsidDel="00000000" w:rsidP="00000000" w:rsidRDefault="00000000" w:rsidRPr="00000000" w14:paraId="000000A4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2019 - Mentora tech e negócios - Startup Weekend Woman - Florianópolis, SC.</w:t>
      </w:r>
    </w:p>
    <w:p w:rsidR="00000000" w:rsidDel="00000000" w:rsidP="00000000" w:rsidRDefault="00000000" w:rsidRPr="00000000" w14:paraId="000000A5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2019 - Palestrante - ENTIDV - Florianópolis, SC.</w:t>
      </w:r>
    </w:p>
    <w:p w:rsidR="00000000" w:rsidDel="00000000" w:rsidP="00000000" w:rsidRDefault="00000000" w:rsidRPr="00000000" w14:paraId="000000A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2020 - Mentora tech - Conecta Startup Brazil, Brazil.</w:t>
      </w:r>
    </w:p>
    <w:p w:rsidR="00000000" w:rsidDel="00000000" w:rsidP="00000000" w:rsidRDefault="00000000" w:rsidRPr="00000000" w14:paraId="000000A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O triângulo invertido do front-end - The developers Conference, Florianópolis.</w:t>
      </w:r>
    </w:p>
    <w:p w:rsidR="00000000" w:rsidDel="00000000" w:rsidP="00000000" w:rsidRDefault="00000000" w:rsidRPr="00000000" w14:paraId="000000A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Desmistificando o Tecniquês - The developers Conference, Florianópolis.</w:t>
      </w:r>
    </w:p>
    <w:p w:rsidR="00000000" w:rsidDel="00000000" w:rsidP="00000000" w:rsidRDefault="00000000" w:rsidRPr="00000000" w14:paraId="000000A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Processos seletivos na área tech: Por onde começar? - Google Developers Group</w:t>
      </w:r>
    </w:p>
    <w:p w:rsidR="00000000" w:rsidDel="00000000" w:rsidP="00000000" w:rsidRDefault="00000000" w:rsidRPr="00000000" w14:paraId="000000AA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Entendendo os impostores que dificultam os testes unitários - Womakers Code.</w:t>
      </w:r>
    </w:p>
    <w:p w:rsidR="00000000" w:rsidDel="00000000" w:rsidP="00000000" w:rsidRDefault="00000000" w:rsidRPr="00000000" w14:paraId="000000AB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Como garantir resultados amigáveis para pessoas que usam ferramentas assistivas? - Arctouch</w:t>
      </w:r>
    </w:p>
    <w:p w:rsidR="00000000" w:rsidDel="00000000" w:rsidP="00000000" w:rsidRDefault="00000000" w:rsidRPr="00000000" w14:paraId="000000AC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Como é trabalhar em uma empresa americana e falar inglês no dia-a-dia? - Arctouch</w:t>
      </w:r>
    </w:p>
    <w:p w:rsidR="00000000" w:rsidDel="00000000" w:rsidP="00000000" w:rsidRDefault="00000000" w:rsidRPr="00000000" w14:paraId="000000AD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Programação inclusiva: Como garantir resultados amigaveis para pessoas que usam ferramentas assistivas? - ArcTouch</w:t>
      </w:r>
    </w:p>
    <w:p w:rsidR="00000000" w:rsidDel="00000000" w:rsidP="00000000" w:rsidRDefault="00000000" w:rsidRPr="00000000" w14:paraId="000000AE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2021 - Palestrante - Inclusão e diversidade na tecnologia - Data Master</w:t>
      </w:r>
    </w:p>
    <w:p w:rsidR="00000000" w:rsidDel="00000000" w:rsidP="00000000" w:rsidRDefault="00000000" w:rsidRPr="00000000" w14:paraId="000000A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Palestrante - Ferramentas e dicas para arrasar no mercado de trabalho - Elas Computação</w:t>
      </w:r>
    </w:p>
    <w:p w:rsidR="00000000" w:rsidDel="00000000" w:rsidP="00000000" w:rsidRDefault="00000000" w:rsidRPr="00000000" w14:paraId="000000B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Palestrante - Mulheres que fazem a diferença - O matuto programador</w:t>
      </w:r>
    </w:p>
    <w:p w:rsidR="00000000" w:rsidDel="00000000" w:rsidP="00000000" w:rsidRDefault="00000000" w:rsidRPr="00000000" w14:paraId="000000B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Comitê de organização e Palestrante - Wonder Tech - Dev brazillian community</w:t>
      </w:r>
    </w:p>
    <w:p w:rsidR="00000000" w:rsidDel="00000000" w:rsidP="00000000" w:rsidRDefault="00000000" w:rsidRPr="00000000" w14:paraId="000000B2">
      <w:pPr>
        <w:ind w:firstLine="72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2022 - Professora - Git e GitHub - BeeStrong Code</w:t>
      </w:r>
    </w:p>
    <w:p w:rsidR="00000000" w:rsidDel="00000000" w:rsidP="00000000" w:rsidRDefault="00000000" w:rsidRPr="00000000" w14:paraId="000000B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before="200" w:line="360" w:lineRule="auto"/>
        <w:jc w:val="both"/>
        <w:rPr>
          <w:color w:val="179a9a"/>
        </w:rPr>
      </w:pPr>
      <w:bookmarkStart w:colFirst="0" w:colLast="0" w:name="_h7t7o6l9d03m" w:id="4"/>
      <w:bookmarkEnd w:id="4"/>
      <w:r w:rsidDel="00000000" w:rsidR="00000000" w:rsidRPr="00000000">
        <w:rPr>
          <w:color w:val="179a9a"/>
          <w:sz w:val="36"/>
          <w:szCs w:val="36"/>
          <w:rtl w:val="0"/>
        </w:rPr>
        <w:t xml:space="preserve">Publicações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COELHO, L. A. ;FERTIG, K.S.;FERTIG, K.S. TKmed - Medication aid system.  Extended abstract. In: VI Brazilian Symposium on Computing Systems Engineering 2016, João Pessoa, Paraíba.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COELHO, L. A. ;FERTIG, K.S.;FERTIG, K.S. TKmed - Sistema de auxílio à medicação​. Abstract. In: Mostra Científico Cultural 2016, São José, Santa Catarina.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BRANCO, M.V.; COELHO, L. A. ;ALVES, G. R. Differentiating simulations and real (remote) experiments​.  Full paper. In: 5th International Conference on Technological Ecosystems for Enhancing Multiculturality, 2017, Cádiz, Espanha.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 BRANCO, M.V.; COELHO, L. A. ;ALVES, G.R. Aspectos de diferenciação entre laboratórios remotos e simuladores​. Full paper. In: Cobenge 2017, 2017, Joinville, Santa Catarina.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BRANCO, M.V.; COELHO, L. A. ;ALVES, G.R. Estudo Comparativo entre Laboratórios Remotos e Simuladores. Chapter 16. In: TICAI 2017 - TICs para el Aprendizaje de la Ingeniería. ISBN 978-84-8158-774-6 ©IEEE, Sociedad de Educación: Cápitulos Español y Portugués.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999999"/>
          <w:rtl w:val="0"/>
        </w:rPr>
        <w:t xml:space="preserve">ALMEIDA, D.P.;, ABELHA, M., ARPINO, C., COELHO, L., CORRÊA, M., SARAIVA, J.P., MATTIELLO-FRANCISCO, F. Simulação da operação e comunicação de uma carga útil baseada na Sonda de Langmuir com o OBC do NanosatC-Br2. Full paper. In: 9° Workshop on Space Engineering and Technology, 2018, São José dos Campos, São Paulo.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