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C82A2" w14:textId="77777777" w:rsidR="00F233A1" w:rsidRDefault="000A0D55">
      <w:pPr>
        <w:rPr>
          <w:lang w:val="en-CA"/>
        </w:rPr>
      </w:pPr>
      <w:r>
        <w:rPr>
          <w:b/>
          <w:lang w:val="en-CA"/>
        </w:rPr>
        <w:t>Resolution:</w:t>
      </w:r>
      <w:r>
        <w:rPr>
          <w:lang w:val="en-CA"/>
        </w:rPr>
        <w:t xml:space="preserve"> Promotion of a National Senior’s Care Strategy</w:t>
      </w:r>
    </w:p>
    <w:p w14:paraId="0EDC6050" w14:textId="77777777" w:rsidR="000A0D55" w:rsidRDefault="000A0D55">
      <w:pPr>
        <w:rPr>
          <w:lang w:val="en-CA"/>
        </w:rPr>
      </w:pPr>
    </w:p>
    <w:p w14:paraId="1317A049" w14:textId="77777777" w:rsidR="00442C63" w:rsidRDefault="00442C63">
      <w:pPr>
        <w:rPr>
          <w:lang w:val="en-CA"/>
        </w:rPr>
      </w:pPr>
    </w:p>
    <w:p w14:paraId="3767A046" w14:textId="1B51304D" w:rsidR="000A0D55" w:rsidRDefault="000A0D55">
      <w:pPr>
        <w:rPr>
          <w:lang w:val="en-CA"/>
        </w:rPr>
      </w:pPr>
      <w:r>
        <w:rPr>
          <w:b/>
          <w:lang w:val="en-CA"/>
        </w:rPr>
        <w:t>WHEREAS</w:t>
      </w:r>
      <w:r w:rsidR="005C33D3">
        <w:rPr>
          <w:lang w:val="en-CA"/>
        </w:rPr>
        <w:t xml:space="preserve"> the CFMS has advocated for </w:t>
      </w:r>
      <w:r w:rsidR="0047362B">
        <w:rPr>
          <w:lang w:val="en-CA"/>
        </w:rPr>
        <w:t xml:space="preserve">a National </w:t>
      </w:r>
      <w:proofErr w:type="spellStart"/>
      <w:r w:rsidR="0047362B">
        <w:rPr>
          <w:lang w:val="en-CA"/>
        </w:rPr>
        <w:t>Pharmacare</w:t>
      </w:r>
      <w:proofErr w:type="spellEnd"/>
      <w:r w:rsidR="0047362B">
        <w:rPr>
          <w:lang w:val="en-CA"/>
        </w:rPr>
        <w:t xml:space="preserve"> plan </w:t>
      </w:r>
      <w:r w:rsidR="005C33D3">
        <w:rPr>
          <w:lang w:val="en-CA"/>
        </w:rPr>
        <w:t>in the past with a strong consideration for the benefit</w:t>
      </w:r>
      <w:r w:rsidR="0047362B">
        <w:rPr>
          <w:lang w:val="en-CA"/>
        </w:rPr>
        <w:t>s</w:t>
      </w:r>
      <w:r w:rsidR="005C33D3">
        <w:rPr>
          <w:lang w:val="en-CA"/>
        </w:rPr>
        <w:t xml:space="preserve"> to seniors such a plan would provide;</w:t>
      </w:r>
    </w:p>
    <w:p w14:paraId="1D7C74A6" w14:textId="7028D966" w:rsidR="005C33D3" w:rsidRDefault="005C33D3">
      <w:pPr>
        <w:rPr>
          <w:lang w:val="en-CA"/>
        </w:rPr>
      </w:pPr>
    </w:p>
    <w:p w14:paraId="6A2903A8" w14:textId="79962A2D" w:rsidR="005322AD" w:rsidRDefault="005322AD">
      <w:pPr>
        <w:rPr>
          <w:lang w:val="en-CA"/>
        </w:rPr>
      </w:pPr>
      <w:r w:rsidRPr="004327D4">
        <w:rPr>
          <w:b/>
          <w:lang w:val="en-CA"/>
        </w:rPr>
        <w:t>WHEREAS</w:t>
      </w:r>
      <w:r>
        <w:rPr>
          <w:lang w:val="en-CA"/>
        </w:rPr>
        <w:t xml:space="preserve"> in Canada seniors are expected to make up 25% of the population and consume 62% of all provincial/territorial healthcare spending by 2036;</w:t>
      </w:r>
    </w:p>
    <w:p w14:paraId="7D0D3181" w14:textId="77777777" w:rsidR="005322AD" w:rsidRDefault="005322AD">
      <w:pPr>
        <w:rPr>
          <w:lang w:val="en-CA"/>
        </w:rPr>
      </w:pPr>
    </w:p>
    <w:p w14:paraId="4A93C844" w14:textId="3E9B2D11" w:rsidR="005C33D3" w:rsidRDefault="005C33D3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</w:t>
      </w:r>
      <w:r w:rsidR="00E40F81">
        <w:rPr>
          <w:lang w:val="en-CA"/>
        </w:rPr>
        <w:t>no current</w:t>
      </w:r>
      <w:r w:rsidR="00A05A1F">
        <w:rPr>
          <w:lang w:val="en-CA"/>
        </w:rPr>
        <w:t xml:space="preserve"> federal legislation or</w:t>
      </w:r>
      <w:r w:rsidR="00E40F81">
        <w:rPr>
          <w:lang w:val="en-CA"/>
        </w:rPr>
        <w:t xml:space="preserve"> national strategy exists for</w:t>
      </w:r>
      <w:r w:rsidR="005322AD">
        <w:rPr>
          <w:lang w:val="en-CA"/>
        </w:rPr>
        <w:t xml:space="preserve"> comprehensive </w:t>
      </w:r>
      <w:proofErr w:type="gramStart"/>
      <w:r w:rsidR="005322AD">
        <w:rPr>
          <w:lang w:val="en-CA"/>
        </w:rPr>
        <w:t>seniors</w:t>
      </w:r>
      <w:proofErr w:type="gramEnd"/>
      <w:r w:rsidR="005322AD">
        <w:rPr>
          <w:lang w:val="en-CA"/>
        </w:rPr>
        <w:t xml:space="preserve"> care, including considerations for</w:t>
      </w:r>
      <w:r w:rsidR="00E40F81">
        <w:rPr>
          <w:lang w:val="en-CA"/>
        </w:rPr>
        <w:t xml:space="preserve"> palliative and end-of-life care</w:t>
      </w:r>
      <w:r w:rsidR="005322AD">
        <w:rPr>
          <w:lang w:val="en-CA"/>
        </w:rPr>
        <w:t>, home and community support, and primary and hospital care for seniors</w:t>
      </w:r>
      <w:r w:rsidR="00E40F81">
        <w:rPr>
          <w:lang w:val="en-CA"/>
        </w:rPr>
        <w:t>;</w:t>
      </w:r>
    </w:p>
    <w:p w14:paraId="69F0D8BF" w14:textId="77777777" w:rsidR="00E40F81" w:rsidRDefault="00E40F81">
      <w:pPr>
        <w:rPr>
          <w:lang w:val="en-CA"/>
        </w:rPr>
      </w:pPr>
    </w:p>
    <w:p w14:paraId="486A2BB9" w14:textId="4733103C" w:rsidR="00E40F81" w:rsidRDefault="00E40F81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many seniors continue to struggle to find affordable and adequate residential care options</w:t>
      </w:r>
      <w:r w:rsidR="0047362B">
        <w:rPr>
          <w:lang w:val="en-CA"/>
        </w:rPr>
        <w:t>;</w:t>
      </w:r>
    </w:p>
    <w:p w14:paraId="059FD510" w14:textId="77777777" w:rsidR="00E40F81" w:rsidRDefault="00E40F81">
      <w:pPr>
        <w:rPr>
          <w:lang w:val="en-CA"/>
        </w:rPr>
      </w:pPr>
    </w:p>
    <w:p w14:paraId="05E359B6" w14:textId="64260C8C" w:rsidR="00E40F81" w:rsidRDefault="00E40F81">
      <w:pPr>
        <w:rPr>
          <w:lang w:val="en-CA"/>
        </w:rPr>
      </w:pPr>
      <w:r>
        <w:rPr>
          <w:b/>
          <w:lang w:val="en-CA"/>
        </w:rPr>
        <w:t>WHEREAS</w:t>
      </w:r>
      <w:r>
        <w:rPr>
          <w:lang w:val="en-CA"/>
        </w:rPr>
        <w:t xml:space="preserve"> </w:t>
      </w:r>
      <w:r w:rsidR="00DE6053">
        <w:rPr>
          <w:lang w:val="en-CA"/>
        </w:rPr>
        <w:t>there is currently a lack of communication and integration between health care providers during transitions of care for seniors between primary care, hospital and the community;</w:t>
      </w:r>
    </w:p>
    <w:p w14:paraId="22BC3E7D" w14:textId="2AB5FCE8" w:rsidR="00DE6053" w:rsidRDefault="00DE6053">
      <w:pPr>
        <w:rPr>
          <w:lang w:val="en-CA"/>
        </w:rPr>
      </w:pPr>
    </w:p>
    <w:p w14:paraId="3D8CC1BA" w14:textId="77777777" w:rsidR="004327D4" w:rsidRDefault="004327D4" w:rsidP="004327D4">
      <w:pPr>
        <w:rPr>
          <w:lang w:val="en-CA"/>
        </w:rPr>
      </w:pPr>
      <w:bookmarkStart w:id="0" w:name="_GoBack"/>
      <w:r>
        <w:rPr>
          <w:b/>
          <w:lang w:val="en-CA"/>
        </w:rPr>
        <w:t>WHEREAS</w:t>
      </w:r>
      <w:r>
        <w:rPr>
          <w:lang w:val="en-CA"/>
        </w:rPr>
        <w:t xml:space="preserve"> healthcare organizations including the Canadian Medical Association and the Canadian Nurses Union have called for a National Senior’s Care Strategy to address the growing healthcare needs of our aging population;</w:t>
      </w:r>
    </w:p>
    <w:p w14:paraId="18D2A7DD" w14:textId="77777777" w:rsidR="00442C63" w:rsidRDefault="00442C63">
      <w:pPr>
        <w:rPr>
          <w:lang w:val="en-CA"/>
        </w:rPr>
      </w:pPr>
    </w:p>
    <w:p w14:paraId="647E908A" w14:textId="77777777" w:rsidR="00442C63" w:rsidRDefault="00442C63">
      <w:pPr>
        <w:rPr>
          <w:lang w:val="en-CA"/>
        </w:rPr>
      </w:pPr>
    </w:p>
    <w:p w14:paraId="3264A052" w14:textId="1FCF6B3F" w:rsidR="00442C63" w:rsidRPr="00442C63" w:rsidRDefault="00442C63">
      <w:pPr>
        <w:rPr>
          <w:lang w:val="en-CA"/>
        </w:rPr>
      </w:pPr>
      <w:r>
        <w:rPr>
          <w:b/>
          <w:lang w:val="en-CA"/>
        </w:rPr>
        <w:t>BE IT RESOLVED THAT</w:t>
      </w:r>
      <w:r>
        <w:rPr>
          <w:lang w:val="en-CA"/>
        </w:rPr>
        <w:t xml:space="preserve"> the CFMS continue to advocate for stronger integration and support of seniors care resources, and promote the development of a National Seniors Care Strategy</w:t>
      </w:r>
      <w:r w:rsidR="0047362B">
        <w:rPr>
          <w:lang w:val="en-CA"/>
        </w:rPr>
        <w:t xml:space="preserve"> by the federal government</w:t>
      </w:r>
      <w:r w:rsidR="00A05A1F">
        <w:rPr>
          <w:lang w:val="en-CA"/>
        </w:rPr>
        <w:t xml:space="preserve"> </w:t>
      </w:r>
    </w:p>
    <w:bookmarkEnd w:id="0"/>
    <w:p w14:paraId="667BF45E" w14:textId="77777777" w:rsidR="00442C63" w:rsidRDefault="00442C63">
      <w:pPr>
        <w:rPr>
          <w:lang w:val="en-CA"/>
        </w:rPr>
      </w:pPr>
    </w:p>
    <w:p w14:paraId="3C5AAC1D" w14:textId="77777777" w:rsidR="00442C63" w:rsidRDefault="00442C63">
      <w:pPr>
        <w:rPr>
          <w:lang w:val="en-CA"/>
        </w:rPr>
      </w:pPr>
    </w:p>
    <w:p w14:paraId="2788B850" w14:textId="77777777" w:rsidR="00442C63" w:rsidRDefault="00442C63" w:rsidP="00442C63">
      <w:r w:rsidRPr="00445898">
        <w:rPr>
          <w:b/>
        </w:rPr>
        <w:t>Anticipated Financial Cost</w:t>
      </w:r>
      <w:r>
        <w:t>: $0</w:t>
      </w:r>
    </w:p>
    <w:p w14:paraId="4313A8E8" w14:textId="77777777" w:rsidR="00442C63" w:rsidRDefault="00442C63" w:rsidP="00442C63"/>
    <w:p w14:paraId="6443AFEF" w14:textId="77777777" w:rsidR="00442C63" w:rsidRDefault="00442C63" w:rsidP="00442C63">
      <w:r w:rsidRPr="00445898">
        <w:rPr>
          <w:b/>
        </w:rPr>
        <w:t>Level of Effort</w:t>
      </w:r>
      <w:r>
        <w:t>: None</w:t>
      </w:r>
    </w:p>
    <w:p w14:paraId="34E1BCC5" w14:textId="77777777" w:rsidR="00442C63" w:rsidRDefault="00442C63" w:rsidP="00442C63"/>
    <w:p w14:paraId="13C153FF" w14:textId="77777777" w:rsidR="00442C63" w:rsidRDefault="00442C63" w:rsidP="00442C63">
      <w:r w:rsidRPr="00445898">
        <w:rPr>
          <w:b/>
        </w:rPr>
        <w:t>Moved by</w:t>
      </w:r>
      <w:r>
        <w:t xml:space="preserve">: Sarah Silverberg (Toronto) </w:t>
      </w:r>
    </w:p>
    <w:p w14:paraId="53139C6B" w14:textId="77777777" w:rsidR="00442C63" w:rsidRDefault="00442C63" w:rsidP="00442C63">
      <w:pPr>
        <w:rPr>
          <w:b/>
        </w:rPr>
      </w:pPr>
    </w:p>
    <w:p w14:paraId="7AC00DE3" w14:textId="14D1C3F6" w:rsidR="00442C63" w:rsidRPr="00445898" w:rsidRDefault="00442C63" w:rsidP="00442C63">
      <w:pPr>
        <w:rPr>
          <w:b/>
        </w:rPr>
      </w:pPr>
      <w:r w:rsidRPr="00445898">
        <w:rPr>
          <w:b/>
        </w:rPr>
        <w:t>Seconded by:</w:t>
      </w:r>
      <w:r w:rsidR="0047362B">
        <w:rPr>
          <w:b/>
        </w:rPr>
        <w:t xml:space="preserve"> </w:t>
      </w:r>
      <w:r w:rsidR="0047362B" w:rsidRPr="004327D4">
        <w:t>Charles Yin (Western)</w:t>
      </w:r>
    </w:p>
    <w:p w14:paraId="7D89B8F0" w14:textId="77777777" w:rsidR="00442C63" w:rsidRPr="00E40F81" w:rsidRDefault="00442C63">
      <w:pPr>
        <w:rPr>
          <w:lang w:val="en-CA"/>
        </w:rPr>
      </w:pPr>
    </w:p>
    <w:sectPr w:rsidR="00442C63" w:rsidRPr="00E40F81" w:rsidSect="00AA5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55"/>
    <w:rsid w:val="000A0D55"/>
    <w:rsid w:val="004327D4"/>
    <w:rsid w:val="00442C63"/>
    <w:rsid w:val="0047362B"/>
    <w:rsid w:val="005322AD"/>
    <w:rsid w:val="005C33D3"/>
    <w:rsid w:val="00A05A1F"/>
    <w:rsid w:val="00AA50EE"/>
    <w:rsid w:val="00DE6053"/>
    <w:rsid w:val="00E40F81"/>
    <w:rsid w:val="00F2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26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6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slsilverberg@gmail.com</dc:creator>
  <cp:keywords/>
  <dc:description/>
  <cp:lastModifiedBy>slsilverberg@gmail.com</cp:lastModifiedBy>
  <cp:revision>2</cp:revision>
  <dcterms:created xsi:type="dcterms:W3CDTF">2017-04-26T01:23:00Z</dcterms:created>
  <dcterms:modified xsi:type="dcterms:W3CDTF">2017-04-26T01:23:00Z</dcterms:modified>
</cp:coreProperties>
</file>