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2ED1D" w14:textId="1DB06C25" w:rsidR="00D85281" w:rsidRPr="00D85281" w:rsidRDefault="00D85281" w:rsidP="00D85281">
      <w:pPr>
        <w:spacing w:before="34"/>
        <w:ind w:left="100"/>
        <w:jc w:val="center"/>
        <w:rPr>
          <w:rFonts w:ascii="Calibri" w:hAnsi="Calibri"/>
          <w:b/>
          <w:sz w:val="28"/>
          <w:szCs w:val="28"/>
        </w:rPr>
      </w:pPr>
      <w:r w:rsidRPr="00D85281">
        <w:rPr>
          <w:rFonts w:ascii="Calibri" w:hAnsi="Calibri"/>
          <w:b/>
          <w:spacing w:val="-1"/>
          <w:sz w:val="28"/>
          <w:szCs w:val="28"/>
        </w:rPr>
        <w:t xml:space="preserve">POSITION: </w:t>
      </w:r>
      <w:r w:rsidRPr="00D85281">
        <w:rPr>
          <w:rFonts w:ascii="Calibri" w:hAnsi="Calibri"/>
          <w:b/>
          <w:sz w:val="28"/>
          <w:szCs w:val="28"/>
        </w:rPr>
        <w:t xml:space="preserve">Peer </w:t>
      </w:r>
      <w:r w:rsidRPr="00D85281">
        <w:rPr>
          <w:rFonts w:ascii="Calibri" w:hAnsi="Calibri"/>
          <w:b/>
          <w:spacing w:val="-1"/>
          <w:sz w:val="28"/>
          <w:szCs w:val="28"/>
        </w:rPr>
        <w:t xml:space="preserve">Reviewer for the </w:t>
      </w:r>
      <w:r w:rsidRPr="00D85281">
        <w:rPr>
          <w:rFonts w:ascii="Calibri" w:hAnsi="Calibri"/>
          <w:b/>
          <w:i/>
          <w:sz w:val="28"/>
          <w:szCs w:val="28"/>
        </w:rPr>
        <w:t xml:space="preserve">CMAJ </w:t>
      </w:r>
      <w:r w:rsidRPr="00D85281">
        <w:rPr>
          <w:rFonts w:ascii="Calibri" w:hAnsi="Calibri"/>
          <w:b/>
          <w:sz w:val="28"/>
          <w:szCs w:val="28"/>
        </w:rPr>
        <w:t xml:space="preserve">Student </w:t>
      </w:r>
      <w:r w:rsidRPr="00D85281">
        <w:rPr>
          <w:rFonts w:ascii="Calibri" w:hAnsi="Calibri"/>
          <w:b/>
          <w:spacing w:val="-1"/>
          <w:sz w:val="28"/>
          <w:szCs w:val="28"/>
        </w:rPr>
        <w:t xml:space="preserve">Humanities </w:t>
      </w:r>
      <w:r w:rsidRPr="00D85281">
        <w:rPr>
          <w:rFonts w:ascii="Calibri" w:hAnsi="Calibri"/>
          <w:b/>
          <w:sz w:val="28"/>
          <w:szCs w:val="28"/>
        </w:rPr>
        <w:t>Blog</w:t>
      </w:r>
    </w:p>
    <w:p w14:paraId="14318962" w14:textId="77777777" w:rsidR="00D85281" w:rsidRPr="00D85281" w:rsidRDefault="00D85281" w:rsidP="00D85281">
      <w:pPr>
        <w:spacing w:before="34"/>
        <w:ind w:left="100"/>
        <w:jc w:val="center"/>
        <w:rPr>
          <w:rFonts w:ascii="Calibri" w:hAnsi="Calibri"/>
          <w:b/>
          <w:sz w:val="28"/>
          <w:szCs w:val="28"/>
        </w:rPr>
      </w:pPr>
    </w:p>
    <w:p w14:paraId="27D86349" w14:textId="5F5093C5" w:rsidR="00D85281" w:rsidRPr="00D85281" w:rsidRDefault="00D85281" w:rsidP="00D85281">
      <w:pPr>
        <w:spacing w:before="34"/>
        <w:ind w:left="100"/>
        <w:rPr>
          <w:rFonts w:ascii="Calibri" w:hAnsi="Calibri"/>
          <w:b/>
          <w:sz w:val="22"/>
          <w:szCs w:val="22"/>
        </w:rPr>
      </w:pPr>
      <w:r w:rsidRPr="00D85281">
        <w:rPr>
          <w:rFonts w:ascii="Calibri" w:hAnsi="Calibri"/>
          <w:b/>
          <w:sz w:val="22"/>
          <w:szCs w:val="22"/>
        </w:rPr>
        <w:t>Instructions</w:t>
      </w:r>
    </w:p>
    <w:p w14:paraId="3365B153" w14:textId="323E2549" w:rsidR="00D85281" w:rsidRPr="00D85281" w:rsidRDefault="00D85281" w:rsidP="00D85281">
      <w:pPr>
        <w:spacing w:before="34"/>
        <w:ind w:left="1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following piece. Use the “Track Changes” and “Comment” options on Microsoft Word to suggest edits. Provide a 250-word maximum critique of the piece at the very end</w:t>
      </w:r>
      <w:r w:rsidR="006F3BC8">
        <w:rPr>
          <w:rFonts w:ascii="Calibri" w:hAnsi="Calibri"/>
          <w:sz w:val="22"/>
          <w:szCs w:val="22"/>
        </w:rPr>
        <w:t>, specifying if you would choose to publish this piece on the Student Humanities Blog or not.</w:t>
      </w:r>
      <w:bookmarkStart w:id="0" w:name="_GoBack"/>
      <w:bookmarkEnd w:id="0"/>
    </w:p>
    <w:p w14:paraId="4B702215" w14:textId="77777777" w:rsidR="00D85281" w:rsidRPr="00D85281" w:rsidRDefault="00D85281" w:rsidP="00D85281">
      <w:pPr>
        <w:spacing w:before="34"/>
        <w:ind w:left="100"/>
        <w:jc w:val="center"/>
        <w:rPr>
          <w:rFonts w:ascii="Calibri" w:hAnsi="Calibri"/>
          <w:b/>
          <w:sz w:val="28"/>
          <w:szCs w:val="28"/>
        </w:rPr>
      </w:pPr>
    </w:p>
    <w:p w14:paraId="4342D701" w14:textId="77777777" w:rsidR="00D85281" w:rsidRPr="00D85281" w:rsidRDefault="00D85281">
      <w:pPr>
        <w:rPr>
          <w:rFonts w:ascii="Calibri" w:hAnsi="Calibri"/>
          <w:color w:val="000000"/>
          <w:sz w:val="22"/>
          <w:szCs w:val="22"/>
          <w:lang w:val="en-CA"/>
        </w:rPr>
      </w:pPr>
      <w:r w:rsidRPr="00D85281">
        <w:rPr>
          <w:rFonts w:ascii="Calibri" w:hAnsi="Calibri"/>
        </w:rPr>
        <w:br w:type="page"/>
      </w:r>
    </w:p>
    <w:p w14:paraId="0FE2B94B" w14:textId="3141C582" w:rsidR="0007113F" w:rsidRPr="00D85281" w:rsidRDefault="00A338C8" w:rsidP="007F3A12">
      <w:pPr>
        <w:pStyle w:val="Body"/>
        <w:spacing w:line="480" w:lineRule="auto"/>
        <w:jc w:val="center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lastRenderedPageBreak/>
        <w:t>Efficiency in Medicine:</w:t>
      </w:r>
      <w:r w:rsidR="003010A6" w:rsidRPr="00D85281">
        <w:rPr>
          <w:rFonts w:ascii="Calibri" w:hAnsi="Calibri" w:cs="Times New Roman"/>
        </w:rPr>
        <w:t xml:space="preserve"> </w:t>
      </w:r>
      <w:r w:rsidR="00BA75AE" w:rsidRPr="00D85281">
        <w:rPr>
          <w:rFonts w:ascii="Calibri" w:hAnsi="Calibri" w:cs="Times New Roman"/>
        </w:rPr>
        <w:t>Friend</w:t>
      </w:r>
      <w:r w:rsidR="003010A6" w:rsidRPr="00D85281">
        <w:rPr>
          <w:rFonts w:ascii="Calibri" w:hAnsi="Calibri" w:cs="Times New Roman"/>
        </w:rPr>
        <w:t xml:space="preserve"> or Foe?</w:t>
      </w:r>
    </w:p>
    <w:p w14:paraId="07EB1B76" w14:textId="77777777" w:rsidR="0007113F" w:rsidRPr="00D85281" w:rsidRDefault="0007113F" w:rsidP="007F3A12">
      <w:pPr>
        <w:pStyle w:val="Body"/>
        <w:spacing w:line="480" w:lineRule="auto"/>
        <w:jc w:val="center"/>
        <w:rPr>
          <w:rFonts w:ascii="Calibri" w:hAnsi="Calibri" w:cs="Times New Roman"/>
        </w:rPr>
      </w:pPr>
    </w:p>
    <w:p w14:paraId="61892D98" w14:textId="77777777" w:rsidR="0007113F" w:rsidRPr="00D85281" w:rsidRDefault="003010A6" w:rsidP="007F3A12">
      <w:pPr>
        <w:pStyle w:val="Body"/>
        <w:spacing w:line="480" w:lineRule="auto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t xml:space="preserve">I've often heard of encounters with our healthcare system described in a negative light by family and friends. Now, understanding that we, as humans, tend to remember negative impressions or scenarios much more vividly than positive ones, I take these descriptions with a grain of salt. However, one common theme in the majority of these encounters is the de-personalization of the interactions with physicians, begging the question; is there more to these concerns than we as a profession give credit for? </w:t>
      </w:r>
    </w:p>
    <w:p w14:paraId="66A7151B" w14:textId="3B723714" w:rsidR="0007113F" w:rsidRPr="00D85281" w:rsidRDefault="003010A6" w:rsidP="007F3A12">
      <w:pPr>
        <w:pStyle w:val="Body"/>
        <w:spacing w:line="480" w:lineRule="auto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t>Recently (and the inspiration for this reflection) while on vacation I injured my hand. Nearly a week had passed before I went to see a physician; the pain hadn't subsided and the lateral portion of my hand was still swollen. After being fast-tracked in the nearest hospital's emergency department</w:t>
      </w:r>
      <w:r w:rsidR="00685B29" w:rsidRPr="00D85281">
        <w:rPr>
          <w:rFonts w:ascii="Calibri" w:hAnsi="Calibri" w:cs="Times New Roman"/>
        </w:rPr>
        <w:t>,</w:t>
      </w:r>
      <w:r w:rsidRPr="00D85281">
        <w:rPr>
          <w:rFonts w:ascii="Calibri" w:hAnsi="Calibri" w:cs="Times New Roman"/>
        </w:rPr>
        <w:t xml:space="preserve"> I was quickly placed in </w:t>
      </w:r>
      <w:r w:rsidR="00685B29" w:rsidRPr="00D85281">
        <w:rPr>
          <w:rFonts w:ascii="Calibri" w:hAnsi="Calibri" w:cs="Times New Roman"/>
        </w:rPr>
        <w:t xml:space="preserve">a </w:t>
      </w:r>
      <w:r w:rsidRPr="00D85281">
        <w:rPr>
          <w:rFonts w:ascii="Calibri" w:hAnsi="Calibri" w:cs="Times New Roman"/>
        </w:rPr>
        <w:t xml:space="preserve">small curtained </w:t>
      </w:r>
      <w:r w:rsidR="00685B29" w:rsidRPr="00D85281">
        <w:rPr>
          <w:rFonts w:ascii="Calibri" w:hAnsi="Calibri" w:cs="Times New Roman"/>
        </w:rPr>
        <w:t>room to wait for the physician.</w:t>
      </w:r>
      <w:r w:rsidRPr="00D85281">
        <w:rPr>
          <w:rFonts w:ascii="Calibri" w:hAnsi="Calibri" w:cs="Times New Roman"/>
        </w:rPr>
        <w:t xml:space="preserve"> A few minutes passed before the physician drew back the curtain and asked, "Mr. Hewitt? Tell me how you hurt your hand?" While a little taken aback by the lack of introductions and/or pleasantries, I realized people forget to introduce themselves all the time, so this wasn't a big deal. I told the physician I wasn't really sure how exactly I hurt it, but before I could tell him the possible scenarios (I had been doing manual labour the last few days) he interrupted and replied with "We will get you an x-ray and go from there". </w:t>
      </w:r>
    </w:p>
    <w:p w14:paraId="32E1946F" w14:textId="77777777" w:rsidR="0007113F" w:rsidRPr="00D85281" w:rsidRDefault="003010A6" w:rsidP="007F3A12">
      <w:pPr>
        <w:pStyle w:val="Body"/>
        <w:spacing w:line="480" w:lineRule="auto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t>"Okay", I thought, he must be waiting to do a physical examination of my hand until after the x-ray. There shouldn't have been anything wrong with this, many people, myself included, are often displeased by the long wait times in seeing a physician. This should be great, no fluff, just a quick diagnosis. Just what everyone wants right? However, despite this, I found myself wanting to have time to explain the situation, to have a minute or two of pleasantries and to discuss my concerns over the injury.</w:t>
      </w:r>
    </w:p>
    <w:p w14:paraId="1308482F" w14:textId="31879392" w:rsidR="0007113F" w:rsidRPr="00D85281" w:rsidRDefault="003010A6" w:rsidP="007F3A12">
      <w:pPr>
        <w:pStyle w:val="Body"/>
        <w:spacing w:line="480" w:lineRule="auto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t xml:space="preserve"> After receiving the X-ray (from a very personable x-ray tech</w:t>
      </w:r>
      <w:r w:rsidR="00685B29" w:rsidRPr="00D85281">
        <w:rPr>
          <w:rFonts w:ascii="Calibri" w:hAnsi="Calibri" w:cs="Times New Roman"/>
        </w:rPr>
        <w:t>nician</w:t>
      </w:r>
      <w:r w:rsidRPr="00D85281">
        <w:rPr>
          <w:rFonts w:ascii="Calibri" w:hAnsi="Calibri" w:cs="Times New Roman"/>
        </w:rPr>
        <w:t xml:space="preserve"> I might add) I was funnelled back to the emergency department. A few minutes passed before I was called up to the computer monitor </w:t>
      </w:r>
      <w:r w:rsidRPr="00D85281">
        <w:rPr>
          <w:rFonts w:ascii="Calibri" w:hAnsi="Calibri" w:cs="Times New Roman"/>
        </w:rPr>
        <w:lastRenderedPageBreak/>
        <w:t>where the physician, of whom I still don't know his name, was standing</w:t>
      </w:r>
      <w:r w:rsidR="00685B29" w:rsidRPr="00D85281">
        <w:rPr>
          <w:rFonts w:ascii="Calibri" w:hAnsi="Calibri" w:cs="Times New Roman"/>
        </w:rPr>
        <w:t>. He showed me the x-ray, said “N</w:t>
      </w:r>
      <w:r w:rsidRPr="00D85281">
        <w:rPr>
          <w:rFonts w:ascii="Calibri" w:hAnsi="Calibri" w:cs="Times New Roman"/>
        </w:rPr>
        <w:t>othing looks broken, just a soft tissue injury</w:t>
      </w:r>
      <w:r w:rsidR="00685B29" w:rsidRPr="00D85281">
        <w:rPr>
          <w:rFonts w:ascii="Calibri" w:hAnsi="Calibri" w:cs="Times New Roman"/>
        </w:rPr>
        <w:t>”</w:t>
      </w:r>
      <w:r w:rsidRPr="00D85281">
        <w:rPr>
          <w:rFonts w:ascii="Calibri" w:hAnsi="Calibri" w:cs="Times New Roman"/>
        </w:rPr>
        <w:t xml:space="preserve"> and that I could go home. I was taken aback, while this is only one specific scenario and any scientist could tell you </w:t>
      </w:r>
      <w:r w:rsidR="0003365E" w:rsidRPr="00D85281">
        <w:rPr>
          <w:rFonts w:ascii="Calibri" w:hAnsi="Calibri" w:cs="Times New Roman"/>
        </w:rPr>
        <w:t>not to</w:t>
      </w:r>
      <w:r w:rsidRPr="00D85281">
        <w:rPr>
          <w:rFonts w:ascii="Calibri" w:hAnsi="Calibri" w:cs="Times New Roman"/>
        </w:rPr>
        <w:t xml:space="preserve"> make a conclusion based on an n=1, I found myself thinking on the way home if all the complaints/concerns by family and friends have more than a grain of truth. In fact, a quick pubmed search yielded substantial results on this topic, many indicating that patients feel unheard in clinical situations.</w:t>
      </w:r>
    </w:p>
    <w:p w14:paraId="3FC5EF18" w14:textId="285CED19" w:rsidR="0007113F" w:rsidRPr="00D85281" w:rsidRDefault="008364C6" w:rsidP="007F3A12">
      <w:pPr>
        <w:pStyle w:val="Body"/>
        <w:tabs>
          <w:tab w:val="left" w:pos="7631"/>
        </w:tabs>
        <w:spacing w:line="480" w:lineRule="auto"/>
        <w:rPr>
          <w:rFonts w:ascii="Calibri" w:hAnsi="Calibri" w:cs="Times New Roman"/>
        </w:rPr>
      </w:pPr>
      <w:r w:rsidRPr="00D85281">
        <w:rPr>
          <w:rFonts w:ascii="Calibri" w:hAnsi="Calibri" w:cs="Times New Roman"/>
        </w:rPr>
        <w:t>In medical</w:t>
      </w:r>
      <w:r w:rsidR="003010A6" w:rsidRPr="00D85281">
        <w:rPr>
          <w:rFonts w:ascii="Calibri" w:hAnsi="Calibri" w:cs="Times New Roman"/>
        </w:rPr>
        <w:t xml:space="preserve"> school much of our learning </w:t>
      </w:r>
      <w:r w:rsidRPr="00D85281">
        <w:rPr>
          <w:rFonts w:ascii="Calibri" w:hAnsi="Calibri" w:cs="Times New Roman"/>
        </w:rPr>
        <w:t>has revolved around the patient-</w:t>
      </w:r>
      <w:r w:rsidR="003010A6" w:rsidRPr="00D85281">
        <w:rPr>
          <w:rFonts w:ascii="Calibri" w:hAnsi="Calibri" w:cs="Times New Roman"/>
        </w:rPr>
        <w:t xml:space="preserve">centred model, an ideal that ensures we listen to patients' concerns and work with them for the best possible outcome. While I understand a soft tissue injury to the hand is far from a life-changing decision that some patients face, it may be no less important. I defend our actions as a </w:t>
      </w:r>
      <w:r w:rsidRPr="00D85281">
        <w:rPr>
          <w:rFonts w:ascii="Calibri" w:hAnsi="Calibri" w:cs="Times New Roman"/>
        </w:rPr>
        <w:t>profession;</w:t>
      </w:r>
      <w:r w:rsidR="003010A6" w:rsidRPr="00D85281">
        <w:rPr>
          <w:rFonts w:ascii="Calibri" w:hAnsi="Calibri" w:cs="Times New Roman"/>
        </w:rPr>
        <w:t xml:space="preserve"> most physicians are overworked and undervalued</w:t>
      </w:r>
      <w:r w:rsidR="00A15250" w:rsidRPr="00D85281">
        <w:rPr>
          <w:rFonts w:ascii="Calibri" w:hAnsi="Calibri" w:cs="Times New Roman"/>
        </w:rPr>
        <w:t>,</w:t>
      </w:r>
      <w:r w:rsidR="003010A6" w:rsidRPr="00D85281">
        <w:rPr>
          <w:rFonts w:ascii="Calibri" w:hAnsi="Calibri" w:cs="Times New Roman"/>
        </w:rPr>
        <w:t xml:space="preserve"> making it easy to push '</w:t>
      </w:r>
      <w:r w:rsidRPr="00D85281">
        <w:rPr>
          <w:rFonts w:ascii="Calibri" w:hAnsi="Calibri" w:cs="Times New Roman"/>
        </w:rPr>
        <w:t>clear-cut</w:t>
      </w:r>
      <w:r w:rsidR="003010A6" w:rsidRPr="00D85281">
        <w:rPr>
          <w:rFonts w:ascii="Calibri" w:hAnsi="Calibri" w:cs="Times New Roman"/>
        </w:rPr>
        <w:t xml:space="preserve"> cases' through the system. However, somewhere along the lines I think it is important to remember that little gestures of compassion go along way in </w:t>
      </w:r>
      <w:r w:rsidRPr="00D85281">
        <w:rPr>
          <w:rFonts w:ascii="Calibri" w:hAnsi="Calibri" w:cs="Times New Roman"/>
        </w:rPr>
        <w:t>comforting and caring for a patient</w:t>
      </w:r>
      <w:r w:rsidR="003010A6" w:rsidRPr="00D85281">
        <w:rPr>
          <w:rFonts w:ascii="Calibri" w:hAnsi="Calibri" w:cs="Times New Roman"/>
        </w:rPr>
        <w:t xml:space="preserve">. </w:t>
      </w:r>
      <w:r w:rsidR="003010A6" w:rsidRPr="00D85281">
        <w:rPr>
          <w:rFonts w:ascii="Calibri" w:hAnsi="Calibri" w:cs="Times New Roman"/>
          <w:lang w:val="en-US"/>
        </w:rPr>
        <w:t xml:space="preserve">Our desire for the quickest route to diagnosis is not always going to be the best course of action. </w:t>
      </w:r>
      <w:r w:rsidR="003010A6" w:rsidRPr="00D85281">
        <w:rPr>
          <w:rFonts w:ascii="Calibri" w:hAnsi="Calibri" w:cs="Times New Roman"/>
        </w:rPr>
        <w:t xml:space="preserve">We cannot truly know what is a 'trivial' injury to </w:t>
      </w:r>
      <w:r w:rsidRPr="00D85281">
        <w:rPr>
          <w:rFonts w:ascii="Calibri" w:hAnsi="Calibri" w:cs="Times New Roman"/>
        </w:rPr>
        <w:t>an individual until we can look through his or her</w:t>
      </w:r>
      <w:r w:rsidR="00A15250" w:rsidRPr="00D85281">
        <w:rPr>
          <w:rFonts w:ascii="Calibri" w:hAnsi="Calibri" w:cs="Times New Roman"/>
        </w:rPr>
        <w:t xml:space="preserve"> own perspective of that</w:t>
      </w:r>
      <w:r w:rsidR="003010A6" w:rsidRPr="00D85281">
        <w:rPr>
          <w:rFonts w:ascii="Calibri" w:hAnsi="Calibri" w:cs="Times New Roman"/>
        </w:rPr>
        <w:t xml:space="preserve"> injury.</w:t>
      </w:r>
      <w:r w:rsidR="003010A6" w:rsidRPr="00D85281">
        <w:rPr>
          <w:rFonts w:ascii="Calibri" w:hAnsi="Calibri" w:cs="Times New Roman"/>
          <w:lang w:val="en-US"/>
        </w:rPr>
        <w:t xml:space="preserve"> A small cut on someone's face may seem </w:t>
      </w:r>
      <w:r w:rsidRPr="00D85281">
        <w:rPr>
          <w:rFonts w:ascii="Calibri" w:hAnsi="Calibri" w:cs="Times New Roman"/>
        </w:rPr>
        <w:t xml:space="preserve">insignificant </w:t>
      </w:r>
      <w:r w:rsidR="003010A6" w:rsidRPr="00D85281">
        <w:rPr>
          <w:rFonts w:ascii="Calibri" w:hAnsi="Calibri" w:cs="Times New Roman"/>
          <w:lang w:val="en-US"/>
        </w:rPr>
        <w:t>- until you find out they are a model, a broken bone in a hand may be a simple fix</w:t>
      </w:r>
      <w:r w:rsidRPr="00D85281">
        <w:rPr>
          <w:rFonts w:ascii="Calibri" w:hAnsi="Calibri" w:cs="Times New Roman"/>
          <w:lang w:val="en-US"/>
        </w:rPr>
        <w:t xml:space="preserve"> with minor usage issues in the future</w:t>
      </w:r>
      <w:r w:rsidR="003010A6" w:rsidRPr="00D85281">
        <w:rPr>
          <w:rFonts w:ascii="Calibri" w:hAnsi="Calibri" w:cs="Times New Roman"/>
          <w:lang w:val="en-US"/>
        </w:rPr>
        <w:t>, until you find out the patient is an aspiring surgeon - what about a broken toe in a long distance runner? In every class I attend physician</w:t>
      </w:r>
      <w:r w:rsidR="003010A6" w:rsidRPr="00D85281">
        <w:rPr>
          <w:rFonts w:ascii="Calibri" w:hAnsi="Calibri" w:cs="Times New Roman"/>
        </w:rPr>
        <w:t>s</w:t>
      </w:r>
      <w:r w:rsidR="00EE70A1" w:rsidRPr="00D85281">
        <w:rPr>
          <w:rFonts w:ascii="Calibri" w:hAnsi="Calibri" w:cs="Times New Roman"/>
          <w:lang w:val="en-US"/>
        </w:rPr>
        <w:t xml:space="preserve"> speak</w:t>
      </w:r>
      <w:r w:rsidR="003010A6" w:rsidRPr="00D85281">
        <w:rPr>
          <w:rFonts w:ascii="Calibri" w:hAnsi="Calibri" w:cs="Times New Roman"/>
          <w:lang w:val="en-US"/>
        </w:rPr>
        <w:t xml:space="preserve"> of an accurate history being 80% of the diagnosis</w:t>
      </w:r>
      <w:r w:rsidR="003010A6" w:rsidRPr="00D85281">
        <w:rPr>
          <w:rFonts w:ascii="Calibri" w:hAnsi="Calibri" w:cs="Times New Roman"/>
        </w:rPr>
        <w:t>. I</w:t>
      </w:r>
      <w:r w:rsidR="003010A6" w:rsidRPr="00D85281">
        <w:rPr>
          <w:rFonts w:ascii="Calibri" w:hAnsi="Calibri" w:cs="Times New Roman"/>
          <w:lang w:val="en-US"/>
        </w:rPr>
        <w:t>s efficiency of an 'e</w:t>
      </w:r>
      <w:r w:rsidR="00EE70A1" w:rsidRPr="00D85281">
        <w:rPr>
          <w:rFonts w:ascii="Calibri" w:hAnsi="Calibri" w:cs="Times New Roman"/>
          <w:lang w:val="en-US"/>
        </w:rPr>
        <w:t>asy diagnosis' worth missing this</w:t>
      </w:r>
      <w:r w:rsidR="003010A6" w:rsidRPr="00D85281">
        <w:rPr>
          <w:rFonts w:ascii="Calibri" w:hAnsi="Calibri" w:cs="Times New Roman"/>
          <w:lang w:val="en-US"/>
        </w:rPr>
        <w:t xml:space="preserve"> 80%? Something to consider next time we as a profession dismiss complaints as trivial or a waste of time.</w:t>
      </w:r>
      <w:r w:rsidR="003010A6" w:rsidRPr="00D85281">
        <w:rPr>
          <w:rFonts w:ascii="Calibri" w:hAnsi="Calibri" w:cs="Times New Roman"/>
        </w:rPr>
        <w:t xml:space="preserve"> We can have a bad day like anyone else, but the</w:t>
      </w:r>
      <w:r w:rsidR="002651F4" w:rsidRPr="00D85281">
        <w:rPr>
          <w:rFonts w:ascii="Calibri" w:hAnsi="Calibri" w:cs="Times New Roman"/>
        </w:rPr>
        <w:t>se</w:t>
      </w:r>
      <w:r w:rsidR="003010A6" w:rsidRPr="00D85281">
        <w:rPr>
          <w:rFonts w:ascii="Calibri" w:hAnsi="Calibri" w:cs="Times New Roman"/>
        </w:rPr>
        <w:t xml:space="preserve"> bad days need to e</w:t>
      </w:r>
      <w:r w:rsidR="00EE70A1" w:rsidRPr="00D85281">
        <w:rPr>
          <w:rFonts w:ascii="Calibri" w:hAnsi="Calibri" w:cs="Times New Roman"/>
        </w:rPr>
        <w:t>nd when we enter a patient</w:t>
      </w:r>
      <w:r w:rsidR="002651F4" w:rsidRPr="00D85281">
        <w:rPr>
          <w:rFonts w:ascii="Calibri" w:hAnsi="Calibri" w:cs="Times New Roman"/>
        </w:rPr>
        <w:t>’s</w:t>
      </w:r>
      <w:r w:rsidR="00EE70A1" w:rsidRPr="00D85281">
        <w:rPr>
          <w:rFonts w:ascii="Calibri" w:hAnsi="Calibri" w:cs="Times New Roman"/>
        </w:rPr>
        <w:t xml:space="preserve"> room. H</w:t>
      </w:r>
      <w:r w:rsidR="003010A6" w:rsidRPr="00D85281">
        <w:rPr>
          <w:rFonts w:ascii="Calibri" w:hAnsi="Calibri" w:cs="Times New Roman"/>
        </w:rPr>
        <w:t>opefully this is an ideal we don't dismiss as trivial or irrelevant</w:t>
      </w:r>
      <w:r w:rsidR="00062A89" w:rsidRPr="00D85281">
        <w:rPr>
          <w:rFonts w:ascii="Calibri" w:hAnsi="Calibri" w:cs="Times New Roman"/>
        </w:rPr>
        <w:t xml:space="preserve">; </w:t>
      </w:r>
      <w:r w:rsidR="00E26DBF" w:rsidRPr="00D85281">
        <w:rPr>
          <w:rFonts w:ascii="Calibri" w:hAnsi="Calibri" w:cs="Times New Roman"/>
        </w:rPr>
        <w:t xml:space="preserve">the human nature of our profession is what truly makes </w:t>
      </w:r>
      <w:r w:rsidR="00A3220B" w:rsidRPr="00D85281">
        <w:rPr>
          <w:rFonts w:ascii="Calibri" w:hAnsi="Calibri" w:cs="Times New Roman"/>
        </w:rPr>
        <w:t xml:space="preserve">the art of </w:t>
      </w:r>
      <w:r w:rsidR="00062A89" w:rsidRPr="00D85281">
        <w:rPr>
          <w:rFonts w:ascii="Calibri" w:hAnsi="Calibri" w:cs="Times New Roman"/>
        </w:rPr>
        <w:t>medicine, well</w:t>
      </w:r>
      <w:r w:rsidR="00D669AC" w:rsidRPr="00D85281">
        <w:rPr>
          <w:rFonts w:ascii="Calibri" w:hAnsi="Calibri" w:cs="Times New Roman"/>
        </w:rPr>
        <w:t>,</w:t>
      </w:r>
      <w:r w:rsidR="00062A89" w:rsidRPr="00D85281">
        <w:rPr>
          <w:rFonts w:ascii="Calibri" w:hAnsi="Calibri" w:cs="Times New Roman"/>
        </w:rPr>
        <w:t xml:space="preserve"> medicine</w:t>
      </w:r>
      <w:r w:rsidR="003010A6" w:rsidRPr="00D85281">
        <w:rPr>
          <w:rFonts w:ascii="Calibri" w:hAnsi="Calibri" w:cs="Times New Roman"/>
        </w:rPr>
        <w:t>.</w:t>
      </w:r>
    </w:p>
    <w:sectPr w:rsidR="0007113F" w:rsidRPr="00D85281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FFF4C" w14:textId="77777777" w:rsidR="005065F6" w:rsidRDefault="005065F6">
      <w:r>
        <w:separator/>
      </w:r>
    </w:p>
  </w:endnote>
  <w:endnote w:type="continuationSeparator" w:id="0">
    <w:p w14:paraId="3E35FFBE" w14:textId="77777777" w:rsidR="005065F6" w:rsidRDefault="0050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B2E33" w14:textId="77777777" w:rsidR="002651F4" w:rsidRDefault="002651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3441" w14:textId="77777777" w:rsidR="005065F6" w:rsidRDefault="005065F6">
      <w:r>
        <w:separator/>
      </w:r>
    </w:p>
  </w:footnote>
  <w:footnote w:type="continuationSeparator" w:id="0">
    <w:p w14:paraId="1AECE923" w14:textId="77777777" w:rsidR="005065F6" w:rsidRDefault="005065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A17C2" w14:textId="77777777" w:rsidR="002651F4" w:rsidRDefault="002651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113F"/>
    <w:rsid w:val="0003365E"/>
    <w:rsid w:val="00062A89"/>
    <w:rsid w:val="0007113F"/>
    <w:rsid w:val="00221895"/>
    <w:rsid w:val="002651F4"/>
    <w:rsid w:val="003010A6"/>
    <w:rsid w:val="00312A27"/>
    <w:rsid w:val="00382449"/>
    <w:rsid w:val="004E01A4"/>
    <w:rsid w:val="005065F6"/>
    <w:rsid w:val="005D3227"/>
    <w:rsid w:val="00685B29"/>
    <w:rsid w:val="006F3BC8"/>
    <w:rsid w:val="00723112"/>
    <w:rsid w:val="007F3A12"/>
    <w:rsid w:val="008364C6"/>
    <w:rsid w:val="00A15250"/>
    <w:rsid w:val="00A3220B"/>
    <w:rsid w:val="00A338C8"/>
    <w:rsid w:val="00BA75AE"/>
    <w:rsid w:val="00D14999"/>
    <w:rsid w:val="00D669AC"/>
    <w:rsid w:val="00D85281"/>
    <w:rsid w:val="00E26DBF"/>
    <w:rsid w:val="00EC1B9B"/>
    <w:rsid w:val="00EE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A4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831</Words>
  <Characters>3927</Characters>
  <Application>Microsoft Macintosh Word</Application>
  <DocSecurity>0</DocSecurity>
  <Lines>55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 L</cp:lastModifiedBy>
  <cp:revision>4</cp:revision>
  <dcterms:created xsi:type="dcterms:W3CDTF">2015-10-19T13:49:00Z</dcterms:created>
  <dcterms:modified xsi:type="dcterms:W3CDTF">2015-10-19T22:12:00Z</dcterms:modified>
</cp:coreProperties>
</file>