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C4BBD" w14:textId="77777777" w:rsidR="00D112A9" w:rsidRDefault="00CD59FB">
      <w:pPr>
        <w:pStyle w:val="Normal1"/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Expense Reimbursement Request</w:t>
      </w:r>
    </w:p>
    <w:p w14:paraId="1A827EAF" w14:textId="77777777" w:rsidR="00D112A9" w:rsidRDefault="00CD59FB">
      <w:pPr>
        <w:pStyle w:val="Normal1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i/>
        </w:rPr>
        <w:t xml:space="preserve">To be </w:t>
      </w:r>
      <w:r>
        <w:rPr>
          <w:rFonts w:ascii="Tahoma" w:eastAsia="Tahoma" w:hAnsi="Tahoma" w:cs="Tahoma"/>
          <w:i/>
          <w:u w:val="single"/>
        </w:rPr>
        <w:t>mailed</w:t>
      </w:r>
      <w:r>
        <w:rPr>
          <w:rFonts w:ascii="Tahoma" w:eastAsia="Tahoma" w:hAnsi="Tahoma" w:cs="Tahoma"/>
          <w:i/>
        </w:rPr>
        <w:t>/emailed to CFMS office</w:t>
      </w:r>
    </w:p>
    <w:tbl>
      <w:tblPr>
        <w:tblStyle w:val="a"/>
        <w:tblW w:w="9900" w:type="dxa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860"/>
        <w:gridCol w:w="2160"/>
      </w:tblGrid>
      <w:tr w:rsidR="00D112A9" w14:paraId="6A825862" w14:textId="77777777">
        <w:tc>
          <w:tcPr>
            <w:tcW w:w="9900" w:type="dxa"/>
            <w:gridSpan w:val="3"/>
            <w:shd w:val="clear" w:color="auto" w:fill="FFFFFF"/>
          </w:tcPr>
          <w:p w14:paraId="1B42BE11" w14:textId="77777777" w:rsidR="00D112A9" w:rsidRDefault="00CD59FB">
            <w:pPr>
              <w:pStyle w:val="Normal1"/>
              <w:tabs>
                <w:tab w:val="left" w:pos="1780"/>
              </w:tabs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Identification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ab/>
            </w:r>
          </w:p>
        </w:tc>
      </w:tr>
      <w:tr w:rsidR="00D112A9" w14:paraId="264E628E" w14:textId="77777777">
        <w:trPr>
          <w:trHeight w:val="560"/>
        </w:trPr>
        <w:tc>
          <w:tcPr>
            <w:tcW w:w="2880" w:type="dxa"/>
          </w:tcPr>
          <w:p w14:paraId="25858903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Full Name:</w:t>
            </w:r>
          </w:p>
        </w:tc>
        <w:tc>
          <w:tcPr>
            <w:tcW w:w="7020" w:type="dxa"/>
            <w:gridSpan w:val="2"/>
          </w:tcPr>
          <w:p w14:paraId="0EE5F0AA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112A9" w14:paraId="0F84E3E9" w14:textId="77777777">
        <w:trPr>
          <w:trHeight w:val="840"/>
        </w:trPr>
        <w:tc>
          <w:tcPr>
            <w:tcW w:w="2880" w:type="dxa"/>
          </w:tcPr>
          <w:p w14:paraId="2827AF4A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Full mailing address and telephone number:</w:t>
            </w:r>
          </w:p>
          <w:p w14:paraId="157C6B39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12A2C2B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7020" w:type="dxa"/>
            <w:gridSpan w:val="2"/>
          </w:tcPr>
          <w:p w14:paraId="29ED4BE2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112A9" w14:paraId="264A1099" w14:textId="77777777">
        <w:trPr>
          <w:trHeight w:val="560"/>
        </w:trPr>
        <w:tc>
          <w:tcPr>
            <w:tcW w:w="2880" w:type="dxa"/>
          </w:tcPr>
          <w:p w14:paraId="78282E11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4860" w:type="dxa"/>
          </w:tcPr>
          <w:p w14:paraId="387C4CDE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CFMS 2nd Iteration Grant </w:t>
            </w:r>
            <w:r>
              <w:rPr>
                <w:rFonts w:ascii="Tahoma" w:eastAsia="Tahoma" w:hAnsi="Tahoma" w:cs="Tahoma"/>
                <w:sz w:val="20"/>
                <w:szCs w:val="20"/>
              </w:rPr>
              <w:br/>
            </w:r>
          </w:p>
        </w:tc>
        <w:tc>
          <w:tcPr>
            <w:tcW w:w="2160" w:type="dxa"/>
          </w:tcPr>
          <w:p w14:paraId="139DC2E2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Date: </w:t>
            </w:r>
          </w:p>
        </w:tc>
      </w:tr>
    </w:tbl>
    <w:p w14:paraId="026B95C7" w14:textId="77777777" w:rsidR="00D112A9" w:rsidRDefault="00D112A9">
      <w:pPr>
        <w:pStyle w:val="Normal1"/>
        <w:rPr>
          <w:rFonts w:ascii="Tahoma" w:eastAsia="Tahoma" w:hAnsi="Tahoma" w:cs="Tahoma"/>
          <w:sz w:val="20"/>
          <w:szCs w:val="20"/>
        </w:rPr>
      </w:pPr>
      <w:bookmarkStart w:id="0" w:name="_GoBack"/>
      <w:bookmarkEnd w:id="0"/>
    </w:p>
    <w:tbl>
      <w:tblPr>
        <w:tblStyle w:val="a0"/>
        <w:tblW w:w="9900" w:type="dxa"/>
        <w:tblInd w:w="4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3420"/>
        <w:gridCol w:w="2160"/>
      </w:tblGrid>
      <w:tr w:rsidR="00D112A9" w14:paraId="46A01314" w14:textId="77777777">
        <w:tc>
          <w:tcPr>
            <w:tcW w:w="9900" w:type="dxa"/>
            <w:gridSpan w:val="4"/>
            <w:tcBorders>
              <w:bottom w:val="single" w:sz="6" w:space="0" w:color="000000"/>
            </w:tcBorders>
            <w:shd w:val="clear" w:color="auto" w:fill="FFFFFF"/>
          </w:tcPr>
          <w:p w14:paraId="745D9EC0" w14:textId="77777777" w:rsidR="00D112A9" w:rsidRDefault="00CD59FB">
            <w:pPr>
              <w:pStyle w:val="Normal1"/>
              <w:tabs>
                <w:tab w:val="left" w:pos="2894"/>
              </w:tabs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Itemization of Expenses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ab/>
            </w:r>
          </w:p>
        </w:tc>
      </w:tr>
      <w:tr w:rsidR="00D112A9" w14:paraId="6F343CA4" w14:textId="77777777">
        <w:trPr>
          <w:trHeight w:val="120"/>
        </w:trPr>
        <w:tc>
          <w:tcPr>
            <w:tcW w:w="2880" w:type="dxa"/>
            <w:shd w:val="clear" w:color="auto" w:fill="FFFFFF"/>
          </w:tcPr>
          <w:p w14:paraId="0608C341" w14:textId="77777777" w:rsidR="00D112A9" w:rsidRDefault="00CD59FB">
            <w:pPr>
              <w:pStyle w:val="Normal1"/>
              <w:jc w:val="center"/>
              <w:rPr>
                <w:rFonts w:ascii="Tahoma" w:eastAsia="Tahoma" w:hAnsi="Tahoma" w:cs="Tahoma"/>
                <w:sz w:val="14"/>
                <w:szCs w:val="14"/>
              </w:rPr>
            </w:pPr>
            <w:r>
              <w:rPr>
                <w:rFonts w:ascii="Tahoma" w:eastAsia="Tahoma" w:hAnsi="Tahoma" w:cs="Tahoma"/>
                <w:sz w:val="14"/>
                <w:szCs w:val="14"/>
              </w:rPr>
              <w:t>Item</w:t>
            </w:r>
          </w:p>
        </w:tc>
        <w:tc>
          <w:tcPr>
            <w:tcW w:w="4860" w:type="dxa"/>
            <w:gridSpan w:val="2"/>
            <w:shd w:val="clear" w:color="auto" w:fill="FFFFFF"/>
          </w:tcPr>
          <w:p w14:paraId="1937580D" w14:textId="77777777" w:rsidR="00D112A9" w:rsidRDefault="00CD59FB">
            <w:pPr>
              <w:pStyle w:val="Normal1"/>
              <w:jc w:val="center"/>
              <w:rPr>
                <w:rFonts w:ascii="Tahoma" w:eastAsia="Tahoma" w:hAnsi="Tahoma" w:cs="Tahoma"/>
                <w:sz w:val="14"/>
                <w:szCs w:val="14"/>
              </w:rPr>
            </w:pPr>
            <w:r>
              <w:rPr>
                <w:rFonts w:ascii="Tahoma" w:eastAsia="Tahoma" w:hAnsi="Tahoma" w:cs="Tahoma"/>
                <w:sz w:val="14"/>
                <w:szCs w:val="14"/>
              </w:rPr>
              <w:t>Description/Receipt ID</w:t>
            </w:r>
          </w:p>
        </w:tc>
        <w:tc>
          <w:tcPr>
            <w:tcW w:w="2160" w:type="dxa"/>
            <w:shd w:val="clear" w:color="auto" w:fill="FFFFFF"/>
          </w:tcPr>
          <w:p w14:paraId="7B39B07A" w14:textId="77777777" w:rsidR="00D112A9" w:rsidRDefault="00CD59FB">
            <w:pPr>
              <w:pStyle w:val="Normal1"/>
              <w:jc w:val="center"/>
              <w:rPr>
                <w:rFonts w:ascii="Tahoma" w:eastAsia="Tahoma" w:hAnsi="Tahoma" w:cs="Tahoma"/>
                <w:sz w:val="14"/>
                <w:szCs w:val="14"/>
              </w:rPr>
            </w:pPr>
            <w:r>
              <w:rPr>
                <w:rFonts w:ascii="Tahoma" w:eastAsia="Tahoma" w:hAnsi="Tahoma" w:cs="Tahoma"/>
                <w:sz w:val="14"/>
                <w:szCs w:val="14"/>
              </w:rPr>
              <w:t>Amount (CDN $)</w:t>
            </w:r>
          </w:p>
        </w:tc>
      </w:tr>
      <w:tr w:rsidR="00D112A9" w14:paraId="31E1ADB0" w14:textId="77777777">
        <w:trPr>
          <w:trHeight w:val="420"/>
        </w:trPr>
        <w:tc>
          <w:tcPr>
            <w:tcW w:w="2880" w:type="dxa"/>
            <w:shd w:val="clear" w:color="auto" w:fill="B7B7B7"/>
          </w:tcPr>
          <w:p w14:paraId="42075763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1. Air/Train/Bus</w:t>
            </w:r>
          </w:p>
        </w:tc>
        <w:tc>
          <w:tcPr>
            <w:tcW w:w="4860" w:type="dxa"/>
            <w:gridSpan w:val="2"/>
            <w:shd w:val="clear" w:color="auto" w:fill="B7B7B7"/>
          </w:tcPr>
          <w:p w14:paraId="2EB05BE4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7B7B7"/>
          </w:tcPr>
          <w:p w14:paraId="3EC1F506" w14:textId="77777777" w:rsidR="00D112A9" w:rsidRDefault="00D112A9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112A9" w14:paraId="5471E4C5" w14:textId="77777777">
        <w:trPr>
          <w:trHeight w:val="420"/>
        </w:trPr>
        <w:tc>
          <w:tcPr>
            <w:tcW w:w="2880" w:type="dxa"/>
            <w:shd w:val="clear" w:color="auto" w:fill="B7B7B7"/>
          </w:tcPr>
          <w:p w14:paraId="39D10FDB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2. Personal Auto</w:t>
            </w:r>
          </w:p>
        </w:tc>
        <w:tc>
          <w:tcPr>
            <w:tcW w:w="1440" w:type="dxa"/>
            <w:tcBorders>
              <w:right w:val="nil"/>
            </w:tcBorders>
            <w:shd w:val="clear" w:color="auto" w:fill="B7B7B7"/>
          </w:tcPr>
          <w:p w14:paraId="245A1303" w14:textId="77777777" w:rsidR="00D112A9" w:rsidRDefault="00D112A9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420" w:type="dxa"/>
            <w:tcBorders>
              <w:left w:val="nil"/>
            </w:tcBorders>
            <w:shd w:val="clear" w:color="auto" w:fill="B7B7B7"/>
          </w:tcPr>
          <w:p w14:paraId="2E981463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Km @ $0.50/km</w:t>
            </w:r>
          </w:p>
        </w:tc>
        <w:tc>
          <w:tcPr>
            <w:tcW w:w="2160" w:type="dxa"/>
            <w:shd w:val="clear" w:color="auto" w:fill="B7B7B7"/>
          </w:tcPr>
          <w:p w14:paraId="1B52D995" w14:textId="77777777" w:rsidR="00D112A9" w:rsidRDefault="00D112A9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112A9" w14:paraId="48AB814D" w14:textId="77777777">
        <w:trPr>
          <w:trHeight w:val="420"/>
        </w:trPr>
        <w:tc>
          <w:tcPr>
            <w:tcW w:w="2880" w:type="dxa"/>
            <w:shd w:val="clear" w:color="auto" w:fill="B7B7B7"/>
          </w:tcPr>
          <w:p w14:paraId="306249E3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3. Taxis/Uber</w:t>
            </w:r>
          </w:p>
        </w:tc>
        <w:tc>
          <w:tcPr>
            <w:tcW w:w="4860" w:type="dxa"/>
            <w:gridSpan w:val="2"/>
            <w:shd w:val="clear" w:color="auto" w:fill="B7B7B7"/>
          </w:tcPr>
          <w:p w14:paraId="45B947A8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  <w:p w14:paraId="6FFEC8BA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7B7B7"/>
          </w:tcPr>
          <w:p w14:paraId="1C677977" w14:textId="77777777" w:rsidR="00D112A9" w:rsidRDefault="00D112A9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112A9" w14:paraId="3B35040D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768C5437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4. Parking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0087BBBE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723A21F1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489C23AF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7BE94282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5. Lodging/Hotels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3EA9629F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03394F19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350775A7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2911D3DC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6. Meals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2BF95CE4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186D52A0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7078E9B3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7A3963FA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7. Conference registration fee 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06BD65A2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2AF0BC6A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0C6E4255" w14:textId="77777777">
        <w:trPr>
          <w:trHeight w:val="420"/>
        </w:trPr>
        <w:tc>
          <w:tcPr>
            <w:tcW w:w="2880" w:type="dxa"/>
            <w:shd w:val="clear" w:color="auto" w:fill="auto"/>
          </w:tcPr>
          <w:p w14:paraId="69AA64E5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8.  Other (specify)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48EDA28C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CFMS 2nd Iteration support</w:t>
            </w:r>
          </w:p>
        </w:tc>
        <w:tc>
          <w:tcPr>
            <w:tcW w:w="2160" w:type="dxa"/>
            <w:shd w:val="clear" w:color="auto" w:fill="auto"/>
          </w:tcPr>
          <w:p w14:paraId="5F81AA47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$150</w:t>
            </w:r>
          </w:p>
        </w:tc>
      </w:tr>
      <w:tr w:rsidR="00D112A9" w14:paraId="05D1991D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7CF376DD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Tahoma" w:eastAsia="Tahoma" w:hAnsi="Tahoma" w:cs="Tahoma"/>
                <w:sz w:val="20"/>
                <w:szCs w:val="20"/>
              </w:rPr>
              <w:t>9. Photocopying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23240123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374C5124" w14:textId="77777777" w:rsidR="00D112A9" w:rsidRDefault="00D112A9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112A9" w14:paraId="37DA0D03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54EBA881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10. Mailing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6FAC34D4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3C738C4C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5D34B37B" w14:textId="77777777">
        <w:trPr>
          <w:trHeight w:val="420"/>
        </w:trPr>
        <w:tc>
          <w:tcPr>
            <w:tcW w:w="2880" w:type="dxa"/>
            <w:shd w:val="clear" w:color="auto" w:fill="BFBFBF"/>
          </w:tcPr>
          <w:p w14:paraId="4331F7EB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11.  Phone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6F00C550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0B9E9131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1AAD7A0D" w14:textId="77777777">
        <w:trPr>
          <w:trHeight w:val="480"/>
        </w:trPr>
        <w:tc>
          <w:tcPr>
            <w:tcW w:w="2880" w:type="dxa"/>
            <w:shd w:val="clear" w:color="auto" w:fill="BFBFBF"/>
          </w:tcPr>
          <w:p w14:paraId="49D655BE" w14:textId="77777777" w:rsidR="00D112A9" w:rsidRDefault="00CD59FB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12.  Other (specify)</w:t>
            </w:r>
          </w:p>
        </w:tc>
        <w:tc>
          <w:tcPr>
            <w:tcW w:w="4860" w:type="dxa"/>
            <w:gridSpan w:val="2"/>
            <w:shd w:val="clear" w:color="auto" w:fill="BFBFBF"/>
          </w:tcPr>
          <w:p w14:paraId="3EA42E9E" w14:textId="77777777" w:rsidR="00D112A9" w:rsidRDefault="00D112A9">
            <w:pPr>
              <w:pStyle w:val="Normal1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BFBFBF"/>
          </w:tcPr>
          <w:p w14:paraId="3B9D4003" w14:textId="77777777" w:rsidR="00D112A9" w:rsidRDefault="00CD59FB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_</w:t>
            </w:r>
          </w:p>
        </w:tc>
      </w:tr>
      <w:tr w:rsidR="00D112A9" w14:paraId="1A241E05" w14:textId="77777777">
        <w:trPr>
          <w:trHeight w:val="420"/>
        </w:trPr>
        <w:tc>
          <w:tcPr>
            <w:tcW w:w="2880" w:type="dxa"/>
          </w:tcPr>
          <w:p w14:paraId="0C2FF8BA" w14:textId="77777777" w:rsidR="00D112A9" w:rsidRDefault="00CD59FB">
            <w:pPr>
              <w:pStyle w:val="Normal1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Total</w:t>
            </w:r>
          </w:p>
        </w:tc>
        <w:tc>
          <w:tcPr>
            <w:tcW w:w="4860" w:type="dxa"/>
            <w:gridSpan w:val="2"/>
          </w:tcPr>
          <w:p w14:paraId="2765AD4C" w14:textId="77777777" w:rsidR="00D112A9" w:rsidRDefault="00D112A9">
            <w:pPr>
              <w:pStyle w:val="Normal1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2160" w:type="dxa"/>
          </w:tcPr>
          <w:p w14:paraId="02B5F928" w14:textId="77777777" w:rsidR="00D112A9" w:rsidRDefault="00D112A9">
            <w:pPr>
              <w:pStyle w:val="Normal1"/>
              <w:jc w:val="right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76A058EB" w14:textId="77777777" w:rsidR="00D112A9" w:rsidRDefault="00CD59FB">
      <w:pPr>
        <w:pStyle w:val="Normal1"/>
        <w:ind w:left="426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Statement of Claimant:</w:t>
      </w:r>
    </w:p>
    <w:p w14:paraId="00801B92" w14:textId="77777777" w:rsidR="00D112A9" w:rsidRDefault="00CD59FB">
      <w:pPr>
        <w:pStyle w:val="Normal1"/>
        <w:ind w:left="426" w:right="594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 hereby certify that the details of the expenses incurred are as stated, and that none of the claimed expenses have been previously reimbursed.</w:t>
      </w:r>
    </w:p>
    <w:p w14:paraId="4DAE6E9B" w14:textId="77777777" w:rsidR="00D112A9" w:rsidRDefault="00D112A9">
      <w:pPr>
        <w:pStyle w:val="Normal1"/>
        <w:ind w:left="426" w:right="594"/>
        <w:rPr>
          <w:rFonts w:ascii="Tahoma" w:eastAsia="Tahoma" w:hAnsi="Tahoma" w:cs="Tahoma"/>
          <w:sz w:val="20"/>
          <w:szCs w:val="20"/>
        </w:rPr>
      </w:pPr>
    </w:p>
    <w:p w14:paraId="37D5FD7D" w14:textId="77777777" w:rsidR="00D112A9" w:rsidRDefault="00CD59FB">
      <w:pPr>
        <w:pStyle w:val="Normal1"/>
        <w:tabs>
          <w:tab w:val="left" w:pos="1080"/>
          <w:tab w:val="left" w:pos="5580"/>
          <w:tab w:val="left" w:pos="6300"/>
        </w:tabs>
        <w:ind w:left="426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2"/>
          <w:szCs w:val="22"/>
        </w:rPr>
        <w:t>Signature:</w:t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0"/>
          <w:szCs w:val="20"/>
        </w:rPr>
        <w:t xml:space="preserve">Date: </w:t>
      </w:r>
    </w:p>
    <w:p w14:paraId="276A66CC" w14:textId="77777777" w:rsidR="00D112A9" w:rsidRDefault="00D112A9">
      <w:pPr>
        <w:pStyle w:val="Normal1"/>
        <w:tabs>
          <w:tab w:val="left" w:pos="1080"/>
          <w:tab w:val="left" w:pos="5580"/>
          <w:tab w:val="left" w:pos="6300"/>
        </w:tabs>
        <w:ind w:left="426"/>
        <w:rPr>
          <w:rFonts w:ascii="Tahoma" w:eastAsia="Tahoma" w:hAnsi="Tahoma" w:cs="Tahoma"/>
          <w:sz w:val="20"/>
          <w:szCs w:val="20"/>
        </w:rPr>
      </w:pPr>
    </w:p>
    <w:p w14:paraId="37F67767" w14:textId="77777777" w:rsidR="00D112A9" w:rsidRDefault="00CD59FB">
      <w:pPr>
        <w:pStyle w:val="Normal1"/>
        <w:tabs>
          <w:tab w:val="left" w:pos="1080"/>
          <w:tab w:val="left" w:pos="5580"/>
          <w:tab w:val="left" w:pos="6300"/>
        </w:tabs>
        <w:ind w:left="426" w:right="594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Claims are reimbursed by accountant every two weeks. All expense claims must be filed (postmarked) within 30 days of return from travel; late expense claims will not be processed!</w:t>
      </w:r>
      <w:r>
        <w:rPr>
          <w:rFonts w:ascii="Tahoma" w:eastAsia="Tahoma" w:hAnsi="Tahoma" w:cs="Tahoma"/>
          <w:b/>
          <w:i/>
          <w:sz w:val="20"/>
          <w:szCs w:val="20"/>
        </w:rPr>
        <w:t xml:space="preserve"> </w:t>
      </w:r>
    </w:p>
    <w:sectPr w:rsidR="00D112A9">
      <w:headerReference w:type="default" r:id="rId6"/>
      <w:pgSz w:w="12240" w:h="15840"/>
      <w:pgMar w:top="144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CB789" w14:textId="77777777" w:rsidR="003D0818" w:rsidRDefault="003D0818">
      <w:r>
        <w:separator/>
      </w:r>
    </w:p>
  </w:endnote>
  <w:endnote w:type="continuationSeparator" w:id="0">
    <w:p w14:paraId="06F143C8" w14:textId="77777777" w:rsidR="003D0818" w:rsidRDefault="003D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FCF77" w14:textId="77777777" w:rsidR="003D0818" w:rsidRDefault="003D0818">
      <w:r>
        <w:separator/>
      </w:r>
    </w:p>
  </w:footnote>
  <w:footnote w:type="continuationSeparator" w:id="0">
    <w:p w14:paraId="124C719D" w14:textId="77777777" w:rsidR="003D0818" w:rsidRDefault="003D0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0D788" w14:textId="7B3A665B" w:rsidR="00D112A9" w:rsidRDefault="00E510A9">
    <w:pPr>
      <w:pStyle w:val="Normal1"/>
      <w:tabs>
        <w:tab w:val="center" w:pos="4320"/>
        <w:tab w:val="right" w:pos="8640"/>
      </w:tabs>
      <w:spacing w:before="706"/>
      <w:ind w:right="594"/>
      <w:jc w:val="right"/>
      <w:rPr>
        <w:rFonts w:ascii="Verdana" w:eastAsia="Verdana" w:hAnsi="Verdana" w:cs="Verdana"/>
        <w:b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6309AA4" wp14:editId="4B69A17C">
          <wp:simplePos x="0" y="0"/>
          <wp:positionH relativeFrom="margin">
            <wp:posOffset>-290830</wp:posOffset>
          </wp:positionH>
          <wp:positionV relativeFrom="paragraph">
            <wp:posOffset>11892</wp:posOffset>
          </wp:positionV>
          <wp:extent cx="1315720" cy="1174750"/>
          <wp:effectExtent l="0" t="0" r="0" b="0"/>
          <wp:wrapNone/>
          <wp:docPr id="1" name="image2.png" descr="CFMS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FMS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5720" cy="1174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D59FB">
      <w:rPr>
        <w:rFonts w:ascii="Verdana" w:eastAsia="Verdana" w:hAnsi="Verdana" w:cs="Verdana"/>
        <w:b/>
        <w:sz w:val="16"/>
        <w:szCs w:val="16"/>
      </w:rPr>
      <w:t xml:space="preserve"> </w:t>
    </w:r>
  </w:p>
  <w:p w14:paraId="77596933" w14:textId="77777777" w:rsidR="00D112A9" w:rsidRDefault="00CD59FB">
    <w:pPr>
      <w:pStyle w:val="Normal1"/>
      <w:tabs>
        <w:tab w:val="center" w:pos="4320"/>
        <w:tab w:val="right" w:pos="8640"/>
      </w:tabs>
      <w:ind w:right="594"/>
      <w:jc w:val="right"/>
      <w:rPr>
        <w:rFonts w:ascii="Verdana" w:eastAsia="Verdana" w:hAnsi="Verdana" w:cs="Verdana"/>
        <w:b/>
        <w:sz w:val="16"/>
        <w:szCs w:val="16"/>
      </w:rPr>
    </w:pPr>
    <w:r>
      <w:rPr>
        <w:rFonts w:ascii="Verdana" w:eastAsia="Verdana" w:hAnsi="Verdana" w:cs="Verdana"/>
        <w:b/>
        <w:sz w:val="16"/>
        <w:szCs w:val="16"/>
      </w:rPr>
      <w:t>Canadian Federation of Medical Students</w:t>
    </w:r>
  </w:p>
  <w:p w14:paraId="3C25BFD7" w14:textId="77777777" w:rsidR="00D112A9" w:rsidRDefault="00CD59FB">
    <w:pPr>
      <w:pStyle w:val="Normal1"/>
      <w:tabs>
        <w:tab w:val="center" w:pos="4320"/>
        <w:tab w:val="right" w:pos="8640"/>
      </w:tabs>
      <w:ind w:right="594"/>
      <w:jc w:val="right"/>
      <w:rPr>
        <w:rFonts w:ascii="Verdana" w:eastAsia="Verdana" w:hAnsi="Verdana" w:cs="Verdana"/>
        <w:b/>
        <w:sz w:val="16"/>
        <w:szCs w:val="16"/>
      </w:rPr>
    </w:pPr>
    <w:r>
      <w:rPr>
        <w:rFonts w:ascii="Verdana" w:eastAsia="Verdana" w:hAnsi="Verdana" w:cs="Verdana"/>
        <w:b/>
        <w:sz w:val="16"/>
        <w:szCs w:val="16"/>
      </w:rPr>
      <w:t>267 O’Connor Street, Suite 401</w:t>
    </w:r>
  </w:p>
  <w:p w14:paraId="0F3D6DC1" w14:textId="77777777" w:rsidR="00D112A9" w:rsidRDefault="00CD59FB">
    <w:pPr>
      <w:pStyle w:val="Normal1"/>
      <w:tabs>
        <w:tab w:val="center" w:pos="4320"/>
        <w:tab w:val="right" w:pos="8640"/>
      </w:tabs>
      <w:ind w:right="594"/>
      <w:jc w:val="right"/>
      <w:rPr>
        <w:rFonts w:ascii="Verdana" w:eastAsia="Verdana" w:hAnsi="Verdana" w:cs="Verdana"/>
        <w:b/>
        <w:sz w:val="16"/>
        <w:szCs w:val="16"/>
      </w:rPr>
    </w:pPr>
    <w:r>
      <w:rPr>
        <w:rFonts w:ascii="Verdana" w:eastAsia="Verdana" w:hAnsi="Verdana" w:cs="Verdana"/>
        <w:b/>
        <w:sz w:val="16"/>
        <w:szCs w:val="16"/>
      </w:rPr>
      <w:t>Ottawa, ON K2P 1V3</w:t>
    </w:r>
  </w:p>
  <w:p w14:paraId="42A84600" w14:textId="34C65E90" w:rsidR="00D112A9" w:rsidRDefault="00CD59FB" w:rsidP="00E510A9">
    <w:pPr>
      <w:pStyle w:val="Normal1"/>
      <w:tabs>
        <w:tab w:val="center" w:pos="4320"/>
        <w:tab w:val="right" w:pos="8640"/>
      </w:tabs>
      <w:ind w:right="594"/>
      <w:jc w:val="right"/>
      <w:rPr>
        <w:rFonts w:ascii="Verdana" w:eastAsia="Verdana" w:hAnsi="Verdana" w:cs="Verdana"/>
        <w:b/>
        <w:sz w:val="16"/>
        <w:szCs w:val="16"/>
      </w:rPr>
    </w:pPr>
    <w:r>
      <w:rPr>
        <w:rFonts w:ascii="Verdana" w:eastAsia="Verdana" w:hAnsi="Verdana" w:cs="Verdana"/>
        <w:b/>
        <w:sz w:val="16"/>
        <w:szCs w:val="16"/>
      </w:rPr>
      <w:t>Tel:  613.</w:t>
    </w:r>
    <w:r w:rsidR="00730661">
      <w:rPr>
        <w:rFonts w:ascii="Verdana" w:eastAsia="Verdana" w:hAnsi="Verdana" w:cs="Verdana"/>
        <w:b/>
        <w:sz w:val="16"/>
        <w:szCs w:val="16"/>
      </w:rPr>
      <w:t>565.7740</w:t>
    </w:r>
    <w:r>
      <w:rPr>
        <w:rFonts w:ascii="Verdana" w:eastAsia="Verdana" w:hAnsi="Verdana" w:cs="Verdana"/>
        <w:b/>
        <w:sz w:val="16"/>
        <w:szCs w:val="16"/>
      </w:rPr>
      <w:t xml:space="preserve"> </w:t>
    </w:r>
    <w:r w:rsidRPr="00E510A9">
      <w:rPr>
        <w:rFonts w:ascii="Verdana" w:eastAsia="Verdana" w:hAnsi="Verdana" w:cs="Verdana"/>
        <w:b/>
        <w:sz w:val="16"/>
        <w:szCs w:val="16"/>
        <w:highlight w:val="yellow"/>
      </w:rPr>
      <w:t>E-mail</w:t>
    </w:r>
    <w:r w:rsidR="00E510A9">
      <w:rPr>
        <w:rFonts w:ascii="Verdana" w:eastAsia="Verdana" w:hAnsi="Verdana" w:cs="Verdana"/>
        <w:b/>
        <w:sz w:val="16"/>
        <w:szCs w:val="16"/>
        <w:highlight w:val="yellow"/>
      </w:rPr>
      <w:t xml:space="preserve"> this form to</w:t>
    </w:r>
    <w:r w:rsidRPr="00E510A9">
      <w:rPr>
        <w:rFonts w:ascii="Verdana" w:eastAsia="Verdana" w:hAnsi="Verdana" w:cs="Verdana"/>
        <w:b/>
        <w:sz w:val="16"/>
        <w:szCs w:val="16"/>
        <w:highlight w:val="yellow"/>
      </w:rPr>
      <w:t xml:space="preserve"> </w:t>
    </w:r>
    <w:hyperlink r:id="rId2">
      <w:r w:rsidR="00DA0CBC" w:rsidRPr="00E510A9">
        <w:rPr>
          <w:rFonts w:ascii="Verdana" w:eastAsia="Verdana" w:hAnsi="Verdana" w:cs="Verdana"/>
          <w:b/>
          <w:sz w:val="20"/>
          <w:szCs w:val="20"/>
          <w:highlight w:val="yellow"/>
          <w:u w:val="single"/>
        </w:rPr>
        <w:t>administrative</w:t>
      </w:r>
      <w:r w:rsidRPr="00E510A9">
        <w:rPr>
          <w:rFonts w:ascii="Verdana" w:eastAsia="Verdana" w:hAnsi="Verdana" w:cs="Verdana"/>
          <w:b/>
          <w:sz w:val="20"/>
          <w:szCs w:val="20"/>
          <w:highlight w:val="yellow"/>
          <w:u w:val="single"/>
        </w:rPr>
        <w:t>@cfms.org</w:t>
      </w:r>
    </w:hyperlink>
    <w:r w:rsidR="00730661" w:rsidRPr="00E510A9">
      <w:rPr>
        <w:rFonts w:ascii="Verdana" w:eastAsia="Verdana" w:hAnsi="Verdana" w:cs="Verdana"/>
        <w:b/>
        <w:sz w:val="16"/>
        <w:szCs w:val="16"/>
        <w:highlight w:val="yellow"/>
        <w:u w:val="single"/>
      </w:rPr>
      <w:t xml:space="preserve"> </w:t>
    </w:r>
    <w:r w:rsidR="00730661" w:rsidRPr="00E510A9">
      <w:rPr>
        <w:rFonts w:ascii="Verdana" w:eastAsia="Verdana" w:hAnsi="Verdana" w:cs="Verdana"/>
        <w:b/>
        <w:sz w:val="20"/>
        <w:szCs w:val="20"/>
        <w:highlight w:val="yellow"/>
        <w:u w:val="single"/>
      </w:rPr>
      <w:t>BY 30 MARCH 2019</w:t>
    </w:r>
  </w:p>
  <w:p w14:paraId="4C925361" w14:textId="77777777" w:rsidR="00D112A9" w:rsidRDefault="00CD59FB">
    <w:pPr>
      <w:pStyle w:val="Normal1"/>
      <w:tabs>
        <w:tab w:val="center" w:pos="4320"/>
        <w:tab w:val="right" w:pos="8640"/>
      </w:tabs>
      <w:ind w:right="594"/>
      <w:jc w:val="right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>Partial and unsigned claims will not be processed.</w:t>
    </w:r>
  </w:p>
  <w:p w14:paraId="249580DD" w14:textId="77777777" w:rsidR="00D112A9" w:rsidRDefault="00D112A9">
    <w:pPr>
      <w:pStyle w:val="Normal1"/>
      <w:tabs>
        <w:tab w:val="center" w:pos="4320"/>
        <w:tab w:val="right" w:pos="8640"/>
      </w:tabs>
      <w:jc w:val="right"/>
      <w:rPr>
        <w:rFonts w:ascii="Verdana" w:eastAsia="Verdana" w:hAnsi="Verdana" w:cs="Verdana"/>
        <w:b/>
        <w:sz w:val="16"/>
        <w:szCs w:val="16"/>
      </w:rPr>
    </w:pPr>
  </w:p>
  <w:p w14:paraId="167D62D9" w14:textId="77777777" w:rsidR="00D112A9" w:rsidRDefault="00D112A9">
    <w:pPr>
      <w:pStyle w:val="Normal1"/>
      <w:tabs>
        <w:tab w:val="center" w:pos="4320"/>
        <w:tab w:val="right" w:pos="8640"/>
      </w:tabs>
      <w:jc w:val="center"/>
      <w:rPr>
        <w:rFonts w:ascii="Verdana" w:eastAsia="Verdana" w:hAnsi="Verdana" w:cs="Verdana"/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A9"/>
    <w:rsid w:val="003D0818"/>
    <w:rsid w:val="00730661"/>
    <w:rsid w:val="00757407"/>
    <w:rsid w:val="00AA7EDD"/>
    <w:rsid w:val="00B55B49"/>
    <w:rsid w:val="00CD59FB"/>
    <w:rsid w:val="00D112A9"/>
    <w:rsid w:val="00DA0CBC"/>
    <w:rsid w:val="00E510A9"/>
    <w:rsid w:val="00E63035"/>
    <w:rsid w:val="00F2023C"/>
    <w:rsid w:val="00F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489782"/>
  <w15:docId w15:val="{5E38C4D0-63F8-4E85-8DF4-06590F29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outlineLvl w:val="0"/>
    </w:pPr>
    <w:rPr>
      <w:b/>
      <w:sz w:val="16"/>
      <w:szCs w:val="16"/>
    </w:rPr>
  </w:style>
  <w:style w:type="paragraph" w:styleId="Heading2">
    <w:name w:val="heading 2"/>
    <w:basedOn w:val="Normal1"/>
    <w:next w:val="Normal1"/>
    <w:pPr>
      <w:keepNext/>
      <w:ind w:left="720" w:firstLine="72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jc w:val="center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02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023C"/>
  </w:style>
  <w:style w:type="paragraph" w:styleId="Footer">
    <w:name w:val="footer"/>
    <w:basedOn w:val="Normal"/>
    <w:link w:val="FooterChar"/>
    <w:uiPriority w:val="99"/>
    <w:unhideWhenUsed/>
    <w:rsid w:val="00F202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inance@cfm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</dc:creator>
  <cp:lastModifiedBy>Victoria Ridgley</cp:lastModifiedBy>
  <cp:revision>3</cp:revision>
  <dcterms:created xsi:type="dcterms:W3CDTF">2019-02-24T21:45:00Z</dcterms:created>
  <dcterms:modified xsi:type="dcterms:W3CDTF">2019-02-24T21:46:00Z</dcterms:modified>
</cp:coreProperties>
</file>