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4AE75" w14:textId="77777777" w:rsidR="00562D49" w:rsidRDefault="00360481" w:rsidP="00562D49">
      <w:pPr>
        <w:pStyle w:val="normal0"/>
      </w:pPr>
      <w:r w:rsidRPr="00534FDD">
        <w:rPr>
          <w:sz w:val="28"/>
          <w:szCs w:val="28"/>
        </w:rPr>
        <w:t xml:space="preserve">                      </w:t>
      </w:r>
    </w:p>
    <w:p w14:paraId="012D6858" w14:textId="77777777" w:rsidR="00562D49" w:rsidRDefault="00562D49" w:rsidP="00562D49">
      <w:pPr>
        <w:jc w:val="center"/>
        <w:rPr>
          <w:rFonts w:ascii="Georgia" w:hAnsi="Georgia"/>
          <w:b/>
          <w:sz w:val="28"/>
          <w:szCs w:val="28"/>
          <w:u w:val="single"/>
        </w:rPr>
      </w:pPr>
    </w:p>
    <w:p w14:paraId="4608B8A2" w14:textId="77777777" w:rsidR="00562D49" w:rsidRDefault="00562D49" w:rsidP="00562D49">
      <w:pPr>
        <w:jc w:val="center"/>
        <w:rPr>
          <w:rFonts w:ascii="Georgia" w:hAnsi="Georgia"/>
          <w:b/>
          <w:sz w:val="28"/>
          <w:szCs w:val="28"/>
          <w:u w:val="single"/>
        </w:rPr>
      </w:pPr>
    </w:p>
    <w:p w14:paraId="579FEF53" w14:textId="77777777" w:rsidR="00562D49" w:rsidRDefault="00562D49" w:rsidP="00562D49">
      <w:pPr>
        <w:jc w:val="center"/>
        <w:rPr>
          <w:rFonts w:ascii="Georgia" w:hAnsi="Georgia"/>
          <w:b/>
          <w:sz w:val="28"/>
          <w:szCs w:val="28"/>
          <w:u w:val="single"/>
        </w:rPr>
      </w:pPr>
    </w:p>
    <w:p w14:paraId="2DAD2B9B" w14:textId="77777777" w:rsidR="00562D49" w:rsidRDefault="00562D49" w:rsidP="00562D49">
      <w:pPr>
        <w:jc w:val="center"/>
        <w:rPr>
          <w:rFonts w:ascii="Georgia" w:hAnsi="Georgia"/>
          <w:b/>
          <w:sz w:val="28"/>
          <w:szCs w:val="28"/>
          <w:u w:val="single"/>
        </w:rPr>
      </w:pPr>
    </w:p>
    <w:p w14:paraId="0312FAC0" w14:textId="770690F2" w:rsidR="00562D49" w:rsidRPr="00534FDD" w:rsidRDefault="00562D49" w:rsidP="00562D49">
      <w:pPr>
        <w:jc w:val="center"/>
        <w:rPr>
          <w:rFonts w:ascii="Georgia" w:hAnsi="Georgia"/>
          <w:b/>
          <w:sz w:val="28"/>
          <w:szCs w:val="28"/>
          <w:u w:val="single"/>
        </w:rPr>
      </w:pPr>
      <w:r w:rsidRPr="00534FDD">
        <w:rPr>
          <w:rFonts w:ascii="Georgia" w:hAnsi="Georgia"/>
          <w:b/>
          <w:sz w:val="28"/>
          <w:szCs w:val="28"/>
          <w:u w:val="single"/>
        </w:rPr>
        <w:t xml:space="preserve">CFMS Position </w:t>
      </w:r>
      <w:r w:rsidR="000D0CA9">
        <w:rPr>
          <w:rFonts w:ascii="Georgia" w:hAnsi="Georgia"/>
          <w:b/>
          <w:sz w:val="28"/>
          <w:szCs w:val="28"/>
          <w:u w:val="single"/>
        </w:rPr>
        <w:t>Paper</w:t>
      </w:r>
      <w:r w:rsidRPr="00534FDD">
        <w:rPr>
          <w:rFonts w:ascii="Georgia" w:hAnsi="Georgia"/>
          <w:b/>
          <w:sz w:val="28"/>
          <w:szCs w:val="28"/>
          <w:u w:val="single"/>
        </w:rPr>
        <w:t xml:space="preserve"> on</w:t>
      </w:r>
      <w:bookmarkStart w:id="0" w:name="_GoBack"/>
      <w:bookmarkEnd w:id="0"/>
      <w:r w:rsidRPr="00534FDD">
        <w:rPr>
          <w:rFonts w:ascii="Georgia" w:hAnsi="Georgia"/>
          <w:b/>
          <w:sz w:val="28"/>
          <w:szCs w:val="28"/>
          <w:u w:val="single"/>
        </w:rPr>
        <w:t xml:space="preserve"> </w:t>
      </w:r>
      <w:r w:rsidRPr="00534FDD">
        <w:rPr>
          <w:rFonts w:ascii="Georgia" w:hAnsi="Georgia"/>
          <w:b/>
          <w:sz w:val="28"/>
          <w:szCs w:val="28"/>
          <w:u w:val="single"/>
        </w:rPr>
        <w:br/>
        <w:t>Human Trafficking</w:t>
      </w:r>
      <w:r w:rsidR="00E0764C">
        <w:rPr>
          <w:rFonts w:ascii="Georgia" w:hAnsi="Georgia"/>
          <w:b/>
          <w:sz w:val="28"/>
          <w:szCs w:val="28"/>
          <w:u w:val="single"/>
        </w:rPr>
        <w:t xml:space="preserve"> in Canada</w:t>
      </w:r>
    </w:p>
    <w:p w14:paraId="0A583C33" w14:textId="77777777" w:rsidR="00562D49" w:rsidRDefault="00562D49" w:rsidP="00562D49">
      <w:pPr>
        <w:pStyle w:val="normal0"/>
        <w:jc w:val="center"/>
      </w:pPr>
    </w:p>
    <w:p w14:paraId="760A38AE" w14:textId="77777777" w:rsidR="00562D49" w:rsidRDefault="00562D49" w:rsidP="00562D49">
      <w:pPr>
        <w:pStyle w:val="normal0"/>
        <w:jc w:val="center"/>
      </w:pPr>
    </w:p>
    <w:p w14:paraId="39177412" w14:textId="77777777" w:rsidR="00562D49" w:rsidRPr="006939A8" w:rsidRDefault="00562D49" w:rsidP="00562D49">
      <w:pPr>
        <w:jc w:val="center"/>
        <w:rPr>
          <w:rFonts w:ascii="Georgia" w:hAnsi="Georgia"/>
        </w:rPr>
      </w:pPr>
      <w:r w:rsidRPr="006939A8">
        <w:rPr>
          <w:rFonts w:ascii="Georgia" w:hAnsi="Georgia"/>
        </w:rPr>
        <w:t xml:space="preserve">Riley </w:t>
      </w:r>
      <w:proofErr w:type="spellStart"/>
      <w:r w:rsidRPr="006939A8">
        <w:rPr>
          <w:rFonts w:ascii="Georgia" w:hAnsi="Georgia"/>
        </w:rPr>
        <w:t>Golby</w:t>
      </w:r>
      <w:proofErr w:type="spellEnd"/>
      <w:r w:rsidRPr="006939A8">
        <w:rPr>
          <w:rFonts w:ascii="Georgia" w:hAnsi="Georgia"/>
        </w:rPr>
        <w:t>, UBC Medicine Class of 2017</w:t>
      </w:r>
    </w:p>
    <w:p w14:paraId="53CC9FD1" w14:textId="77777777" w:rsidR="00562D49" w:rsidRPr="006939A8" w:rsidRDefault="00562D49" w:rsidP="00562D49">
      <w:pPr>
        <w:jc w:val="center"/>
        <w:rPr>
          <w:rFonts w:ascii="Georgia" w:hAnsi="Georgia"/>
        </w:rPr>
      </w:pPr>
      <w:r w:rsidRPr="006939A8">
        <w:rPr>
          <w:rFonts w:ascii="Georgia" w:hAnsi="Georgia"/>
        </w:rPr>
        <w:t>Alisha Zacharias, UBC Medicine Class of 2017</w:t>
      </w:r>
    </w:p>
    <w:p w14:paraId="6C1C077D" w14:textId="77777777" w:rsidR="00562D49" w:rsidRDefault="00562D49" w:rsidP="00562D49">
      <w:pPr>
        <w:jc w:val="center"/>
        <w:rPr>
          <w:rFonts w:ascii="Georgia" w:hAnsi="Georgia"/>
        </w:rPr>
      </w:pPr>
      <w:r w:rsidRPr="006939A8">
        <w:rPr>
          <w:rFonts w:ascii="Georgia" w:hAnsi="Georgia"/>
        </w:rPr>
        <w:t xml:space="preserve">Sian </w:t>
      </w:r>
      <w:proofErr w:type="spellStart"/>
      <w:r w:rsidRPr="006939A8">
        <w:rPr>
          <w:rFonts w:ascii="Georgia" w:hAnsi="Georgia"/>
        </w:rPr>
        <w:t>Tsuei</w:t>
      </w:r>
      <w:proofErr w:type="spellEnd"/>
      <w:r w:rsidRPr="006939A8">
        <w:rPr>
          <w:rFonts w:ascii="Georgia" w:hAnsi="Georgia"/>
        </w:rPr>
        <w:t>, UBC Medicine Class of 2015</w:t>
      </w:r>
      <w:r w:rsidRPr="006939A8">
        <w:rPr>
          <w:rFonts w:ascii="Georgia" w:hAnsi="Georgia"/>
        </w:rPr>
        <w:br/>
        <w:t>Amy Tsai, UBC Medicine Class of 2015</w:t>
      </w:r>
      <w:r w:rsidRPr="006939A8">
        <w:rPr>
          <w:rFonts w:ascii="Georgia" w:hAnsi="Georgia"/>
        </w:rPr>
        <w:br/>
        <w:t xml:space="preserve">Lily </w:t>
      </w:r>
      <w:proofErr w:type="spellStart"/>
      <w:r w:rsidRPr="006939A8">
        <w:rPr>
          <w:rFonts w:ascii="Georgia" w:hAnsi="Georgia"/>
        </w:rPr>
        <w:t>Qiu</w:t>
      </w:r>
      <w:proofErr w:type="spellEnd"/>
      <w:r w:rsidRPr="006939A8">
        <w:rPr>
          <w:rFonts w:ascii="Georgia" w:hAnsi="Georgia"/>
        </w:rPr>
        <w:t>, UBC Medicine Class of 2017</w:t>
      </w:r>
      <w:r w:rsidRPr="006939A8">
        <w:rPr>
          <w:rFonts w:ascii="Georgia" w:hAnsi="Georgia"/>
        </w:rPr>
        <w:br/>
        <w:t>Lawrence Woo, UBC Medicine Class of 2015</w:t>
      </w:r>
      <w:r w:rsidRPr="006939A8">
        <w:rPr>
          <w:rFonts w:ascii="Georgia" w:hAnsi="Georgia"/>
        </w:rPr>
        <w:br/>
      </w:r>
      <w:proofErr w:type="spellStart"/>
      <w:r w:rsidRPr="006939A8">
        <w:rPr>
          <w:rFonts w:ascii="Georgia" w:hAnsi="Georgia"/>
        </w:rPr>
        <w:t>Alvis</w:t>
      </w:r>
      <w:proofErr w:type="spellEnd"/>
      <w:r w:rsidRPr="006939A8">
        <w:rPr>
          <w:rFonts w:ascii="Georgia" w:hAnsi="Georgia"/>
        </w:rPr>
        <w:t xml:space="preserve"> Yu, UBC Medicine Class of 2015</w:t>
      </w:r>
    </w:p>
    <w:p w14:paraId="135AFB1D" w14:textId="77777777" w:rsidR="00562D49" w:rsidRDefault="00562D49" w:rsidP="00562D49">
      <w:pPr>
        <w:pStyle w:val="normal0"/>
      </w:pPr>
    </w:p>
    <w:p w14:paraId="24604F3E" w14:textId="77777777" w:rsidR="00562D49" w:rsidRDefault="00562D49" w:rsidP="00562D49">
      <w:pPr>
        <w:pStyle w:val="normal0"/>
        <w:jc w:val="center"/>
      </w:pPr>
    </w:p>
    <w:p w14:paraId="1DCCD0D9" w14:textId="77777777" w:rsidR="00562D49" w:rsidRDefault="00562D49" w:rsidP="00562D49">
      <w:pPr>
        <w:pStyle w:val="normal0"/>
        <w:jc w:val="center"/>
      </w:pPr>
    </w:p>
    <w:p w14:paraId="4F264815" w14:textId="77777777" w:rsidR="00562D49" w:rsidRDefault="00562D49" w:rsidP="00562D49">
      <w:pPr>
        <w:pStyle w:val="normal0"/>
      </w:pPr>
    </w:p>
    <w:p w14:paraId="0AA83795" w14:textId="77777777" w:rsidR="00562D49" w:rsidRDefault="00562D49" w:rsidP="00562D49">
      <w:pPr>
        <w:pStyle w:val="normal0"/>
      </w:pPr>
    </w:p>
    <w:p w14:paraId="7268FC75" w14:textId="77777777" w:rsidR="00562D49" w:rsidRDefault="00562D49" w:rsidP="00562D49">
      <w:pPr>
        <w:pStyle w:val="normal0"/>
      </w:pPr>
    </w:p>
    <w:p w14:paraId="40AA1096" w14:textId="77777777" w:rsidR="00562D49" w:rsidRDefault="00562D49" w:rsidP="00562D49">
      <w:pPr>
        <w:pStyle w:val="normal0"/>
      </w:pPr>
    </w:p>
    <w:p w14:paraId="7792AFFF" w14:textId="77777777" w:rsidR="00562D49" w:rsidRDefault="00562D49" w:rsidP="00562D49">
      <w:pPr>
        <w:pStyle w:val="normal0"/>
      </w:pPr>
    </w:p>
    <w:p w14:paraId="5176CFFB" w14:textId="77777777" w:rsidR="00562D49" w:rsidRDefault="00562D49" w:rsidP="00562D49">
      <w:pPr>
        <w:pStyle w:val="normal0"/>
      </w:pPr>
    </w:p>
    <w:p w14:paraId="5615C43F" w14:textId="77777777" w:rsidR="00562D49" w:rsidRDefault="00562D49" w:rsidP="00562D49">
      <w:pPr>
        <w:pStyle w:val="normal0"/>
      </w:pPr>
    </w:p>
    <w:p w14:paraId="281C3F52" w14:textId="184C7EFC" w:rsidR="00562D49" w:rsidRPr="00697FF7" w:rsidRDefault="00562D49" w:rsidP="00562D49">
      <w:pPr>
        <w:pStyle w:val="normal0"/>
        <w:jc w:val="right"/>
        <w:rPr>
          <w:rFonts w:ascii="Georgia" w:hAnsi="Georgia"/>
          <w:szCs w:val="22"/>
        </w:rPr>
      </w:pPr>
      <w:r w:rsidRPr="00697FF7">
        <w:rPr>
          <w:rFonts w:ascii="Georgia" w:hAnsi="Georgia"/>
          <w:szCs w:val="22"/>
        </w:rPr>
        <w:t>Submitted to SGM 2015</w:t>
      </w:r>
    </w:p>
    <w:p w14:paraId="62F86CDE" w14:textId="77777777" w:rsidR="00562D49" w:rsidRDefault="00562D49" w:rsidP="00562D49">
      <w:pPr>
        <w:pStyle w:val="normal0"/>
        <w:tabs>
          <w:tab w:val="left" w:pos="7798"/>
        </w:tabs>
        <w:jc w:val="right"/>
      </w:pPr>
      <w:r>
        <w:rPr>
          <w:noProof/>
          <w:lang w:val="en-US" w:eastAsia="en-US"/>
        </w:rPr>
        <w:drawing>
          <wp:anchor distT="0" distB="0" distL="114300" distR="114300" simplePos="0" relativeHeight="251660288" behindDoc="0" locked="0" layoutInCell="0" allowOverlap="0" wp14:anchorId="267ACCF1" wp14:editId="5014F5CB">
            <wp:simplePos x="0" y="0"/>
            <wp:positionH relativeFrom="margin">
              <wp:posOffset>1459230</wp:posOffset>
            </wp:positionH>
            <wp:positionV relativeFrom="paragraph">
              <wp:posOffset>153670</wp:posOffset>
            </wp:positionV>
            <wp:extent cx="4690745" cy="948690"/>
            <wp:effectExtent l="0" t="0" r="0" b="0"/>
            <wp:wrapSquare wrapText="bothSides" distT="0" distB="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r="6239"/>
                    <a:stretch>
                      <a:fillRect/>
                    </a:stretch>
                  </pic:blipFill>
                  <pic:spPr>
                    <a:xfrm>
                      <a:off x="0" y="0"/>
                      <a:ext cx="4690745" cy="948690"/>
                    </a:xfrm>
                    <a:prstGeom prst="rect">
                      <a:avLst/>
                    </a:prstGeom>
                    <a:ln/>
                  </pic:spPr>
                </pic:pic>
              </a:graphicData>
            </a:graphic>
          </wp:anchor>
        </w:drawing>
      </w:r>
    </w:p>
    <w:p w14:paraId="6F757AA1" w14:textId="77777777" w:rsidR="00562D49" w:rsidRDefault="00562D49" w:rsidP="00562D49">
      <w:pPr>
        <w:pStyle w:val="normal0"/>
      </w:pPr>
    </w:p>
    <w:p w14:paraId="08EE679B" w14:textId="77777777" w:rsidR="00562D49" w:rsidRDefault="00562D49" w:rsidP="00562D49">
      <w:pPr>
        <w:pStyle w:val="normal0"/>
      </w:pPr>
    </w:p>
    <w:p w14:paraId="160EA916" w14:textId="77777777" w:rsidR="00562D49" w:rsidRDefault="00562D49" w:rsidP="00562D49">
      <w:pPr>
        <w:rPr>
          <w:rFonts w:ascii="Calibri" w:eastAsia="Calibri" w:hAnsi="Calibri" w:cs="Calibri"/>
          <w:color w:val="000000"/>
          <w:sz w:val="22"/>
          <w:szCs w:val="20"/>
          <w:lang w:val="en-CA" w:eastAsia="en-CA"/>
        </w:rPr>
      </w:pPr>
    </w:p>
    <w:p w14:paraId="330AEB5F" w14:textId="7E9B23B6" w:rsidR="001E2E47" w:rsidRPr="00EB18E7" w:rsidRDefault="007E07CC" w:rsidP="00562D49">
      <w:pPr>
        <w:jc w:val="center"/>
        <w:rPr>
          <w:rFonts w:ascii="Georgia" w:hAnsi="Georgia" w:cs="Times New Roman"/>
        </w:rPr>
      </w:pPr>
      <w:r w:rsidRPr="00EB18E7">
        <w:rPr>
          <w:rFonts w:ascii="Georgia" w:hAnsi="Georgia" w:cs="Times New Roman"/>
          <w:b/>
          <w:bCs/>
          <w:color w:val="000000"/>
        </w:rPr>
        <w:lastRenderedPageBreak/>
        <w:t>Human Trafficking</w:t>
      </w:r>
      <w:r w:rsidR="00E0764C">
        <w:rPr>
          <w:rFonts w:ascii="Georgia" w:hAnsi="Georgia" w:cs="Times New Roman"/>
          <w:b/>
          <w:bCs/>
          <w:color w:val="000000"/>
        </w:rPr>
        <w:t xml:space="preserve"> in Canada</w:t>
      </w:r>
    </w:p>
    <w:p w14:paraId="67D71161" w14:textId="77777777" w:rsidR="004205D2" w:rsidRDefault="004205D2" w:rsidP="001E2E47">
      <w:pPr>
        <w:rPr>
          <w:rFonts w:ascii="Georgia" w:eastAsia="Times New Roman" w:hAnsi="Georgia" w:cs="Times New Roman"/>
        </w:rPr>
      </w:pPr>
    </w:p>
    <w:p w14:paraId="3DD9CE95" w14:textId="1D0C8E40" w:rsidR="004205D2" w:rsidRPr="00F44F82" w:rsidRDefault="004205D2" w:rsidP="00F44F82">
      <w:pPr>
        <w:jc w:val="center"/>
        <w:rPr>
          <w:rFonts w:ascii="Georgia" w:eastAsia="PMingLiU" w:hAnsi="Georgia" w:cs="Times New Roman"/>
          <w:i/>
          <w:shd w:val="clear" w:color="auto" w:fill="FFFFFF"/>
          <w:lang w:eastAsia="zh-TW"/>
        </w:rPr>
      </w:pPr>
      <w:r w:rsidRPr="00F44F82">
        <w:rPr>
          <w:rFonts w:ascii="Georgia" w:hAnsi="Georgia" w:cs="Times New Roman"/>
          <w:i/>
          <w:shd w:val="clear" w:color="auto" w:fill="FFFFFF"/>
        </w:rPr>
        <w:t xml:space="preserve">Human trafficking continually affects millions of people worldwide. Health care providers may be the only point of contact </w:t>
      </w:r>
      <w:r w:rsidRPr="00F44F82">
        <w:rPr>
          <w:rFonts w:ascii="Georgia" w:eastAsia="PMingLiU" w:hAnsi="Georgia" w:cs="Times New Roman" w:hint="eastAsia"/>
          <w:i/>
          <w:shd w:val="clear" w:color="auto" w:fill="FFFFFF"/>
          <w:lang w:eastAsia="zh-TW"/>
        </w:rPr>
        <w:t xml:space="preserve">to </w:t>
      </w:r>
      <w:r w:rsidRPr="00F44F82">
        <w:rPr>
          <w:rFonts w:ascii="Georgia" w:eastAsia="PMingLiU" w:hAnsi="Georgia" w:cs="Times New Roman"/>
          <w:i/>
          <w:shd w:val="clear" w:color="auto" w:fill="FFFFFF"/>
          <w:lang w:eastAsia="zh-TW"/>
        </w:rPr>
        <w:t xml:space="preserve">provide </w:t>
      </w:r>
      <w:r w:rsidRPr="00F44F82">
        <w:rPr>
          <w:rFonts w:ascii="Georgia" w:eastAsia="PMingLiU" w:hAnsi="Georgia" w:cs="Times New Roman" w:hint="eastAsia"/>
          <w:i/>
          <w:shd w:val="clear" w:color="auto" w:fill="FFFFFF"/>
          <w:lang w:eastAsia="zh-TW"/>
        </w:rPr>
        <w:t xml:space="preserve">health care, </w:t>
      </w:r>
      <w:r w:rsidRPr="00F44F82">
        <w:rPr>
          <w:rFonts w:ascii="Georgia" w:eastAsia="PMingLiU" w:hAnsi="Georgia" w:cs="Times New Roman"/>
          <w:i/>
          <w:shd w:val="clear" w:color="auto" w:fill="FFFFFF"/>
          <w:lang w:eastAsia="zh-TW"/>
        </w:rPr>
        <w:t xml:space="preserve">social support </w:t>
      </w:r>
      <w:r w:rsidRPr="00F44F82">
        <w:rPr>
          <w:rFonts w:ascii="Georgia" w:eastAsia="PMingLiU" w:hAnsi="Georgia" w:cs="Times New Roman" w:hint="eastAsia"/>
          <w:i/>
          <w:shd w:val="clear" w:color="auto" w:fill="FFFFFF"/>
          <w:lang w:eastAsia="zh-TW"/>
        </w:rPr>
        <w:t xml:space="preserve">and legal resources </w:t>
      </w:r>
      <w:r w:rsidRPr="00F44F82">
        <w:rPr>
          <w:rFonts w:ascii="Georgia" w:hAnsi="Georgia" w:cs="Times New Roman"/>
          <w:i/>
          <w:shd w:val="clear" w:color="auto" w:fill="FFFFFF"/>
        </w:rPr>
        <w:t xml:space="preserve">for </w:t>
      </w:r>
      <w:r w:rsidRPr="00F44F82">
        <w:rPr>
          <w:rFonts w:ascii="Georgia" w:eastAsia="PMingLiU" w:hAnsi="Georgia" w:cs="Times New Roman" w:hint="eastAsia"/>
          <w:i/>
          <w:shd w:val="clear" w:color="auto" w:fill="FFFFFF"/>
          <w:lang w:eastAsia="zh-TW"/>
        </w:rPr>
        <w:t xml:space="preserve">current trafficked individuals and at-risk </w:t>
      </w:r>
      <w:r w:rsidRPr="00F44F82">
        <w:rPr>
          <w:rFonts w:ascii="Georgia" w:hAnsi="Georgia" w:cs="Times New Roman"/>
          <w:i/>
          <w:shd w:val="clear" w:color="auto" w:fill="FFFFFF"/>
        </w:rPr>
        <w:t>individuals</w:t>
      </w:r>
      <w:r w:rsidR="00F44F82">
        <w:rPr>
          <w:rFonts w:ascii="Georgia" w:eastAsia="PMingLiU" w:hAnsi="Georgia" w:cs="Times New Roman" w:hint="eastAsia"/>
          <w:i/>
          <w:shd w:val="clear" w:color="auto" w:fill="FFFFFF"/>
          <w:lang w:eastAsia="zh-TW"/>
        </w:rPr>
        <w:t xml:space="preserve">, which </w:t>
      </w:r>
      <w:r w:rsidRPr="00F44F82">
        <w:rPr>
          <w:rFonts w:ascii="Georgia" w:hAnsi="Georgia" w:cs="Times New Roman"/>
          <w:i/>
          <w:shd w:val="clear" w:color="auto" w:fill="FFFFFF"/>
        </w:rPr>
        <w:t>provides a unique opportunity for physicians to intervene.</w:t>
      </w:r>
      <w:r w:rsidR="00F44F82">
        <w:rPr>
          <w:rFonts w:ascii="Georgia" w:hAnsi="Georgia" w:cs="Times New Roman"/>
          <w:i/>
          <w:shd w:val="clear" w:color="auto" w:fill="FFFFFF"/>
        </w:rPr>
        <w:t xml:space="preserve"> However, there continues to be a lack of awareness and training in Canadian medical curriculum. This paper aims to shed light on the issues surrounding human trafficking while </w:t>
      </w:r>
      <w:r w:rsidR="00A5116A" w:rsidRPr="00A5116A">
        <w:rPr>
          <w:rFonts w:ascii="Georgia" w:hAnsi="Georgia" w:cs="Times New Roman"/>
          <w:i/>
          <w:shd w:val="clear" w:color="auto" w:fill="FFFFFF"/>
        </w:rPr>
        <w:t>proposing</w:t>
      </w:r>
      <w:r w:rsidR="00F44F82">
        <w:rPr>
          <w:rFonts w:ascii="Georgia" w:hAnsi="Georgia" w:cs="Times New Roman"/>
          <w:i/>
          <w:shd w:val="clear" w:color="auto" w:fill="FFFFFF"/>
        </w:rPr>
        <w:t xml:space="preserve"> recommendations to tackle this problem more effectively.</w:t>
      </w:r>
    </w:p>
    <w:p w14:paraId="34537AD0" w14:textId="77777777" w:rsidR="004205D2" w:rsidRPr="00EB18E7" w:rsidRDefault="004205D2" w:rsidP="001E2E47">
      <w:pPr>
        <w:rPr>
          <w:rFonts w:ascii="Georgia" w:eastAsia="Times New Roman" w:hAnsi="Georgia" w:cs="Times New Roman"/>
        </w:rPr>
      </w:pPr>
    </w:p>
    <w:p w14:paraId="6E8C4ECA" w14:textId="77777777" w:rsidR="001E2E47" w:rsidRPr="00EB18E7" w:rsidRDefault="001E2E47" w:rsidP="001E2E47">
      <w:pPr>
        <w:rPr>
          <w:rFonts w:ascii="Georgia" w:hAnsi="Georgia" w:cs="Times New Roman"/>
        </w:rPr>
      </w:pPr>
      <w:r w:rsidRPr="00EB18E7">
        <w:rPr>
          <w:rFonts w:ascii="Georgia" w:hAnsi="Georgia" w:cs="Times New Roman"/>
          <w:b/>
          <w:bCs/>
        </w:rPr>
        <w:t>Preamble</w:t>
      </w:r>
    </w:p>
    <w:p w14:paraId="17B79F1C" w14:textId="4459CC76" w:rsidR="001E2E47" w:rsidRPr="00186C8A" w:rsidRDefault="001E2E47" w:rsidP="001E2E47">
      <w:pPr>
        <w:rPr>
          <w:rFonts w:ascii="Georgia" w:hAnsi="Georgia" w:cs="Times New Roman"/>
        </w:rPr>
      </w:pPr>
      <w:r w:rsidRPr="00186C8A">
        <w:rPr>
          <w:rFonts w:ascii="Georgia" w:hAnsi="Georgia" w:cs="Times New Roman"/>
        </w:rPr>
        <w:t xml:space="preserve">An estimated 2.4 million humans are trafficked throughout the world </w:t>
      </w:r>
      <w:r w:rsidR="00F501E2">
        <w:rPr>
          <w:rFonts w:ascii="Georgia" w:eastAsia="PMingLiU" w:hAnsi="Georgia" w:cs="Times New Roman"/>
          <w:lang w:eastAsia="zh-TW"/>
        </w:rPr>
        <w:t>every year</w:t>
      </w:r>
      <w:r w:rsidR="00F501E2" w:rsidRPr="00186C8A">
        <w:rPr>
          <w:rFonts w:ascii="Georgia" w:eastAsia="PMingLiU" w:hAnsi="Georgia" w:cs="Times New Roman" w:hint="eastAsia"/>
          <w:lang w:eastAsia="zh-TW"/>
        </w:rPr>
        <w:t xml:space="preserve"> </w:t>
      </w:r>
      <w:r w:rsidRPr="00186C8A">
        <w:rPr>
          <w:rFonts w:ascii="Georgia" w:hAnsi="Georgia" w:cs="Times New Roman"/>
        </w:rPr>
        <w:t xml:space="preserve">(ILO, 2008). This illegal activity allegedly earns 32 USD billion annually, ranking it the third most profitable illicit venture after the trade of drugs and arms (ILO, 2008). With the rise of globalization, </w:t>
      </w:r>
      <w:r w:rsidR="00DC1F0A" w:rsidRPr="00A0535D">
        <w:rPr>
          <w:rFonts w:ascii="Georgia" w:eastAsia="PMingLiU" w:hAnsi="Georgia" w:cs="Times New Roman" w:hint="eastAsia"/>
          <w:lang w:eastAsia="zh-TW"/>
        </w:rPr>
        <w:t xml:space="preserve">humans and goods </w:t>
      </w:r>
      <w:r w:rsidRPr="00186C8A">
        <w:rPr>
          <w:rFonts w:ascii="Georgia" w:hAnsi="Georgia" w:cs="Times New Roman"/>
        </w:rPr>
        <w:t xml:space="preserve">can be </w:t>
      </w:r>
      <w:r w:rsidR="007A3D0A" w:rsidRPr="00186C8A">
        <w:rPr>
          <w:rFonts w:ascii="Georgia" w:hAnsi="Georgia" w:cs="Times New Roman"/>
        </w:rPr>
        <w:t xml:space="preserve">easily </w:t>
      </w:r>
      <w:r w:rsidR="00E02709" w:rsidRPr="00186C8A">
        <w:rPr>
          <w:rFonts w:ascii="Georgia" w:eastAsia="PMingLiU" w:hAnsi="Georgia" w:cs="Times New Roman" w:hint="eastAsia"/>
          <w:lang w:eastAsia="zh-TW"/>
        </w:rPr>
        <w:t xml:space="preserve">transported </w:t>
      </w:r>
      <w:r w:rsidRPr="00186C8A">
        <w:rPr>
          <w:rFonts w:ascii="Georgia" w:hAnsi="Georgia" w:cs="Times New Roman"/>
        </w:rPr>
        <w:t>anywhere in the world</w:t>
      </w:r>
      <w:r w:rsidR="00E02709" w:rsidRPr="00186C8A">
        <w:rPr>
          <w:rFonts w:ascii="Georgia" w:eastAsia="PMingLiU" w:hAnsi="Georgia" w:cs="Times New Roman" w:hint="eastAsia"/>
          <w:lang w:eastAsia="zh-TW"/>
        </w:rPr>
        <w:t xml:space="preserve"> </w:t>
      </w:r>
      <w:r w:rsidR="00E02709" w:rsidRPr="00186C8A">
        <w:rPr>
          <w:rFonts w:ascii="Georgia" w:hAnsi="Georgia" w:cs="Times New Roman"/>
        </w:rPr>
        <w:t>(</w:t>
      </w:r>
      <w:proofErr w:type="spellStart"/>
      <w:r w:rsidR="00E02709" w:rsidRPr="00186C8A">
        <w:rPr>
          <w:rFonts w:ascii="Georgia" w:hAnsi="Georgia" w:cs="Times New Roman"/>
        </w:rPr>
        <w:t>Scholte</w:t>
      </w:r>
      <w:proofErr w:type="spellEnd"/>
      <w:r w:rsidR="00E02709" w:rsidRPr="00186C8A">
        <w:rPr>
          <w:rFonts w:ascii="Georgia" w:hAnsi="Georgia" w:cs="Times New Roman"/>
        </w:rPr>
        <w:t>, 2005)</w:t>
      </w:r>
      <w:r w:rsidRPr="00186C8A">
        <w:rPr>
          <w:rFonts w:ascii="Georgia" w:hAnsi="Georgia" w:cs="Times New Roman"/>
        </w:rPr>
        <w:t xml:space="preserve">. </w:t>
      </w:r>
      <w:r w:rsidR="000816BD" w:rsidRPr="00186C8A">
        <w:rPr>
          <w:rFonts w:ascii="Georgia" w:hAnsi="Georgia" w:cs="Times New Roman"/>
        </w:rPr>
        <w:t>In</w:t>
      </w:r>
      <w:r w:rsidRPr="00186C8A">
        <w:rPr>
          <w:rFonts w:ascii="Georgia" w:hAnsi="Georgia" w:cs="Times New Roman"/>
        </w:rPr>
        <w:t xml:space="preserve"> response</w:t>
      </w:r>
      <w:r w:rsidR="00DC1F0A" w:rsidRPr="00186C8A">
        <w:rPr>
          <w:rFonts w:ascii="Georgia" w:eastAsia="PMingLiU" w:hAnsi="Georgia" w:cs="Times New Roman" w:hint="eastAsia"/>
          <w:lang w:eastAsia="zh-TW"/>
        </w:rPr>
        <w:t xml:space="preserve"> </w:t>
      </w:r>
      <w:r w:rsidR="00F46BA0">
        <w:rPr>
          <w:rFonts w:ascii="Georgia" w:eastAsia="PMingLiU" w:hAnsi="Georgia" w:cs="Times New Roman"/>
          <w:lang w:eastAsia="zh-TW"/>
        </w:rPr>
        <w:t xml:space="preserve">to </w:t>
      </w:r>
      <w:r w:rsidR="00DC1F0A" w:rsidRPr="00186C8A">
        <w:rPr>
          <w:rFonts w:ascii="Georgia" w:eastAsia="PMingLiU" w:hAnsi="Georgia" w:cs="Times New Roman" w:hint="eastAsia"/>
          <w:lang w:eastAsia="zh-TW"/>
        </w:rPr>
        <w:t>human trafficking</w:t>
      </w:r>
      <w:r w:rsidRPr="00186C8A">
        <w:rPr>
          <w:rFonts w:ascii="Georgia" w:hAnsi="Georgia" w:cs="Times New Roman"/>
        </w:rPr>
        <w:t xml:space="preserve">, the United Nations (UN) General Assembly adopted the </w:t>
      </w:r>
      <w:r w:rsidRPr="00186C8A">
        <w:rPr>
          <w:rFonts w:ascii="Georgia" w:hAnsi="Georgia" w:cs="Times New Roman"/>
          <w:i/>
          <w:iCs/>
        </w:rPr>
        <w:t>Convention against Transnational Organized Crime</w:t>
      </w:r>
      <w:r w:rsidRPr="00186C8A">
        <w:rPr>
          <w:rFonts w:ascii="Georgia" w:hAnsi="Georgia" w:cs="Times New Roman"/>
        </w:rPr>
        <w:t xml:space="preserve"> in 2000</w:t>
      </w:r>
      <w:r w:rsidR="009B3D76" w:rsidRPr="00186C8A">
        <w:rPr>
          <w:rFonts w:ascii="Georgia" w:hAnsi="Georgia" w:cs="Times New Roman"/>
        </w:rPr>
        <w:t xml:space="preserve"> (</w:t>
      </w:r>
      <w:r w:rsidR="009813F2" w:rsidRPr="00186C8A">
        <w:rPr>
          <w:rFonts w:ascii="Georgia" w:hAnsi="Georgia" w:cs="Times New Roman"/>
        </w:rPr>
        <w:t>UN, 2000</w:t>
      </w:r>
      <w:r w:rsidR="009B3D76" w:rsidRPr="00186C8A">
        <w:rPr>
          <w:rFonts w:ascii="Georgia" w:hAnsi="Georgia" w:cs="Times New Roman"/>
        </w:rPr>
        <w:t>)</w:t>
      </w:r>
      <w:r w:rsidRPr="00186C8A">
        <w:rPr>
          <w:rFonts w:ascii="Georgia" w:hAnsi="Georgia" w:cs="Times New Roman"/>
        </w:rPr>
        <w:t xml:space="preserve">. </w:t>
      </w:r>
      <w:r w:rsidR="001B4339" w:rsidRPr="00186C8A">
        <w:rPr>
          <w:rFonts w:ascii="Georgia" w:hAnsi="Georgia" w:cs="Times New Roman"/>
        </w:rPr>
        <w:t xml:space="preserve">However, this convention, along with other </w:t>
      </w:r>
      <w:r w:rsidR="00301ADB" w:rsidRPr="00186C8A">
        <w:rPr>
          <w:rFonts w:ascii="Georgia" w:eastAsia="PMingLiU" w:hAnsi="Georgia" w:cs="Times New Roman" w:hint="eastAsia"/>
          <w:lang w:eastAsia="zh-TW"/>
        </w:rPr>
        <w:t xml:space="preserve">high-level </w:t>
      </w:r>
      <w:r w:rsidR="00DB1A06" w:rsidRPr="00186C8A">
        <w:rPr>
          <w:rFonts w:ascii="Georgia" w:eastAsia="PMingLiU" w:hAnsi="Georgia" w:cs="Times New Roman" w:hint="eastAsia"/>
          <w:lang w:eastAsia="zh-TW"/>
        </w:rPr>
        <w:t xml:space="preserve">anti-human trafficking </w:t>
      </w:r>
      <w:r w:rsidR="001B4339" w:rsidRPr="00186C8A">
        <w:rPr>
          <w:rFonts w:ascii="Georgia" w:hAnsi="Georgia" w:cs="Times New Roman"/>
        </w:rPr>
        <w:t xml:space="preserve">strategies, </w:t>
      </w:r>
      <w:r w:rsidR="00DF08D2" w:rsidRPr="00186C8A">
        <w:rPr>
          <w:rFonts w:ascii="Georgia" w:hAnsi="Georgia" w:cs="Times New Roman"/>
        </w:rPr>
        <w:t>has</w:t>
      </w:r>
      <w:r w:rsidR="001B4339" w:rsidRPr="00186C8A">
        <w:rPr>
          <w:rFonts w:ascii="Georgia" w:hAnsi="Georgia" w:cs="Times New Roman"/>
        </w:rPr>
        <w:t xml:space="preserve"> largely </w:t>
      </w:r>
      <w:r w:rsidR="00462809" w:rsidRPr="00186C8A">
        <w:rPr>
          <w:rFonts w:ascii="Georgia" w:eastAsia="PMingLiU" w:hAnsi="Georgia" w:cs="Times New Roman" w:hint="eastAsia"/>
          <w:lang w:eastAsia="zh-TW"/>
        </w:rPr>
        <w:t xml:space="preserve">advocated </w:t>
      </w:r>
      <w:r w:rsidR="00A73BCE">
        <w:rPr>
          <w:rFonts w:ascii="Georgia" w:eastAsia="PMingLiU" w:hAnsi="Georgia" w:cs="Times New Roman"/>
          <w:lang w:eastAsia="zh-TW"/>
        </w:rPr>
        <w:t xml:space="preserve">for </w:t>
      </w:r>
      <w:r w:rsidR="00A62080">
        <w:rPr>
          <w:rFonts w:ascii="Georgia" w:eastAsia="PMingLiU" w:hAnsi="Georgia" w:cs="Times New Roman" w:hint="eastAsia"/>
          <w:lang w:eastAsia="zh-TW"/>
        </w:rPr>
        <w:t xml:space="preserve">tackling </w:t>
      </w:r>
      <w:r w:rsidR="00A73BCE">
        <w:rPr>
          <w:rFonts w:ascii="Georgia" w:eastAsia="PMingLiU" w:hAnsi="Georgia" w:cs="Times New Roman"/>
          <w:lang w:eastAsia="zh-TW"/>
        </w:rPr>
        <w:t xml:space="preserve">this issue </w:t>
      </w:r>
      <w:r w:rsidR="00462809" w:rsidRPr="00186C8A">
        <w:rPr>
          <w:rFonts w:ascii="Georgia" w:eastAsia="PMingLiU" w:hAnsi="Georgia" w:cs="Times New Roman" w:hint="eastAsia"/>
          <w:lang w:eastAsia="zh-TW"/>
        </w:rPr>
        <w:t>from a legal perspective</w:t>
      </w:r>
      <w:r w:rsidR="001B4339" w:rsidRPr="00186C8A">
        <w:rPr>
          <w:rFonts w:ascii="Georgia" w:hAnsi="Georgia" w:cs="Times New Roman"/>
        </w:rPr>
        <w:t xml:space="preserve">, rather than </w:t>
      </w:r>
      <w:r w:rsidR="002D0E09">
        <w:rPr>
          <w:rFonts w:ascii="Georgia" w:eastAsia="PMingLiU" w:hAnsi="Georgia" w:cs="Times New Roman"/>
          <w:lang w:eastAsia="zh-TW"/>
        </w:rPr>
        <w:t xml:space="preserve">pursuing </w:t>
      </w:r>
      <w:r w:rsidR="00810EFD">
        <w:rPr>
          <w:rFonts w:ascii="Georgia" w:eastAsia="PMingLiU" w:hAnsi="Georgia" w:cs="Times New Roman" w:hint="eastAsia"/>
          <w:lang w:eastAsia="zh-TW"/>
        </w:rPr>
        <w:t xml:space="preserve">preventative or rehabilitative </w:t>
      </w:r>
      <w:r w:rsidR="002D0E09">
        <w:rPr>
          <w:rFonts w:ascii="Georgia" w:eastAsia="PMingLiU" w:hAnsi="Georgia" w:cs="Times New Roman"/>
          <w:lang w:eastAsia="zh-TW"/>
        </w:rPr>
        <w:t>measures</w:t>
      </w:r>
      <w:r w:rsidR="00FE0C2C" w:rsidRPr="00186C8A">
        <w:rPr>
          <w:rFonts w:ascii="Georgia" w:hAnsi="Georgia" w:cs="Times New Roman"/>
        </w:rPr>
        <w:t>.</w:t>
      </w:r>
    </w:p>
    <w:p w14:paraId="44628154" w14:textId="77777777" w:rsidR="000816BD" w:rsidRPr="00186C8A" w:rsidRDefault="000816BD" w:rsidP="001E2E47">
      <w:pPr>
        <w:rPr>
          <w:rFonts w:ascii="Georgia" w:hAnsi="Georgia" w:cs="Times New Roman"/>
        </w:rPr>
      </w:pPr>
    </w:p>
    <w:p w14:paraId="0335D954" w14:textId="5FFCA0F4" w:rsidR="006A77B1" w:rsidRPr="00186C8A" w:rsidRDefault="006E029F" w:rsidP="001A2532">
      <w:pPr>
        <w:rPr>
          <w:rFonts w:ascii="Georgia" w:hAnsi="Georgia" w:cs="Times New Roman"/>
        </w:rPr>
      </w:pPr>
      <w:r>
        <w:rPr>
          <w:rFonts w:ascii="Georgia" w:eastAsia="PMingLiU" w:hAnsi="Georgia" w:cs="Times New Roman"/>
          <w:lang w:eastAsia="zh-TW"/>
        </w:rPr>
        <w:t xml:space="preserve">The </w:t>
      </w:r>
      <w:r w:rsidR="00810EFD">
        <w:rPr>
          <w:rFonts w:ascii="Georgia" w:eastAsia="PMingLiU" w:hAnsi="Georgia" w:cs="Times New Roman" w:hint="eastAsia"/>
          <w:lang w:eastAsia="zh-TW"/>
        </w:rPr>
        <w:t xml:space="preserve">UN </w:t>
      </w:r>
      <w:r w:rsidR="00B01D6C" w:rsidRPr="003E0505">
        <w:rPr>
          <w:rFonts w:ascii="Georgia" w:eastAsia="PMingLiU" w:hAnsi="Georgia" w:cs="Times New Roman"/>
          <w:lang w:eastAsia="zh-TW"/>
        </w:rPr>
        <w:t>defines</w:t>
      </w:r>
      <w:r w:rsidR="00B01D6C">
        <w:rPr>
          <w:rFonts w:ascii="Georgia" w:eastAsia="PMingLiU" w:hAnsi="Georgia" w:cs="Times New Roman"/>
          <w:lang w:eastAsia="zh-TW"/>
        </w:rPr>
        <w:t xml:space="preserve"> </w:t>
      </w:r>
      <w:r>
        <w:rPr>
          <w:rFonts w:ascii="Georgia" w:eastAsia="PMingLiU" w:hAnsi="Georgia" w:cs="Times New Roman"/>
          <w:lang w:eastAsia="zh-TW"/>
        </w:rPr>
        <w:t xml:space="preserve">human </w:t>
      </w:r>
      <w:r w:rsidR="008C49E4">
        <w:rPr>
          <w:rFonts w:ascii="Georgia" w:eastAsia="PMingLiU" w:hAnsi="Georgia" w:cs="Times New Roman" w:hint="eastAsia"/>
          <w:lang w:eastAsia="zh-TW"/>
        </w:rPr>
        <w:t>trafficking</w:t>
      </w:r>
      <w:r w:rsidR="00550950" w:rsidRPr="00186C8A">
        <w:rPr>
          <w:rFonts w:ascii="Georgia" w:eastAsia="PMingLiU" w:hAnsi="Georgia" w:cs="Times New Roman" w:hint="eastAsia"/>
          <w:lang w:eastAsia="zh-TW"/>
        </w:rPr>
        <w:t xml:space="preserve"> </w:t>
      </w:r>
      <w:r w:rsidR="007B15CC" w:rsidRPr="00186C8A">
        <w:rPr>
          <w:rFonts w:ascii="Georgia" w:hAnsi="Georgia" w:cs="Times New Roman"/>
        </w:rPr>
        <w:t>as an act related to kidnapping, forcible confinement</w:t>
      </w:r>
      <w:r w:rsidR="008C07C3" w:rsidRPr="00186C8A">
        <w:rPr>
          <w:rFonts w:ascii="Georgia" w:hAnsi="Georgia" w:cs="Times New Roman"/>
        </w:rPr>
        <w:t xml:space="preserve">, </w:t>
      </w:r>
      <w:r w:rsidR="00101320" w:rsidRPr="00186C8A">
        <w:rPr>
          <w:rFonts w:ascii="Georgia" w:hAnsi="Georgia" w:cs="Times New Roman"/>
        </w:rPr>
        <w:t>debt-bondage</w:t>
      </w:r>
      <w:r w:rsidR="008C07C3" w:rsidRPr="00186C8A">
        <w:rPr>
          <w:rFonts w:ascii="Georgia" w:hAnsi="Georgia" w:cs="Times New Roman"/>
        </w:rPr>
        <w:t>, forced labor</w:t>
      </w:r>
      <w:r w:rsidR="00101320" w:rsidRPr="00186C8A">
        <w:rPr>
          <w:rFonts w:ascii="Georgia" w:hAnsi="Georgia" w:cs="Times New Roman"/>
        </w:rPr>
        <w:t>, cross-border exploitation,</w:t>
      </w:r>
      <w:r w:rsidR="007B15CC" w:rsidRPr="00186C8A">
        <w:rPr>
          <w:rFonts w:ascii="Georgia" w:hAnsi="Georgia" w:cs="Times New Roman"/>
        </w:rPr>
        <w:t xml:space="preserve"> </w:t>
      </w:r>
      <w:r w:rsidR="008C07C3" w:rsidRPr="00186C8A">
        <w:rPr>
          <w:rFonts w:ascii="Georgia" w:hAnsi="Georgia" w:cs="Times New Roman"/>
        </w:rPr>
        <w:t>and the recruitment and harboring of persons (Gosnell-Myers, 2012</w:t>
      </w:r>
      <w:r w:rsidR="00101320" w:rsidRPr="00186C8A">
        <w:rPr>
          <w:rFonts w:ascii="Georgia" w:hAnsi="Georgia" w:cs="Times New Roman"/>
        </w:rPr>
        <w:t xml:space="preserve">; </w:t>
      </w:r>
      <w:proofErr w:type="spellStart"/>
      <w:r w:rsidR="00101320" w:rsidRPr="00186C8A">
        <w:rPr>
          <w:rFonts w:ascii="Georgia" w:hAnsi="Georgia" w:cs="Times New Roman"/>
        </w:rPr>
        <w:t>Sikka</w:t>
      </w:r>
      <w:proofErr w:type="spellEnd"/>
      <w:r w:rsidR="00101320" w:rsidRPr="00186C8A">
        <w:rPr>
          <w:rFonts w:ascii="Georgia" w:hAnsi="Georgia" w:cs="Times New Roman"/>
        </w:rPr>
        <w:t>, 2009</w:t>
      </w:r>
      <w:r w:rsidR="008C07C3" w:rsidRPr="00186C8A">
        <w:rPr>
          <w:rFonts w:ascii="Georgia" w:hAnsi="Georgia" w:cs="Times New Roman"/>
        </w:rPr>
        <w:t xml:space="preserve">). </w:t>
      </w:r>
      <w:r w:rsidR="007B15CC" w:rsidRPr="001D3AD3">
        <w:rPr>
          <w:rFonts w:ascii="Georgia" w:hAnsi="Georgia" w:cs="Times New Roman"/>
        </w:rPr>
        <w:t xml:space="preserve">Although </w:t>
      </w:r>
      <w:r w:rsidR="005F089C" w:rsidRPr="001D3AD3">
        <w:rPr>
          <w:rFonts w:ascii="Georgia" w:hAnsi="Georgia" w:cs="Times New Roman"/>
        </w:rPr>
        <w:t xml:space="preserve">this </w:t>
      </w:r>
      <w:r w:rsidR="007B15CC" w:rsidRPr="001D3AD3">
        <w:rPr>
          <w:rFonts w:ascii="Georgia" w:hAnsi="Georgia" w:cs="Times New Roman"/>
        </w:rPr>
        <w:t xml:space="preserve">definition </w:t>
      </w:r>
      <w:r w:rsidR="001D3AD3" w:rsidRPr="001D3AD3">
        <w:rPr>
          <w:rFonts w:ascii="Georgia" w:hAnsi="Georgia" w:cs="Times New Roman"/>
        </w:rPr>
        <w:t xml:space="preserve">may </w:t>
      </w:r>
      <w:r w:rsidR="001D3AD3" w:rsidRPr="001D3AD3">
        <w:rPr>
          <w:rFonts w:ascii="Georgia" w:eastAsia="PMingLiU" w:hAnsi="Georgia" w:cs="Times New Roman"/>
          <w:lang w:eastAsia="zh-TW"/>
        </w:rPr>
        <w:t>define</w:t>
      </w:r>
      <w:r w:rsidR="00E61AFC" w:rsidRPr="001D3AD3">
        <w:rPr>
          <w:rFonts w:ascii="Georgia" w:eastAsia="PMingLiU" w:hAnsi="Georgia" w:cs="Times New Roman" w:hint="eastAsia"/>
          <w:lang w:eastAsia="zh-TW"/>
        </w:rPr>
        <w:t xml:space="preserve"> </w:t>
      </w:r>
      <w:r w:rsidR="001D3AD3" w:rsidRPr="001D3AD3">
        <w:rPr>
          <w:rFonts w:ascii="Georgia" w:eastAsia="PMingLiU" w:hAnsi="Georgia" w:cs="Times New Roman"/>
          <w:lang w:eastAsia="zh-TW"/>
        </w:rPr>
        <w:t>some</w:t>
      </w:r>
      <w:r w:rsidR="00DC1F0A" w:rsidRPr="001D3AD3">
        <w:rPr>
          <w:rFonts w:ascii="Georgia" w:eastAsia="PMingLiU" w:hAnsi="Georgia" w:cs="Times New Roman" w:hint="eastAsia"/>
          <w:lang w:eastAsia="zh-TW"/>
        </w:rPr>
        <w:t xml:space="preserve"> aspect</w:t>
      </w:r>
      <w:r w:rsidR="001D3AD3" w:rsidRPr="001D3AD3">
        <w:rPr>
          <w:rFonts w:ascii="Georgia" w:eastAsia="PMingLiU" w:hAnsi="Georgia" w:cs="Times New Roman"/>
          <w:lang w:eastAsia="zh-TW"/>
        </w:rPr>
        <w:t>s</w:t>
      </w:r>
      <w:r w:rsidR="00DC1F0A" w:rsidRPr="001D3AD3">
        <w:rPr>
          <w:rFonts w:ascii="Georgia" w:eastAsia="PMingLiU" w:hAnsi="Georgia" w:cs="Times New Roman" w:hint="eastAsia"/>
          <w:lang w:eastAsia="zh-TW"/>
        </w:rPr>
        <w:t xml:space="preserve"> of</w:t>
      </w:r>
      <w:r w:rsidR="00E61AFC" w:rsidRPr="001D3AD3">
        <w:rPr>
          <w:rFonts w:ascii="Georgia" w:eastAsia="PMingLiU" w:hAnsi="Georgia" w:cs="Times New Roman" w:hint="eastAsia"/>
          <w:lang w:eastAsia="zh-TW"/>
        </w:rPr>
        <w:t xml:space="preserve"> </w:t>
      </w:r>
      <w:r w:rsidR="008C07C3" w:rsidRPr="001D3AD3">
        <w:rPr>
          <w:rFonts w:ascii="Georgia" w:hAnsi="Georgia" w:cs="Times New Roman"/>
        </w:rPr>
        <w:t>human trafficking,</w:t>
      </w:r>
      <w:r w:rsidR="000816BD" w:rsidRPr="001D3AD3">
        <w:rPr>
          <w:rFonts w:ascii="Georgia" w:hAnsi="Georgia" w:cs="Times New Roman"/>
        </w:rPr>
        <w:t xml:space="preserve"> </w:t>
      </w:r>
      <w:r w:rsidR="001D3AD3" w:rsidRPr="001D3AD3">
        <w:rPr>
          <w:rFonts w:ascii="Georgia" w:eastAsia="PMingLiU" w:hAnsi="Georgia" w:cs="Times New Roman"/>
          <w:lang w:eastAsia="zh-TW"/>
        </w:rPr>
        <w:t>it is limited in scope</w:t>
      </w:r>
      <w:r w:rsidR="00336CD0" w:rsidRPr="001D3AD3">
        <w:rPr>
          <w:rFonts w:ascii="Georgia" w:eastAsia="PMingLiU" w:hAnsi="Georgia" w:cs="Times New Roman" w:hint="eastAsia"/>
          <w:lang w:eastAsia="zh-TW"/>
        </w:rPr>
        <w:t>.</w:t>
      </w:r>
      <w:r w:rsidR="008C07C3" w:rsidRPr="00186C8A">
        <w:rPr>
          <w:rFonts w:ascii="Georgia" w:hAnsi="Georgia" w:cs="Times New Roman"/>
        </w:rPr>
        <w:t xml:space="preserve"> </w:t>
      </w:r>
      <w:r w:rsidR="003F0A7C" w:rsidRPr="00186C8A">
        <w:rPr>
          <w:rFonts w:ascii="Georgia" w:hAnsi="Georgia" w:cs="Times New Roman"/>
        </w:rPr>
        <w:t>Human trafficking</w:t>
      </w:r>
      <w:r w:rsidR="008C07C3" w:rsidRPr="00186C8A">
        <w:rPr>
          <w:rFonts w:ascii="Georgia" w:hAnsi="Georgia" w:cs="Times New Roman"/>
        </w:rPr>
        <w:t xml:space="preserve"> is</w:t>
      </w:r>
      <w:r w:rsidR="001D3AD3">
        <w:rPr>
          <w:rFonts w:ascii="Georgia" w:hAnsi="Georgia" w:cs="Times New Roman"/>
        </w:rPr>
        <w:t xml:space="preserve"> a </w:t>
      </w:r>
      <w:r w:rsidR="00587147">
        <w:rPr>
          <w:rFonts w:ascii="Georgia" w:hAnsi="Georgia" w:cs="Times New Roman"/>
        </w:rPr>
        <w:t>very</w:t>
      </w:r>
      <w:r w:rsidR="001D3AD3">
        <w:rPr>
          <w:rFonts w:ascii="Georgia" w:hAnsi="Georgia" w:cs="Times New Roman"/>
        </w:rPr>
        <w:t xml:space="preserve"> complex issue</w:t>
      </w:r>
      <w:r w:rsidR="003E0505" w:rsidRPr="003E0505">
        <w:rPr>
          <w:rFonts w:ascii="Georgia" w:hAnsi="Georgia" w:cs="Times New Roman"/>
        </w:rPr>
        <w:t>;</w:t>
      </w:r>
      <w:r w:rsidR="00587147" w:rsidRPr="003E0505">
        <w:rPr>
          <w:rFonts w:ascii="Georgia" w:hAnsi="Georgia" w:cs="Times New Roman"/>
        </w:rPr>
        <w:t xml:space="preserve"> </w:t>
      </w:r>
      <w:r w:rsidR="003E0505" w:rsidRPr="003E0505">
        <w:rPr>
          <w:rFonts w:ascii="Georgia" w:hAnsi="Georgia" w:cs="Times New Roman"/>
        </w:rPr>
        <w:t>i</w:t>
      </w:r>
      <w:r w:rsidR="00FB7B85" w:rsidRPr="003E0505">
        <w:rPr>
          <w:rFonts w:ascii="Georgia" w:hAnsi="Georgia" w:cs="Times New Roman"/>
        </w:rPr>
        <w:t>t</w:t>
      </w:r>
      <w:r w:rsidR="00FB7B85">
        <w:rPr>
          <w:rFonts w:ascii="Georgia" w:hAnsi="Georgia" w:cs="Times New Roman"/>
          <w:color w:val="FF0000"/>
        </w:rPr>
        <w:t xml:space="preserve"> </w:t>
      </w:r>
      <w:r w:rsidR="00587147">
        <w:rPr>
          <w:rFonts w:ascii="Georgia" w:hAnsi="Georgia" w:cs="Times New Roman"/>
        </w:rPr>
        <w:t>is intrinsically</w:t>
      </w:r>
      <w:r w:rsidR="008C07C3" w:rsidRPr="00186C8A">
        <w:rPr>
          <w:rFonts w:ascii="Georgia" w:hAnsi="Georgia" w:cs="Times New Roman"/>
        </w:rPr>
        <w:t xml:space="preserve"> linked to an individual’s life</w:t>
      </w:r>
      <w:r w:rsidR="004479D4" w:rsidRPr="00186C8A">
        <w:rPr>
          <w:rFonts w:ascii="Georgia" w:eastAsia="PMingLiU" w:hAnsi="Georgia" w:cs="Times New Roman" w:hint="eastAsia"/>
          <w:lang w:eastAsia="zh-TW"/>
        </w:rPr>
        <w:t xml:space="preserve"> circumstances</w:t>
      </w:r>
      <w:r w:rsidR="008C07C3" w:rsidRPr="00186C8A">
        <w:rPr>
          <w:rFonts w:ascii="Georgia" w:hAnsi="Georgia" w:cs="Times New Roman"/>
        </w:rPr>
        <w:t xml:space="preserve">. </w:t>
      </w:r>
      <w:r w:rsidR="00DC1F0A" w:rsidRPr="00186C8A">
        <w:rPr>
          <w:rFonts w:ascii="Georgia" w:eastAsia="PMingLiU" w:hAnsi="Georgia" w:cs="Times New Roman" w:hint="eastAsia"/>
          <w:lang w:eastAsia="zh-TW"/>
        </w:rPr>
        <w:t xml:space="preserve">Predisposition to being recruited </w:t>
      </w:r>
      <w:r w:rsidR="005D70DF" w:rsidRPr="00186C8A">
        <w:rPr>
          <w:rFonts w:ascii="Georgia" w:eastAsia="PMingLiU" w:hAnsi="Georgia" w:cs="Times New Roman"/>
          <w:lang w:eastAsia="zh-TW"/>
        </w:rPr>
        <w:t>is strongly</w:t>
      </w:r>
      <w:r w:rsidR="005D70DF" w:rsidRPr="00186C8A">
        <w:rPr>
          <w:rFonts w:ascii="Georgia" w:eastAsia="PMingLiU" w:hAnsi="Georgia" w:cs="Times New Roman" w:hint="eastAsia"/>
          <w:lang w:eastAsia="zh-TW"/>
        </w:rPr>
        <w:t xml:space="preserve"> </w:t>
      </w:r>
      <w:r w:rsidR="002D05B0" w:rsidRPr="00186C8A">
        <w:rPr>
          <w:rFonts w:ascii="Georgia" w:hAnsi="Georgia" w:cs="Times New Roman"/>
        </w:rPr>
        <w:t xml:space="preserve">tied to </w:t>
      </w:r>
      <w:r w:rsidR="007B6E0A" w:rsidRPr="00186C8A">
        <w:rPr>
          <w:rFonts w:ascii="Georgia" w:eastAsia="PMingLiU" w:hAnsi="Georgia" w:cs="Times New Roman" w:hint="eastAsia"/>
          <w:lang w:eastAsia="zh-TW"/>
        </w:rPr>
        <w:t>social determinants of health</w:t>
      </w:r>
      <w:r w:rsidR="00EF3687" w:rsidRPr="00186C8A">
        <w:rPr>
          <w:rFonts w:ascii="Georgia" w:hAnsi="Georgia" w:cs="Times New Roman"/>
        </w:rPr>
        <w:t xml:space="preserve">, </w:t>
      </w:r>
      <w:r w:rsidR="000507AD">
        <w:rPr>
          <w:rFonts w:ascii="Georgia" w:eastAsia="PMingLiU" w:hAnsi="Georgia" w:cs="Times New Roman" w:hint="eastAsia"/>
          <w:lang w:eastAsia="zh-TW"/>
        </w:rPr>
        <w:t>and</w:t>
      </w:r>
      <w:r w:rsidR="000507AD" w:rsidRPr="00186C8A">
        <w:rPr>
          <w:rFonts w:ascii="Georgia" w:eastAsia="PMingLiU" w:hAnsi="Georgia" w:cs="Times New Roman" w:hint="eastAsia"/>
          <w:lang w:eastAsia="zh-TW"/>
        </w:rPr>
        <w:t xml:space="preserve"> </w:t>
      </w:r>
      <w:r w:rsidR="00296A74" w:rsidRPr="00186C8A">
        <w:rPr>
          <w:rFonts w:ascii="Georgia" w:eastAsia="PMingLiU" w:hAnsi="Georgia" w:cs="Times New Roman" w:hint="eastAsia"/>
          <w:lang w:eastAsia="zh-TW"/>
        </w:rPr>
        <w:t xml:space="preserve">more often </w:t>
      </w:r>
      <w:r w:rsidR="000507AD">
        <w:rPr>
          <w:rFonts w:ascii="Georgia" w:eastAsia="PMingLiU" w:hAnsi="Georgia" w:cs="Times New Roman" w:hint="eastAsia"/>
          <w:lang w:eastAsia="zh-TW"/>
        </w:rPr>
        <w:t>affects</w:t>
      </w:r>
      <w:r w:rsidR="000507AD" w:rsidRPr="00186C8A">
        <w:rPr>
          <w:rFonts w:ascii="Georgia" w:eastAsia="PMingLiU" w:hAnsi="Georgia" w:cs="Times New Roman" w:hint="eastAsia"/>
          <w:lang w:eastAsia="zh-TW"/>
        </w:rPr>
        <w:t xml:space="preserve"> </w:t>
      </w:r>
      <w:r w:rsidR="00E61AFC">
        <w:rPr>
          <w:rFonts w:ascii="Georgia" w:eastAsia="PMingLiU" w:hAnsi="Georgia" w:cs="Times New Roman" w:hint="eastAsia"/>
          <w:lang w:eastAsia="zh-TW"/>
        </w:rPr>
        <w:t xml:space="preserve">females, </w:t>
      </w:r>
      <w:r w:rsidR="00296A74" w:rsidRPr="00186C8A">
        <w:rPr>
          <w:rFonts w:ascii="Georgia" w:eastAsia="PMingLiU" w:hAnsi="Georgia" w:cs="Times New Roman" w:hint="eastAsia"/>
          <w:lang w:eastAsia="zh-TW"/>
        </w:rPr>
        <w:t xml:space="preserve">those </w:t>
      </w:r>
      <w:r w:rsidR="00121604" w:rsidRPr="00186C8A">
        <w:rPr>
          <w:rFonts w:ascii="Georgia" w:eastAsia="PMingLiU" w:hAnsi="Georgia" w:cs="Times New Roman" w:hint="eastAsia"/>
          <w:lang w:eastAsia="zh-TW"/>
        </w:rPr>
        <w:t xml:space="preserve">from </w:t>
      </w:r>
      <w:r w:rsidR="007B6E0A" w:rsidRPr="00186C8A">
        <w:rPr>
          <w:rFonts w:ascii="Georgia" w:eastAsia="PMingLiU" w:hAnsi="Georgia" w:cs="Times New Roman" w:hint="eastAsia"/>
          <w:lang w:eastAsia="zh-TW"/>
        </w:rPr>
        <w:t xml:space="preserve">disadvantaged </w:t>
      </w:r>
      <w:r w:rsidR="002D05B0" w:rsidRPr="00186C8A">
        <w:rPr>
          <w:rFonts w:ascii="Georgia" w:hAnsi="Georgia" w:cs="Times New Roman"/>
        </w:rPr>
        <w:t xml:space="preserve">socio-economic </w:t>
      </w:r>
      <w:r w:rsidR="00121604" w:rsidRPr="00186C8A">
        <w:rPr>
          <w:rFonts w:ascii="Georgia" w:eastAsia="PMingLiU" w:hAnsi="Georgia" w:cs="Times New Roman" w:hint="eastAsia"/>
          <w:lang w:eastAsia="zh-TW"/>
        </w:rPr>
        <w:t>background</w:t>
      </w:r>
      <w:r w:rsidR="008214F5">
        <w:rPr>
          <w:rFonts w:ascii="Georgia" w:eastAsia="PMingLiU" w:hAnsi="Georgia" w:cs="Times New Roman"/>
          <w:lang w:eastAsia="zh-TW"/>
        </w:rPr>
        <w:t>s</w:t>
      </w:r>
      <w:r w:rsidR="002D05B0" w:rsidRPr="00186C8A">
        <w:rPr>
          <w:rFonts w:ascii="Georgia" w:hAnsi="Georgia" w:cs="Times New Roman"/>
        </w:rPr>
        <w:t xml:space="preserve">, </w:t>
      </w:r>
      <w:r w:rsidR="00121604" w:rsidRPr="00186C8A">
        <w:rPr>
          <w:rFonts w:ascii="Georgia" w:eastAsia="PMingLiU" w:hAnsi="Georgia" w:cs="Times New Roman" w:hint="eastAsia"/>
          <w:lang w:eastAsia="zh-TW"/>
        </w:rPr>
        <w:t>marginalized ethnicities, and rural areas</w:t>
      </w:r>
      <w:r w:rsidR="002D05B0" w:rsidRPr="00186C8A">
        <w:rPr>
          <w:rFonts w:ascii="Georgia" w:hAnsi="Georgia" w:cs="Times New Roman"/>
        </w:rPr>
        <w:t>.</w:t>
      </w:r>
      <w:r w:rsidR="00D21753" w:rsidRPr="00186C8A">
        <w:rPr>
          <w:rFonts w:ascii="Georgia" w:hAnsi="Georgia" w:cs="Times New Roman"/>
        </w:rPr>
        <w:t xml:space="preserve"> </w:t>
      </w:r>
      <w:r w:rsidR="002C29DA" w:rsidRPr="00634D9B">
        <w:rPr>
          <w:rFonts w:ascii="Georgia" w:eastAsia="PMingLiU" w:hAnsi="Georgia" w:cs="Times New Roman"/>
          <w:lang w:eastAsia="zh-TW"/>
        </w:rPr>
        <w:t>In order to capture the vast array of risk factors</w:t>
      </w:r>
      <w:r w:rsidR="002C29DA">
        <w:rPr>
          <w:rFonts w:ascii="Georgia" w:eastAsia="PMingLiU" w:hAnsi="Georgia" w:cs="Times New Roman"/>
          <w:lang w:eastAsia="zh-TW"/>
        </w:rPr>
        <w:t xml:space="preserve"> that predisposes and individual to being trafficked,</w:t>
      </w:r>
      <w:r w:rsidR="002C29DA" w:rsidRPr="00634D9B">
        <w:rPr>
          <w:rFonts w:ascii="Georgia" w:eastAsia="PMingLiU" w:hAnsi="Georgia" w:cs="Times New Roman"/>
          <w:lang w:eastAsia="zh-TW"/>
        </w:rPr>
        <w:t xml:space="preserve"> t</w:t>
      </w:r>
      <w:r w:rsidR="002C29DA" w:rsidRPr="00634D9B">
        <w:rPr>
          <w:rFonts w:ascii="Georgia" w:eastAsia="PMingLiU" w:hAnsi="Georgia" w:cs="Times New Roman" w:hint="eastAsia"/>
          <w:lang w:eastAsia="zh-TW"/>
        </w:rPr>
        <w:t xml:space="preserve">he UN definition </w:t>
      </w:r>
      <w:r w:rsidR="002C29DA">
        <w:rPr>
          <w:rFonts w:ascii="Georgia" w:eastAsia="PMingLiU" w:hAnsi="Georgia" w:cs="Times New Roman"/>
          <w:lang w:eastAsia="zh-TW"/>
        </w:rPr>
        <w:t xml:space="preserve">on human trafficking can be </w:t>
      </w:r>
      <w:r w:rsidR="002C29DA" w:rsidRPr="00634D9B">
        <w:rPr>
          <w:rFonts w:ascii="Georgia" w:eastAsia="PMingLiU" w:hAnsi="Georgia" w:cs="Times New Roman" w:hint="eastAsia"/>
          <w:lang w:eastAsia="zh-TW"/>
        </w:rPr>
        <w:t>expand</w:t>
      </w:r>
      <w:r w:rsidR="002C29DA" w:rsidRPr="00634D9B">
        <w:rPr>
          <w:rFonts w:ascii="Georgia" w:eastAsia="PMingLiU" w:hAnsi="Georgia" w:cs="Times New Roman"/>
          <w:lang w:eastAsia="zh-TW"/>
        </w:rPr>
        <w:t>ed</w:t>
      </w:r>
      <w:r w:rsidR="002C29DA" w:rsidRPr="00634D9B">
        <w:rPr>
          <w:rFonts w:ascii="Georgia" w:eastAsia="PMingLiU" w:hAnsi="Georgia" w:cs="Times New Roman" w:hint="eastAsia"/>
          <w:lang w:eastAsia="zh-TW"/>
        </w:rPr>
        <w:t xml:space="preserve"> </w:t>
      </w:r>
      <w:r w:rsidR="002C29DA" w:rsidRPr="00634D9B">
        <w:rPr>
          <w:rFonts w:ascii="Georgia" w:eastAsia="PMingLiU" w:hAnsi="Georgia" w:cs="Times New Roman"/>
          <w:lang w:eastAsia="zh-TW"/>
        </w:rPr>
        <w:t>upon and thought of as</w:t>
      </w:r>
      <w:r w:rsidR="002C29DA" w:rsidRPr="00634D9B">
        <w:rPr>
          <w:rFonts w:ascii="Georgia" w:eastAsia="PMingLiU" w:hAnsi="Georgia" w:cs="Times New Roman" w:hint="eastAsia"/>
          <w:lang w:eastAsia="zh-TW"/>
        </w:rPr>
        <w:t>:</w:t>
      </w:r>
    </w:p>
    <w:p w14:paraId="7CF5F5F7" w14:textId="77777777" w:rsidR="006A77B1" w:rsidRPr="00186C8A" w:rsidRDefault="006A77B1" w:rsidP="006A77B1">
      <w:pPr>
        <w:rPr>
          <w:rFonts w:ascii="Georgia" w:hAnsi="Georgia" w:cs="Times New Roman"/>
        </w:rPr>
      </w:pPr>
    </w:p>
    <w:p w14:paraId="383FE7AD" w14:textId="15811749" w:rsidR="00423B27" w:rsidRPr="00186C8A" w:rsidRDefault="00423B27" w:rsidP="006A77B1">
      <w:pPr>
        <w:ind w:left="720"/>
        <w:rPr>
          <w:rFonts w:ascii="Georgia" w:hAnsi="Georgia" w:cs="Times New Roman"/>
        </w:rPr>
      </w:pPr>
      <w:r w:rsidRPr="00186C8A">
        <w:rPr>
          <w:rFonts w:ascii="Georgia" w:hAnsi="Georgia" w:cs="Times New Roman"/>
        </w:rPr>
        <w:t xml:space="preserve">Where the conditions of someone’s history have created a situation that another individual is able to exploit </w:t>
      </w:r>
      <w:r w:rsidR="00260966" w:rsidRPr="00186C8A">
        <w:rPr>
          <w:rFonts w:ascii="Georgia" w:hAnsi="Georgia" w:cs="Times New Roman"/>
        </w:rPr>
        <w:t>them</w:t>
      </w:r>
      <w:r w:rsidRPr="00186C8A">
        <w:rPr>
          <w:rFonts w:ascii="Georgia" w:hAnsi="Georgia" w:cs="Times New Roman"/>
        </w:rPr>
        <w:t xml:space="preserve"> by requiring that </w:t>
      </w:r>
      <w:r w:rsidR="00260966" w:rsidRPr="00186C8A">
        <w:rPr>
          <w:rFonts w:ascii="Georgia" w:hAnsi="Georgia" w:cs="Times New Roman"/>
        </w:rPr>
        <w:t>they</w:t>
      </w:r>
      <w:r w:rsidRPr="00186C8A">
        <w:rPr>
          <w:rFonts w:ascii="Georgia" w:hAnsi="Georgia" w:cs="Times New Roman"/>
        </w:rPr>
        <w:t xml:space="preserve"> perform labour (including sexual services) such that </w:t>
      </w:r>
      <w:r w:rsidR="00260966" w:rsidRPr="00186C8A">
        <w:rPr>
          <w:rFonts w:ascii="Georgia" w:hAnsi="Georgia" w:cs="Times New Roman"/>
        </w:rPr>
        <w:t>they</w:t>
      </w:r>
      <w:r w:rsidRPr="00186C8A">
        <w:rPr>
          <w:rFonts w:ascii="Georgia" w:hAnsi="Georgia" w:cs="Times New Roman"/>
        </w:rPr>
        <w:t xml:space="preserve"> cannot refuse, or such that </w:t>
      </w:r>
      <w:r w:rsidR="00260966" w:rsidRPr="00186C8A">
        <w:rPr>
          <w:rFonts w:ascii="Georgia" w:hAnsi="Georgia" w:cs="Times New Roman"/>
        </w:rPr>
        <w:t xml:space="preserve">they have </w:t>
      </w:r>
      <w:r w:rsidRPr="00186C8A">
        <w:rPr>
          <w:rFonts w:ascii="Georgia" w:hAnsi="Georgia" w:cs="Times New Roman"/>
        </w:rPr>
        <w:t xml:space="preserve">no control </w:t>
      </w:r>
      <w:r w:rsidR="000816BD" w:rsidRPr="00186C8A">
        <w:rPr>
          <w:rFonts w:ascii="Georgia" w:hAnsi="Georgia" w:cs="Times New Roman"/>
        </w:rPr>
        <w:t xml:space="preserve">over the conditions of </w:t>
      </w:r>
      <w:r w:rsidR="00B54D83" w:rsidRPr="00186C8A">
        <w:rPr>
          <w:rFonts w:ascii="Georgia" w:hAnsi="Georgia" w:cs="Times New Roman"/>
        </w:rPr>
        <w:t>their</w:t>
      </w:r>
      <w:r w:rsidR="006A77B1" w:rsidRPr="00186C8A">
        <w:rPr>
          <w:rFonts w:ascii="Georgia" w:hAnsi="Georgia" w:cs="Times New Roman"/>
        </w:rPr>
        <w:t xml:space="preserve"> work</w:t>
      </w:r>
      <w:r w:rsidRPr="00186C8A">
        <w:rPr>
          <w:rFonts w:ascii="Georgia" w:hAnsi="Georgia" w:cs="Times New Roman"/>
        </w:rPr>
        <w:t xml:space="preserve"> (</w:t>
      </w:r>
      <w:r w:rsidR="00260966" w:rsidRPr="00186C8A">
        <w:rPr>
          <w:rFonts w:ascii="Georgia" w:hAnsi="Georgia" w:cs="Times New Roman"/>
        </w:rPr>
        <w:t xml:space="preserve">adapted from </w:t>
      </w:r>
      <w:r w:rsidR="00260966" w:rsidRPr="00186C8A">
        <w:rPr>
          <w:rFonts w:ascii="Georgia" w:hAnsi="Georgia" w:cs="Times New Roman"/>
          <w:i/>
        </w:rPr>
        <w:t>Trafficking of Aboriginal Women and Girls in Canada</w:t>
      </w:r>
      <w:r w:rsidR="00260966" w:rsidRPr="00186C8A">
        <w:rPr>
          <w:rFonts w:ascii="Georgia" w:hAnsi="Georgia" w:cs="Times New Roman"/>
        </w:rPr>
        <w:t xml:space="preserve">; </w:t>
      </w:r>
      <w:proofErr w:type="spellStart"/>
      <w:r w:rsidR="00260966" w:rsidRPr="00186C8A">
        <w:rPr>
          <w:rFonts w:ascii="Georgia" w:hAnsi="Georgia" w:cs="Times New Roman"/>
        </w:rPr>
        <w:t>Sikka</w:t>
      </w:r>
      <w:proofErr w:type="spellEnd"/>
      <w:r w:rsidR="00260966" w:rsidRPr="00186C8A">
        <w:rPr>
          <w:rFonts w:ascii="Georgia" w:hAnsi="Georgia" w:cs="Times New Roman"/>
        </w:rPr>
        <w:t>, 2009</w:t>
      </w:r>
      <w:r w:rsidRPr="00186C8A">
        <w:rPr>
          <w:rFonts w:ascii="Georgia" w:hAnsi="Georgia" w:cs="Times New Roman"/>
        </w:rPr>
        <w:t>).</w:t>
      </w:r>
    </w:p>
    <w:p w14:paraId="15049B94" w14:textId="77777777" w:rsidR="00FA4424" w:rsidRPr="00186C8A" w:rsidRDefault="00FA4424" w:rsidP="00FA4424">
      <w:pPr>
        <w:ind w:left="720"/>
        <w:rPr>
          <w:rFonts w:ascii="Georgia" w:hAnsi="Georgia" w:cs="Times New Roman"/>
        </w:rPr>
      </w:pPr>
    </w:p>
    <w:p w14:paraId="7BAB1B4B" w14:textId="455B6647" w:rsidR="00FA4424" w:rsidRPr="00186C8A" w:rsidRDefault="00C33CAF" w:rsidP="001E2E47">
      <w:pPr>
        <w:rPr>
          <w:rFonts w:ascii="Georgia" w:hAnsi="Georgia" w:cs="Times New Roman"/>
        </w:rPr>
      </w:pPr>
      <w:r>
        <w:rPr>
          <w:rFonts w:ascii="Georgia" w:eastAsia="PMingLiU" w:hAnsi="Georgia" w:cs="Times New Roman"/>
          <w:lang w:eastAsia="zh-TW"/>
        </w:rPr>
        <w:t xml:space="preserve">By </w:t>
      </w:r>
      <w:r w:rsidR="00674E0A">
        <w:rPr>
          <w:rFonts w:ascii="Georgia" w:eastAsia="PMingLiU" w:hAnsi="Georgia" w:cs="Times New Roman" w:hint="eastAsia"/>
          <w:lang w:eastAsia="zh-TW"/>
        </w:rPr>
        <w:t>appreciating</w:t>
      </w:r>
      <w:r>
        <w:rPr>
          <w:rFonts w:ascii="Georgia" w:eastAsia="PMingLiU" w:hAnsi="Georgia" w:cs="Times New Roman"/>
          <w:lang w:eastAsia="zh-TW"/>
        </w:rPr>
        <w:t xml:space="preserve"> </w:t>
      </w:r>
      <w:r w:rsidR="00674E0A">
        <w:rPr>
          <w:rFonts w:ascii="Georgia" w:eastAsia="PMingLiU" w:hAnsi="Georgia" w:cs="Times New Roman" w:hint="eastAsia"/>
          <w:lang w:eastAsia="zh-TW"/>
        </w:rPr>
        <w:t>the broader</w:t>
      </w:r>
      <w:r w:rsidR="00674E0A" w:rsidRPr="00186C8A">
        <w:rPr>
          <w:rFonts w:ascii="Georgia" w:hAnsi="Georgia" w:cs="Times New Roman"/>
        </w:rPr>
        <w:t xml:space="preserve"> </w:t>
      </w:r>
      <w:r w:rsidR="00674E0A">
        <w:rPr>
          <w:rFonts w:ascii="Georgia" w:eastAsia="PMingLiU" w:hAnsi="Georgia" w:cs="Times New Roman" w:hint="eastAsia"/>
          <w:lang w:eastAsia="zh-TW"/>
        </w:rPr>
        <w:t>conditions affecting trafficked individuals</w:t>
      </w:r>
      <w:r>
        <w:rPr>
          <w:rFonts w:ascii="Georgia" w:hAnsi="Georgia" w:cs="Times New Roman"/>
        </w:rPr>
        <w:t>,</w:t>
      </w:r>
      <w:r w:rsidR="00687B7F" w:rsidRPr="00186C8A">
        <w:rPr>
          <w:rFonts w:ascii="Georgia" w:eastAsia="PMingLiU" w:hAnsi="Georgia" w:cs="Times New Roman" w:hint="eastAsia"/>
          <w:lang w:eastAsia="zh-TW"/>
        </w:rPr>
        <w:t xml:space="preserve"> </w:t>
      </w:r>
      <w:r w:rsidR="00DB3BE1">
        <w:rPr>
          <w:rFonts w:ascii="Georgia" w:eastAsia="PMingLiU" w:hAnsi="Georgia" w:cs="Times New Roman"/>
          <w:lang w:eastAsia="zh-TW"/>
        </w:rPr>
        <w:t xml:space="preserve">policies </w:t>
      </w:r>
      <w:r>
        <w:rPr>
          <w:rFonts w:ascii="Georgia" w:eastAsia="PMingLiU" w:hAnsi="Georgia" w:cs="Times New Roman"/>
          <w:lang w:eastAsia="zh-TW"/>
        </w:rPr>
        <w:t>can</w:t>
      </w:r>
      <w:r w:rsidR="00687B7F" w:rsidRPr="00186C8A">
        <w:rPr>
          <w:rFonts w:ascii="Georgia" w:eastAsia="PMingLiU" w:hAnsi="Georgia" w:cs="Times New Roman" w:hint="eastAsia"/>
          <w:lang w:eastAsia="zh-TW"/>
        </w:rPr>
        <w:t xml:space="preserve"> better prevent and tackle </w:t>
      </w:r>
      <w:r w:rsidR="009A42D0" w:rsidRPr="00186C8A">
        <w:rPr>
          <w:rFonts w:ascii="Georgia" w:hAnsi="Georgia" w:cs="Times New Roman"/>
        </w:rPr>
        <w:t>the root causes</w:t>
      </w:r>
      <w:r w:rsidR="00DB3BE1">
        <w:rPr>
          <w:rFonts w:ascii="Georgia" w:hAnsi="Georgia" w:cs="Times New Roman"/>
        </w:rPr>
        <w:t xml:space="preserve"> </w:t>
      </w:r>
      <w:r w:rsidR="009A42D0" w:rsidRPr="00186C8A">
        <w:rPr>
          <w:rFonts w:ascii="Georgia" w:hAnsi="Georgia" w:cs="Times New Roman"/>
        </w:rPr>
        <w:t>of human trafficking.</w:t>
      </w:r>
    </w:p>
    <w:p w14:paraId="081ABDDD" w14:textId="700116F9" w:rsidR="001E2E47" w:rsidRPr="00186C8A" w:rsidRDefault="001E2E47" w:rsidP="001E2E47">
      <w:pPr>
        <w:rPr>
          <w:rFonts w:ascii="Georgia" w:hAnsi="Georgia" w:cs="Times New Roman"/>
        </w:rPr>
      </w:pPr>
      <w:r w:rsidRPr="00186C8A">
        <w:rPr>
          <w:rFonts w:ascii="Georgia" w:eastAsia="Times New Roman" w:hAnsi="Georgia" w:cs="Times New Roman"/>
        </w:rPr>
        <w:br/>
      </w:r>
      <w:r w:rsidRPr="00186C8A">
        <w:rPr>
          <w:rFonts w:ascii="Georgia" w:hAnsi="Georgia" w:cs="Times New Roman"/>
          <w:b/>
          <w:bCs/>
        </w:rPr>
        <w:t>The Canadian Context</w:t>
      </w:r>
    </w:p>
    <w:p w14:paraId="04F27572" w14:textId="3D641A82" w:rsidR="001E2E47" w:rsidRPr="00186C8A" w:rsidRDefault="001E2E47" w:rsidP="001E2E47">
      <w:pPr>
        <w:rPr>
          <w:rFonts w:ascii="Georgia" w:hAnsi="Georgia" w:cs="Times New Roman"/>
        </w:rPr>
      </w:pPr>
      <w:r w:rsidRPr="00186C8A">
        <w:rPr>
          <w:rFonts w:ascii="Georgia" w:hAnsi="Georgia" w:cs="Times New Roman"/>
        </w:rPr>
        <w:t xml:space="preserve">Canada </w:t>
      </w:r>
      <w:r w:rsidR="00CA6035" w:rsidRPr="00186C8A">
        <w:rPr>
          <w:rFonts w:ascii="Georgia" w:hAnsi="Georgia" w:cs="Times New Roman"/>
        </w:rPr>
        <w:t>continues to be</w:t>
      </w:r>
      <w:r w:rsidRPr="00186C8A">
        <w:rPr>
          <w:rFonts w:ascii="Georgia" w:hAnsi="Georgia" w:cs="Times New Roman"/>
          <w:shd w:val="clear" w:color="auto" w:fill="FFFFFF"/>
        </w:rPr>
        <w:t xml:space="preserve"> </w:t>
      </w:r>
      <w:r w:rsidR="00FB7B85" w:rsidRPr="003E0505">
        <w:rPr>
          <w:rFonts w:ascii="Georgia" w:hAnsi="Georgia" w:cs="Times New Roman"/>
          <w:shd w:val="clear" w:color="auto" w:fill="FFFFFF"/>
        </w:rPr>
        <w:t>an</w:t>
      </w:r>
      <w:r w:rsidR="00FB7B85">
        <w:rPr>
          <w:rFonts w:ascii="Georgia" w:hAnsi="Georgia" w:cs="Times New Roman"/>
          <w:color w:val="FF0000"/>
          <w:shd w:val="clear" w:color="auto" w:fill="FFFFFF"/>
        </w:rPr>
        <w:t xml:space="preserve"> </w:t>
      </w:r>
      <w:r w:rsidRPr="00186C8A">
        <w:rPr>
          <w:rFonts w:ascii="Georgia" w:hAnsi="Georgia" w:cs="Times New Roman"/>
          <w:shd w:val="clear" w:color="auto" w:fill="FFFFFF"/>
        </w:rPr>
        <w:t xml:space="preserve">origin, destination, and transit point for international and domestic human trafficking. Of those domestically trafficked, the majority </w:t>
      </w:r>
      <w:r w:rsidRPr="00186C8A">
        <w:rPr>
          <w:rFonts w:ascii="Georgia" w:hAnsi="Georgia" w:cs="Times New Roman"/>
          <w:shd w:val="clear" w:color="auto" w:fill="FFFFFF"/>
        </w:rPr>
        <w:lastRenderedPageBreak/>
        <w:t>are women and girls “who are socially or economically disadvantaged, such as […] Aboriginal women, youth and children, migrants and new immigrants, [and] teenaged runaways” (</w:t>
      </w:r>
      <w:r w:rsidR="00287430" w:rsidRPr="00186C8A">
        <w:rPr>
          <w:rFonts w:ascii="Georgia" w:hAnsi="Georgia" w:cs="Times New Roman"/>
          <w:shd w:val="clear" w:color="auto" w:fill="FFFFFF"/>
        </w:rPr>
        <w:t xml:space="preserve">p. 6, </w:t>
      </w:r>
      <w:r w:rsidRPr="00186C8A">
        <w:rPr>
          <w:rFonts w:ascii="Georgia" w:hAnsi="Georgia" w:cs="Times New Roman"/>
          <w:shd w:val="clear" w:color="auto" w:fill="FFFFFF"/>
        </w:rPr>
        <w:t>Public Safety Canada, 201</w:t>
      </w:r>
      <w:r w:rsidR="005B086E" w:rsidRPr="00186C8A">
        <w:rPr>
          <w:rFonts w:ascii="Georgia" w:hAnsi="Georgia" w:cs="Times New Roman"/>
          <w:shd w:val="clear" w:color="auto" w:fill="FFFFFF"/>
        </w:rPr>
        <w:t>2</w:t>
      </w:r>
      <w:r w:rsidRPr="00186C8A">
        <w:rPr>
          <w:rFonts w:ascii="Georgia" w:hAnsi="Georgia" w:cs="Times New Roman"/>
          <w:shd w:val="clear" w:color="auto" w:fill="FFFFFF"/>
        </w:rPr>
        <w:t xml:space="preserve">). </w:t>
      </w:r>
      <w:r w:rsidR="00A47926" w:rsidRPr="00186C8A">
        <w:rPr>
          <w:rFonts w:ascii="Georgia" w:hAnsi="Georgia" w:cs="Times New Roman"/>
          <w:shd w:val="clear" w:color="auto" w:fill="FFFFFF"/>
        </w:rPr>
        <w:t>In Canada, Aboriginal girls as young as ten have been</w:t>
      </w:r>
      <w:r w:rsidR="00E87B05">
        <w:rPr>
          <w:rFonts w:ascii="Georgia" w:hAnsi="Georgia" w:cs="Times New Roman"/>
          <w:shd w:val="clear" w:color="auto" w:fill="FFFFFF"/>
        </w:rPr>
        <w:t xml:space="preserve"> actively</w:t>
      </w:r>
      <w:r w:rsidR="00A47926" w:rsidRPr="00186C8A">
        <w:rPr>
          <w:rFonts w:ascii="Georgia" w:hAnsi="Georgia" w:cs="Times New Roman"/>
          <w:shd w:val="clear" w:color="auto" w:fill="FFFFFF"/>
        </w:rPr>
        <w:t xml:space="preserve"> recruited </w:t>
      </w:r>
      <w:r w:rsidR="006E029F">
        <w:rPr>
          <w:rFonts w:ascii="Georgia" w:hAnsi="Georgia" w:cs="Times New Roman"/>
          <w:shd w:val="clear" w:color="auto" w:fill="FFFFFF"/>
        </w:rPr>
        <w:t>from elementary schools</w:t>
      </w:r>
      <w:r w:rsidR="00A47926" w:rsidRPr="00186C8A">
        <w:rPr>
          <w:rFonts w:ascii="Georgia" w:hAnsi="Georgia" w:cs="Times New Roman"/>
          <w:shd w:val="clear" w:color="auto" w:fill="FFFFFF"/>
        </w:rPr>
        <w:t xml:space="preserve"> for the sex trade </w:t>
      </w:r>
      <w:r w:rsidR="00A47926" w:rsidRPr="00186C8A">
        <w:rPr>
          <w:rFonts w:ascii="Georgia" w:hAnsi="Georgia" w:cs="Times New Roman"/>
        </w:rPr>
        <w:t>(Gosnell-Myers, 2012).</w:t>
      </w:r>
    </w:p>
    <w:p w14:paraId="649045B1" w14:textId="05479C82" w:rsidR="001E2E47" w:rsidRPr="00DC70BE" w:rsidRDefault="001E2E47" w:rsidP="001E2E47">
      <w:pPr>
        <w:rPr>
          <w:rFonts w:ascii="Georgia" w:hAnsi="Georgia" w:cs="Times New Roman"/>
        </w:rPr>
      </w:pPr>
      <w:r w:rsidRPr="00186C8A">
        <w:rPr>
          <w:rFonts w:ascii="Georgia" w:eastAsia="Times New Roman" w:hAnsi="Georgia" w:cs="Times New Roman"/>
        </w:rPr>
        <w:br/>
      </w:r>
      <w:r w:rsidR="00121604" w:rsidRPr="00186C8A">
        <w:rPr>
          <w:rFonts w:ascii="Georgia" w:eastAsia="PMingLiU" w:hAnsi="Georgia" w:cs="Times New Roman" w:hint="eastAsia"/>
          <w:shd w:val="clear" w:color="auto" w:fill="FFFFFF"/>
          <w:lang w:eastAsia="zh-TW"/>
        </w:rPr>
        <w:t xml:space="preserve">Trafficked </w:t>
      </w:r>
      <w:r w:rsidR="00687B7F" w:rsidRPr="00186C8A">
        <w:rPr>
          <w:rFonts w:ascii="Georgia" w:eastAsia="PMingLiU" w:hAnsi="Georgia" w:cs="Times New Roman" w:hint="eastAsia"/>
          <w:shd w:val="clear" w:color="auto" w:fill="FFFFFF"/>
          <w:lang w:eastAsia="zh-TW"/>
        </w:rPr>
        <w:t>individuals</w:t>
      </w:r>
      <w:r w:rsidR="00121604" w:rsidRPr="00186C8A">
        <w:rPr>
          <w:rFonts w:ascii="Georgia" w:eastAsia="PMingLiU" w:hAnsi="Georgia" w:cs="Times New Roman" w:hint="eastAsia"/>
          <w:shd w:val="clear" w:color="auto" w:fill="FFFFFF"/>
          <w:lang w:eastAsia="zh-TW"/>
        </w:rPr>
        <w:t xml:space="preserve"> </w:t>
      </w:r>
      <w:r w:rsidR="00121604" w:rsidRPr="001A75BE">
        <w:rPr>
          <w:rFonts w:ascii="Georgia" w:eastAsia="PMingLiU" w:hAnsi="Georgia" w:cs="Times New Roman" w:hint="eastAsia"/>
          <w:shd w:val="clear" w:color="auto" w:fill="FFFFFF"/>
          <w:lang w:eastAsia="zh-TW"/>
        </w:rPr>
        <w:t xml:space="preserve">may </w:t>
      </w:r>
      <w:r w:rsidR="008214F5" w:rsidRPr="001A75BE">
        <w:rPr>
          <w:rFonts w:ascii="Georgia" w:eastAsia="PMingLiU" w:hAnsi="Georgia" w:cs="Times New Roman"/>
          <w:shd w:val="clear" w:color="auto" w:fill="FFFFFF"/>
          <w:lang w:eastAsia="zh-TW"/>
        </w:rPr>
        <w:t>be exposed to</w:t>
      </w:r>
      <w:r w:rsidR="00121604" w:rsidRPr="001A75BE">
        <w:rPr>
          <w:rFonts w:ascii="Georgia" w:eastAsia="PMingLiU" w:hAnsi="Georgia" w:cs="Times New Roman" w:hint="eastAsia"/>
          <w:shd w:val="clear" w:color="auto" w:fill="FFFFFF"/>
          <w:lang w:eastAsia="zh-TW"/>
        </w:rPr>
        <w:t xml:space="preserve"> </w:t>
      </w:r>
      <w:r w:rsidR="00CF5105" w:rsidRPr="001A75BE">
        <w:rPr>
          <w:rFonts w:ascii="Georgia" w:eastAsia="PMingLiU" w:hAnsi="Georgia" w:cs="Times New Roman"/>
          <w:shd w:val="clear" w:color="auto" w:fill="FFFFFF"/>
          <w:lang w:eastAsia="zh-TW"/>
        </w:rPr>
        <w:t>conditions</w:t>
      </w:r>
      <w:r w:rsidR="008214F5" w:rsidRPr="001A75BE">
        <w:rPr>
          <w:rFonts w:ascii="Georgia" w:eastAsia="PMingLiU" w:hAnsi="Georgia" w:cs="Times New Roman"/>
          <w:shd w:val="clear" w:color="auto" w:fill="FFFFFF"/>
          <w:lang w:eastAsia="zh-TW"/>
        </w:rPr>
        <w:t xml:space="preserve"> and circumstances</w:t>
      </w:r>
      <w:r w:rsidR="00DF4C77" w:rsidRPr="001A75BE">
        <w:rPr>
          <w:rFonts w:ascii="Georgia" w:hAnsi="Georgia" w:cs="Times New Roman"/>
          <w:shd w:val="clear" w:color="auto" w:fill="FFFFFF"/>
        </w:rPr>
        <w:t xml:space="preserve"> </w:t>
      </w:r>
      <w:r w:rsidR="00121604" w:rsidRPr="001A75BE">
        <w:rPr>
          <w:rFonts w:ascii="Georgia" w:eastAsia="PMingLiU" w:hAnsi="Georgia" w:cs="Times New Roman" w:hint="eastAsia"/>
          <w:shd w:val="clear" w:color="auto" w:fill="FFFFFF"/>
          <w:lang w:eastAsia="zh-TW"/>
        </w:rPr>
        <w:t xml:space="preserve">that </w:t>
      </w:r>
      <w:r w:rsidR="00E87B05" w:rsidRPr="001A75BE">
        <w:rPr>
          <w:rFonts w:ascii="Georgia" w:eastAsia="PMingLiU" w:hAnsi="Georgia" w:cs="Times New Roman"/>
          <w:shd w:val="clear" w:color="auto" w:fill="FFFFFF"/>
          <w:lang w:eastAsia="zh-TW"/>
        </w:rPr>
        <w:t xml:space="preserve">can </w:t>
      </w:r>
      <w:r w:rsidR="00121604" w:rsidRPr="001A75BE">
        <w:rPr>
          <w:rFonts w:ascii="Georgia" w:eastAsia="PMingLiU" w:hAnsi="Georgia" w:cs="Times New Roman" w:hint="eastAsia"/>
          <w:shd w:val="clear" w:color="auto" w:fill="FFFFFF"/>
          <w:lang w:eastAsia="zh-TW"/>
        </w:rPr>
        <w:t xml:space="preserve">compound </w:t>
      </w:r>
      <w:r w:rsidR="00B1739A" w:rsidRPr="001A75BE">
        <w:rPr>
          <w:rFonts w:ascii="Georgia" w:eastAsia="PMingLiU" w:hAnsi="Georgia" w:cs="Times New Roman" w:hint="eastAsia"/>
          <w:shd w:val="clear" w:color="auto" w:fill="FFFFFF"/>
          <w:lang w:eastAsia="zh-TW"/>
        </w:rPr>
        <w:t xml:space="preserve">prior </w:t>
      </w:r>
      <w:r w:rsidR="00121604" w:rsidRPr="001A75BE">
        <w:rPr>
          <w:rFonts w:ascii="Georgia" w:eastAsia="PMingLiU" w:hAnsi="Georgia" w:cs="Times New Roman" w:hint="eastAsia"/>
          <w:shd w:val="clear" w:color="auto" w:fill="FFFFFF"/>
          <w:lang w:eastAsia="zh-TW"/>
        </w:rPr>
        <w:t xml:space="preserve">health </w:t>
      </w:r>
      <w:r w:rsidR="001A75BE" w:rsidRPr="001A75BE">
        <w:rPr>
          <w:rFonts w:ascii="Georgia" w:eastAsia="PMingLiU" w:hAnsi="Georgia" w:cs="Times New Roman"/>
          <w:shd w:val="clear" w:color="auto" w:fill="FFFFFF"/>
          <w:lang w:eastAsia="zh-TW"/>
        </w:rPr>
        <w:t>issues</w:t>
      </w:r>
      <w:r w:rsidR="00F24A38" w:rsidRPr="00186C8A">
        <w:rPr>
          <w:rFonts w:ascii="Georgia" w:eastAsia="PMingLiU" w:hAnsi="Georgia" w:cs="Times New Roman" w:hint="eastAsia"/>
          <w:shd w:val="clear" w:color="auto" w:fill="FFFFFF"/>
          <w:lang w:eastAsia="zh-TW"/>
        </w:rPr>
        <w:t xml:space="preserve">, including: </w:t>
      </w:r>
      <w:r w:rsidR="003033E8" w:rsidRPr="00186C8A">
        <w:rPr>
          <w:rFonts w:ascii="Georgia" w:hAnsi="Georgia" w:cs="Times New Roman"/>
          <w:shd w:val="clear" w:color="auto" w:fill="FFFFFF"/>
        </w:rPr>
        <w:t xml:space="preserve">physical, sexual and psychological abuse; forced, coerced use of drugs and alcohol; social restrictions and manipulation; exploitation and debt bondage; abusive working and living conditions; and risks associated with marginalization. These </w:t>
      </w:r>
      <w:r w:rsidR="00DB37C7" w:rsidRPr="00186C8A">
        <w:rPr>
          <w:rFonts w:ascii="Georgia" w:hAnsi="Georgia" w:cs="Times New Roman"/>
          <w:shd w:val="clear" w:color="auto" w:fill="FFFFFF"/>
        </w:rPr>
        <w:t>result</w:t>
      </w:r>
      <w:r w:rsidR="003033E8" w:rsidRPr="00186C8A">
        <w:rPr>
          <w:rFonts w:ascii="Georgia" w:hAnsi="Georgia" w:cs="Times New Roman"/>
          <w:shd w:val="clear" w:color="auto" w:fill="FFFFFF"/>
        </w:rPr>
        <w:t xml:space="preserve"> in a</w:t>
      </w:r>
      <w:r w:rsidR="00121604" w:rsidRPr="00186C8A">
        <w:rPr>
          <w:rFonts w:ascii="Georgia" w:eastAsia="PMingLiU" w:hAnsi="Georgia" w:cs="Times New Roman" w:hint="eastAsia"/>
          <w:shd w:val="clear" w:color="auto" w:fill="FFFFFF"/>
          <w:lang w:eastAsia="zh-TW"/>
        </w:rPr>
        <w:t xml:space="preserve"> multitude </w:t>
      </w:r>
      <w:r w:rsidR="003033E8" w:rsidRPr="00186C8A">
        <w:rPr>
          <w:rFonts w:ascii="Georgia" w:hAnsi="Georgia" w:cs="Times New Roman"/>
          <w:shd w:val="clear" w:color="auto" w:fill="FFFFFF"/>
        </w:rPr>
        <w:t>of destructive physical, sexual, reproductive and mental health outcomes (IOM, 2004).</w:t>
      </w:r>
    </w:p>
    <w:p w14:paraId="4BF6776E" w14:textId="77777777" w:rsidR="00E45670" w:rsidRPr="00186C8A" w:rsidRDefault="00E45670" w:rsidP="001E2E47">
      <w:pPr>
        <w:rPr>
          <w:rFonts w:ascii="Georgia" w:eastAsia="Times New Roman" w:hAnsi="Georgia" w:cs="Times New Roman"/>
          <w:b/>
        </w:rPr>
      </w:pPr>
    </w:p>
    <w:p w14:paraId="145CBF9F" w14:textId="09BED29A" w:rsidR="00A85F59" w:rsidRDefault="008B24DC" w:rsidP="001E2E47">
      <w:pPr>
        <w:rPr>
          <w:rFonts w:ascii="Georgia" w:eastAsia="Times New Roman" w:hAnsi="Georgia" w:cs="Times New Roman"/>
          <w:b/>
        </w:rPr>
      </w:pPr>
      <w:r w:rsidRPr="00186C8A">
        <w:rPr>
          <w:rFonts w:ascii="Georgia" w:eastAsia="Times New Roman" w:hAnsi="Georgia" w:cs="Times New Roman"/>
          <w:b/>
        </w:rPr>
        <w:t>Problem Definition</w:t>
      </w:r>
    </w:p>
    <w:p w14:paraId="7A03C975" w14:textId="727B671D" w:rsidR="00A85474" w:rsidRDefault="00A85474" w:rsidP="001E2E47">
      <w:pPr>
        <w:rPr>
          <w:rFonts w:ascii="Georgia" w:hAnsi="Georgia" w:cs="Times New Roman"/>
          <w:shd w:val="clear" w:color="auto" w:fill="FFFFFF"/>
        </w:rPr>
      </w:pPr>
      <w:r w:rsidRPr="00186C8A">
        <w:rPr>
          <w:rFonts w:ascii="Georgia" w:hAnsi="Georgia" w:cs="Times New Roman"/>
          <w:shd w:val="clear" w:color="auto" w:fill="FFFFFF"/>
        </w:rPr>
        <w:t xml:space="preserve">Since </w:t>
      </w:r>
      <w:r w:rsidRPr="00186C8A">
        <w:rPr>
          <w:rFonts w:ascii="Georgia" w:eastAsia="PMingLiU" w:hAnsi="Georgia" w:cs="Times New Roman" w:hint="eastAsia"/>
          <w:shd w:val="clear" w:color="auto" w:fill="FFFFFF"/>
          <w:lang w:eastAsia="zh-TW"/>
        </w:rPr>
        <w:t>individuals</w:t>
      </w:r>
      <w:r w:rsidRPr="00186C8A">
        <w:rPr>
          <w:rFonts w:ascii="Georgia" w:hAnsi="Georgia" w:cs="Times New Roman"/>
          <w:shd w:val="clear" w:color="auto" w:fill="FFFFFF"/>
        </w:rPr>
        <w:t xml:space="preserve"> predisposed to being trafficked are </w:t>
      </w:r>
      <w:r>
        <w:rPr>
          <w:rFonts w:ascii="Georgia" w:eastAsia="PMingLiU" w:hAnsi="Georgia" w:cs="Times New Roman" w:hint="eastAsia"/>
          <w:shd w:val="clear" w:color="auto" w:fill="FFFFFF"/>
          <w:lang w:eastAsia="zh-TW"/>
        </w:rPr>
        <w:t xml:space="preserve">often </w:t>
      </w:r>
      <w:r w:rsidRPr="00186C8A">
        <w:rPr>
          <w:rFonts w:ascii="Georgia" w:hAnsi="Georgia" w:cs="Times New Roman"/>
          <w:shd w:val="clear" w:color="auto" w:fill="FFFFFF"/>
        </w:rPr>
        <w:t xml:space="preserve">subjugated to </w:t>
      </w:r>
      <w:r>
        <w:rPr>
          <w:rFonts w:ascii="Georgia" w:eastAsia="PMingLiU" w:hAnsi="Georgia" w:cs="Times New Roman" w:hint="eastAsia"/>
          <w:shd w:val="clear" w:color="auto" w:fill="FFFFFF"/>
          <w:lang w:eastAsia="zh-TW"/>
        </w:rPr>
        <w:t xml:space="preserve">violent and abusive </w:t>
      </w:r>
      <w:r w:rsidRPr="00186C8A">
        <w:rPr>
          <w:rFonts w:ascii="Georgia" w:hAnsi="Georgia" w:cs="Times New Roman"/>
          <w:shd w:val="clear" w:color="auto" w:fill="FFFFFF"/>
        </w:rPr>
        <w:t>conditions,</w:t>
      </w:r>
      <w:r w:rsidRPr="00186C8A">
        <w:rPr>
          <w:rFonts w:ascii="Georgia" w:eastAsia="PMingLiU" w:hAnsi="Georgia" w:cs="Times New Roman" w:hint="eastAsia"/>
          <w:shd w:val="clear" w:color="auto" w:fill="FFFFFF"/>
          <w:lang w:eastAsia="zh-TW"/>
        </w:rPr>
        <w:t xml:space="preserve"> they </w:t>
      </w:r>
      <w:r w:rsidR="00213CBE">
        <w:rPr>
          <w:rFonts w:ascii="Georgia" w:eastAsia="PMingLiU" w:hAnsi="Georgia" w:cs="Times New Roman"/>
          <w:shd w:val="clear" w:color="auto" w:fill="FFFFFF"/>
          <w:lang w:eastAsia="zh-TW"/>
        </w:rPr>
        <w:t>may</w:t>
      </w:r>
      <w:r w:rsidRPr="00186C8A">
        <w:rPr>
          <w:rFonts w:ascii="Georgia" w:eastAsia="PMingLiU" w:hAnsi="Georgia" w:cs="Times New Roman" w:hint="eastAsia"/>
          <w:shd w:val="clear" w:color="auto" w:fill="FFFFFF"/>
          <w:lang w:eastAsia="zh-TW"/>
        </w:rPr>
        <w:t xml:space="preserve"> present to health care providers </w:t>
      </w:r>
      <w:r w:rsidRPr="00186C8A">
        <w:rPr>
          <w:rFonts w:ascii="Georgia" w:hAnsi="Georgia" w:cs="Times New Roman"/>
          <w:shd w:val="clear" w:color="auto" w:fill="FFFFFF"/>
        </w:rPr>
        <w:t>(</w:t>
      </w:r>
      <w:r w:rsidRPr="00186C8A">
        <w:rPr>
          <w:rFonts w:ascii="Georgia" w:hAnsi="Georgia" w:cs="Times New Roman"/>
          <w:iCs/>
          <w:shd w:val="clear" w:color="auto" w:fill="FFFFFF"/>
        </w:rPr>
        <w:t>Public Safety Canada</w:t>
      </w:r>
      <w:r w:rsidRPr="00186C8A">
        <w:rPr>
          <w:rFonts w:ascii="Georgia" w:hAnsi="Georgia" w:cs="Times New Roman"/>
          <w:i/>
          <w:iCs/>
          <w:shd w:val="clear" w:color="auto" w:fill="FFFFFF"/>
        </w:rPr>
        <w:t xml:space="preserve">, </w:t>
      </w:r>
      <w:r w:rsidRPr="00186C8A">
        <w:rPr>
          <w:rFonts w:ascii="Georgia" w:hAnsi="Georgia" w:cs="Times New Roman"/>
          <w:shd w:val="clear" w:color="auto" w:fill="FFFFFF"/>
        </w:rPr>
        <w:t xml:space="preserve">2012). Health professionals therefore have a unique role in identifying and supporting </w:t>
      </w:r>
      <w:r w:rsidRPr="00186C8A">
        <w:rPr>
          <w:rFonts w:ascii="Georgia" w:eastAsia="PMingLiU" w:hAnsi="Georgia" w:cs="Times New Roman" w:hint="eastAsia"/>
          <w:shd w:val="clear" w:color="auto" w:fill="FFFFFF"/>
          <w:lang w:eastAsia="zh-TW"/>
        </w:rPr>
        <w:t>both current</w:t>
      </w:r>
      <w:r w:rsidRPr="00DC70BE">
        <w:rPr>
          <w:rFonts w:ascii="Georgia" w:eastAsia="PMingLiU" w:hAnsi="Georgia" w:cs="Times New Roman"/>
          <w:shd w:val="clear" w:color="auto" w:fill="FFFFFF"/>
          <w:lang w:eastAsia="zh-TW"/>
        </w:rPr>
        <w:t>ly</w:t>
      </w:r>
      <w:r w:rsidRPr="00186C8A">
        <w:rPr>
          <w:rFonts w:ascii="Georgia" w:eastAsia="PMingLiU" w:hAnsi="Georgia" w:cs="Times New Roman" w:hint="eastAsia"/>
          <w:shd w:val="clear" w:color="auto" w:fill="FFFFFF"/>
          <w:lang w:eastAsia="zh-TW"/>
        </w:rPr>
        <w:t xml:space="preserve"> trafficked individuals and at-risk individuals</w:t>
      </w:r>
      <w:r w:rsidRPr="00186C8A">
        <w:rPr>
          <w:rFonts w:ascii="Georgia" w:hAnsi="Georgia" w:cs="Times New Roman"/>
          <w:shd w:val="clear" w:color="auto" w:fill="FFFFFF"/>
        </w:rPr>
        <w:t xml:space="preserve"> (</w:t>
      </w:r>
      <w:proofErr w:type="spellStart"/>
      <w:r w:rsidRPr="00186C8A">
        <w:rPr>
          <w:rFonts w:ascii="Georgia" w:hAnsi="Georgia" w:cs="Times New Roman"/>
          <w:shd w:val="clear" w:color="auto" w:fill="FFFFFF"/>
        </w:rPr>
        <w:t>Ahn</w:t>
      </w:r>
      <w:proofErr w:type="spellEnd"/>
      <w:r w:rsidRPr="00186C8A">
        <w:rPr>
          <w:rFonts w:ascii="Georgia" w:hAnsi="Georgia" w:cs="Times New Roman"/>
          <w:shd w:val="clear" w:color="auto" w:fill="FFFFFF"/>
        </w:rPr>
        <w:t xml:space="preserve">, 2013). </w:t>
      </w:r>
      <w:r w:rsidR="00DC70BE" w:rsidRPr="00D71E65">
        <w:rPr>
          <w:rFonts w:ascii="Georgia" w:hAnsi="Georgia" w:cs="Times New Roman"/>
          <w:shd w:val="clear" w:color="auto" w:fill="FFFFFF"/>
        </w:rPr>
        <w:t>Over the past few years, educational tools and protocols focusing on</w:t>
      </w:r>
      <w:r w:rsidR="00DC70BE">
        <w:rPr>
          <w:rFonts w:ascii="Georgia" w:hAnsi="Georgia" w:cs="Times New Roman"/>
          <w:color w:val="FF0000"/>
          <w:shd w:val="clear" w:color="auto" w:fill="FFFFFF"/>
        </w:rPr>
        <w:t xml:space="preserve"> </w:t>
      </w:r>
      <w:r w:rsidRPr="00186C8A">
        <w:rPr>
          <w:rFonts w:ascii="Georgia" w:hAnsi="Georgia" w:cs="Times New Roman"/>
          <w:shd w:val="clear" w:color="auto" w:fill="FFFFFF"/>
        </w:rPr>
        <w:t>identifying, assessing, and referring</w:t>
      </w:r>
      <w:r w:rsidR="00DC70BE">
        <w:rPr>
          <w:rFonts w:ascii="Georgia" w:hAnsi="Georgia" w:cs="Times New Roman"/>
          <w:shd w:val="clear" w:color="auto" w:fill="FFFFFF"/>
        </w:rPr>
        <w:t xml:space="preserve"> </w:t>
      </w:r>
      <w:r w:rsidRPr="00186C8A">
        <w:rPr>
          <w:rFonts w:ascii="Georgia" w:hAnsi="Georgia" w:cs="Times New Roman"/>
          <w:shd w:val="clear" w:color="auto" w:fill="FFFFFF"/>
        </w:rPr>
        <w:t>trafficked patients</w:t>
      </w:r>
      <w:r w:rsidRPr="00186C8A">
        <w:rPr>
          <w:rFonts w:ascii="Georgia" w:eastAsia="PMingLiU" w:hAnsi="Georgia" w:cs="Times New Roman" w:hint="eastAsia"/>
          <w:shd w:val="clear" w:color="auto" w:fill="FFFFFF"/>
          <w:lang w:eastAsia="zh-TW"/>
        </w:rPr>
        <w:t xml:space="preserve"> </w:t>
      </w:r>
      <w:r w:rsidR="00697FF7">
        <w:rPr>
          <w:rFonts w:ascii="Georgia" w:eastAsia="PMingLiU" w:hAnsi="Georgia" w:cs="Times New Roman"/>
          <w:shd w:val="clear" w:color="auto" w:fill="FFFFFF"/>
          <w:lang w:eastAsia="zh-TW"/>
        </w:rPr>
        <w:t>have</w:t>
      </w:r>
      <w:r w:rsidR="00DC70BE">
        <w:rPr>
          <w:rFonts w:ascii="Georgia" w:eastAsia="PMingLiU" w:hAnsi="Georgia" w:cs="Times New Roman"/>
          <w:shd w:val="clear" w:color="auto" w:fill="FFFFFF"/>
          <w:lang w:eastAsia="zh-TW"/>
        </w:rPr>
        <w:t xml:space="preserve"> been developed </w:t>
      </w:r>
      <w:r w:rsidRPr="00186C8A">
        <w:rPr>
          <w:rFonts w:ascii="Georgia" w:hAnsi="Georgia" w:cs="Times New Roman"/>
          <w:shd w:val="clear" w:color="auto" w:fill="FFFFFF"/>
        </w:rPr>
        <w:t xml:space="preserve">within </w:t>
      </w:r>
      <w:r w:rsidR="00DC70BE">
        <w:rPr>
          <w:rFonts w:ascii="Georgia" w:hAnsi="Georgia" w:cs="Times New Roman"/>
          <w:shd w:val="clear" w:color="auto" w:fill="FFFFFF"/>
        </w:rPr>
        <w:t xml:space="preserve">some </w:t>
      </w:r>
      <w:r w:rsidRPr="00186C8A">
        <w:rPr>
          <w:rFonts w:ascii="Georgia" w:hAnsi="Georgia" w:cs="Times New Roman"/>
          <w:shd w:val="clear" w:color="auto" w:fill="FFFFFF"/>
        </w:rPr>
        <w:t>medical communities (</w:t>
      </w:r>
      <w:proofErr w:type="spellStart"/>
      <w:r w:rsidRPr="00186C8A">
        <w:rPr>
          <w:rFonts w:ascii="Georgia" w:hAnsi="Georgia" w:cs="Times New Roman"/>
          <w:shd w:val="clear" w:color="auto" w:fill="FFFFFF"/>
        </w:rPr>
        <w:t>Yakushko</w:t>
      </w:r>
      <w:proofErr w:type="spellEnd"/>
      <w:r w:rsidRPr="00186C8A">
        <w:rPr>
          <w:rFonts w:ascii="Georgia" w:hAnsi="Georgia" w:cs="Times New Roman"/>
          <w:shd w:val="clear" w:color="auto" w:fill="FFFFFF"/>
        </w:rPr>
        <w:t>, 2009)</w:t>
      </w:r>
      <w:r w:rsidR="00DC70BE" w:rsidRPr="00DC70BE">
        <w:rPr>
          <w:rFonts w:ascii="Georgia" w:hAnsi="Georgia" w:cs="Times New Roman"/>
          <w:shd w:val="clear" w:color="auto" w:fill="FFFFFF"/>
        </w:rPr>
        <w:t>.</w:t>
      </w:r>
      <w:r>
        <w:rPr>
          <w:rFonts w:ascii="Georgia" w:hAnsi="Georgia" w:cs="Times New Roman"/>
          <w:color w:val="FF0000"/>
          <w:shd w:val="clear" w:color="auto" w:fill="FFFFFF"/>
        </w:rPr>
        <w:t xml:space="preserve"> </w:t>
      </w:r>
      <w:r w:rsidRPr="00186C8A">
        <w:rPr>
          <w:rFonts w:ascii="Georgia" w:hAnsi="Georgia" w:cs="Times New Roman"/>
          <w:shd w:val="clear" w:color="auto" w:fill="FFFFFF"/>
        </w:rPr>
        <w:t xml:space="preserve">However, most health professionals have </w:t>
      </w:r>
      <w:r>
        <w:rPr>
          <w:rFonts w:ascii="Georgia" w:eastAsia="PMingLiU" w:hAnsi="Georgia" w:cs="Times New Roman" w:hint="eastAsia"/>
          <w:shd w:val="clear" w:color="auto" w:fill="FFFFFF"/>
          <w:lang w:eastAsia="zh-TW"/>
        </w:rPr>
        <w:t>limited</w:t>
      </w:r>
      <w:r w:rsidRPr="00186C8A">
        <w:rPr>
          <w:rFonts w:ascii="Georgia" w:hAnsi="Georgia" w:cs="Times New Roman"/>
          <w:shd w:val="clear" w:color="auto" w:fill="FFFFFF"/>
        </w:rPr>
        <w:t xml:space="preserve"> awareness of human trafficking</w:t>
      </w:r>
      <w:r w:rsidRPr="00186C8A">
        <w:rPr>
          <w:rFonts w:ascii="Georgia" w:eastAsia="PMingLiU" w:hAnsi="Georgia" w:cs="Times New Roman" w:hint="eastAsia"/>
          <w:shd w:val="clear" w:color="auto" w:fill="FFFFFF"/>
          <w:lang w:eastAsia="zh-TW"/>
        </w:rPr>
        <w:t>,</w:t>
      </w:r>
      <w:r w:rsidRPr="00186C8A">
        <w:rPr>
          <w:rFonts w:ascii="Georgia" w:hAnsi="Georgia" w:cs="Times New Roman"/>
          <w:shd w:val="clear" w:color="auto" w:fill="FFFFFF"/>
        </w:rPr>
        <w:t xml:space="preserve"> and </w:t>
      </w:r>
      <w:r>
        <w:rPr>
          <w:rFonts w:ascii="Georgia" w:eastAsia="PMingLiU" w:hAnsi="Georgia" w:cs="Times New Roman" w:hint="eastAsia"/>
          <w:shd w:val="clear" w:color="auto" w:fill="FFFFFF"/>
          <w:lang w:eastAsia="zh-TW"/>
        </w:rPr>
        <w:t xml:space="preserve">need </w:t>
      </w:r>
      <w:r w:rsidRPr="00186C8A">
        <w:rPr>
          <w:rFonts w:ascii="Georgia" w:hAnsi="Georgia" w:cs="Times New Roman"/>
          <w:shd w:val="clear" w:color="auto" w:fill="FFFFFF"/>
        </w:rPr>
        <w:t>specific training for this issue (</w:t>
      </w:r>
      <w:proofErr w:type="spellStart"/>
      <w:r w:rsidRPr="00186C8A">
        <w:rPr>
          <w:rFonts w:ascii="Georgia" w:hAnsi="Georgia" w:cs="Times New Roman"/>
          <w:shd w:val="clear" w:color="auto" w:fill="FFFFFF"/>
        </w:rPr>
        <w:t>Sabella</w:t>
      </w:r>
      <w:proofErr w:type="spellEnd"/>
      <w:r w:rsidRPr="00186C8A">
        <w:rPr>
          <w:rFonts w:ascii="Georgia" w:hAnsi="Georgia" w:cs="Times New Roman"/>
          <w:shd w:val="clear" w:color="auto" w:fill="FFFFFF"/>
        </w:rPr>
        <w:t xml:space="preserve">, 2011). A study conducted by Wong et al. (2011) demonstrated that Canadian medical students </w:t>
      </w:r>
      <w:r w:rsidRPr="00186C8A">
        <w:rPr>
          <w:rFonts w:ascii="Georgia" w:eastAsia="PMingLiU" w:hAnsi="Georgia" w:cs="Times New Roman" w:hint="eastAsia"/>
          <w:shd w:val="clear" w:color="auto" w:fill="FFFFFF"/>
          <w:lang w:eastAsia="zh-TW"/>
        </w:rPr>
        <w:t>are</w:t>
      </w:r>
      <w:r w:rsidRPr="00186C8A">
        <w:rPr>
          <w:rFonts w:ascii="Georgia" w:hAnsi="Georgia" w:cs="Times New Roman"/>
          <w:shd w:val="clear" w:color="auto" w:fill="FFFFFF"/>
        </w:rPr>
        <w:t xml:space="preserve"> unfamiliar with the</w:t>
      </w:r>
      <w:r>
        <w:rPr>
          <w:rFonts w:ascii="Georgia" w:eastAsia="PMingLiU" w:hAnsi="Georgia" w:cs="Times New Roman" w:hint="eastAsia"/>
          <w:shd w:val="clear" w:color="auto" w:fill="FFFFFF"/>
          <w:lang w:eastAsia="zh-TW"/>
        </w:rPr>
        <w:t xml:space="preserve"> </w:t>
      </w:r>
      <w:r w:rsidRPr="00186C8A">
        <w:rPr>
          <w:rFonts w:ascii="Georgia" w:hAnsi="Georgia" w:cs="Times New Roman"/>
          <w:shd w:val="clear" w:color="auto" w:fill="FFFFFF"/>
        </w:rPr>
        <w:t xml:space="preserve">clinical signs </w:t>
      </w:r>
      <w:r>
        <w:rPr>
          <w:rFonts w:ascii="Georgia" w:eastAsia="PMingLiU" w:hAnsi="Georgia" w:cs="Times New Roman" w:hint="eastAsia"/>
          <w:shd w:val="clear" w:color="auto" w:fill="FFFFFF"/>
          <w:lang w:eastAsia="zh-TW"/>
        </w:rPr>
        <w:t xml:space="preserve">of trafficked individuals and </w:t>
      </w:r>
      <w:r>
        <w:rPr>
          <w:rFonts w:ascii="Georgia" w:eastAsia="PMingLiU" w:hAnsi="Georgia" w:cs="Times New Roman"/>
          <w:shd w:val="clear" w:color="auto" w:fill="FFFFFF"/>
          <w:lang w:eastAsia="zh-TW"/>
        </w:rPr>
        <w:t>potential</w:t>
      </w:r>
      <w:r>
        <w:rPr>
          <w:rFonts w:ascii="Georgia" w:eastAsia="PMingLiU" w:hAnsi="Georgia" w:cs="Times New Roman" w:hint="eastAsia"/>
          <w:shd w:val="clear" w:color="auto" w:fill="FFFFFF"/>
          <w:lang w:eastAsia="zh-TW"/>
        </w:rPr>
        <w:t xml:space="preserve"> support</w:t>
      </w:r>
      <w:r>
        <w:rPr>
          <w:rFonts w:ascii="Georgia" w:eastAsia="PMingLiU" w:hAnsi="Georgia" w:cs="Times New Roman"/>
          <w:shd w:val="clear" w:color="auto" w:fill="FFFFFF"/>
          <w:lang w:eastAsia="zh-TW"/>
        </w:rPr>
        <w:t xml:space="preserve"> available</w:t>
      </w:r>
      <w:r>
        <w:rPr>
          <w:rFonts w:ascii="Georgia" w:eastAsia="PMingLiU" w:hAnsi="Georgia" w:cs="Times New Roman" w:hint="eastAsia"/>
          <w:shd w:val="clear" w:color="auto" w:fill="FFFFFF"/>
          <w:lang w:eastAsia="zh-TW"/>
        </w:rPr>
        <w:t xml:space="preserve"> after identifying such individuals</w:t>
      </w:r>
      <w:r w:rsidRPr="00186C8A">
        <w:rPr>
          <w:rFonts w:ascii="Georgia" w:eastAsia="PMingLiU" w:hAnsi="Georgia" w:cs="Times New Roman" w:hint="eastAsia"/>
          <w:shd w:val="clear" w:color="auto" w:fill="FFFFFF"/>
          <w:lang w:eastAsia="zh-TW"/>
        </w:rPr>
        <w:t xml:space="preserve">, </w:t>
      </w:r>
      <w:r w:rsidRPr="00186C8A">
        <w:rPr>
          <w:rFonts w:ascii="Georgia" w:hAnsi="Georgia" w:cs="Times New Roman"/>
          <w:shd w:val="clear" w:color="auto" w:fill="FFFFFF"/>
        </w:rPr>
        <w:t xml:space="preserve">thus highlighting </w:t>
      </w:r>
      <w:r>
        <w:rPr>
          <w:rFonts w:ascii="Georgia" w:hAnsi="Georgia" w:cs="Times New Roman"/>
          <w:shd w:val="clear" w:color="auto" w:fill="FFFFFF"/>
        </w:rPr>
        <w:t>the</w:t>
      </w:r>
      <w:r w:rsidRPr="00186C8A">
        <w:rPr>
          <w:rFonts w:ascii="Georgia" w:hAnsi="Georgia" w:cs="Times New Roman"/>
          <w:shd w:val="clear" w:color="auto" w:fill="FFFFFF"/>
        </w:rPr>
        <w:t xml:space="preserve"> urgent need to raise awareness and develop capacity to address human trafficking in the healthcare setting.</w:t>
      </w:r>
    </w:p>
    <w:p w14:paraId="495099F1" w14:textId="77777777" w:rsidR="00E45670" w:rsidRPr="00186C8A" w:rsidRDefault="00E45670" w:rsidP="001E2E47">
      <w:pPr>
        <w:rPr>
          <w:rFonts w:ascii="Georgia" w:hAnsi="Georgia" w:cs="Times New Roman"/>
          <w:shd w:val="clear" w:color="auto" w:fill="FFFFFF"/>
        </w:rPr>
      </w:pPr>
    </w:p>
    <w:p w14:paraId="161AD2D1" w14:textId="4BAFC38E" w:rsidR="00576ECE" w:rsidRPr="003E0505" w:rsidRDefault="003E0505" w:rsidP="003E0505">
      <w:pPr>
        <w:rPr>
          <w:rFonts w:ascii="Georgia" w:hAnsi="Georgia" w:cs="Times New Roman"/>
          <w:b/>
          <w:bCs/>
          <w:shd w:val="clear" w:color="auto" w:fill="FFFFFF"/>
        </w:rPr>
      </w:pPr>
      <w:r w:rsidRPr="00850787">
        <w:rPr>
          <w:rFonts w:ascii="Georgia" w:hAnsi="Georgia" w:cs="Times New Roman"/>
          <w:b/>
          <w:bCs/>
          <w:shd w:val="clear" w:color="auto" w:fill="FFFFFF"/>
        </w:rPr>
        <w:t xml:space="preserve">CFMS </w:t>
      </w:r>
      <w:r w:rsidR="00576ECE" w:rsidRPr="00850787">
        <w:rPr>
          <w:rFonts w:ascii="Georgia" w:hAnsi="Georgia" w:cs="Times New Roman"/>
          <w:b/>
          <w:bCs/>
          <w:shd w:val="clear" w:color="auto" w:fill="FFFFFF"/>
        </w:rPr>
        <w:t>Principles</w:t>
      </w:r>
    </w:p>
    <w:p w14:paraId="7A5B441A" w14:textId="1A509AD9" w:rsidR="00140507" w:rsidRDefault="0066586E" w:rsidP="003E0505">
      <w:pPr>
        <w:rPr>
          <w:rFonts w:ascii="Georgia" w:hAnsi="Georgia" w:cs="Times New Roman"/>
          <w:bCs/>
          <w:shd w:val="clear" w:color="auto" w:fill="FFFFFF"/>
        </w:rPr>
      </w:pPr>
      <w:r>
        <w:rPr>
          <w:rFonts w:ascii="Georgia" w:hAnsi="Georgia" w:cs="Times New Roman"/>
          <w:bCs/>
          <w:shd w:val="clear" w:color="auto" w:fill="FFFFFF"/>
        </w:rPr>
        <w:t>In order to better address</w:t>
      </w:r>
      <w:r w:rsidR="004B4105">
        <w:rPr>
          <w:rFonts w:ascii="Georgia" w:hAnsi="Georgia" w:cs="Times New Roman"/>
          <w:bCs/>
          <w:shd w:val="clear" w:color="auto" w:fill="FFFFFF"/>
        </w:rPr>
        <w:t xml:space="preserve"> issues surrounding</w:t>
      </w:r>
      <w:r>
        <w:rPr>
          <w:rFonts w:ascii="Georgia" w:hAnsi="Georgia" w:cs="Times New Roman"/>
          <w:bCs/>
          <w:shd w:val="clear" w:color="auto" w:fill="FFFFFF"/>
        </w:rPr>
        <w:t xml:space="preserve"> human trafficking, t</w:t>
      </w:r>
      <w:r w:rsidR="00F91F12">
        <w:rPr>
          <w:rFonts w:ascii="Georgia" w:hAnsi="Georgia" w:cs="Times New Roman"/>
          <w:bCs/>
          <w:shd w:val="clear" w:color="auto" w:fill="FFFFFF"/>
        </w:rPr>
        <w:t>he</w:t>
      </w:r>
      <w:r w:rsidR="00033556" w:rsidRPr="003E0505">
        <w:rPr>
          <w:rFonts w:ascii="Georgia" w:hAnsi="Georgia" w:cs="Times New Roman"/>
          <w:bCs/>
          <w:shd w:val="clear" w:color="auto" w:fill="FFFFFF"/>
        </w:rPr>
        <w:t xml:space="preserve"> Canadian Federation of Medical Students believes that:</w:t>
      </w:r>
    </w:p>
    <w:p w14:paraId="215144FC" w14:textId="77777777" w:rsidR="00140507" w:rsidRPr="003E0505" w:rsidRDefault="00140507" w:rsidP="003E0505">
      <w:pPr>
        <w:rPr>
          <w:rFonts w:ascii="Georgia" w:hAnsi="Georgia" w:cs="Times New Roman"/>
          <w:bCs/>
          <w:shd w:val="clear" w:color="auto" w:fill="FFFFFF"/>
        </w:rPr>
      </w:pPr>
    </w:p>
    <w:p w14:paraId="364C8DBB" w14:textId="645F6B43" w:rsidR="00033556" w:rsidRPr="00590D85" w:rsidRDefault="00033556" w:rsidP="00590D85">
      <w:pPr>
        <w:pStyle w:val="ListParagraph"/>
        <w:numPr>
          <w:ilvl w:val="0"/>
          <w:numId w:val="7"/>
        </w:numPr>
        <w:rPr>
          <w:rFonts w:ascii="Georgia" w:hAnsi="Georgia" w:cs="Times New Roman"/>
          <w:bCs/>
          <w:shd w:val="clear" w:color="auto" w:fill="FFFFFF"/>
        </w:rPr>
      </w:pPr>
      <w:r w:rsidRPr="00D71E65">
        <w:rPr>
          <w:rFonts w:ascii="Georgia" w:hAnsi="Georgia" w:cs="Times New Roman"/>
          <w:bCs/>
          <w:shd w:val="clear" w:color="auto" w:fill="FFFFFF"/>
        </w:rPr>
        <w:t>Human trafficking violates an individual’s human right to achieve an ideal state of health</w:t>
      </w:r>
      <w:r w:rsidR="00DC70BE" w:rsidRPr="00D71E65">
        <w:rPr>
          <w:rFonts w:ascii="Georgia" w:hAnsi="Georgia" w:cs="Times New Roman"/>
          <w:bCs/>
          <w:shd w:val="clear" w:color="auto" w:fill="FFFFFF"/>
        </w:rPr>
        <w:t>.</w:t>
      </w:r>
      <w:r w:rsidR="00DC70BE">
        <w:rPr>
          <w:rFonts w:ascii="Georgia" w:hAnsi="Georgia" w:cs="Times New Roman"/>
          <w:bCs/>
          <w:shd w:val="clear" w:color="auto" w:fill="FFFFFF"/>
        </w:rPr>
        <w:t xml:space="preserve"> This is based on the WHO’s</w:t>
      </w:r>
      <w:r w:rsidRPr="00DC70BE">
        <w:rPr>
          <w:rFonts w:ascii="Georgia" w:hAnsi="Georgia" w:cs="Times New Roman"/>
          <w:bCs/>
          <w:shd w:val="clear" w:color="auto" w:fill="FFFFFF"/>
        </w:rPr>
        <w:t xml:space="preserve"> </w:t>
      </w:r>
      <w:r w:rsidR="00DC70BE">
        <w:rPr>
          <w:rFonts w:ascii="Georgia" w:hAnsi="Georgia" w:cs="Times New Roman"/>
          <w:bCs/>
          <w:shd w:val="clear" w:color="auto" w:fill="FFFFFF"/>
        </w:rPr>
        <w:t>definition of health which</w:t>
      </w:r>
      <w:r w:rsidRPr="00DC70BE">
        <w:rPr>
          <w:rFonts w:ascii="Georgia" w:hAnsi="Georgia" w:cs="Times New Roman"/>
          <w:bCs/>
          <w:shd w:val="clear" w:color="auto" w:fill="FFFFFF"/>
        </w:rPr>
        <w:t xml:space="preserve"> </w:t>
      </w:r>
      <w:r w:rsidR="00DC70BE">
        <w:rPr>
          <w:rFonts w:ascii="Georgia" w:hAnsi="Georgia" w:cs="Times New Roman"/>
          <w:bCs/>
          <w:shd w:val="clear" w:color="auto" w:fill="FFFFFF"/>
        </w:rPr>
        <w:t xml:space="preserve">defines health </w:t>
      </w:r>
      <w:r w:rsidRPr="00DC70BE">
        <w:rPr>
          <w:rFonts w:ascii="Georgia" w:hAnsi="Georgia" w:cs="Times New Roman"/>
          <w:bCs/>
          <w:shd w:val="clear" w:color="auto" w:fill="FFFFFF"/>
        </w:rPr>
        <w:t xml:space="preserve">as being able to enjoy complete physical, mental and social </w:t>
      </w:r>
      <w:r w:rsidR="003E0505" w:rsidRPr="00DC70BE">
        <w:rPr>
          <w:rFonts w:ascii="Georgia" w:hAnsi="Georgia" w:cs="Times New Roman"/>
          <w:bCs/>
          <w:shd w:val="clear" w:color="auto" w:fill="FFFFFF"/>
        </w:rPr>
        <w:t>well-being</w:t>
      </w:r>
      <w:r w:rsidRPr="00DC70BE">
        <w:rPr>
          <w:rFonts w:ascii="Georgia" w:hAnsi="Georgia" w:cs="Times New Roman"/>
          <w:bCs/>
          <w:shd w:val="clear" w:color="auto" w:fill="FFFFFF"/>
        </w:rPr>
        <w:t xml:space="preserve"> (WHO Constitution, 1948).</w:t>
      </w:r>
      <w:r w:rsidR="00DC70BE">
        <w:rPr>
          <w:rFonts w:ascii="Georgia" w:hAnsi="Georgia" w:cs="Times New Roman"/>
          <w:bCs/>
          <w:shd w:val="clear" w:color="auto" w:fill="FFFFFF"/>
        </w:rPr>
        <w:t xml:space="preserve"> </w:t>
      </w:r>
      <w:r w:rsidR="00590D85" w:rsidRPr="00590D85">
        <w:rPr>
          <w:rFonts w:ascii="Georgia" w:hAnsi="Georgia" w:cs="Times New Roman" w:hint="eastAsia"/>
          <w:bCs/>
          <w:shd w:val="clear" w:color="auto" w:fill="FFFFFF"/>
        </w:rPr>
        <w:t>H</w:t>
      </w:r>
      <w:r w:rsidR="00590D85" w:rsidRPr="00590D85">
        <w:rPr>
          <w:rFonts w:ascii="Georgia" w:hAnsi="Georgia" w:cs="Times New Roman"/>
          <w:bCs/>
          <w:shd w:val="clear" w:color="auto" w:fill="FFFFFF"/>
        </w:rPr>
        <w:t xml:space="preserve">uman trafficking clearly violates an individual’s </w:t>
      </w:r>
      <w:r w:rsidR="00590D85" w:rsidRPr="00590D85">
        <w:rPr>
          <w:rFonts w:ascii="Georgia" w:hAnsi="Georgia" w:cs="Times New Roman" w:hint="eastAsia"/>
          <w:bCs/>
          <w:shd w:val="clear" w:color="auto" w:fill="FFFFFF"/>
        </w:rPr>
        <w:t>human right</w:t>
      </w:r>
      <w:r w:rsidR="00590D85" w:rsidRPr="00590D85">
        <w:rPr>
          <w:rFonts w:ascii="Georgia" w:hAnsi="Georgia" w:cs="Times New Roman"/>
          <w:bCs/>
          <w:shd w:val="clear" w:color="auto" w:fill="FFFFFF"/>
        </w:rPr>
        <w:t xml:space="preserve"> to achieve </w:t>
      </w:r>
      <w:r w:rsidR="00590D85" w:rsidRPr="00590D85">
        <w:rPr>
          <w:rFonts w:ascii="Georgia" w:hAnsi="Georgia" w:cs="Times New Roman" w:hint="eastAsia"/>
          <w:bCs/>
          <w:shd w:val="clear" w:color="auto" w:fill="FFFFFF"/>
        </w:rPr>
        <w:t>an</w:t>
      </w:r>
      <w:r w:rsidR="00590D85" w:rsidRPr="00590D85">
        <w:rPr>
          <w:rFonts w:ascii="Georgia" w:hAnsi="Georgia" w:cs="Times New Roman"/>
          <w:bCs/>
          <w:shd w:val="clear" w:color="auto" w:fill="FFFFFF"/>
        </w:rPr>
        <w:t xml:space="preserve"> ideal</w:t>
      </w:r>
      <w:r w:rsidR="00590D85" w:rsidRPr="00590D85">
        <w:rPr>
          <w:rFonts w:ascii="Georgia" w:hAnsi="Georgia" w:cs="Times New Roman" w:hint="eastAsia"/>
          <w:bCs/>
          <w:shd w:val="clear" w:color="auto" w:fill="FFFFFF"/>
        </w:rPr>
        <w:t xml:space="preserve"> state of health. </w:t>
      </w:r>
    </w:p>
    <w:p w14:paraId="02FB33EA" w14:textId="77777777" w:rsidR="00DC70BE" w:rsidRPr="003E0505" w:rsidRDefault="00DC70BE" w:rsidP="00DC70BE">
      <w:pPr>
        <w:pStyle w:val="ListParagraph"/>
        <w:ind w:left="1440"/>
        <w:rPr>
          <w:rFonts w:ascii="Georgia" w:hAnsi="Georgia" w:cs="Times New Roman"/>
          <w:bCs/>
          <w:shd w:val="clear" w:color="auto" w:fill="FFFFFF"/>
        </w:rPr>
      </w:pPr>
    </w:p>
    <w:p w14:paraId="6A1CA2C1" w14:textId="2D58E91B" w:rsidR="00DC70BE" w:rsidRDefault="00924AA3" w:rsidP="00DC70BE">
      <w:pPr>
        <w:pStyle w:val="ListParagraph"/>
        <w:numPr>
          <w:ilvl w:val="0"/>
          <w:numId w:val="7"/>
        </w:numPr>
        <w:rPr>
          <w:rFonts w:ascii="Georgia" w:hAnsi="Georgia" w:cs="Times New Roman"/>
          <w:bCs/>
          <w:shd w:val="clear" w:color="auto" w:fill="FFFFFF"/>
        </w:rPr>
      </w:pPr>
      <w:r w:rsidRPr="00D71E65">
        <w:rPr>
          <w:rFonts w:ascii="Georgia" w:hAnsi="Georgia" w:cs="Times New Roman"/>
          <w:bCs/>
          <w:shd w:val="clear" w:color="auto" w:fill="FFFFFF"/>
        </w:rPr>
        <w:t>Human trafficking is a healthcare issue</w:t>
      </w:r>
      <w:r w:rsidR="00DC70BE" w:rsidRPr="00D71E65">
        <w:rPr>
          <w:rFonts w:ascii="Georgia" w:hAnsi="Georgia" w:cs="Times New Roman"/>
          <w:bCs/>
          <w:shd w:val="clear" w:color="auto" w:fill="FFFFFF"/>
        </w:rPr>
        <w:t>.</w:t>
      </w:r>
      <w:r w:rsidR="00DC70BE">
        <w:rPr>
          <w:rFonts w:ascii="Georgia" w:hAnsi="Georgia" w:cs="Times New Roman"/>
          <w:bCs/>
          <w:shd w:val="clear" w:color="auto" w:fill="FFFFFF"/>
        </w:rPr>
        <w:t xml:space="preserve"> </w:t>
      </w:r>
      <w:r w:rsidR="00D71E65">
        <w:rPr>
          <w:rFonts w:ascii="Georgia" w:hAnsi="Georgia" w:cs="Times New Roman"/>
          <w:bCs/>
          <w:shd w:val="clear" w:color="auto" w:fill="FFFFFF"/>
        </w:rPr>
        <w:t>T</w:t>
      </w:r>
      <w:r w:rsidR="00F939F3" w:rsidRPr="00DC70BE">
        <w:rPr>
          <w:rFonts w:ascii="Georgia" w:hAnsi="Georgia" w:cs="Times New Roman"/>
          <w:bCs/>
          <w:shd w:val="clear" w:color="auto" w:fill="FFFFFF"/>
        </w:rPr>
        <w:t>raffick</w:t>
      </w:r>
      <w:r w:rsidR="00D71E65">
        <w:rPr>
          <w:rFonts w:ascii="Georgia" w:hAnsi="Georgia" w:cs="Times New Roman"/>
          <w:bCs/>
          <w:shd w:val="clear" w:color="auto" w:fill="FFFFFF"/>
        </w:rPr>
        <w:t>ed</w:t>
      </w:r>
      <w:r w:rsidR="00F939F3" w:rsidRPr="00DC70BE">
        <w:rPr>
          <w:rFonts w:ascii="Georgia" w:hAnsi="Georgia" w:cs="Times New Roman"/>
          <w:bCs/>
          <w:shd w:val="clear" w:color="auto" w:fill="FFFFFF"/>
        </w:rPr>
        <w:t xml:space="preserve"> </w:t>
      </w:r>
      <w:r w:rsidR="00D71E65">
        <w:rPr>
          <w:rFonts w:ascii="Georgia" w:hAnsi="Georgia" w:cs="Times New Roman"/>
          <w:bCs/>
          <w:shd w:val="clear" w:color="auto" w:fill="FFFFFF"/>
        </w:rPr>
        <w:t>persons often</w:t>
      </w:r>
      <w:r w:rsidR="00F939F3" w:rsidRPr="00DC70BE">
        <w:rPr>
          <w:rFonts w:ascii="Georgia" w:hAnsi="Georgia" w:cs="Times New Roman"/>
          <w:bCs/>
          <w:shd w:val="clear" w:color="auto" w:fill="FFFFFF"/>
        </w:rPr>
        <w:t xml:space="preserve"> </w:t>
      </w:r>
      <w:r w:rsidR="00D71E65">
        <w:rPr>
          <w:rFonts w:ascii="Georgia" w:hAnsi="Georgia" w:cs="Times New Roman"/>
          <w:bCs/>
          <w:shd w:val="clear" w:color="auto" w:fill="FFFFFF"/>
        </w:rPr>
        <w:t>experience</w:t>
      </w:r>
      <w:r w:rsidR="00F939F3" w:rsidRPr="00DC70BE">
        <w:rPr>
          <w:rFonts w:ascii="Georgia" w:hAnsi="Georgia" w:cs="Times New Roman"/>
          <w:bCs/>
          <w:shd w:val="clear" w:color="auto" w:fill="FFFFFF"/>
        </w:rPr>
        <w:t xml:space="preserve"> a multitude of </w:t>
      </w:r>
      <w:r w:rsidR="00F939F3" w:rsidRPr="00DC70BE">
        <w:rPr>
          <w:rFonts w:ascii="Georgia" w:hAnsi="Georgia" w:cs="Times New Roman"/>
          <w:shd w:val="clear" w:color="auto" w:fill="FFFFFF"/>
        </w:rPr>
        <w:t>destructive physical, sexual, reproductive and mental health outcomes (IOM, 2014)</w:t>
      </w:r>
      <w:r w:rsidR="00DC70BE">
        <w:rPr>
          <w:rFonts w:ascii="Georgia" w:hAnsi="Georgia" w:cs="Times New Roman"/>
          <w:shd w:val="clear" w:color="auto" w:fill="FFFFFF"/>
        </w:rPr>
        <w:t xml:space="preserve">. </w:t>
      </w:r>
      <w:r w:rsidR="00590D85">
        <w:rPr>
          <w:rFonts w:ascii="Georgia" w:hAnsi="Georgia" w:cs="Times New Roman"/>
          <w:shd w:val="clear" w:color="auto" w:fill="FFFFFF"/>
        </w:rPr>
        <w:t xml:space="preserve">Since trafficked persons will often present to a healthcare setting, </w:t>
      </w:r>
      <w:r w:rsidR="00590D85">
        <w:rPr>
          <w:rFonts w:ascii="Georgia" w:hAnsi="Georgia" w:cs="Times New Roman"/>
          <w:bCs/>
          <w:shd w:val="clear" w:color="auto" w:fill="FFFFFF"/>
        </w:rPr>
        <w:t>h</w:t>
      </w:r>
      <w:r w:rsidR="00F939F3" w:rsidRPr="00DC70BE">
        <w:rPr>
          <w:rFonts w:ascii="Georgia" w:hAnsi="Georgia" w:cs="Times New Roman"/>
          <w:bCs/>
          <w:shd w:val="clear" w:color="auto" w:fill="FFFFFF"/>
        </w:rPr>
        <w:t>ealthcare providers are in a unique position to identify and provide care to patients who are trafficking victims, or are at risk</w:t>
      </w:r>
      <w:r w:rsidR="00DC70BE">
        <w:rPr>
          <w:rFonts w:ascii="Georgia" w:hAnsi="Georgia" w:cs="Times New Roman"/>
          <w:bCs/>
          <w:shd w:val="clear" w:color="auto" w:fill="FFFFFF"/>
        </w:rPr>
        <w:t>.</w:t>
      </w:r>
    </w:p>
    <w:p w14:paraId="6C1DBEAB" w14:textId="679CBC93" w:rsidR="00924AA3" w:rsidRPr="00DC70BE" w:rsidRDefault="002C05AA" w:rsidP="00DC70BE">
      <w:pPr>
        <w:pStyle w:val="ListParagraph"/>
        <w:rPr>
          <w:rFonts w:ascii="Georgia" w:hAnsi="Georgia" w:cs="Times New Roman"/>
          <w:bCs/>
          <w:shd w:val="clear" w:color="auto" w:fill="FFFFFF"/>
        </w:rPr>
      </w:pPr>
      <w:r w:rsidRPr="00DC70BE">
        <w:rPr>
          <w:rFonts w:ascii="Georgia" w:hAnsi="Georgia" w:cs="Times New Roman"/>
          <w:bCs/>
          <w:shd w:val="clear" w:color="auto" w:fill="FFFFFF"/>
        </w:rPr>
        <w:t xml:space="preserve"> </w:t>
      </w:r>
    </w:p>
    <w:p w14:paraId="3E10394F" w14:textId="60749DF1" w:rsidR="00FB5A52" w:rsidRPr="003E0505" w:rsidRDefault="00FB5A52" w:rsidP="003E0505">
      <w:pPr>
        <w:pStyle w:val="ListParagraph"/>
        <w:numPr>
          <w:ilvl w:val="0"/>
          <w:numId w:val="7"/>
        </w:numPr>
        <w:rPr>
          <w:rFonts w:ascii="Georgia" w:hAnsi="Georgia" w:cs="Times New Roman"/>
          <w:bCs/>
          <w:shd w:val="clear" w:color="auto" w:fill="FFFFFF"/>
        </w:rPr>
      </w:pPr>
      <w:r w:rsidRPr="003E0505">
        <w:rPr>
          <w:rFonts w:ascii="Georgia" w:hAnsi="Georgia" w:cs="Times New Roman"/>
          <w:bCs/>
          <w:shd w:val="clear" w:color="auto" w:fill="FFFFFF"/>
        </w:rPr>
        <w:lastRenderedPageBreak/>
        <w:t>The health and public health aspects of trafficking, especially the social inequity factors are important aspects contributing to the propagation of human trafficking</w:t>
      </w:r>
      <w:r w:rsidR="002C05AA">
        <w:rPr>
          <w:rFonts w:ascii="Georgia" w:hAnsi="Georgia" w:cs="Times New Roman"/>
          <w:bCs/>
          <w:shd w:val="clear" w:color="auto" w:fill="FFFFFF"/>
        </w:rPr>
        <w:t>.</w:t>
      </w:r>
    </w:p>
    <w:p w14:paraId="6931781B" w14:textId="77777777" w:rsidR="00FB5A52" w:rsidRDefault="00FB5A52" w:rsidP="003E0505">
      <w:pPr>
        <w:rPr>
          <w:rFonts w:ascii="Georgia" w:hAnsi="Georgia" w:cs="Times New Roman"/>
          <w:bCs/>
          <w:shd w:val="clear" w:color="auto" w:fill="FFFFFF"/>
        </w:rPr>
      </w:pPr>
    </w:p>
    <w:p w14:paraId="02D655C3" w14:textId="1DDA9D36" w:rsidR="003E0505" w:rsidRPr="00186C8A" w:rsidRDefault="003E0505" w:rsidP="003E0505">
      <w:pPr>
        <w:rPr>
          <w:rFonts w:ascii="Georgia" w:eastAsia="PMingLiU" w:hAnsi="Georgia" w:cs="Times New Roman"/>
          <w:shd w:val="clear" w:color="auto" w:fill="FFFFFF"/>
          <w:lang w:eastAsia="zh-TW"/>
        </w:rPr>
      </w:pPr>
      <w:r w:rsidRPr="00186C8A">
        <w:rPr>
          <w:rFonts w:ascii="Georgia" w:eastAsia="PMingLiU" w:hAnsi="Georgia" w:cs="Times New Roman" w:hint="eastAsia"/>
          <w:shd w:val="clear" w:color="auto" w:fill="FFFFFF"/>
          <w:lang w:eastAsia="zh-TW"/>
        </w:rPr>
        <w:t xml:space="preserve">Therefore, recommendations are made </w:t>
      </w:r>
      <w:r>
        <w:rPr>
          <w:rFonts w:ascii="Georgia" w:eastAsia="PMingLiU" w:hAnsi="Georgia" w:cs="Times New Roman"/>
          <w:shd w:val="clear" w:color="auto" w:fill="FFFFFF"/>
          <w:lang w:eastAsia="zh-TW"/>
        </w:rPr>
        <w:t>below</w:t>
      </w:r>
      <w:r w:rsidRPr="00186C8A">
        <w:rPr>
          <w:rFonts w:ascii="Georgia" w:eastAsia="PMingLiU" w:hAnsi="Georgia" w:cs="Times New Roman" w:hint="eastAsia"/>
          <w:shd w:val="clear" w:color="auto" w:fill="FFFFFF"/>
          <w:lang w:eastAsia="zh-TW"/>
        </w:rPr>
        <w:t xml:space="preserve"> to tackle this issue through a holistic</w:t>
      </w:r>
      <w:r>
        <w:rPr>
          <w:rFonts w:ascii="Georgia" w:eastAsia="PMingLiU" w:hAnsi="Georgia" w:cs="Times New Roman"/>
          <w:shd w:val="clear" w:color="auto" w:fill="FFFFFF"/>
          <w:lang w:eastAsia="zh-TW"/>
        </w:rPr>
        <w:t>,</w:t>
      </w:r>
      <w:r w:rsidRPr="00186C8A">
        <w:rPr>
          <w:rFonts w:ascii="Georgia" w:eastAsia="PMingLiU" w:hAnsi="Georgia" w:cs="Times New Roman" w:hint="eastAsia"/>
          <w:shd w:val="clear" w:color="auto" w:fill="FFFFFF"/>
          <w:lang w:eastAsia="zh-TW"/>
        </w:rPr>
        <w:t xml:space="preserve"> multi-sector</w:t>
      </w:r>
      <w:r>
        <w:rPr>
          <w:rFonts w:ascii="Georgia" w:eastAsia="PMingLiU" w:hAnsi="Georgia" w:cs="Times New Roman"/>
          <w:shd w:val="clear" w:color="auto" w:fill="FFFFFF"/>
          <w:lang w:eastAsia="zh-TW"/>
        </w:rPr>
        <w:t>i</w:t>
      </w:r>
      <w:r w:rsidRPr="00186C8A">
        <w:rPr>
          <w:rFonts w:ascii="Georgia" w:eastAsia="PMingLiU" w:hAnsi="Georgia" w:cs="Times New Roman" w:hint="eastAsia"/>
          <w:shd w:val="clear" w:color="auto" w:fill="FFFFFF"/>
          <w:lang w:eastAsia="zh-TW"/>
        </w:rPr>
        <w:t>al, multi-level approach that simultaneously address</w:t>
      </w:r>
      <w:r>
        <w:rPr>
          <w:rFonts w:ascii="Georgia" w:eastAsia="PMingLiU" w:hAnsi="Georgia" w:cs="Times New Roman"/>
          <w:shd w:val="clear" w:color="auto" w:fill="FFFFFF"/>
          <w:lang w:eastAsia="zh-TW"/>
        </w:rPr>
        <w:t xml:space="preserve"> the</w:t>
      </w:r>
      <w:r w:rsidRPr="00186C8A">
        <w:rPr>
          <w:rFonts w:ascii="Georgia" w:eastAsia="PMingLiU" w:hAnsi="Georgia" w:cs="Times New Roman" w:hint="eastAsia"/>
          <w:shd w:val="clear" w:color="auto" w:fill="FFFFFF"/>
          <w:lang w:eastAsia="zh-TW"/>
        </w:rPr>
        <w:t xml:space="preserve"> medical </w:t>
      </w:r>
      <w:r>
        <w:rPr>
          <w:rFonts w:ascii="Georgia" w:eastAsia="PMingLiU" w:hAnsi="Georgia" w:cs="Times New Roman"/>
          <w:shd w:val="clear" w:color="auto" w:fill="FFFFFF"/>
          <w:lang w:eastAsia="zh-TW"/>
        </w:rPr>
        <w:t>needs</w:t>
      </w:r>
      <w:r w:rsidRPr="00186C8A">
        <w:rPr>
          <w:rFonts w:ascii="Georgia" w:eastAsia="PMingLiU" w:hAnsi="Georgia" w:cs="Times New Roman" w:hint="eastAsia"/>
          <w:shd w:val="clear" w:color="auto" w:fill="FFFFFF"/>
          <w:lang w:eastAsia="zh-TW"/>
        </w:rPr>
        <w:t xml:space="preserve"> to prevent and treat the victims, </w:t>
      </w:r>
      <w:r>
        <w:rPr>
          <w:rFonts w:ascii="Georgia" w:eastAsia="PMingLiU" w:hAnsi="Georgia" w:cs="Times New Roman"/>
          <w:shd w:val="clear" w:color="auto" w:fill="FFFFFF"/>
          <w:lang w:eastAsia="zh-TW"/>
        </w:rPr>
        <w:t>while advocating</w:t>
      </w:r>
      <w:r w:rsidRPr="00186C8A">
        <w:rPr>
          <w:rFonts w:ascii="Georgia" w:eastAsia="PMingLiU" w:hAnsi="Georgia" w:cs="Times New Roman" w:hint="eastAsia"/>
          <w:shd w:val="clear" w:color="auto" w:fill="FFFFFF"/>
          <w:lang w:eastAsia="zh-TW"/>
        </w:rPr>
        <w:t xml:space="preserve"> </w:t>
      </w:r>
      <w:r>
        <w:rPr>
          <w:rFonts w:ascii="Georgia" w:eastAsia="PMingLiU" w:hAnsi="Georgia" w:cs="Times New Roman"/>
          <w:shd w:val="clear" w:color="auto" w:fill="FFFFFF"/>
          <w:lang w:eastAsia="zh-TW"/>
        </w:rPr>
        <w:t>to improve the circumstances</w:t>
      </w:r>
      <w:r w:rsidRPr="00186C8A">
        <w:rPr>
          <w:rFonts w:ascii="Georgia" w:eastAsia="PMingLiU" w:hAnsi="Georgia" w:cs="Times New Roman" w:hint="eastAsia"/>
          <w:shd w:val="clear" w:color="auto" w:fill="FFFFFF"/>
          <w:lang w:eastAsia="zh-TW"/>
        </w:rPr>
        <w:t xml:space="preserve"> </w:t>
      </w:r>
      <w:r>
        <w:rPr>
          <w:rFonts w:ascii="Georgia" w:eastAsia="PMingLiU" w:hAnsi="Georgia" w:cs="Times New Roman"/>
          <w:shd w:val="clear" w:color="auto" w:fill="FFFFFF"/>
          <w:lang w:eastAsia="zh-TW"/>
        </w:rPr>
        <w:t>that predispose individuals to being trafficked</w:t>
      </w:r>
      <w:r w:rsidRPr="00186C8A">
        <w:rPr>
          <w:rFonts w:ascii="Georgia" w:eastAsia="PMingLiU" w:hAnsi="Georgia" w:cs="Times New Roman" w:hint="eastAsia"/>
          <w:shd w:val="clear" w:color="auto" w:fill="FFFFFF"/>
          <w:lang w:eastAsia="zh-TW"/>
        </w:rPr>
        <w:t>. Th</w:t>
      </w:r>
      <w:r>
        <w:rPr>
          <w:rFonts w:ascii="Georgia" w:eastAsia="PMingLiU" w:hAnsi="Georgia" w:cs="Times New Roman"/>
          <w:shd w:val="clear" w:color="auto" w:fill="FFFFFF"/>
          <w:lang w:eastAsia="zh-TW"/>
        </w:rPr>
        <w:t xml:space="preserve">e following recommendations are </w:t>
      </w:r>
      <w:r w:rsidRPr="00186C8A">
        <w:rPr>
          <w:rFonts w:ascii="Georgia" w:eastAsia="PMingLiU" w:hAnsi="Georgia" w:cs="Times New Roman" w:hint="eastAsia"/>
          <w:shd w:val="clear" w:color="auto" w:fill="FFFFFF"/>
          <w:lang w:eastAsia="zh-TW"/>
        </w:rPr>
        <w:t xml:space="preserve">made in hopes </w:t>
      </w:r>
      <w:r>
        <w:rPr>
          <w:rFonts w:ascii="Georgia" w:eastAsia="PMingLiU" w:hAnsi="Georgia" w:cs="Times New Roman"/>
          <w:shd w:val="clear" w:color="auto" w:fill="FFFFFF"/>
          <w:lang w:eastAsia="zh-TW"/>
        </w:rPr>
        <w:t>that</w:t>
      </w:r>
      <w:r w:rsidRPr="00186C8A">
        <w:rPr>
          <w:rFonts w:ascii="Georgia" w:eastAsia="PMingLiU" w:hAnsi="Georgia" w:cs="Times New Roman" w:hint="eastAsia"/>
          <w:shd w:val="clear" w:color="auto" w:fill="FFFFFF"/>
          <w:lang w:eastAsia="zh-TW"/>
        </w:rPr>
        <w:t xml:space="preserve"> </w:t>
      </w:r>
      <w:r w:rsidRPr="00186C8A">
        <w:rPr>
          <w:rFonts w:ascii="Georgia" w:hAnsi="Georgia" w:cs="Times New Roman"/>
          <w:shd w:val="clear" w:color="auto" w:fill="FFFFFF"/>
        </w:rPr>
        <w:t xml:space="preserve">medical students and physicians </w:t>
      </w:r>
      <w:r w:rsidRPr="00E45670">
        <w:rPr>
          <w:rFonts w:ascii="Georgia" w:eastAsia="PMingLiU" w:hAnsi="Georgia" w:cs="Times New Roman"/>
          <w:shd w:val="clear" w:color="auto" w:fill="FFFFFF"/>
          <w:lang w:eastAsia="zh-TW"/>
        </w:rPr>
        <w:t>can</w:t>
      </w:r>
      <w:r w:rsidRPr="00E45670">
        <w:rPr>
          <w:rFonts w:ascii="Georgia" w:eastAsia="PMingLiU" w:hAnsi="Georgia" w:cs="Times New Roman" w:hint="eastAsia"/>
          <w:shd w:val="clear" w:color="auto" w:fill="FFFFFF"/>
          <w:lang w:eastAsia="zh-TW"/>
        </w:rPr>
        <w:t xml:space="preserve"> </w:t>
      </w:r>
      <w:r w:rsidRPr="00186C8A">
        <w:rPr>
          <w:rFonts w:ascii="Georgia" w:eastAsia="PMingLiU" w:hAnsi="Georgia" w:cs="Times New Roman" w:hint="eastAsia"/>
          <w:shd w:val="clear" w:color="auto" w:fill="FFFFFF"/>
          <w:lang w:eastAsia="zh-TW"/>
        </w:rPr>
        <w:t xml:space="preserve">become effective </w:t>
      </w:r>
      <w:r w:rsidRPr="00186C8A">
        <w:rPr>
          <w:rFonts w:ascii="Georgia" w:hAnsi="Georgia" w:cs="Times New Roman"/>
          <w:shd w:val="clear" w:color="auto" w:fill="FFFFFF"/>
        </w:rPr>
        <w:t>advocat</w:t>
      </w:r>
      <w:r w:rsidRPr="00186C8A">
        <w:rPr>
          <w:rFonts w:ascii="Georgia" w:eastAsia="PMingLiU" w:hAnsi="Georgia" w:cs="Times New Roman" w:hint="eastAsia"/>
          <w:shd w:val="clear" w:color="auto" w:fill="FFFFFF"/>
          <w:lang w:eastAsia="zh-TW"/>
        </w:rPr>
        <w:t>es</w:t>
      </w:r>
      <w:r w:rsidRPr="00186C8A">
        <w:rPr>
          <w:rFonts w:ascii="Georgia" w:hAnsi="Georgia" w:cs="Times New Roman"/>
          <w:shd w:val="clear" w:color="auto" w:fill="FFFFFF"/>
        </w:rPr>
        <w:t xml:space="preserve"> for promoting social change and </w:t>
      </w:r>
      <w:r w:rsidRPr="00186C8A">
        <w:rPr>
          <w:rFonts w:ascii="Georgia" w:eastAsia="PMingLiU" w:hAnsi="Georgia" w:cs="Times New Roman" w:hint="eastAsia"/>
          <w:shd w:val="clear" w:color="auto" w:fill="FFFFFF"/>
          <w:lang w:eastAsia="zh-TW"/>
        </w:rPr>
        <w:t xml:space="preserve">capable clinicians who can </w:t>
      </w:r>
      <w:r w:rsidRPr="00186C8A">
        <w:rPr>
          <w:rFonts w:ascii="Georgia" w:hAnsi="Georgia" w:cs="Times New Roman"/>
          <w:shd w:val="clear" w:color="auto" w:fill="FFFFFF"/>
        </w:rPr>
        <w:t xml:space="preserve">identify and </w:t>
      </w:r>
      <w:r w:rsidRPr="00186C8A">
        <w:rPr>
          <w:rFonts w:ascii="Georgia" w:eastAsia="PMingLiU" w:hAnsi="Georgia" w:cs="Times New Roman" w:hint="eastAsia"/>
          <w:shd w:val="clear" w:color="auto" w:fill="FFFFFF"/>
          <w:lang w:eastAsia="zh-TW"/>
        </w:rPr>
        <w:t>aid</w:t>
      </w:r>
      <w:r w:rsidRPr="00186C8A">
        <w:rPr>
          <w:rFonts w:ascii="Georgia" w:hAnsi="Georgia" w:cs="Times New Roman"/>
          <w:shd w:val="clear" w:color="auto" w:fill="FFFFFF"/>
        </w:rPr>
        <w:t xml:space="preserve"> trafficked </w:t>
      </w:r>
      <w:r w:rsidRPr="00186C8A">
        <w:rPr>
          <w:rFonts w:ascii="Georgia" w:eastAsia="PMingLiU" w:hAnsi="Georgia" w:cs="Times New Roman" w:hint="eastAsia"/>
          <w:shd w:val="clear" w:color="auto" w:fill="FFFFFF"/>
          <w:lang w:eastAsia="zh-TW"/>
        </w:rPr>
        <w:t xml:space="preserve">individuals. </w:t>
      </w:r>
    </w:p>
    <w:p w14:paraId="62FEC17C" w14:textId="77777777" w:rsidR="00033556" w:rsidRPr="003E0505" w:rsidRDefault="00033556" w:rsidP="001E2E47">
      <w:pPr>
        <w:rPr>
          <w:rFonts w:ascii="Georgia" w:hAnsi="Georgia" w:cs="Times New Roman"/>
          <w:bCs/>
          <w:shd w:val="clear" w:color="auto" w:fill="FFFFFF"/>
        </w:rPr>
      </w:pPr>
    </w:p>
    <w:p w14:paraId="61C8833B" w14:textId="5232147D" w:rsidR="00590D85" w:rsidRPr="006B6AA1" w:rsidRDefault="001E2E47" w:rsidP="007E07CC">
      <w:pPr>
        <w:rPr>
          <w:rFonts w:ascii="Georgia" w:eastAsia="Times New Roman" w:hAnsi="Georgia" w:cs="Times New Roman"/>
        </w:rPr>
      </w:pPr>
      <w:r w:rsidRPr="00186C8A">
        <w:rPr>
          <w:rFonts w:ascii="Georgia" w:hAnsi="Georgia" w:cs="Times New Roman"/>
          <w:b/>
          <w:bCs/>
          <w:shd w:val="clear" w:color="auto" w:fill="FFFFFF"/>
        </w:rPr>
        <w:t>Recommendations</w:t>
      </w:r>
    </w:p>
    <w:p w14:paraId="2B25C56B" w14:textId="77777777" w:rsidR="007E07CC" w:rsidRPr="00186C8A" w:rsidRDefault="001E2E47" w:rsidP="007E07CC">
      <w:pPr>
        <w:rPr>
          <w:rFonts w:ascii="Georgia" w:hAnsi="Georgia" w:cs="Times New Roman"/>
          <w:b/>
        </w:rPr>
      </w:pPr>
      <w:r w:rsidRPr="00186C8A">
        <w:rPr>
          <w:rFonts w:ascii="Georgia" w:hAnsi="Georgia" w:cs="Times New Roman"/>
          <w:b/>
          <w:shd w:val="clear" w:color="auto" w:fill="FFFFFF"/>
        </w:rPr>
        <w:t>The CFMS calls upon Canadian medical students and medical professionals to:</w:t>
      </w:r>
    </w:p>
    <w:p w14:paraId="78290E61" w14:textId="7509EB77" w:rsidR="007E07CC" w:rsidRPr="00186C8A" w:rsidRDefault="001E2E47" w:rsidP="007E07CC">
      <w:pPr>
        <w:pStyle w:val="ListParagraph"/>
        <w:numPr>
          <w:ilvl w:val="0"/>
          <w:numId w:val="3"/>
        </w:numPr>
        <w:rPr>
          <w:rFonts w:ascii="Georgia" w:hAnsi="Georgia" w:cs="Times New Roman"/>
        </w:rPr>
      </w:pPr>
      <w:r w:rsidRPr="00186C8A">
        <w:rPr>
          <w:rFonts w:ascii="Georgia" w:hAnsi="Georgia" w:cs="Times New Roman"/>
          <w:shd w:val="clear" w:color="auto" w:fill="FFFFFF"/>
        </w:rPr>
        <w:t>Become</w:t>
      </w:r>
      <w:r w:rsidR="007E07CC" w:rsidRPr="00186C8A">
        <w:rPr>
          <w:rFonts w:ascii="Georgia" w:hAnsi="Georgia" w:cs="Times New Roman"/>
          <w:shd w:val="clear" w:color="auto" w:fill="FFFFFF"/>
        </w:rPr>
        <w:t xml:space="preserve"> more educated </w:t>
      </w:r>
      <w:r w:rsidRPr="00186C8A">
        <w:rPr>
          <w:rFonts w:ascii="Georgia" w:hAnsi="Georgia" w:cs="Times New Roman"/>
          <w:shd w:val="clear" w:color="auto" w:fill="FFFFFF"/>
        </w:rPr>
        <w:t xml:space="preserve">and informed about clinical red flags associated with trafficking </w:t>
      </w:r>
      <w:r w:rsidR="00F85F54" w:rsidRPr="003E0505">
        <w:rPr>
          <w:rFonts w:ascii="Georgia" w:hAnsi="Georgia" w:cs="Times New Roman"/>
          <w:shd w:val="clear" w:color="auto" w:fill="FFFFFF"/>
        </w:rPr>
        <w:t>in order</w:t>
      </w:r>
      <w:r w:rsidR="00F85F54">
        <w:rPr>
          <w:rFonts w:ascii="Georgia" w:hAnsi="Georgia" w:cs="Times New Roman"/>
          <w:color w:val="FF0000"/>
          <w:shd w:val="clear" w:color="auto" w:fill="FFFFFF"/>
        </w:rPr>
        <w:t xml:space="preserve"> </w:t>
      </w:r>
      <w:r w:rsidRPr="00186C8A">
        <w:rPr>
          <w:rFonts w:ascii="Georgia" w:hAnsi="Georgia" w:cs="Times New Roman"/>
          <w:shd w:val="clear" w:color="auto" w:fill="FFFFFF"/>
        </w:rPr>
        <w:t xml:space="preserve">to </w:t>
      </w:r>
      <w:r w:rsidR="007E07CC" w:rsidRPr="00186C8A">
        <w:rPr>
          <w:rFonts w:ascii="Georgia" w:hAnsi="Georgia" w:cs="Times New Roman"/>
          <w:shd w:val="clear" w:color="auto" w:fill="FFFFFF"/>
        </w:rPr>
        <w:t>aid in the identification of victims</w:t>
      </w:r>
      <w:r w:rsidR="005B086E" w:rsidRPr="00186C8A">
        <w:rPr>
          <w:rFonts w:ascii="Georgia" w:hAnsi="Georgia" w:cs="Times New Roman"/>
          <w:shd w:val="clear" w:color="auto" w:fill="FFFFFF"/>
        </w:rPr>
        <w:t>;</w:t>
      </w:r>
      <w:r w:rsidRPr="00186C8A">
        <w:rPr>
          <w:rFonts w:ascii="Georgia" w:hAnsi="Georgia" w:cs="Times New Roman"/>
          <w:i/>
          <w:iCs/>
          <w:shd w:val="clear" w:color="auto" w:fill="FFFFFF"/>
        </w:rPr>
        <w:t xml:space="preserve"> </w:t>
      </w:r>
    </w:p>
    <w:p w14:paraId="5A198D02" w14:textId="280BA890" w:rsidR="007E07CC" w:rsidRPr="00186C8A" w:rsidRDefault="001E2E47" w:rsidP="007E07CC">
      <w:pPr>
        <w:pStyle w:val="ListParagraph"/>
        <w:numPr>
          <w:ilvl w:val="0"/>
          <w:numId w:val="3"/>
        </w:numPr>
        <w:rPr>
          <w:rFonts w:ascii="Georgia" w:hAnsi="Georgia" w:cs="Times New Roman"/>
        </w:rPr>
      </w:pPr>
      <w:r w:rsidRPr="00186C8A">
        <w:rPr>
          <w:rFonts w:ascii="Georgia" w:hAnsi="Georgia" w:cs="Times New Roman"/>
          <w:shd w:val="clear" w:color="auto" w:fill="FFFFFF"/>
        </w:rPr>
        <w:t>Provide comprehensiv</w:t>
      </w:r>
      <w:r w:rsidR="00A85474">
        <w:rPr>
          <w:rFonts w:ascii="Georgia" w:hAnsi="Georgia" w:cs="Times New Roman"/>
          <w:shd w:val="clear" w:color="auto" w:fill="FFFFFF"/>
        </w:rPr>
        <w:t>e and</w:t>
      </w:r>
      <w:r w:rsidRPr="00186C8A">
        <w:rPr>
          <w:rFonts w:ascii="Georgia" w:hAnsi="Georgia" w:cs="Times New Roman"/>
          <w:shd w:val="clear" w:color="auto" w:fill="FFFFFF"/>
        </w:rPr>
        <w:t xml:space="preserve"> sustained, gender, age, and culturally appropriate health care to identified </w:t>
      </w:r>
      <w:r w:rsidR="00CD46CC" w:rsidRPr="00186C8A">
        <w:rPr>
          <w:rFonts w:ascii="Georgia" w:hAnsi="Georgia" w:cs="Times New Roman"/>
          <w:shd w:val="clear" w:color="auto" w:fill="FFFFFF"/>
        </w:rPr>
        <w:t>trafficked persons</w:t>
      </w:r>
      <w:r w:rsidRPr="00186C8A">
        <w:rPr>
          <w:rFonts w:ascii="Georgia" w:hAnsi="Georgia" w:cs="Times New Roman"/>
          <w:shd w:val="clear" w:color="auto" w:fill="FFFFFF"/>
        </w:rPr>
        <w:t>, which focuses on achieving overall physical, mental, and social well-being (</w:t>
      </w:r>
      <w:r w:rsidR="004218A9" w:rsidRPr="00186C8A">
        <w:rPr>
          <w:rFonts w:ascii="Georgia" w:hAnsi="Georgia" w:cs="Times New Roman"/>
          <w:shd w:val="clear" w:color="auto" w:fill="FFFFFF"/>
        </w:rPr>
        <w:t>IOM</w:t>
      </w:r>
      <w:r w:rsidRPr="00186C8A">
        <w:rPr>
          <w:rFonts w:ascii="Georgia" w:hAnsi="Georgia" w:cs="Times New Roman"/>
          <w:shd w:val="clear" w:color="auto" w:fill="FFFFFF"/>
        </w:rPr>
        <w:t>, 2003);</w:t>
      </w:r>
    </w:p>
    <w:p w14:paraId="2143639D" w14:textId="2B6B494A" w:rsidR="007E07CC" w:rsidRPr="00186C8A" w:rsidRDefault="001E2E47" w:rsidP="007E07CC">
      <w:pPr>
        <w:pStyle w:val="ListParagraph"/>
        <w:numPr>
          <w:ilvl w:val="0"/>
          <w:numId w:val="3"/>
        </w:numPr>
        <w:rPr>
          <w:rFonts w:ascii="Georgia" w:hAnsi="Georgia" w:cs="Times New Roman"/>
        </w:rPr>
      </w:pPr>
      <w:r w:rsidRPr="00186C8A">
        <w:rPr>
          <w:rFonts w:ascii="Georgia" w:hAnsi="Georgia" w:cs="Times New Roman"/>
          <w:shd w:val="clear" w:color="auto" w:fill="FFFFFF"/>
        </w:rPr>
        <w:t xml:space="preserve">Effectively partner with other healthcare disciplines to maximize </w:t>
      </w:r>
      <w:r w:rsidR="00A34900" w:rsidRPr="00186C8A">
        <w:rPr>
          <w:rFonts w:ascii="Georgia" w:eastAsia="PMingLiU" w:hAnsi="Georgia" w:cs="Times New Roman" w:hint="eastAsia"/>
          <w:shd w:val="clear" w:color="auto" w:fill="FFFFFF"/>
          <w:lang w:eastAsia="zh-TW"/>
        </w:rPr>
        <w:t xml:space="preserve">support for restoring quality of life </w:t>
      </w:r>
      <w:r w:rsidRPr="00186C8A">
        <w:rPr>
          <w:rFonts w:ascii="Georgia" w:hAnsi="Georgia" w:cs="Times New Roman"/>
          <w:shd w:val="clear" w:color="auto" w:fill="FFFFFF"/>
        </w:rPr>
        <w:t xml:space="preserve">beyond </w:t>
      </w:r>
      <w:r w:rsidR="00A34900" w:rsidRPr="00186C8A">
        <w:rPr>
          <w:rFonts w:ascii="Georgia" w:eastAsia="PMingLiU" w:hAnsi="Georgia" w:cs="Times New Roman" w:hint="eastAsia"/>
          <w:shd w:val="clear" w:color="auto" w:fill="FFFFFF"/>
          <w:lang w:eastAsia="zh-TW"/>
        </w:rPr>
        <w:t>victim identification</w:t>
      </w:r>
      <w:r w:rsidRPr="00186C8A">
        <w:rPr>
          <w:rFonts w:ascii="Georgia" w:hAnsi="Georgia" w:cs="Times New Roman"/>
          <w:shd w:val="clear" w:color="auto" w:fill="FFFFFF"/>
        </w:rPr>
        <w:t>;</w:t>
      </w:r>
      <w:r w:rsidR="005B086E" w:rsidRPr="00186C8A">
        <w:rPr>
          <w:rFonts w:ascii="Georgia" w:hAnsi="Georgia" w:cs="Times New Roman"/>
          <w:shd w:val="clear" w:color="auto" w:fill="FFFFFF"/>
        </w:rPr>
        <w:t xml:space="preserve"> and</w:t>
      </w:r>
    </w:p>
    <w:p w14:paraId="3151485E" w14:textId="7F733266" w:rsidR="007E07CC" w:rsidRPr="00186C8A" w:rsidRDefault="001E2E47" w:rsidP="007E07CC">
      <w:pPr>
        <w:pStyle w:val="ListParagraph"/>
        <w:numPr>
          <w:ilvl w:val="0"/>
          <w:numId w:val="3"/>
        </w:numPr>
        <w:rPr>
          <w:rFonts w:ascii="Georgia" w:hAnsi="Georgia" w:cs="Times New Roman"/>
        </w:rPr>
      </w:pPr>
      <w:r w:rsidRPr="00186C8A">
        <w:rPr>
          <w:rFonts w:ascii="Georgia" w:hAnsi="Georgia" w:cs="Times New Roman"/>
          <w:shd w:val="clear" w:color="auto" w:fill="FFFFFF"/>
        </w:rPr>
        <w:t xml:space="preserve">Connect identified </w:t>
      </w:r>
      <w:r w:rsidR="008214F5">
        <w:rPr>
          <w:rFonts w:ascii="Georgia" w:hAnsi="Georgia" w:cs="Times New Roman"/>
          <w:shd w:val="clear" w:color="auto" w:fill="FFFFFF"/>
        </w:rPr>
        <w:t>trafficked individuals</w:t>
      </w:r>
      <w:r w:rsidRPr="00186C8A">
        <w:rPr>
          <w:rFonts w:ascii="Georgia" w:hAnsi="Georgia" w:cs="Times New Roman"/>
          <w:shd w:val="clear" w:color="auto" w:fill="FFFFFF"/>
        </w:rPr>
        <w:t xml:space="preserve"> with the medical, legal, and social resources that empower </w:t>
      </w:r>
      <w:r w:rsidR="008214F5">
        <w:rPr>
          <w:rFonts w:ascii="Georgia" w:hAnsi="Georgia" w:cs="Times New Roman"/>
          <w:shd w:val="clear" w:color="auto" w:fill="FFFFFF"/>
        </w:rPr>
        <w:t>them</w:t>
      </w:r>
      <w:r w:rsidRPr="00186C8A">
        <w:rPr>
          <w:rFonts w:ascii="Georgia" w:hAnsi="Georgia" w:cs="Times New Roman"/>
          <w:shd w:val="clear" w:color="auto" w:fill="FFFFFF"/>
        </w:rPr>
        <w:t xml:space="preserve"> to exit</w:t>
      </w:r>
      <w:r w:rsidR="007E07CC" w:rsidRPr="00186C8A">
        <w:rPr>
          <w:rFonts w:ascii="Georgia" w:hAnsi="Georgia" w:cs="Times New Roman"/>
          <w:shd w:val="clear" w:color="auto" w:fill="FFFFFF"/>
        </w:rPr>
        <w:t xml:space="preserve"> the cycle of human trafficking</w:t>
      </w:r>
      <w:r w:rsidR="005B086E" w:rsidRPr="00186C8A">
        <w:rPr>
          <w:rFonts w:ascii="Georgia" w:hAnsi="Georgia" w:cs="Times New Roman"/>
          <w:shd w:val="clear" w:color="auto" w:fill="FFFFFF"/>
        </w:rPr>
        <w:t>.</w:t>
      </w:r>
    </w:p>
    <w:p w14:paraId="1651F8D2" w14:textId="77777777" w:rsidR="007E07CC" w:rsidRPr="00186C8A" w:rsidRDefault="007E07CC" w:rsidP="007E07CC">
      <w:pPr>
        <w:rPr>
          <w:rFonts w:ascii="Georgia" w:hAnsi="Georgia" w:cs="Times New Roman"/>
          <w:shd w:val="clear" w:color="auto" w:fill="FFFFFF"/>
        </w:rPr>
      </w:pPr>
    </w:p>
    <w:p w14:paraId="61C34C61" w14:textId="77777777" w:rsidR="001E2E47" w:rsidRPr="00186C8A" w:rsidRDefault="001E2E47" w:rsidP="007E07CC">
      <w:pPr>
        <w:rPr>
          <w:rFonts w:ascii="Georgia" w:hAnsi="Georgia" w:cs="Times New Roman"/>
          <w:b/>
        </w:rPr>
      </w:pPr>
      <w:r w:rsidRPr="00186C8A">
        <w:rPr>
          <w:rFonts w:ascii="Georgia" w:hAnsi="Georgia" w:cs="Times New Roman"/>
          <w:b/>
          <w:shd w:val="clear" w:color="auto" w:fill="FFFFFF"/>
        </w:rPr>
        <w:t>The CFMS calls upon Canadian medical schools and educators to:</w:t>
      </w:r>
    </w:p>
    <w:p w14:paraId="1C561901" w14:textId="75500114" w:rsidR="007E07CC" w:rsidRPr="00186C8A" w:rsidRDefault="001E2E47" w:rsidP="00A075FE">
      <w:pPr>
        <w:pStyle w:val="ListParagraph"/>
        <w:numPr>
          <w:ilvl w:val="0"/>
          <w:numId w:val="4"/>
        </w:numPr>
        <w:rPr>
          <w:rFonts w:ascii="Georgia" w:hAnsi="Georgia" w:cs="Times New Roman"/>
        </w:rPr>
      </w:pPr>
      <w:r w:rsidRPr="00146A1D">
        <w:rPr>
          <w:rFonts w:ascii="Georgia" w:hAnsi="Georgia" w:cs="Times New Roman"/>
          <w:shd w:val="clear" w:color="auto" w:fill="FFFFFF"/>
        </w:rPr>
        <w:t>Dedicate</w:t>
      </w:r>
      <w:r w:rsidR="00146A1D" w:rsidRPr="00146A1D">
        <w:rPr>
          <w:rFonts w:ascii="Georgia" w:hAnsi="Georgia" w:cs="Times New Roman"/>
          <w:shd w:val="clear" w:color="auto" w:fill="FFFFFF"/>
        </w:rPr>
        <w:t xml:space="preserve"> a portion of</w:t>
      </w:r>
      <w:r w:rsidR="00146A1D">
        <w:rPr>
          <w:rFonts w:ascii="Georgia" w:hAnsi="Georgia" w:cs="Times New Roman"/>
          <w:shd w:val="clear" w:color="auto" w:fill="FFFFFF"/>
        </w:rPr>
        <w:t xml:space="preserve"> the</w:t>
      </w:r>
      <w:r w:rsidR="00146A1D" w:rsidRPr="00146A1D">
        <w:rPr>
          <w:rFonts w:ascii="Georgia" w:hAnsi="Georgia" w:cs="Times New Roman"/>
          <w:shd w:val="clear" w:color="auto" w:fill="FFFFFF"/>
        </w:rPr>
        <w:t xml:space="preserve"> medical</w:t>
      </w:r>
      <w:r w:rsidRPr="00146A1D">
        <w:rPr>
          <w:rFonts w:ascii="Georgia" w:hAnsi="Georgia" w:cs="Times New Roman"/>
          <w:shd w:val="clear" w:color="auto" w:fill="FFFFFF"/>
        </w:rPr>
        <w:t xml:space="preserve"> curriculum</w:t>
      </w:r>
      <w:r w:rsidR="00F85F54">
        <w:rPr>
          <w:rFonts w:ascii="Georgia" w:hAnsi="Georgia" w:cs="Times New Roman"/>
          <w:color w:val="FF0000"/>
          <w:shd w:val="clear" w:color="auto" w:fill="FFFFFF"/>
        </w:rPr>
        <w:t xml:space="preserve"> </w:t>
      </w:r>
      <w:r w:rsidRPr="00F85F54">
        <w:rPr>
          <w:rFonts w:ascii="Georgia" w:hAnsi="Georgia" w:cs="Times New Roman"/>
          <w:shd w:val="clear" w:color="auto" w:fill="FFFFFF"/>
        </w:rPr>
        <w:t>to</w:t>
      </w:r>
      <w:r w:rsidR="00146A1D">
        <w:rPr>
          <w:rFonts w:ascii="Georgia" w:hAnsi="Georgia" w:cs="Times New Roman"/>
          <w:shd w:val="clear" w:color="auto" w:fill="FFFFFF"/>
        </w:rPr>
        <w:t xml:space="preserve"> learning about </w:t>
      </w:r>
      <w:r w:rsidRPr="00186C8A">
        <w:rPr>
          <w:rFonts w:ascii="Georgia" w:hAnsi="Georgia" w:cs="Times New Roman"/>
          <w:shd w:val="clear" w:color="auto" w:fill="FFFFFF"/>
        </w:rPr>
        <w:t xml:space="preserve">issues </w:t>
      </w:r>
      <w:r w:rsidR="00146A1D">
        <w:rPr>
          <w:rFonts w:ascii="Georgia" w:hAnsi="Georgia" w:cs="Times New Roman"/>
          <w:shd w:val="clear" w:color="auto" w:fill="FFFFFF"/>
        </w:rPr>
        <w:t>surrounding</w:t>
      </w:r>
      <w:r w:rsidRPr="00186C8A">
        <w:rPr>
          <w:rFonts w:ascii="Georgia" w:hAnsi="Georgia" w:cs="Times New Roman"/>
          <w:shd w:val="clear" w:color="auto" w:fill="FFFFFF"/>
        </w:rPr>
        <w:t xml:space="preserve"> human trafficking</w:t>
      </w:r>
      <w:r w:rsidR="005B086E" w:rsidRPr="00186C8A">
        <w:rPr>
          <w:rFonts w:ascii="Georgia" w:hAnsi="Georgia" w:cs="Times New Roman"/>
          <w:shd w:val="clear" w:color="auto" w:fill="FFFFFF"/>
        </w:rPr>
        <w:t>;</w:t>
      </w:r>
    </w:p>
    <w:p w14:paraId="2E0A0731" w14:textId="04ADDEA4" w:rsidR="007E07CC" w:rsidRPr="00186C8A" w:rsidRDefault="001E2E47" w:rsidP="00A075FE">
      <w:pPr>
        <w:pStyle w:val="ListParagraph"/>
        <w:numPr>
          <w:ilvl w:val="0"/>
          <w:numId w:val="4"/>
        </w:numPr>
        <w:rPr>
          <w:rFonts w:ascii="Georgia" w:hAnsi="Georgia" w:cs="Times New Roman"/>
        </w:rPr>
      </w:pPr>
      <w:r w:rsidRPr="00186C8A">
        <w:rPr>
          <w:rFonts w:ascii="Georgia" w:hAnsi="Georgia" w:cs="Times New Roman"/>
          <w:shd w:val="clear" w:color="auto" w:fill="FFFFFF"/>
        </w:rPr>
        <w:t>Be committed to raising awareness regarding human rights issues and create an environment supporting human rights dialogue</w:t>
      </w:r>
      <w:r w:rsidR="005B086E" w:rsidRPr="00186C8A">
        <w:rPr>
          <w:rFonts w:ascii="Georgia" w:hAnsi="Georgia" w:cs="Arial"/>
          <w:shd w:val="clear" w:color="auto" w:fill="FFFFFF"/>
        </w:rPr>
        <w:t>;</w:t>
      </w:r>
    </w:p>
    <w:p w14:paraId="51C2B5BF" w14:textId="49B6FEBD" w:rsidR="007E07CC" w:rsidRPr="00186C8A" w:rsidRDefault="00A34900" w:rsidP="00A075FE">
      <w:pPr>
        <w:pStyle w:val="ListParagraph"/>
        <w:numPr>
          <w:ilvl w:val="0"/>
          <w:numId w:val="4"/>
        </w:numPr>
        <w:rPr>
          <w:rFonts w:ascii="Georgia" w:hAnsi="Georgia" w:cs="Times New Roman"/>
        </w:rPr>
      </w:pPr>
      <w:r w:rsidRPr="00186C8A">
        <w:rPr>
          <w:rFonts w:ascii="Georgia" w:eastAsia="PMingLiU" w:hAnsi="Georgia" w:cs="Times New Roman" w:hint="eastAsia"/>
          <w:shd w:val="clear" w:color="auto" w:fill="FFFFFF"/>
          <w:lang w:eastAsia="zh-TW"/>
        </w:rPr>
        <w:t>Teach</w:t>
      </w:r>
      <w:r w:rsidRPr="00186C8A">
        <w:rPr>
          <w:rFonts w:ascii="Georgia" w:hAnsi="Georgia" w:cs="Times New Roman"/>
          <w:shd w:val="clear" w:color="auto" w:fill="FFFFFF"/>
        </w:rPr>
        <w:t xml:space="preserve"> </w:t>
      </w:r>
      <w:r w:rsidR="001E2E47" w:rsidRPr="00186C8A">
        <w:rPr>
          <w:rFonts w:ascii="Georgia" w:hAnsi="Georgia" w:cs="Times New Roman"/>
          <w:shd w:val="clear" w:color="auto" w:fill="FFFFFF"/>
        </w:rPr>
        <w:t xml:space="preserve">students to recognize clinical red flags associated with </w:t>
      </w:r>
      <w:r w:rsidR="00E20AED" w:rsidRPr="00186C8A">
        <w:rPr>
          <w:rFonts w:ascii="Georgia" w:eastAsia="PMingLiU" w:hAnsi="Georgia" w:cs="Times New Roman" w:hint="eastAsia"/>
          <w:shd w:val="clear" w:color="auto" w:fill="FFFFFF"/>
          <w:lang w:eastAsia="zh-TW"/>
        </w:rPr>
        <w:t>trafficking</w:t>
      </w:r>
      <w:r w:rsidR="005B086E" w:rsidRPr="00186C8A">
        <w:rPr>
          <w:rFonts w:ascii="Georgia" w:hAnsi="Georgia" w:cs="Times New Roman"/>
          <w:shd w:val="clear" w:color="auto" w:fill="FFFFFF"/>
        </w:rPr>
        <w:t>;</w:t>
      </w:r>
    </w:p>
    <w:p w14:paraId="35C33D26" w14:textId="023CEEFF" w:rsidR="007E07CC" w:rsidRPr="00186C8A" w:rsidRDefault="001E2E47" w:rsidP="00A075FE">
      <w:pPr>
        <w:pStyle w:val="ListParagraph"/>
        <w:numPr>
          <w:ilvl w:val="0"/>
          <w:numId w:val="4"/>
        </w:numPr>
        <w:rPr>
          <w:rFonts w:ascii="Georgia" w:hAnsi="Georgia" w:cs="Times New Roman"/>
        </w:rPr>
      </w:pPr>
      <w:r w:rsidRPr="00186C8A">
        <w:rPr>
          <w:rFonts w:ascii="Georgia" w:hAnsi="Georgia" w:cs="Times New Roman"/>
          <w:shd w:val="clear" w:color="auto" w:fill="FFFFFF"/>
        </w:rPr>
        <w:t xml:space="preserve">Create a </w:t>
      </w:r>
      <w:r w:rsidR="00E20AED" w:rsidRPr="00186C8A">
        <w:rPr>
          <w:rFonts w:ascii="Georgia" w:eastAsia="PMingLiU" w:hAnsi="Georgia" w:cs="Times New Roman" w:hint="eastAsia"/>
          <w:shd w:val="clear" w:color="auto" w:fill="FFFFFF"/>
          <w:lang w:eastAsia="zh-TW"/>
        </w:rPr>
        <w:t xml:space="preserve">best practice health care </w:t>
      </w:r>
      <w:r w:rsidRPr="00186C8A">
        <w:rPr>
          <w:rFonts w:ascii="Georgia" w:hAnsi="Georgia" w:cs="Times New Roman"/>
          <w:shd w:val="clear" w:color="auto" w:fill="FFFFFF"/>
        </w:rPr>
        <w:t>protocol</w:t>
      </w:r>
      <w:r w:rsidR="00E20AED" w:rsidRPr="00186C8A">
        <w:rPr>
          <w:rFonts w:ascii="Georgia" w:eastAsia="PMingLiU" w:hAnsi="Georgia" w:cs="Times New Roman" w:hint="eastAsia"/>
          <w:shd w:val="clear" w:color="auto" w:fill="FFFFFF"/>
          <w:lang w:eastAsia="zh-TW"/>
        </w:rPr>
        <w:t xml:space="preserve"> for</w:t>
      </w:r>
      <w:r w:rsidR="00AD12A2" w:rsidRPr="00186C8A">
        <w:rPr>
          <w:rFonts w:ascii="Georgia" w:hAnsi="Georgia" w:cs="Times New Roman"/>
          <w:shd w:val="clear" w:color="auto" w:fill="FFFFFF"/>
        </w:rPr>
        <w:t xml:space="preserve"> trafficked victims </w:t>
      </w:r>
      <w:r w:rsidR="000C3637" w:rsidRPr="00186C8A">
        <w:rPr>
          <w:rFonts w:ascii="Georgia" w:eastAsia="PMingLiU" w:hAnsi="Georgia" w:cs="Times New Roman" w:hint="eastAsia"/>
          <w:shd w:val="clear" w:color="auto" w:fill="FFFFFF"/>
          <w:lang w:eastAsia="zh-TW"/>
        </w:rPr>
        <w:t xml:space="preserve">by involving </w:t>
      </w:r>
      <w:r w:rsidR="00A34900" w:rsidRPr="00186C8A">
        <w:rPr>
          <w:rFonts w:ascii="Georgia" w:eastAsia="PMingLiU" w:hAnsi="Georgia" w:cs="Times New Roman" w:hint="eastAsia"/>
          <w:shd w:val="clear" w:color="auto" w:fill="FFFFFF"/>
          <w:lang w:eastAsia="zh-TW"/>
        </w:rPr>
        <w:t>relevant stakeholders</w:t>
      </w:r>
      <w:r w:rsidRPr="00186C8A">
        <w:rPr>
          <w:rFonts w:ascii="Georgia" w:hAnsi="Georgia" w:cs="Times New Roman"/>
          <w:shd w:val="clear" w:color="auto" w:fill="FFFFFF"/>
        </w:rPr>
        <w:t>;</w:t>
      </w:r>
      <w:r w:rsidR="005B086E" w:rsidRPr="00186C8A">
        <w:rPr>
          <w:rFonts w:ascii="Georgia" w:hAnsi="Georgia" w:cs="Times New Roman"/>
          <w:shd w:val="clear" w:color="auto" w:fill="FFFFFF"/>
        </w:rPr>
        <w:t xml:space="preserve"> and</w:t>
      </w:r>
    </w:p>
    <w:p w14:paraId="1E0DAFB3" w14:textId="76A96AE6" w:rsidR="001E2E47" w:rsidRPr="00186C8A" w:rsidRDefault="001E2E47" w:rsidP="00A075FE">
      <w:pPr>
        <w:pStyle w:val="ListParagraph"/>
        <w:numPr>
          <w:ilvl w:val="0"/>
          <w:numId w:val="4"/>
        </w:numPr>
        <w:rPr>
          <w:rFonts w:ascii="Georgia" w:hAnsi="Georgia" w:cs="Times New Roman"/>
        </w:rPr>
      </w:pPr>
      <w:r w:rsidRPr="00186C8A">
        <w:rPr>
          <w:rFonts w:ascii="Georgia" w:hAnsi="Georgia" w:cs="Times New Roman"/>
          <w:shd w:val="clear" w:color="auto" w:fill="FFFFFF"/>
        </w:rPr>
        <w:t xml:space="preserve">Create </w:t>
      </w:r>
      <w:r w:rsidR="00CC578C" w:rsidRPr="00186C8A">
        <w:rPr>
          <w:rFonts w:ascii="Georgia" w:eastAsia="PMingLiU" w:hAnsi="Georgia" w:cs="Times New Roman" w:hint="eastAsia"/>
          <w:shd w:val="clear" w:color="auto" w:fill="FFFFFF"/>
          <w:lang w:eastAsia="zh-TW"/>
        </w:rPr>
        <w:t xml:space="preserve">multi-disciplinary </w:t>
      </w:r>
      <w:r w:rsidRPr="00186C8A">
        <w:rPr>
          <w:rFonts w:ascii="Georgia" w:hAnsi="Georgia" w:cs="Times New Roman"/>
          <w:shd w:val="clear" w:color="auto" w:fill="FFFFFF"/>
        </w:rPr>
        <w:t xml:space="preserve">training </w:t>
      </w:r>
      <w:r w:rsidR="00E20AED" w:rsidRPr="00186C8A">
        <w:rPr>
          <w:rFonts w:ascii="Georgia" w:eastAsia="PMingLiU" w:hAnsi="Georgia" w:cs="Times New Roman" w:hint="eastAsia"/>
          <w:shd w:val="clear" w:color="auto" w:fill="FFFFFF"/>
          <w:lang w:eastAsia="zh-TW"/>
        </w:rPr>
        <w:t>which</w:t>
      </w:r>
      <w:r w:rsidR="00E20AED" w:rsidRPr="00186C8A">
        <w:rPr>
          <w:rFonts w:ascii="Georgia" w:hAnsi="Georgia" w:cs="Times New Roman"/>
          <w:shd w:val="clear" w:color="auto" w:fill="FFFFFF"/>
        </w:rPr>
        <w:t xml:space="preserve"> </w:t>
      </w:r>
      <w:r w:rsidR="002854BE" w:rsidRPr="00186C8A">
        <w:rPr>
          <w:rFonts w:ascii="Georgia" w:eastAsia="PMingLiU" w:hAnsi="Georgia" w:cs="Times New Roman" w:hint="eastAsia"/>
          <w:shd w:val="clear" w:color="auto" w:fill="FFFFFF"/>
          <w:lang w:eastAsia="zh-TW"/>
        </w:rPr>
        <w:t>sensitize</w:t>
      </w:r>
      <w:r w:rsidR="00E20AED" w:rsidRPr="00186C8A">
        <w:rPr>
          <w:rFonts w:ascii="Georgia" w:eastAsia="PMingLiU" w:hAnsi="Georgia" w:cs="Times New Roman" w:hint="eastAsia"/>
          <w:shd w:val="clear" w:color="auto" w:fill="FFFFFF"/>
          <w:lang w:eastAsia="zh-TW"/>
        </w:rPr>
        <w:t>s</w:t>
      </w:r>
      <w:r w:rsidR="002854BE" w:rsidRPr="00186C8A">
        <w:rPr>
          <w:rFonts w:ascii="Georgia" w:eastAsia="PMingLiU" w:hAnsi="Georgia" w:cs="Times New Roman" w:hint="eastAsia"/>
          <w:shd w:val="clear" w:color="auto" w:fill="FFFFFF"/>
          <w:lang w:eastAsia="zh-TW"/>
        </w:rPr>
        <w:t xml:space="preserve"> </w:t>
      </w:r>
      <w:r w:rsidRPr="00186C8A">
        <w:rPr>
          <w:rFonts w:ascii="Georgia" w:hAnsi="Georgia" w:cs="Times New Roman"/>
          <w:shd w:val="clear" w:color="auto" w:fill="FFFFFF"/>
        </w:rPr>
        <w:t xml:space="preserve">health care professionals </w:t>
      </w:r>
      <w:r w:rsidR="001E24A5" w:rsidRPr="00186C8A">
        <w:rPr>
          <w:rFonts w:ascii="Georgia" w:hAnsi="Georgia" w:cs="Times New Roman"/>
          <w:shd w:val="clear" w:color="auto" w:fill="FFFFFF"/>
        </w:rPr>
        <w:t xml:space="preserve">to </w:t>
      </w:r>
      <w:r w:rsidR="00E20AED" w:rsidRPr="00186C8A">
        <w:rPr>
          <w:rFonts w:ascii="Georgia" w:eastAsia="PMingLiU" w:hAnsi="Georgia" w:cs="Times New Roman" w:hint="eastAsia"/>
          <w:shd w:val="clear" w:color="auto" w:fill="FFFFFF"/>
          <w:lang w:eastAsia="zh-TW"/>
        </w:rPr>
        <w:t xml:space="preserve">the needs of </w:t>
      </w:r>
      <w:r w:rsidR="005C0771" w:rsidRPr="00186C8A">
        <w:rPr>
          <w:rFonts w:ascii="Georgia" w:eastAsia="PMingLiU" w:hAnsi="Georgia" w:cs="Times New Roman" w:hint="eastAsia"/>
          <w:shd w:val="clear" w:color="auto" w:fill="FFFFFF"/>
          <w:lang w:eastAsia="zh-TW"/>
        </w:rPr>
        <w:t xml:space="preserve">trafficked </w:t>
      </w:r>
      <w:r w:rsidR="00E20AED" w:rsidRPr="00186C8A">
        <w:rPr>
          <w:rFonts w:ascii="Georgia" w:eastAsia="PMingLiU" w:hAnsi="Georgia" w:cs="Times New Roman" w:hint="eastAsia"/>
          <w:shd w:val="clear" w:color="auto" w:fill="FFFFFF"/>
          <w:lang w:eastAsia="zh-TW"/>
        </w:rPr>
        <w:t>individuals</w:t>
      </w:r>
      <w:r w:rsidR="005C0771" w:rsidRPr="00186C8A">
        <w:rPr>
          <w:rFonts w:ascii="Georgia" w:eastAsia="PMingLiU" w:hAnsi="Georgia" w:cs="Times New Roman" w:hint="eastAsia"/>
          <w:shd w:val="clear" w:color="auto" w:fill="FFFFFF"/>
          <w:lang w:eastAsia="zh-TW"/>
        </w:rPr>
        <w:t xml:space="preserve"> </w:t>
      </w:r>
      <w:r w:rsidRPr="00186C8A">
        <w:rPr>
          <w:rFonts w:ascii="Georgia" w:hAnsi="Georgia" w:cs="Times New Roman"/>
          <w:shd w:val="clear" w:color="auto" w:fill="FFFFFF"/>
        </w:rPr>
        <w:t>(</w:t>
      </w:r>
      <w:r w:rsidR="004218A9" w:rsidRPr="00186C8A">
        <w:rPr>
          <w:rFonts w:ascii="Georgia" w:hAnsi="Georgia" w:cs="Times New Roman"/>
          <w:shd w:val="clear" w:color="auto" w:fill="FFFFFF"/>
        </w:rPr>
        <w:t>IOM</w:t>
      </w:r>
      <w:r w:rsidRPr="00186C8A">
        <w:rPr>
          <w:rFonts w:ascii="Georgia" w:hAnsi="Georgia" w:cs="Times New Roman"/>
          <w:shd w:val="clear" w:color="auto" w:fill="FFFFFF"/>
        </w:rPr>
        <w:t>, 2003)</w:t>
      </w:r>
      <w:r w:rsidR="005B086E" w:rsidRPr="00186C8A">
        <w:rPr>
          <w:rFonts w:ascii="Georgia" w:hAnsi="Georgia" w:cs="Times New Roman"/>
          <w:shd w:val="clear" w:color="auto" w:fill="FFFFFF"/>
        </w:rPr>
        <w:t>.</w:t>
      </w:r>
    </w:p>
    <w:p w14:paraId="0E1A3827" w14:textId="77777777" w:rsidR="007E07CC" w:rsidRPr="00186C8A" w:rsidRDefault="007E07CC" w:rsidP="001E2E47">
      <w:pPr>
        <w:jc w:val="both"/>
        <w:rPr>
          <w:rFonts w:ascii="Georgia" w:hAnsi="Georgia" w:cs="Times New Roman"/>
          <w:shd w:val="clear" w:color="auto" w:fill="FFFFFF"/>
        </w:rPr>
      </w:pPr>
    </w:p>
    <w:p w14:paraId="1EE8E6A5" w14:textId="77777777" w:rsidR="007E07CC" w:rsidRPr="00186C8A" w:rsidRDefault="001E2E47" w:rsidP="007E07CC">
      <w:pPr>
        <w:jc w:val="both"/>
        <w:rPr>
          <w:rFonts w:ascii="Georgia" w:hAnsi="Georgia" w:cs="Times New Roman"/>
          <w:b/>
        </w:rPr>
      </w:pPr>
      <w:r w:rsidRPr="00186C8A">
        <w:rPr>
          <w:rFonts w:ascii="Georgia" w:hAnsi="Georgia" w:cs="Times New Roman"/>
          <w:b/>
          <w:shd w:val="clear" w:color="auto" w:fill="FFFFFF"/>
        </w:rPr>
        <w:t>The CFMS calls upon the federal and provincial governments to:</w:t>
      </w:r>
    </w:p>
    <w:p w14:paraId="19FC1574" w14:textId="634D1E07" w:rsidR="000D05D0" w:rsidRPr="00186C8A" w:rsidRDefault="001E2E47" w:rsidP="000D05D0">
      <w:pPr>
        <w:pStyle w:val="ListParagraph"/>
        <w:numPr>
          <w:ilvl w:val="0"/>
          <w:numId w:val="4"/>
        </w:numPr>
        <w:rPr>
          <w:rFonts w:ascii="Georgia" w:hAnsi="Georgia" w:cs="Times New Roman"/>
        </w:rPr>
      </w:pPr>
      <w:r w:rsidRPr="00186C8A">
        <w:rPr>
          <w:rFonts w:ascii="Georgia" w:hAnsi="Georgia" w:cs="Times New Roman"/>
          <w:shd w:val="clear" w:color="auto" w:fill="FFFFFF"/>
        </w:rPr>
        <w:t>To take on “increasing responsibility for prevention, as well as provision of security, legal rights, protection, and care to trafficked victims, especially children and adolescents, by ensuring access to national health structures and institutions” (</w:t>
      </w:r>
      <w:r w:rsidR="004218A9" w:rsidRPr="00186C8A">
        <w:rPr>
          <w:rFonts w:ascii="Georgia" w:hAnsi="Georgia" w:cs="Times New Roman"/>
          <w:shd w:val="clear" w:color="auto" w:fill="FFFFFF"/>
        </w:rPr>
        <w:t>IOM</w:t>
      </w:r>
      <w:r w:rsidRPr="00186C8A">
        <w:rPr>
          <w:rFonts w:ascii="Georgia" w:hAnsi="Georgia" w:cs="Times New Roman"/>
          <w:shd w:val="clear" w:color="auto" w:fill="FFFFFF"/>
        </w:rPr>
        <w:t>, 2003);</w:t>
      </w:r>
    </w:p>
    <w:p w14:paraId="437E1DEF" w14:textId="432D04B7" w:rsidR="007E07CC" w:rsidRPr="00186C8A" w:rsidRDefault="007E07CC" w:rsidP="00A075FE">
      <w:pPr>
        <w:pStyle w:val="ListParagraph"/>
        <w:numPr>
          <w:ilvl w:val="0"/>
          <w:numId w:val="4"/>
        </w:numPr>
        <w:rPr>
          <w:rFonts w:ascii="Georgia" w:hAnsi="Georgia" w:cs="Times New Roman"/>
        </w:rPr>
      </w:pPr>
      <w:r w:rsidRPr="00186C8A">
        <w:rPr>
          <w:rFonts w:ascii="Georgia" w:hAnsi="Georgia" w:cs="Times New Roman"/>
          <w:shd w:val="clear" w:color="auto" w:fill="FFFFFF"/>
        </w:rPr>
        <w:t>D</w:t>
      </w:r>
      <w:r w:rsidR="001E2E47" w:rsidRPr="00186C8A">
        <w:rPr>
          <w:rFonts w:ascii="Georgia" w:hAnsi="Georgia" w:cs="Times New Roman"/>
          <w:shd w:val="clear" w:color="auto" w:fill="FFFFFF"/>
        </w:rPr>
        <w:t xml:space="preserve">evelop research programs focused on exploring the best practices for identifying, treating, and supporting </w:t>
      </w:r>
      <w:r w:rsidR="002E54C6" w:rsidRPr="00186C8A">
        <w:rPr>
          <w:rFonts w:ascii="Georgia" w:hAnsi="Georgia" w:cs="Times New Roman"/>
          <w:shd w:val="clear" w:color="auto" w:fill="FFFFFF"/>
        </w:rPr>
        <w:t>trafficked persons</w:t>
      </w:r>
      <w:r w:rsidR="005B086E" w:rsidRPr="00186C8A">
        <w:rPr>
          <w:rFonts w:ascii="Georgia" w:hAnsi="Georgia" w:cs="Times New Roman"/>
          <w:shd w:val="clear" w:color="auto" w:fill="FFFFFF"/>
        </w:rPr>
        <w:t>;</w:t>
      </w:r>
      <w:r w:rsidR="001E2E47" w:rsidRPr="00186C8A">
        <w:rPr>
          <w:rFonts w:ascii="Georgia" w:hAnsi="Georgia" w:cs="Times New Roman"/>
          <w:shd w:val="clear" w:color="auto" w:fill="FFFFFF"/>
        </w:rPr>
        <w:t xml:space="preserve"> </w:t>
      </w:r>
      <w:r w:rsidR="00AD4C06">
        <w:rPr>
          <w:rFonts w:ascii="Georgia" w:hAnsi="Georgia" w:cs="Times New Roman"/>
          <w:shd w:val="clear" w:color="auto" w:fill="FFFFFF"/>
        </w:rPr>
        <w:t xml:space="preserve">and </w:t>
      </w:r>
    </w:p>
    <w:p w14:paraId="584F322A" w14:textId="658AC6EF" w:rsidR="007E07CC" w:rsidRPr="00F74155" w:rsidRDefault="001E2E47" w:rsidP="00A075FE">
      <w:pPr>
        <w:pStyle w:val="ListParagraph"/>
        <w:numPr>
          <w:ilvl w:val="0"/>
          <w:numId w:val="4"/>
        </w:numPr>
        <w:rPr>
          <w:rFonts w:ascii="Georgia" w:hAnsi="Georgia" w:cs="Times New Roman"/>
        </w:rPr>
      </w:pPr>
      <w:r w:rsidRPr="00186C8A">
        <w:rPr>
          <w:rFonts w:ascii="Georgia" w:hAnsi="Georgia" w:cs="Times New Roman"/>
          <w:shd w:val="clear" w:color="auto" w:fill="FFFFFF"/>
        </w:rPr>
        <w:t xml:space="preserve">Develop and fund exit resources for identified </w:t>
      </w:r>
      <w:r w:rsidR="002D4A4D" w:rsidRPr="00186C8A">
        <w:rPr>
          <w:rFonts w:ascii="Georgia" w:eastAsia="PMingLiU" w:hAnsi="Georgia" w:cs="Times New Roman" w:hint="eastAsia"/>
          <w:shd w:val="clear" w:color="auto" w:fill="FFFFFF"/>
          <w:lang w:eastAsia="zh-TW"/>
        </w:rPr>
        <w:t xml:space="preserve">trafficked </w:t>
      </w:r>
      <w:r w:rsidR="00CD46CC" w:rsidRPr="00186C8A">
        <w:rPr>
          <w:rFonts w:ascii="Georgia" w:hAnsi="Georgia" w:cs="Times New Roman"/>
          <w:shd w:val="clear" w:color="auto" w:fill="FFFFFF"/>
        </w:rPr>
        <w:t>persons</w:t>
      </w:r>
      <w:r w:rsidR="00AD4C06">
        <w:rPr>
          <w:rFonts w:ascii="Georgia" w:hAnsi="Georgia" w:cs="Times New Roman"/>
          <w:shd w:val="clear" w:color="auto" w:fill="FFFFFF"/>
        </w:rPr>
        <w:t>.</w:t>
      </w:r>
    </w:p>
    <w:p w14:paraId="6AC0BE12" w14:textId="77777777" w:rsidR="00AD4C06" w:rsidRPr="00186C8A" w:rsidRDefault="00AD4C06" w:rsidP="00F74155">
      <w:pPr>
        <w:pStyle w:val="ListParagraph"/>
        <w:ind w:left="776"/>
        <w:rPr>
          <w:rFonts w:ascii="Georgia" w:hAnsi="Georgia" w:cs="Times New Roman"/>
        </w:rPr>
      </w:pPr>
    </w:p>
    <w:p w14:paraId="3B3DC9F1" w14:textId="77777777" w:rsidR="007E07CC" w:rsidRPr="00186C8A" w:rsidRDefault="001E2E47" w:rsidP="007E07CC">
      <w:pPr>
        <w:jc w:val="both"/>
        <w:rPr>
          <w:rFonts w:ascii="Georgia" w:hAnsi="Georgia" w:cs="Times New Roman"/>
          <w:b/>
          <w:shd w:val="clear" w:color="auto" w:fill="FFFFFF"/>
        </w:rPr>
      </w:pPr>
      <w:r w:rsidRPr="00186C8A">
        <w:rPr>
          <w:rFonts w:ascii="Georgia" w:hAnsi="Georgia" w:cs="Times New Roman"/>
          <w:b/>
          <w:shd w:val="clear" w:color="auto" w:fill="FFFFFF"/>
        </w:rPr>
        <w:lastRenderedPageBreak/>
        <w:t>The CFMS calls upon the international community, including United Nations agencies, intergovernmental bodies, civil society, and the private sector to:</w:t>
      </w:r>
    </w:p>
    <w:p w14:paraId="4C78EEFA" w14:textId="24940F83" w:rsidR="007E07CC" w:rsidRPr="00186C8A" w:rsidRDefault="001E2E47" w:rsidP="00A075FE">
      <w:pPr>
        <w:pStyle w:val="ListParagraph"/>
        <w:numPr>
          <w:ilvl w:val="0"/>
          <w:numId w:val="4"/>
        </w:numPr>
        <w:rPr>
          <w:rFonts w:ascii="Georgia" w:hAnsi="Georgia" w:cs="Times New Roman"/>
        </w:rPr>
      </w:pPr>
      <w:r w:rsidRPr="00186C8A">
        <w:rPr>
          <w:rFonts w:ascii="Georgia" w:hAnsi="Georgia" w:cs="Times New Roman"/>
          <w:shd w:val="clear" w:color="auto" w:fill="FFFFFF"/>
        </w:rPr>
        <w:t xml:space="preserve">Cooperate amongst </w:t>
      </w:r>
      <w:r w:rsidR="00534FDD" w:rsidRPr="00186C8A">
        <w:rPr>
          <w:rFonts w:ascii="Georgia" w:eastAsia="PMingLiU" w:hAnsi="Georgia" w:cs="Times New Roman" w:hint="eastAsia"/>
          <w:shd w:val="clear" w:color="auto" w:fill="FFFFFF"/>
          <w:lang w:eastAsia="zh-TW"/>
        </w:rPr>
        <w:t>different countries</w:t>
      </w:r>
      <w:r w:rsidR="00534FDD" w:rsidRPr="00186C8A">
        <w:rPr>
          <w:rFonts w:ascii="Georgia" w:hAnsi="Georgia" w:cs="Times New Roman"/>
          <w:shd w:val="clear" w:color="auto" w:fill="FFFFFF"/>
        </w:rPr>
        <w:t xml:space="preserve"> </w:t>
      </w:r>
      <w:r w:rsidRPr="00186C8A">
        <w:rPr>
          <w:rFonts w:ascii="Georgia" w:hAnsi="Georgia" w:cs="Times New Roman"/>
          <w:shd w:val="clear" w:color="auto" w:fill="FFFFFF"/>
        </w:rPr>
        <w:t>and across borders by coordinating and integrating the healthcare offered in destination, source, and transit countries</w:t>
      </w:r>
      <w:r w:rsidR="007C040C">
        <w:rPr>
          <w:rFonts w:ascii="Georgia" w:hAnsi="Georgia" w:cs="Times New Roman"/>
          <w:shd w:val="clear" w:color="auto" w:fill="FFFFFF"/>
        </w:rPr>
        <w:t xml:space="preserve"> </w:t>
      </w:r>
      <w:r w:rsidRPr="00186C8A">
        <w:rPr>
          <w:rFonts w:ascii="Georgia" w:hAnsi="Georgia" w:cs="Times New Roman"/>
          <w:shd w:val="clear" w:color="auto" w:fill="FFFFFF"/>
        </w:rPr>
        <w:t>(</w:t>
      </w:r>
      <w:r w:rsidR="004218A9" w:rsidRPr="00186C8A">
        <w:rPr>
          <w:rFonts w:ascii="Georgia" w:hAnsi="Georgia" w:cs="Times New Roman"/>
          <w:shd w:val="clear" w:color="auto" w:fill="FFFFFF"/>
        </w:rPr>
        <w:t>IOM</w:t>
      </w:r>
      <w:r w:rsidRPr="00186C8A">
        <w:rPr>
          <w:rFonts w:ascii="Georgia" w:hAnsi="Georgia" w:cs="Times New Roman"/>
          <w:shd w:val="clear" w:color="auto" w:fill="FFFFFF"/>
        </w:rPr>
        <w:t>, 2003);</w:t>
      </w:r>
    </w:p>
    <w:p w14:paraId="43CE2A19" w14:textId="62ABD47C" w:rsidR="00146A1D" w:rsidRPr="00146A1D" w:rsidRDefault="001E2E47" w:rsidP="00146A1D">
      <w:pPr>
        <w:pStyle w:val="ListParagraph"/>
        <w:numPr>
          <w:ilvl w:val="0"/>
          <w:numId w:val="4"/>
        </w:numPr>
        <w:rPr>
          <w:rFonts w:ascii="Georgia" w:hAnsi="Georgia" w:cs="Times New Roman"/>
        </w:rPr>
      </w:pPr>
      <w:r w:rsidRPr="00186C8A">
        <w:rPr>
          <w:rFonts w:ascii="Georgia" w:hAnsi="Georgia" w:cs="Times New Roman"/>
          <w:shd w:val="clear" w:color="auto" w:fill="FFFFFF"/>
        </w:rPr>
        <w:t>Address the</w:t>
      </w:r>
      <w:r w:rsidR="007E07CC" w:rsidRPr="00186C8A">
        <w:rPr>
          <w:rFonts w:ascii="Georgia" w:hAnsi="Georgia" w:cs="Times New Roman"/>
          <w:shd w:val="clear" w:color="auto" w:fill="FFFFFF"/>
        </w:rPr>
        <w:t xml:space="preserve"> root problems that precipitate</w:t>
      </w:r>
      <w:r w:rsidRPr="00186C8A">
        <w:rPr>
          <w:rFonts w:ascii="Georgia" w:hAnsi="Georgia" w:cs="Times New Roman"/>
          <w:shd w:val="clear" w:color="auto" w:fill="FFFFFF"/>
        </w:rPr>
        <w:t xml:space="preserve"> the flourishing </w:t>
      </w:r>
      <w:r w:rsidR="007E07CC" w:rsidRPr="00186C8A">
        <w:rPr>
          <w:rFonts w:ascii="Georgia" w:hAnsi="Georgia" w:cs="Times New Roman"/>
          <w:shd w:val="clear" w:color="auto" w:fill="FFFFFF"/>
        </w:rPr>
        <w:t>of this multidimensional issue</w:t>
      </w:r>
      <w:r w:rsidR="007C040C">
        <w:rPr>
          <w:rFonts w:ascii="Georgia" w:hAnsi="Georgia" w:cs="Times New Roman"/>
          <w:shd w:val="clear" w:color="auto" w:fill="FFFFFF"/>
        </w:rPr>
        <w:t xml:space="preserve">; and </w:t>
      </w:r>
    </w:p>
    <w:p w14:paraId="2E2E9427" w14:textId="7567FD33" w:rsidR="00E45670" w:rsidRPr="007C040C" w:rsidRDefault="007C040C" w:rsidP="007C040C">
      <w:pPr>
        <w:pStyle w:val="ListParagraph"/>
        <w:numPr>
          <w:ilvl w:val="0"/>
          <w:numId w:val="4"/>
        </w:numPr>
        <w:rPr>
          <w:rFonts w:ascii="Georgia" w:hAnsi="Georgia" w:cs="Times New Roman"/>
        </w:rPr>
      </w:pPr>
      <w:r w:rsidRPr="007C040C">
        <w:rPr>
          <w:rFonts w:ascii="Georgia" w:hAnsi="Georgia" w:cs="Times New Roman"/>
          <w:shd w:val="clear" w:color="auto" w:fill="FFFFFF"/>
        </w:rPr>
        <w:t xml:space="preserve">Quantify the problem through research that is </w:t>
      </w:r>
      <w:r w:rsidR="005A0D23">
        <w:rPr>
          <w:rFonts w:ascii="Georgia" w:hAnsi="Georgia" w:cs="Times New Roman"/>
          <w:shd w:val="clear" w:color="auto" w:fill="FFFFFF"/>
        </w:rPr>
        <w:t xml:space="preserve">more comprehensive and </w:t>
      </w:r>
      <w:r w:rsidRPr="007C040C">
        <w:rPr>
          <w:rFonts w:ascii="Georgia" w:hAnsi="Georgia" w:cs="Times New Roman"/>
          <w:shd w:val="clear" w:color="auto" w:fill="FFFFFF"/>
        </w:rPr>
        <w:t xml:space="preserve">collaborative, </w:t>
      </w:r>
      <w:r w:rsidR="005A0D23" w:rsidRPr="007C040C">
        <w:rPr>
          <w:rFonts w:ascii="Georgia" w:hAnsi="Georgia" w:cs="Times New Roman"/>
          <w:shd w:val="clear" w:color="auto" w:fill="FFFFFF"/>
        </w:rPr>
        <w:t xml:space="preserve">in order to more accurately provide governments with </w:t>
      </w:r>
      <w:r w:rsidRPr="007C040C">
        <w:rPr>
          <w:rFonts w:ascii="Georgia" w:hAnsi="Georgia" w:cs="Times New Roman"/>
          <w:shd w:val="clear" w:color="auto" w:fill="FFFFFF"/>
        </w:rPr>
        <w:t xml:space="preserve">frameworks for what issues need to be addressed. </w:t>
      </w:r>
      <w:r w:rsidR="00E45670" w:rsidRPr="007C040C">
        <w:rPr>
          <w:rFonts w:ascii="Georgia" w:hAnsi="Georgia" w:cs="Times New Roman"/>
          <w:b/>
          <w:bCs/>
          <w:shd w:val="clear" w:color="auto" w:fill="FFFFFF"/>
        </w:rPr>
        <w:br w:type="page"/>
      </w:r>
    </w:p>
    <w:p w14:paraId="49EADDE0" w14:textId="058DEC29" w:rsidR="000C1588" w:rsidRPr="006B6AA1" w:rsidRDefault="001E2E47" w:rsidP="006B6AA1">
      <w:pPr>
        <w:jc w:val="both"/>
        <w:rPr>
          <w:rFonts w:ascii="Georgia" w:hAnsi="Georgia" w:cs="Times New Roman"/>
        </w:rPr>
      </w:pPr>
      <w:r w:rsidRPr="00D8691E">
        <w:rPr>
          <w:rFonts w:ascii="Georgia" w:hAnsi="Georgia" w:cs="Times New Roman"/>
          <w:b/>
          <w:bCs/>
          <w:shd w:val="clear" w:color="auto" w:fill="FFFFFF"/>
        </w:rPr>
        <w:lastRenderedPageBreak/>
        <w:t>References</w:t>
      </w:r>
    </w:p>
    <w:p w14:paraId="79E0D137" w14:textId="2A022157" w:rsidR="005B086E" w:rsidRPr="00D8691E" w:rsidRDefault="00BA4761" w:rsidP="00E95692">
      <w:pPr>
        <w:ind w:left="567" w:hanging="567"/>
        <w:rPr>
          <w:rFonts w:ascii="Georgia" w:hAnsi="Georgia" w:cs="Arial"/>
          <w:i/>
          <w:iCs/>
          <w:sz w:val="22"/>
          <w:szCs w:val="22"/>
          <w:shd w:val="clear" w:color="auto" w:fill="FFFFFF"/>
        </w:rPr>
      </w:pPr>
      <w:proofErr w:type="spellStart"/>
      <w:r w:rsidRPr="00D8691E">
        <w:rPr>
          <w:rFonts w:ascii="Georgia" w:hAnsi="Georgia" w:cs="Arial"/>
          <w:sz w:val="22"/>
          <w:szCs w:val="22"/>
          <w:shd w:val="clear" w:color="auto" w:fill="FFFFFF"/>
        </w:rPr>
        <w:t>Ahn</w:t>
      </w:r>
      <w:proofErr w:type="spellEnd"/>
      <w:r w:rsidRPr="00D8691E">
        <w:rPr>
          <w:rFonts w:ascii="Georgia" w:hAnsi="Georgia" w:cs="Arial"/>
          <w:sz w:val="22"/>
          <w:szCs w:val="22"/>
          <w:shd w:val="clear" w:color="auto" w:fill="FFFFFF"/>
        </w:rPr>
        <w:t xml:space="preserve">, R., Alpert, E.J., Purcell, G., </w:t>
      </w:r>
      <w:proofErr w:type="spellStart"/>
      <w:r w:rsidRPr="00D8691E">
        <w:rPr>
          <w:rFonts w:ascii="Georgia" w:hAnsi="Georgia" w:cs="Arial"/>
          <w:sz w:val="22"/>
          <w:szCs w:val="22"/>
          <w:shd w:val="clear" w:color="auto" w:fill="FFFFFF"/>
        </w:rPr>
        <w:t>Konstantopoulos</w:t>
      </w:r>
      <w:proofErr w:type="spellEnd"/>
      <w:r w:rsidRPr="00D8691E">
        <w:rPr>
          <w:rFonts w:ascii="Georgia" w:hAnsi="Georgia" w:cs="Arial"/>
          <w:sz w:val="22"/>
          <w:szCs w:val="22"/>
          <w:shd w:val="clear" w:color="auto" w:fill="FFFFFF"/>
        </w:rPr>
        <w:t xml:space="preserve">, W.M., </w:t>
      </w:r>
      <w:proofErr w:type="spellStart"/>
      <w:r w:rsidRPr="00D8691E">
        <w:rPr>
          <w:rFonts w:ascii="Georgia" w:hAnsi="Georgia" w:cs="Arial"/>
          <w:sz w:val="22"/>
          <w:szCs w:val="22"/>
          <w:shd w:val="clear" w:color="auto" w:fill="FFFFFF"/>
        </w:rPr>
        <w:t>McGahan</w:t>
      </w:r>
      <w:proofErr w:type="spellEnd"/>
      <w:r w:rsidRPr="00D8691E">
        <w:rPr>
          <w:rFonts w:ascii="Georgia" w:hAnsi="Georgia" w:cs="Arial"/>
          <w:sz w:val="22"/>
          <w:szCs w:val="22"/>
          <w:shd w:val="clear" w:color="auto" w:fill="FFFFFF"/>
        </w:rPr>
        <w:t xml:space="preserve">, A., </w:t>
      </w:r>
      <w:proofErr w:type="spellStart"/>
      <w:r w:rsidRPr="00D8691E">
        <w:rPr>
          <w:rFonts w:ascii="Georgia" w:hAnsi="Georgia" w:cs="Arial"/>
          <w:sz w:val="22"/>
          <w:szCs w:val="22"/>
          <w:shd w:val="clear" w:color="auto" w:fill="FFFFFF"/>
        </w:rPr>
        <w:t>Cafferty</w:t>
      </w:r>
      <w:proofErr w:type="spellEnd"/>
      <w:r w:rsidRPr="00D8691E">
        <w:rPr>
          <w:rFonts w:ascii="Georgia" w:hAnsi="Georgia" w:cs="Arial"/>
          <w:sz w:val="22"/>
          <w:szCs w:val="22"/>
          <w:shd w:val="clear" w:color="auto" w:fill="FFFFFF"/>
        </w:rPr>
        <w:t xml:space="preserve">, E., et al. (2013). Human Trafficking: Review of Educational Resources for Health Professionals. </w:t>
      </w:r>
      <w:r w:rsidRPr="00D8691E">
        <w:rPr>
          <w:rFonts w:ascii="Georgia" w:hAnsi="Georgia" w:cs="Arial"/>
          <w:i/>
          <w:iCs/>
          <w:sz w:val="22"/>
          <w:szCs w:val="22"/>
          <w:shd w:val="clear" w:color="auto" w:fill="FFFFFF"/>
        </w:rPr>
        <w:t>American Journal of Preventive Medicine, 44(3): 283-289.</w:t>
      </w:r>
    </w:p>
    <w:p w14:paraId="65DF19B7" w14:textId="77777777" w:rsidR="00F841EE" w:rsidRPr="00D8691E" w:rsidRDefault="00F841EE" w:rsidP="00E95692">
      <w:pPr>
        <w:ind w:left="567" w:hanging="567"/>
        <w:rPr>
          <w:rFonts w:ascii="Georgia" w:hAnsi="Georgia" w:cs="Arial"/>
          <w:i/>
          <w:iCs/>
          <w:sz w:val="22"/>
          <w:szCs w:val="22"/>
          <w:shd w:val="clear" w:color="auto" w:fill="FFFFFF"/>
        </w:rPr>
      </w:pPr>
    </w:p>
    <w:p w14:paraId="3AEA6C41" w14:textId="2A07A19A" w:rsidR="00F841EE" w:rsidRPr="00D8691E" w:rsidRDefault="00F841EE" w:rsidP="00331892">
      <w:pPr>
        <w:ind w:left="567" w:hanging="567"/>
        <w:rPr>
          <w:rFonts w:ascii="Georgia" w:hAnsi="Georgia" w:cs="Times New Roman"/>
          <w:sz w:val="22"/>
          <w:szCs w:val="22"/>
        </w:rPr>
      </w:pPr>
      <w:r w:rsidRPr="00D8691E">
        <w:rPr>
          <w:rFonts w:ascii="Georgia" w:hAnsi="Georgia" w:cs="Times New Roman"/>
          <w:sz w:val="22"/>
          <w:szCs w:val="22"/>
        </w:rPr>
        <w:t>Gosnell-Myers, G. (2012).</w:t>
      </w:r>
      <w:r w:rsidR="00331892" w:rsidRPr="00D8691E">
        <w:rPr>
          <w:rFonts w:ascii="Georgia" w:hAnsi="Georgia" w:cs="Times New Roman"/>
          <w:sz w:val="22"/>
          <w:szCs w:val="22"/>
        </w:rPr>
        <w:t xml:space="preserve"> </w:t>
      </w:r>
      <w:r w:rsidR="00331892" w:rsidRPr="00D8691E">
        <w:rPr>
          <w:rFonts w:ascii="Georgia" w:hAnsi="Georgia" w:cs="Times New Roman"/>
          <w:i/>
          <w:sz w:val="22"/>
          <w:szCs w:val="22"/>
        </w:rPr>
        <w:t>Far from home: Experiences of sexually exploited Aboriginal youth in Vancouver, B.C</w:t>
      </w:r>
      <w:r w:rsidR="00331892" w:rsidRPr="00D8691E">
        <w:rPr>
          <w:rFonts w:ascii="Georgia" w:hAnsi="Georgia" w:cs="Times New Roman"/>
          <w:sz w:val="22"/>
          <w:szCs w:val="22"/>
        </w:rPr>
        <w:t>. Urban Aboriginal Youth Domestic Trafficking in Persons Policy Research Report. Prepared for the Office of the Federal Interlocutor for Métis and Non-Status Indians.</w:t>
      </w:r>
    </w:p>
    <w:p w14:paraId="7A18590B" w14:textId="0B15E81B" w:rsidR="00BA4761" w:rsidRPr="00D8691E" w:rsidRDefault="001E2E47" w:rsidP="00BA4761">
      <w:pPr>
        <w:spacing w:before="240" w:after="120"/>
        <w:ind w:left="567" w:hanging="567"/>
        <w:outlineLvl w:val="0"/>
        <w:rPr>
          <w:rFonts w:ascii="Georgia" w:eastAsia="Times New Roman" w:hAnsi="Georgia" w:cs="Times New Roman"/>
          <w:kern w:val="36"/>
          <w:sz w:val="22"/>
          <w:szCs w:val="22"/>
          <w:shd w:val="clear" w:color="auto" w:fill="FFFFFF"/>
        </w:rPr>
      </w:pPr>
      <w:proofErr w:type="gramStart"/>
      <w:r w:rsidRPr="00D8691E">
        <w:rPr>
          <w:rFonts w:ascii="Georgia" w:hAnsi="Georgia" w:cs="Times New Roman"/>
          <w:sz w:val="22"/>
          <w:szCs w:val="22"/>
          <w:shd w:val="clear" w:color="auto" w:fill="FFFFFF"/>
        </w:rPr>
        <w:t>International Labour Organization (2008).</w:t>
      </w:r>
      <w:proofErr w:type="gramEnd"/>
      <w:r w:rsidRPr="00D8691E">
        <w:rPr>
          <w:rFonts w:ascii="Georgia" w:hAnsi="Georgia" w:cs="Times New Roman"/>
          <w:sz w:val="22"/>
          <w:szCs w:val="22"/>
          <w:shd w:val="clear" w:color="auto" w:fill="FFFFFF"/>
        </w:rPr>
        <w:t xml:space="preserve"> </w:t>
      </w:r>
      <w:proofErr w:type="gramStart"/>
      <w:r w:rsidRPr="00D8691E">
        <w:rPr>
          <w:rFonts w:ascii="Georgia" w:hAnsi="Georgia" w:cs="Times New Roman"/>
          <w:i/>
          <w:iCs/>
          <w:sz w:val="22"/>
          <w:szCs w:val="22"/>
          <w:shd w:val="clear" w:color="auto" w:fill="FFFFFF"/>
        </w:rPr>
        <w:t>ILO Action Against Trafficking in Human Beings.</w:t>
      </w:r>
      <w:proofErr w:type="gramEnd"/>
      <w:r w:rsidRPr="00D8691E">
        <w:rPr>
          <w:rFonts w:ascii="Georgia" w:hAnsi="Georgia" w:cs="Times New Roman"/>
          <w:sz w:val="22"/>
          <w:szCs w:val="22"/>
          <w:shd w:val="clear" w:color="auto" w:fill="FFFFFF"/>
        </w:rPr>
        <w:t xml:space="preserve"> ILO IPEC. Geneva, Switzerland.</w:t>
      </w:r>
    </w:p>
    <w:p w14:paraId="46F79EE9" w14:textId="0E3B4659" w:rsidR="004218A9" w:rsidRPr="00D8691E" w:rsidRDefault="004218A9" w:rsidP="00BA4761">
      <w:pPr>
        <w:ind w:left="567" w:hanging="567"/>
        <w:rPr>
          <w:rFonts w:ascii="Georgia" w:hAnsi="Georgia" w:cs="Times New Roman"/>
          <w:iCs/>
          <w:sz w:val="22"/>
          <w:szCs w:val="22"/>
          <w:shd w:val="clear" w:color="auto" w:fill="FFFFFF"/>
        </w:rPr>
      </w:pPr>
      <w:proofErr w:type="gramStart"/>
      <w:r w:rsidRPr="00D8691E">
        <w:rPr>
          <w:rFonts w:ascii="Georgia" w:hAnsi="Georgia" w:cs="Times New Roman"/>
          <w:sz w:val="22"/>
          <w:szCs w:val="22"/>
          <w:shd w:val="clear" w:color="auto" w:fill="FFFFFF"/>
        </w:rPr>
        <w:t>International Organization for Migration (2003).</w:t>
      </w:r>
      <w:proofErr w:type="gramEnd"/>
      <w:r w:rsidRPr="00D8691E">
        <w:rPr>
          <w:rFonts w:ascii="Georgia" w:hAnsi="Georgia" w:cs="Times New Roman"/>
          <w:sz w:val="22"/>
          <w:szCs w:val="22"/>
          <w:shd w:val="clear" w:color="auto" w:fill="FFFFFF"/>
        </w:rPr>
        <w:t xml:space="preserve"> Regional Conference on Public Health &amp; Trafficking in Human Beings in Central, Eastern, and Southeast Europe, held on</w:t>
      </w:r>
      <w:r w:rsidR="0005125B" w:rsidRPr="00D8691E">
        <w:rPr>
          <w:rFonts w:ascii="Georgia" w:hAnsi="Georgia" w:cs="Times New Roman"/>
          <w:sz w:val="22"/>
          <w:szCs w:val="22"/>
          <w:shd w:val="clear" w:color="auto" w:fill="FFFFFF"/>
        </w:rPr>
        <w:t xml:space="preserve"> 19-21 March 2003, in Budapest, Hungary</w:t>
      </w:r>
      <w:r w:rsidRPr="00D8691E">
        <w:rPr>
          <w:rFonts w:ascii="Georgia" w:hAnsi="Georgia" w:cs="Times New Roman"/>
          <w:sz w:val="22"/>
          <w:szCs w:val="22"/>
          <w:shd w:val="clear" w:color="auto" w:fill="FFFFFF"/>
        </w:rPr>
        <w:t>.</w:t>
      </w:r>
      <w:r w:rsidRPr="00D8691E">
        <w:rPr>
          <w:rFonts w:ascii="Georgia" w:hAnsi="Georgia" w:cs="Times New Roman"/>
          <w:sz w:val="22"/>
          <w:szCs w:val="22"/>
          <w:shd w:val="clear" w:color="auto" w:fill="FFFFFF"/>
        </w:rPr>
        <w:tab/>
      </w:r>
    </w:p>
    <w:p w14:paraId="2498234B" w14:textId="77777777" w:rsidR="004218A9" w:rsidRPr="00D8691E" w:rsidRDefault="004218A9" w:rsidP="00BA4761">
      <w:pPr>
        <w:ind w:left="567" w:hanging="567"/>
        <w:rPr>
          <w:rFonts w:ascii="Georgia" w:hAnsi="Georgia" w:cs="Times New Roman"/>
          <w:iCs/>
          <w:sz w:val="22"/>
          <w:szCs w:val="22"/>
          <w:shd w:val="clear" w:color="auto" w:fill="FFFFFF"/>
        </w:rPr>
      </w:pPr>
    </w:p>
    <w:p w14:paraId="08D10FCB" w14:textId="50A5C1C1" w:rsidR="00F841EE" w:rsidRPr="00D8691E" w:rsidRDefault="00BA4761" w:rsidP="00F841EE">
      <w:pPr>
        <w:ind w:left="567" w:hanging="567"/>
        <w:rPr>
          <w:rFonts w:ascii="Georgia" w:hAnsi="Georgia" w:cs="Times New Roman"/>
          <w:sz w:val="22"/>
          <w:szCs w:val="22"/>
        </w:rPr>
      </w:pPr>
      <w:proofErr w:type="gramStart"/>
      <w:r w:rsidRPr="00D8691E">
        <w:rPr>
          <w:rFonts w:ascii="Georgia" w:hAnsi="Georgia" w:cs="Times New Roman"/>
          <w:iCs/>
          <w:sz w:val="22"/>
          <w:szCs w:val="22"/>
          <w:shd w:val="clear" w:color="auto" w:fill="FFFFFF"/>
        </w:rPr>
        <w:t xml:space="preserve">International Organization for </w:t>
      </w:r>
      <w:r w:rsidR="004218A9" w:rsidRPr="00D8691E">
        <w:rPr>
          <w:rFonts w:ascii="Georgia" w:hAnsi="Georgia" w:cs="Times New Roman"/>
          <w:iCs/>
          <w:sz w:val="22"/>
          <w:szCs w:val="22"/>
          <w:shd w:val="clear" w:color="auto" w:fill="FFFFFF"/>
        </w:rPr>
        <w:t>M</w:t>
      </w:r>
      <w:r w:rsidRPr="00D8691E">
        <w:rPr>
          <w:rFonts w:ascii="Georgia" w:hAnsi="Georgia" w:cs="Times New Roman"/>
          <w:iCs/>
          <w:sz w:val="22"/>
          <w:szCs w:val="22"/>
          <w:shd w:val="clear" w:color="auto" w:fill="FFFFFF"/>
        </w:rPr>
        <w:t>igration (2004)</w:t>
      </w:r>
      <w:r w:rsidRPr="00D8691E">
        <w:rPr>
          <w:rFonts w:ascii="Georgia" w:hAnsi="Georgia" w:cs="Times New Roman"/>
          <w:i/>
          <w:iCs/>
          <w:sz w:val="22"/>
          <w:szCs w:val="22"/>
          <w:shd w:val="clear" w:color="auto" w:fill="FFFFFF"/>
        </w:rPr>
        <w:t>.</w:t>
      </w:r>
      <w:proofErr w:type="gramEnd"/>
      <w:r w:rsidRPr="00D8691E">
        <w:rPr>
          <w:rFonts w:ascii="Georgia" w:hAnsi="Georgia" w:cs="Times New Roman"/>
          <w:i/>
          <w:iCs/>
          <w:sz w:val="22"/>
          <w:szCs w:val="22"/>
          <w:shd w:val="clear" w:color="auto" w:fill="FFFFFF"/>
        </w:rPr>
        <w:t xml:space="preserve">  Seminar on Health and Migration, 9-11 June 2004, </w:t>
      </w:r>
      <w:r w:rsidRPr="00D8691E">
        <w:rPr>
          <w:rFonts w:ascii="Georgia" w:hAnsi="Georgia" w:cs="Times New Roman"/>
          <w:sz w:val="22"/>
          <w:szCs w:val="22"/>
          <w:shd w:val="clear" w:color="auto" w:fill="FFFFFF"/>
        </w:rPr>
        <w:t xml:space="preserve">Session II B – Public health and trafficking: when migration goes amok. </w:t>
      </w:r>
      <w:proofErr w:type="gramStart"/>
      <w:r w:rsidRPr="00D8691E">
        <w:rPr>
          <w:rFonts w:ascii="Georgia" w:hAnsi="Georgia" w:cs="Times New Roman"/>
          <w:sz w:val="22"/>
          <w:szCs w:val="22"/>
          <w:shd w:val="clear" w:color="auto" w:fill="FFFFFF"/>
        </w:rPr>
        <w:t>International Dialogue on Migration IOM.</w:t>
      </w:r>
      <w:proofErr w:type="gramEnd"/>
      <w:r w:rsidRPr="00D8691E">
        <w:rPr>
          <w:rFonts w:ascii="Georgia" w:hAnsi="Georgia" w:cs="Times New Roman"/>
          <w:sz w:val="22"/>
          <w:szCs w:val="22"/>
          <w:shd w:val="clear" w:color="auto" w:fill="FFFFFF"/>
        </w:rPr>
        <w:t xml:space="preserve"> </w:t>
      </w:r>
    </w:p>
    <w:p w14:paraId="2B551521" w14:textId="131CF4D5" w:rsidR="00BA4761" w:rsidRPr="00D8691E" w:rsidRDefault="00BA4761" w:rsidP="00BA4761">
      <w:pPr>
        <w:spacing w:before="240" w:after="120"/>
        <w:ind w:left="567" w:hanging="567"/>
        <w:outlineLvl w:val="0"/>
        <w:rPr>
          <w:rFonts w:ascii="Georgia" w:eastAsia="Times New Roman" w:hAnsi="Georgia" w:cs="Times New Roman"/>
          <w:b/>
          <w:bCs/>
          <w:kern w:val="36"/>
          <w:sz w:val="22"/>
          <w:szCs w:val="22"/>
        </w:rPr>
      </w:pPr>
      <w:proofErr w:type="gramStart"/>
      <w:r w:rsidRPr="00D8691E">
        <w:rPr>
          <w:rFonts w:ascii="Georgia" w:eastAsia="Times New Roman" w:hAnsi="Georgia" w:cs="Times New Roman"/>
          <w:kern w:val="36"/>
          <w:sz w:val="22"/>
          <w:szCs w:val="22"/>
          <w:shd w:val="clear" w:color="auto" w:fill="FFFFFF"/>
        </w:rPr>
        <w:t>Public Safety Canada (2012).</w:t>
      </w:r>
      <w:proofErr w:type="gramEnd"/>
      <w:r w:rsidRPr="00D8691E">
        <w:rPr>
          <w:rFonts w:ascii="Georgia" w:eastAsia="Times New Roman" w:hAnsi="Georgia" w:cs="Times New Roman"/>
          <w:i/>
          <w:iCs/>
          <w:kern w:val="36"/>
          <w:sz w:val="22"/>
          <w:szCs w:val="22"/>
          <w:shd w:val="clear" w:color="auto" w:fill="FFFFFF"/>
        </w:rPr>
        <w:t xml:space="preserve"> </w:t>
      </w:r>
      <w:proofErr w:type="gramStart"/>
      <w:r w:rsidRPr="00D8691E">
        <w:rPr>
          <w:rFonts w:ascii="Georgia" w:eastAsia="Times New Roman" w:hAnsi="Georgia" w:cs="Times New Roman"/>
          <w:i/>
          <w:iCs/>
          <w:kern w:val="36"/>
          <w:sz w:val="22"/>
          <w:szCs w:val="22"/>
          <w:shd w:val="clear" w:color="auto" w:fill="FFFFFF"/>
        </w:rPr>
        <w:t>National Action Plan to Combat Human Trafficking.</w:t>
      </w:r>
      <w:proofErr w:type="gramEnd"/>
      <w:r w:rsidRPr="00D8691E">
        <w:rPr>
          <w:rFonts w:ascii="Georgia" w:eastAsia="Times New Roman" w:hAnsi="Georgia" w:cs="Times New Roman"/>
          <w:i/>
          <w:iCs/>
          <w:kern w:val="36"/>
          <w:sz w:val="22"/>
          <w:szCs w:val="22"/>
          <w:shd w:val="clear" w:color="auto" w:fill="FFFFFF"/>
        </w:rPr>
        <w:t xml:space="preserve"> </w:t>
      </w:r>
      <w:r w:rsidRPr="00D8691E">
        <w:rPr>
          <w:rFonts w:ascii="Georgia" w:eastAsia="Times New Roman" w:hAnsi="Georgia" w:cs="Times New Roman"/>
          <w:kern w:val="36"/>
          <w:sz w:val="22"/>
          <w:szCs w:val="22"/>
          <w:shd w:val="clear" w:color="auto" w:fill="FFFFFF"/>
        </w:rPr>
        <w:t>Accessed at &lt;</w:t>
      </w:r>
      <w:hyperlink r:id="rId10" w:history="1">
        <w:r w:rsidRPr="00D8691E">
          <w:rPr>
            <w:rFonts w:ascii="Georgia" w:eastAsia="Times New Roman" w:hAnsi="Georgia" w:cs="Times New Roman"/>
            <w:kern w:val="36"/>
            <w:sz w:val="22"/>
            <w:szCs w:val="22"/>
            <w:u w:val="single"/>
            <w:shd w:val="clear" w:color="auto" w:fill="FFFFFF"/>
          </w:rPr>
          <w:t>http://www.publicsafety.gc.ca/cnt/rsrcs/pblctns/ntnl-ctn-pln-cmbt/index-eng.aspx</w:t>
        </w:r>
      </w:hyperlink>
      <w:r w:rsidRPr="00D8691E">
        <w:rPr>
          <w:rFonts w:ascii="Georgia" w:eastAsia="Times New Roman" w:hAnsi="Georgia" w:cs="Times New Roman"/>
          <w:kern w:val="36"/>
          <w:sz w:val="22"/>
          <w:szCs w:val="22"/>
          <w:shd w:val="clear" w:color="auto" w:fill="FFFFFF"/>
        </w:rPr>
        <w:t>&gt;</w:t>
      </w:r>
    </w:p>
    <w:p w14:paraId="5CE71014" w14:textId="77777777" w:rsidR="00BA4761" w:rsidRPr="00D8691E" w:rsidRDefault="00BA4761" w:rsidP="00BA4761">
      <w:pPr>
        <w:ind w:left="567" w:hanging="567"/>
        <w:rPr>
          <w:rFonts w:ascii="Georgia" w:hAnsi="Georgia" w:cs="Times New Roman"/>
          <w:sz w:val="22"/>
          <w:szCs w:val="22"/>
          <w:shd w:val="clear" w:color="auto" w:fill="FFFFFF"/>
        </w:rPr>
      </w:pPr>
    </w:p>
    <w:p w14:paraId="78187255" w14:textId="77777777" w:rsidR="00BA4761" w:rsidRPr="00D8691E" w:rsidRDefault="00BA4761" w:rsidP="00BA4761">
      <w:pPr>
        <w:ind w:left="567" w:hanging="567"/>
        <w:rPr>
          <w:rFonts w:ascii="Georgia" w:hAnsi="Georgia" w:cs="Times New Roman"/>
          <w:sz w:val="22"/>
          <w:szCs w:val="22"/>
        </w:rPr>
      </w:pPr>
      <w:proofErr w:type="spellStart"/>
      <w:r w:rsidRPr="00D8691E">
        <w:rPr>
          <w:rFonts w:ascii="Georgia" w:hAnsi="Georgia" w:cs="Times New Roman"/>
          <w:sz w:val="22"/>
          <w:szCs w:val="22"/>
          <w:shd w:val="clear" w:color="auto" w:fill="FFFFFF"/>
        </w:rPr>
        <w:t>Sabella</w:t>
      </w:r>
      <w:proofErr w:type="spellEnd"/>
      <w:r w:rsidRPr="00D8691E">
        <w:rPr>
          <w:rFonts w:ascii="Georgia" w:hAnsi="Georgia" w:cs="Times New Roman"/>
          <w:sz w:val="22"/>
          <w:szCs w:val="22"/>
          <w:shd w:val="clear" w:color="auto" w:fill="FFFFFF"/>
        </w:rPr>
        <w:t xml:space="preserve">, D. (2011). </w:t>
      </w:r>
      <w:proofErr w:type="gramStart"/>
      <w:r w:rsidRPr="00D8691E">
        <w:rPr>
          <w:rFonts w:ascii="Georgia" w:hAnsi="Georgia" w:cs="Times New Roman"/>
          <w:sz w:val="22"/>
          <w:szCs w:val="22"/>
          <w:shd w:val="clear" w:color="auto" w:fill="FFFFFF"/>
        </w:rPr>
        <w:t>The Role of the Nurse in Combating Human Trafficking.</w:t>
      </w:r>
      <w:proofErr w:type="gramEnd"/>
      <w:r w:rsidRPr="00D8691E">
        <w:rPr>
          <w:rFonts w:ascii="Georgia" w:hAnsi="Georgia" w:cs="Times New Roman"/>
          <w:sz w:val="22"/>
          <w:szCs w:val="22"/>
          <w:shd w:val="clear" w:color="auto" w:fill="FFFFFF"/>
        </w:rPr>
        <w:t xml:space="preserve"> Accessed at &lt;</w:t>
      </w:r>
      <w:hyperlink r:id="rId11" w:history="1">
        <w:r w:rsidRPr="00D8691E">
          <w:rPr>
            <w:rFonts w:ascii="Georgia" w:hAnsi="Georgia" w:cs="Times New Roman"/>
            <w:sz w:val="22"/>
            <w:szCs w:val="22"/>
            <w:u w:val="single"/>
            <w:shd w:val="clear" w:color="auto" w:fill="FFFFFF"/>
          </w:rPr>
          <w:t>http://www.dcf.state.fl.us/programs/humantrafficking/docs/The_Role_of_the_Nurse_in_Combating_Human.25_1.pdf</w:t>
        </w:r>
      </w:hyperlink>
      <w:r w:rsidRPr="00D8691E">
        <w:rPr>
          <w:rFonts w:ascii="Georgia" w:hAnsi="Georgia" w:cs="Times New Roman"/>
          <w:sz w:val="22"/>
          <w:szCs w:val="22"/>
          <w:shd w:val="clear" w:color="auto" w:fill="FFFFFF"/>
        </w:rPr>
        <w:t xml:space="preserve">&gt; </w:t>
      </w:r>
    </w:p>
    <w:p w14:paraId="16B69302" w14:textId="029BBEA0" w:rsidR="001E2E47" w:rsidRPr="00D8691E" w:rsidRDefault="001E2E47" w:rsidP="00BA4761">
      <w:pPr>
        <w:ind w:left="567" w:hanging="567"/>
        <w:rPr>
          <w:rFonts w:ascii="Georgia" w:eastAsia="Times New Roman" w:hAnsi="Georgia" w:cs="Times New Roman"/>
          <w:sz w:val="22"/>
          <w:szCs w:val="22"/>
        </w:rPr>
      </w:pPr>
    </w:p>
    <w:p w14:paraId="29FE83F1" w14:textId="2BECA72A" w:rsidR="001E2E47" w:rsidRPr="00D8691E" w:rsidRDefault="001E2E47" w:rsidP="00BA4761">
      <w:pPr>
        <w:ind w:left="567" w:hanging="567"/>
        <w:rPr>
          <w:rFonts w:ascii="Georgia" w:hAnsi="Georgia" w:cs="Times New Roman"/>
          <w:sz w:val="22"/>
          <w:szCs w:val="22"/>
        </w:rPr>
      </w:pPr>
      <w:proofErr w:type="spellStart"/>
      <w:r w:rsidRPr="00D8691E">
        <w:rPr>
          <w:rFonts w:ascii="Georgia" w:hAnsi="Georgia" w:cs="Times New Roman"/>
          <w:sz w:val="22"/>
          <w:szCs w:val="22"/>
          <w:shd w:val="clear" w:color="auto" w:fill="FFFFFF"/>
        </w:rPr>
        <w:t>Scholte</w:t>
      </w:r>
      <w:proofErr w:type="spellEnd"/>
      <w:r w:rsidRPr="00D8691E">
        <w:rPr>
          <w:rFonts w:ascii="Georgia" w:hAnsi="Georgia" w:cs="Times New Roman"/>
          <w:sz w:val="22"/>
          <w:szCs w:val="22"/>
          <w:shd w:val="clear" w:color="auto" w:fill="FFFFFF"/>
        </w:rPr>
        <w:t xml:space="preserve">, J.A. (2005). </w:t>
      </w:r>
      <w:r w:rsidRPr="00D8691E">
        <w:rPr>
          <w:rFonts w:ascii="Georgia" w:hAnsi="Georgia" w:cs="Times New Roman"/>
          <w:i/>
          <w:iCs/>
          <w:sz w:val="22"/>
          <w:szCs w:val="22"/>
          <w:shd w:val="clear" w:color="auto" w:fill="FFFFFF"/>
        </w:rPr>
        <w:t>Globalization: a critical introduction.</w:t>
      </w:r>
      <w:r w:rsidRPr="00D8691E">
        <w:rPr>
          <w:rFonts w:ascii="Georgia" w:hAnsi="Georgia" w:cs="Times New Roman"/>
          <w:sz w:val="22"/>
          <w:szCs w:val="22"/>
          <w:shd w:val="clear" w:color="auto" w:fill="FFFFFF"/>
        </w:rPr>
        <w:t xml:space="preserve"> (2</w:t>
      </w:r>
      <w:r w:rsidRPr="00D8691E">
        <w:rPr>
          <w:rFonts w:ascii="Georgia" w:hAnsi="Georgia" w:cs="Times New Roman"/>
          <w:sz w:val="22"/>
          <w:szCs w:val="22"/>
          <w:shd w:val="clear" w:color="auto" w:fill="FFFFFF"/>
          <w:vertAlign w:val="superscript"/>
        </w:rPr>
        <w:t>nd</w:t>
      </w:r>
      <w:r w:rsidRPr="00D8691E">
        <w:rPr>
          <w:rFonts w:ascii="Georgia" w:hAnsi="Georgia" w:cs="Times New Roman"/>
          <w:sz w:val="22"/>
          <w:szCs w:val="22"/>
          <w:shd w:val="clear" w:color="auto" w:fill="FFFFFF"/>
        </w:rPr>
        <w:t xml:space="preserve"> </w:t>
      </w:r>
      <w:proofErr w:type="gramStart"/>
      <w:r w:rsidRPr="00D8691E">
        <w:rPr>
          <w:rFonts w:ascii="Georgia" w:hAnsi="Georgia" w:cs="Times New Roman"/>
          <w:sz w:val="22"/>
          <w:szCs w:val="22"/>
          <w:shd w:val="clear" w:color="auto" w:fill="FFFFFF"/>
        </w:rPr>
        <w:t>ed</w:t>
      </w:r>
      <w:proofErr w:type="gramEnd"/>
      <w:r w:rsidRPr="00D8691E">
        <w:rPr>
          <w:rFonts w:ascii="Georgia" w:hAnsi="Georgia" w:cs="Times New Roman"/>
          <w:sz w:val="22"/>
          <w:szCs w:val="22"/>
          <w:shd w:val="clear" w:color="auto" w:fill="FFFFFF"/>
        </w:rPr>
        <w:t>.) New York: Palgrave MacMillan.</w:t>
      </w:r>
      <w:r w:rsidRPr="00D8691E">
        <w:rPr>
          <w:rFonts w:ascii="Georgia" w:eastAsia="Times New Roman" w:hAnsi="Georgia" w:cs="Times New Roman"/>
          <w:sz w:val="22"/>
          <w:szCs w:val="22"/>
        </w:rPr>
        <w:br/>
      </w:r>
    </w:p>
    <w:p w14:paraId="52462A11" w14:textId="418E5703" w:rsidR="00D332E9" w:rsidRPr="00D8691E" w:rsidRDefault="00D332E9" w:rsidP="00BA4761">
      <w:pPr>
        <w:ind w:left="567" w:hanging="567"/>
        <w:rPr>
          <w:rFonts w:ascii="Georgia" w:hAnsi="Georgia" w:cs="Times New Roman"/>
          <w:sz w:val="22"/>
          <w:szCs w:val="22"/>
        </w:rPr>
      </w:pPr>
      <w:proofErr w:type="spellStart"/>
      <w:r w:rsidRPr="00D8691E">
        <w:rPr>
          <w:rFonts w:ascii="Georgia" w:hAnsi="Georgia" w:cs="Times New Roman"/>
          <w:sz w:val="22"/>
          <w:szCs w:val="22"/>
        </w:rPr>
        <w:t>Sikka</w:t>
      </w:r>
      <w:proofErr w:type="spellEnd"/>
      <w:r w:rsidRPr="00D8691E">
        <w:rPr>
          <w:rFonts w:ascii="Georgia" w:hAnsi="Georgia" w:cs="Times New Roman"/>
          <w:sz w:val="22"/>
          <w:szCs w:val="22"/>
        </w:rPr>
        <w:t>, (2009).</w:t>
      </w:r>
      <w:r w:rsidR="00555160" w:rsidRPr="00D8691E">
        <w:rPr>
          <w:rFonts w:ascii="Georgia" w:hAnsi="Georgia" w:cs="Times New Roman"/>
          <w:sz w:val="22"/>
          <w:szCs w:val="22"/>
        </w:rPr>
        <w:t xml:space="preserve"> </w:t>
      </w:r>
      <w:r w:rsidR="00555160" w:rsidRPr="00D8691E">
        <w:rPr>
          <w:rFonts w:ascii="Georgia" w:hAnsi="Georgia" w:cs="Times New Roman"/>
          <w:i/>
          <w:sz w:val="22"/>
          <w:szCs w:val="22"/>
        </w:rPr>
        <w:t>Trafficking of Aboriginal Women and Girls in Canada</w:t>
      </w:r>
      <w:r w:rsidR="00555160" w:rsidRPr="00D8691E">
        <w:rPr>
          <w:rFonts w:ascii="Georgia" w:hAnsi="Georgia" w:cs="Times New Roman"/>
          <w:sz w:val="22"/>
          <w:szCs w:val="22"/>
        </w:rPr>
        <w:t>.</w:t>
      </w:r>
      <w:r w:rsidR="001C1B63" w:rsidRPr="00D8691E">
        <w:rPr>
          <w:rFonts w:ascii="Georgia" w:hAnsi="Georgia" w:cs="Times New Roman"/>
          <w:sz w:val="22"/>
          <w:szCs w:val="22"/>
        </w:rPr>
        <w:t xml:space="preserve"> Aboriginal Policy Research Series: Institute On Governance.</w:t>
      </w:r>
    </w:p>
    <w:p w14:paraId="68C8B19A" w14:textId="77777777" w:rsidR="00D332E9" w:rsidRPr="00D8691E" w:rsidRDefault="00D332E9" w:rsidP="00BA4761">
      <w:pPr>
        <w:ind w:left="567" w:hanging="567"/>
        <w:rPr>
          <w:rFonts w:ascii="Georgia" w:hAnsi="Georgia" w:cs="Times New Roman"/>
          <w:sz w:val="22"/>
          <w:szCs w:val="22"/>
        </w:rPr>
      </w:pPr>
    </w:p>
    <w:p w14:paraId="24188DCB" w14:textId="77777777" w:rsidR="001E2E47" w:rsidRPr="00D8691E" w:rsidRDefault="001E2E47" w:rsidP="00BA4761">
      <w:pPr>
        <w:ind w:left="567" w:hanging="567"/>
        <w:rPr>
          <w:rFonts w:ascii="Georgia" w:hAnsi="Georgia" w:cs="Times New Roman"/>
          <w:sz w:val="22"/>
          <w:szCs w:val="22"/>
        </w:rPr>
      </w:pPr>
      <w:r w:rsidRPr="00D8691E">
        <w:rPr>
          <w:rFonts w:ascii="Georgia" w:hAnsi="Georgia" w:cs="Times New Roman"/>
          <w:sz w:val="22"/>
          <w:szCs w:val="22"/>
          <w:shd w:val="clear" w:color="auto" w:fill="FFFFFF"/>
        </w:rPr>
        <w:t xml:space="preserve">United Nations (2000). </w:t>
      </w:r>
      <w:proofErr w:type="gramStart"/>
      <w:r w:rsidRPr="00D8691E">
        <w:rPr>
          <w:rFonts w:ascii="Georgia" w:hAnsi="Georgia" w:cs="Times New Roman"/>
          <w:i/>
          <w:iCs/>
          <w:sz w:val="22"/>
          <w:szCs w:val="22"/>
          <w:shd w:val="clear" w:color="auto" w:fill="FFFFFF"/>
        </w:rPr>
        <w:t>United Nations</w:t>
      </w:r>
      <w:r w:rsidRPr="00D8691E">
        <w:rPr>
          <w:rFonts w:ascii="Georgia" w:hAnsi="Georgia" w:cs="Times New Roman"/>
          <w:sz w:val="22"/>
          <w:szCs w:val="22"/>
          <w:shd w:val="clear" w:color="auto" w:fill="FFFFFF"/>
        </w:rPr>
        <w:t xml:space="preserve"> </w:t>
      </w:r>
      <w:r w:rsidRPr="00D8691E">
        <w:rPr>
          <w:rFonts w:ascii="Georgia" w:hAnsi="Georgia" w:cs="Times New Roman"/>
          <w:i/>
          <w:iCs/>
          <w:sz w:val="22"/>
          <w:szCs w:val="22"/>
          <w:shd w:val="clear" w:color="auto" w:fill="FFFFFF"/>
        </w:rPr>
        <w:t>Convention against Transnational Organized Crime and the Protocols Thereto.</w:t>
      </w:r>
      <w:proofErr w:type="gramEnd"/>
      <w:r w:rsidRPr="00D8691E">
        <w:rPr>
          <w:rFonts w:ascii="Georgia" w:hAnsi="Georgia" w:cs="Times New Roman"/>
          <w:i/>
          <w:iCs/>
          <w:sz w:val="22"/>
          <w:szCs w:val="22"/>
          <w:shd w:val="clear" w:color="auto" w:fill="FFFFFF"/>
        </w:rPr>
        <w:t xml:space="preserve"> </w:t>
      </w:r>
      <w:r w:rsidRPr="00D8691E">
        <w:rPr>
          <w:rFonts w:ascii="Georgia" w:hAnsi="Georgia" w:cs="Times New Roman"/>
          <w:sz w:val="22"/>
          <w:szCs w:val="22"/>
          <w:shd w:val="clear" w:color="auto" w:fill="FFFFFF"/>
        </w:rPr>
        <w:t>UNDOC. New York, USA</w:t>
      </w:r>
    </w:p>
    <w:p w14:paraId="5D046508" w14:textId="30D5C217" w:rsidR="001E2E47" w:rsidRPr="00D8691E" w:rsidRDefault="001E2E47" w:rsidP="00BA4761">
      <w:pPr>
        <w:ind w:left="567" w:hanging="567"/>
        <w:rPr>
          <w:rFonts w:ascii="Georgia" w:eastAsia="Times New Roman" w:hAnsi="Georgia" w:cs="Times New Roman"/>
          <w:sz w:val="22"/>
          <w:szCs w:val="22"/>
        </w:rPr>
      </w:pPr>
    </w:p>
    <w:p w14:paraId="0CA4DE45" w14:textId="77777777" w:rsidR="001E2E47" w:rsidRPr="00D8691E" w:rsidRDefault="001E2E47" w:rsidP="00BA4761">
      <w:pPr>
        <w:ind w:left="567" w:hanging="567"/>
        <w:rPr>
          <w:rFonts w:ascii="Georgia" w:hAnsi="Georgia" w:cs="Times New Roman"/>
          <w:sz w:val="22"/>
          <w:szCs w:val="22"/>
        </w:rPr>
      </w:pPr>
      <w:r w:rsidRPr="00D8691E">
        <w:rPr>
          <w:rFonts w:ascii="Georgia" w:hAnsi="Georgia" w:cs="Times New Roman"/>
          <w:sz w:val="22"/>
          <w:szCs w:val="22"/>
          <w:shd w:val="clear" w:color="auto" w:fill="FFFFFF"/>
        </w:rPr>
        <w:t>Wong J., Hong J., Leung P., Yin P.  </w:t>
      </w:r>
      <w:proofErr w:type="gramStart"/>
      <w:r w:rsidRPr="00D8691E">
        <w:rPr>
          <w:rFonts w:ascii="Georgia" w:hAnsi="Georgia" w:cs="Times New Roman"/>
          <w:sz w:val="22"/>
          <w:szCs w:val="22"/>
          <w:shd w:val="clear" w:color="auto" w:fill="FFFFFF"/>
        </w:rPr>
        <w:t>&amp; Stewart D. (2011).</w:t>
      </w:r>
      <w:proofErr w:type="gramEnd"/>
      <w:r w:rsidRPr="00D8691E">
        <w:rPr>
          <w:rFonts w:ascii="Georgia" w:hAnsi="Georgia" w:cs="Times New Roman"/>
          <w:sz w:val="22"/>
          <w:szCs w:val="22"/>
          <w:shd w:val="clear" w:color="auto" w:fill="FFFFFF"/>
        </w:rPr>
        <w:t xml:space="preserve"> Human Trafficking: An Evaluation of Canadian Medical Students’ Awareness and Attitudes. </w:t>
      </w:r>
      <w:proofErr w:type="gramStart"/>
      <w:r w:rsidRPr="00D8691E">
        <w:rPr>
          <w:rFonts w:ascii="Georgia" w:hAnsi="Georgia" w:cs="Times New Roman"/>
          <w:i/>
          <w:iCs/>
          <w:sz w:val="22"/>
          <w:szCs w:val="22"/>
          <w:shd w:val="clear" w:color="auto" w:fill="FFFFFF"/>
        </w:rPr>
        <w:t>Education for Health</w:t>
      </w:r>
      <w:r w:rsidRPr="00D8691E">
        <w:rPr>
          <w:rFonts w:ascii="Georgia" w:hAnsi="Georgia" w:cs="Times New Roman"/>
          <w:sz w:val="22"/>
          <w:szCs w:val="22"/>
          <w:shd w:val="clear" w:color="auto" w:fill="FFFFFF"/>
        </w:rPr>
        <w:t>, 24(1).</w:t>
      </w:r>
      <w:proofErr w:type="gramEnd"/>
    </w:p>
    <w:p w14:paraId="2F5C0171" w14:textId="77777777" w:rsidR="004218A9" w:rsidRPr="00D8691E" w:rsidRDefault="004218A9" w:rsidP="00BA4761">
      <w:pPr>
        <w:ind w:left="567" w:hanging="567"/>
        <w:rPr>
          <w:rFonts w:ascii="Georgia" w:hAnsi="Georgia" w:cs="Times New Roman"/>
          <w:sz w:val="22"/>
          <w:szCs w:val="22"/>
          <w:shd w:val="clear" w:color="auto" w:fill="FFFFFF"/>
        </w:rPr>
      </w:pPr>
    </w:p>
    <w:p w14:paraId="176F33A3" w14:textId="201CA25F" w:rsidR="006B6AA1" w:rsidRDefault="004218A9" w:rsidP="006B6AA1">
      <w:pPr>
        <w:ind w:left="567" w:hanging="567"/>
        <w:rPr>
          <w:rFonts w:ascii="Georgia" w:hAnsi="Georgia" w:cs="Times New Roman"/>
          <w:sz w:val="22"/>
          <w:szCs w:val="22"/>
          <w:shd w:val="clear" w:color="auto" w:fill="FFFFFF"/>
        </w:rPr>
      </w:pPr>
      <w:proofErr w:type="gramStart"/>
      <w:r w:rsidRPr="00D8691E">
        <w:rPr>
          <w:rFonts w:ascii="Georgia" w:hAnsi="Georgia" w:cs="Times New Roman"/>
          <w:sz w:val="22"/>
          <w:szCs w:val="22"/>
          <w:shd w:val="clear" w:color="auto" w:fill="FFFFFF"/>
        </w:rPr>
        <w:t>World Health Organization (1948).</w:t>
      </w:r>
      <w:proofErr w:type="gramEnd"/>
      <w:r w:rsidRPr="00D8691E">
        <w:rPr>
          <w:rFonts w:ascii="Georgia" w:hAnsi="Georgia" w:cs="Times New Roman"/>
          <w:sz w:val="22"/>
          <w:szCs w:val="22"/>
          <w:shd w:val="clear" w:color="auto" w:fill="FFFFFF"/>
        </w:rPr>
        <w:t xml:space="preserve"> Preamble to the Constitution of the World Health Organization as adopted by the International Health Conference, New York, 19-22 </w:t>
      </w:r>
      <w:proofErr w:type="gramStart"/>
      <w:r w:rsidRPr="00D8691E">
        <w:rPr>
          <w:rFonts w:ascii="Georgia" w:hAnsi="Georgia" w:cs="Times New Roman"/>
          <w:sz w:val="22"/>
          <w:szCs w:val="22"/>
          <w:shd w:val="clear" w:color="auto" w:fill="FFFFFF"/>
        </w:rPr>
        <w:t>June,</w:t>
      </w:r>
      <w:proofErr w:type="gramEnd"/>
      <w:r w:rsidRPr="00D8691E">
        <w:rPr>
          <w:rFonts w:ascii="Georgia" w:hAnsi="Georgia" w:cs="Times New Roman"/>
          <w:sz w:val="22"/>
          <w:szCs w:val="22"/>
          <w:shd w:val="clear" w:color="auto" w:fill="FFFFFF"/>
        </w:rPr>
        <w:t xml:space="preserve"> 1946; signed on 22 July 1946 by the representatives of 61 States (Official Records of the World Health Organization, no. 2, p. 100)</w:t>
      </w:r>
      <w:r w:rsidR="0005125B" w:rsidRPr="00D8691E">
        <w:rPr>
          <w:rFonts w:ascii="Georgia" w:hAnsi="Georgia" w:cs="Times New Roman"/>
          <w:sz w:val="22"/>
          <w:szCs w:val="22"/>
          <w:shd w:val="clear" w:color="auto" w:fill="FFFFFF"/>
        </w:rPr>
        <w:t>. E</w:t>
      </w:r>
      <w:r w:rsidRPr="00D8691E">
        <w:rPr>
          <w:rFonts w:ascii="Georgia" w:hAnsi="Georgia" w:cs="Times New Roman"/>
          <w:sz w:val="22"/>
          <w:szCs w:val="22"/>
          <w:shd w:val="clear" w:color="auto" w:fill="FFFFFF"/>
        </w:rPr>
        <w:t>ntered into force on 7 April 1948.</w:t>
      </w:r>
    </w:p>
    <w:p w14:paraId="30A9859C" w14:textId="77777777" w:rsidR="006B6AA1" w:rsidRPr="006B6AA1" w:rsidRDefault="006B6AA1" w:rsidP="006B6AA1">
      <w:pPr>
        <w:ind w:left="567" w:hanging="567"/>
        <w:rPr>
          <w:rFonts w:ascii="Georgia" w:eastAsia="Times New Roman" w:hAnsi="Georgia" w:cs="Times New Roman"/>
          <w:sz w:val="22"/>
          <w:szCs w:val="22"/>
        </w:rPr>
      </w:pPr>
    </w:p>
    <w:p w14:paraId="5FC24DA5" w14:textId="76C27775" w:rsidR="00B4245A" w:rsidRPr="003E0505" w:rsidRDefault="001E2E47" w:rsidP="003E0505">
      <w:pPr>
        <w:ind w:left="567" w:hanging="567"/>
        <w:rPr>
          <w:rFonts w:ascii="Georgia" w:hAnsi="Georgia" w:cs="Times New Roman"/>
          <w:sz w:val="22"/>
          <w:szCs w:val="22"/>
        </w:rPr>
      </w:pPr>
      <w:proofErr w:type="spellStart"/>
      <w:r w:rsidRPr="00D8691E">
        <w:rPr>
          <w:rFonts w:ascii="Georgia" w:hAnsi="Georgia" w:cs="Times New Roman"/>
          <w:sz w:val="22"/>
          <w:szCs w:val="22"/>
          <w:shd w:val="clear" w:color="auto" w:fill="FFFFFF"/>
        </w:rPr>
        <w:t>Yakushko</w:t>
      </w:r>
      <w:proofErr w:type="spellEnd"/>
      <w:r w:rsidRPr="00D8691E">
        <w:rPr>
          <w:rFonts w:ascii="Georgia" w:hAnsi="Georgia" w:cs="Times New Roman"/>
          <w:sz w:val="22"/>
          <w:szCs w:val="22"/>
          <w:shd w:val="clear" w:color="auto" w:fill="FFFFFF"/>
        </w:rPr>
        <w:t xml:space="preserve">, O. (2009). Human Trafficking: A Review for Mental Health Professionals. </w:t>
      </w:r>
      <w:proofErr w:type="gramStart"/>
      <w:r w:rsidRPr="00D8691E">
        <w:rPr>
          <w:rFonts w:ascii="Georgia" w:hAnsi="Georgia" w:cs="Times New Roman"/>
          <w:i/>
          <w:iCs/>
          <w:sz w:val="22"/>
          <w:szCs w:val="22"/>
          <w:shd w:val="clear" w:color="auto" w:fill="FFFFFF"/>
        </w:rPr>
        <w:t>International Journal for the Advancement of Counselling.</w:t>
      </w:r>
      <w:proofErr w:type="gramEnd"/>
      <w:r w:rsidRPr="00D8691E">
        <w:rPr>
          <w:rFonts w:ascii="Georgia" w:hAnsi="Georgia" w:cs="Times New Roman"/>
          <w:i/>
          <w:iCs/>
          <w:sz w:val="22"/>
          <w:szCs w:val="22"/>
          <w:shd w:val="clear" w:color="auto" w:fill="FFFFFF"/>
        </w:rPr>
        <w:t xml:space="preserve"> </w:t>
      </w:r>
      <w:proofErr w:type="gramStart"/>
      <w:r w:rsidRPr="00D8691E">
        <w:rPr>
          <w:rFonts w:ascii="Georgia" w:hAnsi="Georgia" w:cs="Times New Roman"/>
          <w:sz w:val="22"/>
          <w:szCs w:val="22"/>
          <w:shd w:val="clear" w:color="auto" w:fill="FFFFFF"/>
        </w:rPr>
        <w:t>31: 158-167.</w:t>
      </w:r>
      <w:proofErr w:type="gramEnd"/>
      <w:r w:rsidRPr="00E20AED">
        <w:rPr>
          <w:rFonts w:ascii="Georgia" w:hAnsi="Georgia" w:cs="Times New Roman"/>
          <w:sz w:val="28"/>
          <w:szCs w:val="28"/>
          <w:shd w:val="clear" w:color="auto" w:fill="FFFFFF"/>
        </w:rPr>
        <w:tab/>
      </w:r>
      <w:r w:rsidRPr="00E20AED">
        <w:rPr>
          <w:rFonts w:ascii="Georgia" w:hAnsi="Georgia" w:cs="Times New Roman"/>
          <w:sz w:val="28"/>
          <w:szCs w:val="28"/>
          <w:shd w:val="clear" w:color="auto" w:fill="FFFFFF"/>
        </w:rPr>
        <w:tab/>
      </w:r>
      <w:r w:rsidRPr="00E20AED">
        <w:rPr>
          <w:rFonts w:ascii="Georgia" w:hAnsi="Georgia" w:cs="Times New Roman"/>
          <w:sz w:val="28"/>
          <w:szCs w:val="28"/>
          <w:shd w:val="clear" w:color="auto" w:fill="FFFFFF"/>
        </w:rPr>
        <w:tab/>
      </w:r>
      <w:r w:rsidR="004218A9" w:rsidRPr="00E20AED">
        <w:rPr>
          <w:rFonts w:ascii="Georgia" w:hAnsi="Georgia" w:cs="Times New Roman"/>
          <w:sz w:val="28"/>
          <w:szCs w:val="28"/>
          <w:shd w:val="clear" w:color="auto" w:fill="FFFFFF"/>
        </w:rPr>
        <w:tab/>
      </w:r>
      <w:r w:rsidR="004218A9" w:rsidRPr="00E20AED">
        <w:rPr>
          <w:rFonts w:ascii="Georgia" w:hAnsi="Georgia" w:cs="Times New Roman"/>
          <w:sz w:val="28"/>
          <w:szCs w:val="28"/>
          <w:shd w:val="clear" w:color="auto" w:fill="FFFFFF"/>
        </w:rPr>
        <w:tab/>
      </w:r>
      <w:r w:rsidRPr="00E20AED">
        <w:rPr>
          <w:rFonts w:ascii="Georgia" w:hAnsi="Georgia" w:cs="Times New Roman"/>
          <w:sz w:val="28"/>
          <w:szCs w:val="28"/>
          <w:shd w:val="clear" w:color="auto" w:fill="FFFFFF"/>
        </w:rPr>
        <w:tab/>
      </w:r>
      <w:r w:rsidRPr="00E20AED">
        <w:rPr>
          <w:rFonts w:ascii="Georgia" w:hAnsi="Georgia" w:cs="Times New Roman"/>
          <w:sz w:val="28"/>
          <w:szCs w:val="28"/>
          <w:shd w:val="clear" w:color="auto" w:fill="FFFFFF"/>
        </w:rPr>
        <w:tab/>
      </w:r>
    </w:p>
    <w:sectPr w:rsidR="00B4245A" w:rsidRPr="003E0505" w:rsidSect="00B4245A">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42658" w14:textId="77777777" w:rsidR="00A5116A" w:rsidRDefault="00A5116A" w:rsidP="001E2E47">
      <w:r>
        <w:separator/>
      </w:r>
    </w:p>
  </w:endnote>
  <w:endnote w:type="continuationSeparator" w:id="0">
    <w:p w14:paraId="39AC09B9" w14:textId="77777777" w:rsidR="00A5116A" w:rsidRDefault="00A5116A" w:rsidP="001E2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1F607" w14:textId="77777777" w:rsidR="00A5116A" w:rsidRDefault="00A5116A" w:rsidP="001E2E47">
      <w:r>
        <w:separator/>
      </w:r>
    </w:p>
  </w:footnote>
  <w:footnote w:type="continuationSeparator" w:id="0">
    <w:p w14:paraId="7D76AF77" w14:textId="77777777" w:rsidR="00A5116A" w:rsidRDefault="00A5116A" w:rsidP="001E2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AEBB0" w14:textId="0212608D" w:rsidR="00A5116A" w:rsidRPr="001E2E47" w:rsidRDefault="00A5116A" w:rsidP="001E2E47">
    <w:pPr>
      <w:pStyle w:val="Header"/>
      <w:jc w:val="right"/>
      <w:rPr>
        <w:rFonts w:ascii="Georgia" w:hAnsi="Georgia"/>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216CF"/>
    <w:multiLevelType w:val="hybridMultilevel"/>
    <w:tmpl w:val="8BA6FA4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772B5"/>
    <w:multiLevelType w:val="hybridMultilevel"/>
    <w:tmpl w:val="D3FACAD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1312FD"/>
    <w:multiLevelType w:val="hybridMultilevel"/>
    <w:tmpl w:val="4B56B0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375E9B"/>
    <w:multiLevelType w:val="hybridMultilevel"/>
    <w:tmpl w:val="56544798"/>
    <w:lvl w:ilvl="0" w:tplc="04090003">
      <w:start w:val="1"/>
      <w:numFmt w:val="bullet"/>
      <w:lvlText w:val="o"/>
      <w:lvlJc w:val="left"/>
      <w:pPr>
        <w:ind w:left="752" w:hanging="360"/>
      </w:pPr>
      <w:rPr>
        <w:rFonts w:ascii="Courier New" w:hAnsi="Courier New" w:hint="default"/>
      </w:rPr>
    </w:lvl>
    <w:lvl w:ilvl="1" w:tplc="04090003" w:tentative="1">
      <w:start w:val="1"/>
      <w:numFmt w:val="bullet"/>
      <w:lvlText w:val="o"/>
      <w:lvlJc w:val="left"/>
      <w:pPr>
        <w:ind w:left="1472" w:hanging="360"/>
      </w:pPr>
      <w:rPr>
        <w:rFonts w:ascii="Courier New" w:hAnsi="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4">
    <w:nsid w:val="50FD4716"/>
    <w:multiLevelType w:val="hybridMultilevel"/>
    <w:tmpl w:val="2778859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AC2A73"/>
    <w:multiLevelType w:val="hybridMultilevel"/>
    <w:tmpl w:val="6122D49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77CF3"/>
    <w:multiLevelType w:val="hybridMultilevel"/>
    <w:tmpl w:val="A268D71E"/>
    <w:lvl w:ilvl="0" w:tplc="04090003">
      <w:start w:val="1"/>
      <w:numFmt w:val="bullet"/>
      <w:lvlText w:val="o"/>
      <w:lvlJc w:val="left"/>
      <w:pPr>
        <w:ind w:left="776" w:hanging="360"/>
      </w:pPr>
      <w:rPr>
        <w:rFonts w:ascii="Courier New" w:hAnsi="Courier New"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nsid w:val="789C3AB0"/>
    <w:multiLevelType w:val="multilevel"/>
    <w:tmpl w:val="A268D71E"/>
    <w:lvl w:ilvl="0">
      <w:start w:val="1"/>
      <w:numFmt w:val="bullet"/>
      <w:lvlText w:val="o"/>
      <w:lvlJc w:val="left"/>
      <w:pPr>
        <w:ind w:left="776" w:hanging="360"/>
      </w:pPr>
      <w:rPr>
        <w:rFonts w:ascii="Courier New" w:hAnsi="Courier New" w:hint="default"/>
      </w:rPr>
    </w:lvl>
    <w:lvl w:ilvl="1">
      <w:start w:val="1"/>
      <w:numFmt w:val="bullet"/>
      <w:lvlText w:val="o"/>
      <w:lvlJc w:val="left"/>
      <w:pPr>
        <w:ind w:left="1496" w:hanging="360"/>
      </w:pPr>
      <w:rPr>
        <w:rFonts w:ascii="Courier New" w:hAnsi="Courier New" w:hint="default"/>
      </w:rPr>
    </w:lvl>
    <w:lvl w:ilvl="2">
      <w:start w:val="1"/>
      <w:numFmt w:val="bullet"/>
      <w:lvlText w:val=""/>
      <w:lvlJc w:val="left"/>
      <w:pPr>
        <w:ind w:left="2216" w:hanging="360"/>
      </w:pPr>
      <w:rPr>
        <w:rFonts w:ascii="Wingdings" w:hAnsi="Wingdings" w:hint="default"/>
      </w:rPr>
    </w:lvl>
    <w:lvl w:ilvl="3">
      <w:start w:val="1"/>
      <w:numFmt w:val="bullet"/>
      <w:lvlText w:val=""/>
      <w:lvlJc w:val="left"/>
      <w:pPr>
        <w:ind w:left="2936" w:hanging="360"/>
      </w:pPr>
      <w:rPr>
        <w:rFonts w:ascii="Symbol" w:hAnsi="Symbol" w:hint="default"/>
      </w:rPr>
    </w:lvl>
    <w:lvl w:ilvl="4">
      <w:start w:val="1"/>
      <w:numFmt w:val="bullet"/>
      <w:lvlText w:val="o"/>
      <w:lvlJc w:val="left"/>
      <w:pPr>
        <w:ind w:left="3656" w:hanging="360"/>
      </w:pPr>
      <w:rPr>
        <w:rFonts w:ascii="Courier New" w:hAnsi="Courier New" w:hint="default"/>
      </w:rPr>
    </w:lvl>
    <w:lvl w:ilvl="5">
      <w:start w:val="1"/>
      <w:numFmt w:val="bullet"/>
      <w:lvlText w:val=""/>
      <w:lvlJc w:val="left"/>
      <w:pPr>
        <w:ind w:left="4376" w:hanging="360"/>
      </w:pPr>
      <w:rPr>
        <w:rFonts w:ascii="Wingdings" w:hAnsi="Wingdings" w:hint="default"/>
      </w:rPr>
    </w:lvl>
    <w:lvl w:ilvl="6">
      <w:start w:val="1"/>
      <w:numFmt w:val="bullet"/>
      <w:lvlText w:val=""/>
      <w:lvlJc w:val="left"/>
      <w:pPr>
        <w:ind w:left="5096" w:hanging="360"/>
      </w:pPr>
      <w:rPr>
        <w:rFonts w:ascii="Symbol" w:hAnsi="Symbol" w:hint="default"/>
      </w:rPr>
    </w:lvl>
    <w:lvl w:ilvl="7">
      <w:start w:val="1"/>
      <w:numFmt w:val="bullet"/>
      <w:lvlText w:val="o"/>
      <w:lvlJc w:val="left"/>
      <w:pPr>
        <w:ind w:left="5816" w:hanging="360"/>
      </w:pPr>
      <w:rPr>
        <w:rFonts w:ascii="Courier New" w:hAnsi="Courier New" w:hint="default"/>
      </w:rPr>
    </w:lvl>
    <w:lvl w:ilvl="8">
      <w:start w:val="1"/>
      <w:numFmt w:val="bullet"/>
      <w:lvlText w:val=""/>
      <w:lvlJc w:val="left"/>
      <w:pPr>
        <w:ind w:left="6536"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481"/>
    <w:rsid w:val="00014F21"/>
    <w:rsid w:val="00033556"/>
    <w:rsid w:val="00037C23"/>
    <w:rsid w:val="0004553C"/>
    <w:rsid w:val="000459AA"/>
    <w:rsid w:val="000459E7"/>
    <w:rsid w:val="00047861"/>
    <w:rsid w:val="000507AD"/>
    <w:rsid w:val="0005125B"/>
    <w:rsid w:val="00057629"/>
    <w:rsid w:val="000622EB"/>
    <w:rsid w:val="000816BD"/>
    <w:rsid w:val="00086398"/>
    <w:rsid w:val="00086938"/>
    <w:rsid w:val="00087B51"/>
    <w:rsid w:val="00090039"/>
    <w:rsid w:val="000B16CE"/>
    <w:rsid w:val="000B5BD2"/>
    <w:rsid w:val="000C1588"/>
    <w:rsid w:val="000C169C"/>
    <w:rsid w:val="000C2CF9"/>
    <w:rsid w:val="000C3637"/>
    <w:rsid w:val="000D05D0"/>
    <w:rsid w:val="000D0CA9"/>
    <w:rsid w:val="000E7019"/>
    <w:rsid w:val="00101320"/>
    <w:rsid w:val="00102108"/>
    <w:rsid w:val="00103277"/>
    <w:rsid w:val="00103850"/>
    <w:rsid w:val="0010590B"/>
    <w:rsid w:val="001160F2"/>
    <w:rsid w:val="00121604"/>
    <w:rsid w:val="00123173"/>
    <w:rsid w:val="0012796B"/>
    <w:rsid w:val="001361C9"/>
    <w:rsid w:val="00137475"/>
    <w:rsid w:val="00140507"/>
    <w:rsid w:val="00145AB5"/>
    <w:rsid w:val="00146A1D"/>
    <w:rsid w:val="001512D6"/>
    <w:rsid w:val="00151366"/>
    <w:rsid w:val="00154FA8"/>
    <w:rsid w:val="0015757F"/>
    <w:rsid w:val="001649F0"/>
    <w:rsid w:val="00165392"/>
    <w:rsid w:val="001678BD"/>
    <w:rsid w:val="00172C18"/>
    <w:rsid w:val="0017430D"/>
    <w:rsid w:val="00180BE2"/>
    <w:rsid w:val="00186C8A"/>
    <w:rsid w:val="001917F5"/>
    <w:rsid w:val="00194061"/>
    <w:rsid w:val="001A1F49"/>
    <w:rsid w:val="001A2532"/>
    <w:rsid w:val="001A75BE"/>
    <w:rsid w:val="001B3AB6"/>
    <w:rsid w:val="001B4339"/>
    <w:rsid w:val="001B5841"/>
    <w:rsid w:val="001B62E6"/>
    <w:rsid w:val="001C0C21"/>
    <w:rsid w:val="001C1B63"/>
    <w:rsid w:val="001D3AD3"/>
    <w:rsid w:val="001E20EF"/>
    <w:rsid w:val="001E24A5"/>
    <w:rsid w:val="001E2E47"/>
    <w:rsid w:val="00213311"/>
    <w:rsid w:val="00213CBE"/>
    <w:rsid w:val="00214BA4"/>
    <w:rsid w:val="00215C2D"/>
    <w:rsid w:val="002176DF"/>
    <w:rsid w:val="002263D3"/>
    <w:rsid w:val="0023255F"/>
    <w:rsid w:val="00240D4A"/>
    <w:rsid w:val="00243841"/>
    <w:rsid w:val="00246F92"/>
    <w:rsid w:val="00250427"/>
    <w:rsid w:val="00260966"/>
    <w:rsid w:val="0026286C"/>
    <w:rsid w:val="002721DF"/>
    <w:rsid w:val="00282427"/>
    <w:rsid w:val="00282D80"/>
    <w:rsid w:val="00284F14"/>
    <w:rsid w:val="002854BE"/>
    <w:rsid w:val="00287430"/>
    <w:rsid w:val="0029363E"/>
    <w:rsid w:val="00296A74"/>
    <w:rsid w:val="002A28A0"/>
    <w:rsid w:val="002A522B"/>
    <w:rsid w:val="002B4F8C"/>
    <w:rsid w:val="002B63CB"/>
    <w:rsid w:val="002C05AA"/>
    <w:rsid w:val="002C0BDA"/>
    <w:rsid w:val="002C1609"/>
    <w:rsid w:val="002C29DA"/>
    <w:rsid w:val="002C4C46"/>
    <w:rsid w:val="002D05B0"/>
    <w:rsid w:val="002D0E09"/>
    <w:rsid w:val="002D2806"/>
    <w:rsid w:val="002D498A"/>
    <w:rsid w:val="002D4A4D"/>
    <w:rsid w:val="002E54C6"/>
    <w:rsid w:val="002F0FDD"/>
    <w:rsid w:val="00301ADB"/>
    <w:rsid w:val="003033E8"/>
    <w:rsid w:val="00320945"/>
    <w:rsid w:val="00331794"/>
    <w:rsid w:val="00331892"/>
    <w:rsid w:val="00336CD0"/>
    <w:rsid w:val="003529DE"/>
    <w:rsid w:val="0035318A"/>
    <w:rsid w:val="0035453A"/>
    <w:rsid w:val="00360481"/>
    <w:rsid w:val="00367BE3"/>
    <w:rsid w:val="003719CA"/>
    <w:rsid w:val="00375521"/>
    <w:rsid w:val="00380820"/>
    <w:rsid w:val="00380CA9"/>
    <w:rsid w:val="00383951"/>
    <w:rsid w:val="00383C96"/>
    <w:rsid w:val="00387EBC"/>
    <w:rsid w:val="00394233"/>
    <w:rsid w:val="0039625C"/>
    <w:rsid w:val="003B06A8"/>
    <w:rsid w:val="003B7D9B"/>
    <w:rsid w:val="003C4802"/>
    <w:rsid w:val="003E0505"/>
    <w:rsid w:val="003F0A7C"/>
    <w:rsid w:val="0040176B"/>
    <w:rsid w:val="00403601"/>
    <w:rsid w:val="00403C65"/>
    <w:rsid w:val="00407861"/>
    <w:rsid w:val="00411392"/>
    <w:rsid w:val="00413CEC"/>
    <w:rsid w:val="004202AA"/>
    <w:rsid w:val="004205D2"/>
    <w:rsid w:val="00420687"/>
    <w:rsid w:val="004215A3"/>
    <w:rsid w:val="004218A9"/>
    <w:rsid w:val="00423B27"/>
    <w:rsid w:val="00426D69"/>
    <w:rsid w:val="00434028"/>
    <w:rsid w:val="00443F03"/>
    <w:rsid w:val="004461B4"/>
    <w:rsid w:val="004465AE"/>
    <w:rsid w:val="004479D4"/>
    <w:rsid w:val="00455CCF"/>
    <w:rsid w:val="00461649"/>
    <w:rsid w:val="00462809"/>
    <w:rsid w:val="00483161"/>
    <w:rsid w:val="004907DA"/>
    <w:rsid w:val="004969DF"/>
    <w:rsid w:val="004B3342"/>
    <w:rsid w:val="004B39B6"/>
    <w:rsid w:val="004B4105"/>
    <w:rsid w:val="004B4F5B"/>
    <w:rsid w:val="004B75E6"/>
    <w:rsid w:val="004C2FDA"/>
    <w:rsid w:val="004D05CD"/>
    <w:rsid w:val="004D1B26"/>
    <w:rsid w:val="004D37EA"/>
    <w:rsid w:val="004F04FD"/>
    <w:rsid w:val="004F6737"/>
    <w:rsid w:val="00510EE1"/>
    <w:rsid w:val="0051137F"/>
    <w:rsid w:val="00521FB0"/>
    <w:rsid w:val="005222B1"/>
    <w:rsid w:val="00527E62"/>
    <w:rsid w:val="0053337E"/>
    <w:rsid w:val="00534FDD"/>
    <w:rsid w:val="00550950"/>
    <w:rsid w:val="00550C53"/>
    <w:rsid w:val="00555160"/>
    <w:rsid w:val="005608F6"/>
    <w:rsid w:val="00562D49"/>
    <w:rsid w:val="00565B51"/>
    <w:rsid w:val="00576ECE"/>
    <w:rsid w:val="00580679"/>
    <w:rsid w:val="00587147"/>
    <w:rsid w:val="00590935"/>
    <w:rsid w:val="00590D85"/>
    <w:rsid w:val="00595138"/>
    <w:rsid w:val="00596C2C"/>
    <w:rsid w:val="005A0D23"/>
    <w:rsid w:val="005A2674"/>
    <w:rsid w:val="005B086E"/>
    <w:rsid w:val="005B3DE8"/>
    <w:rsid w:val="005C0771"/>
    <w:rsid w:val="005C1984"/>
    <w:rsid w:val="005C32B7"/>
    <w:rsid w:val="005D1D7E"/>
    <w:rsid w:val="005D2257"/>
    <w:rsid w:val="005D70DF"/>
    <w:rsid w:val="005E2D59"/>
    <w:rsid w:val="005E3B85"/>
    <w:rsid w:val="005F089C"/>
    <w:rsid w:val="005F6548"/>
    <w:rsid w:val="00600B48"/>
    <w:rsid w:val="00605150"/>
    <w:rsid w:val="006143AC"/>
    <w:rsid w:val="006279C7"/>
    <w:rsid w:val="00634D9B"/>
    <w:rsid w:val="00641336"/>
    <w:rsid w:val="0064323D"/>
    <w:rsid w:val="0066586E"/>
    <w:rsid w:val="00674E0A"/>
    <w:rsid w:val="0067768C"/>
    <w:rsid w:val="0067793B"/>
    <w:rsid w:val="00681E3B"/>
    <w:rsid w:val="00685E29"/>
    <w:rsid w:val="00687B7F"/>
    <w:rsid w:val="006929AD"/>
    <w:rsid w:val="006939A8"/>
    <w:rsid w:val="00697FF7"/>
    <w:rsid w:val="006A65A5"/>
    <w:rsid w:val="006A77B1"/>
    <w:rsid w:val="006B6AA1"/>
    <w:rsid w:val="006C0D6F"/>
    <w:rsid w:val="006D1A8D"/>
    <w:rsid w:val="006D7A79"/>
    <w:rsid w:val="006E029F"/>
    <w:rsid w:val="006E13F5"/>
    <w:rsid w:val="0070127F"/>
    <w:rsid w:val="007516C5"/>
    <w:rsid w:val="00755C5F"/>
    <w:rsid w:val="007710A1"/>
    <w:rsid w:val="00776B59"/>
    <w:rsid w:val="007862B7"/>
    <w:rsid w:val="00795413"/>
    <w:rsid w:val="00796F70"/>
    <w:rsid w:val="007A140A"/>
    <w:rsid w:val="007A3D0A"/>
    <w:rsid w:val="007A6CAD"/>
    <w:rsid w:val="007B15CC"/>
    <w:rsid w:val="007B2C74"/>
    <w:rsid w:val="007B2EE7"/>
    <w:rsid w:val="007B6E0A"/>
    <w:rsid w:val="007C040C"/>
    <w:rsid w:val="007C2BD2"/>
    <w:rsid w:val="007C724D"/>
    <w:rsid w:val="007C7CF4"/>
    <w:rsid w:val="007E07CC"/>
    <w:rsid w:val="00810EFD"/>
    <w:rsid w:val="008214F5"/>
    <w:rsid w:val="00826A78"/>
    <w:rsid w:val="00850787"/>
    <w:rsid w:val="00853A73"/>
    <w:rsid w:val="008551CA"/>
    <w:rsid w:val="008603F1"/>
    <w:rsid w:val="00860BAF"/>
    <w:rsid w:val="008667E7"/>
    <w:rsid w:val="00871E65"/>
    <w:rsid w:val="008728EF"/>
    <w:rsid w:val="00886578"/>
    <w:rsid w:val="00886AA8"/>
    <w:rsid w:val="00893BF4"/>
    <w:rsid w:val="008A6908"/>
    <w:rsid w:val="008B24DC"/>
    <w:rsid w:val="008C07C3"/>
    <w:rsid w:val="008C49E4"/>
    <w:rsid w:val="008C742E"/>
    <w:rsid w:val="008F2647"/>
    <w:rsid w:val="008F2674"/>
    <w:rsid w:val="008F77D1"/>
    <w:rsid w:val="009169C9"/>
    <w:rsid w:val="00924AA3"/>
    <w:rsid w:val="00931FBA"/>
    <w:rsid w:val="00934525"/>
    <w:rsid w:val="00941106"/>
    <w:rsid w:val="0094353F"/>
    <w:rsid w:val="009464C8"/>
    <w:rsid w:val="009466CA"/>
    <w:rsid w:val="00946760"/>
    <w:rsid w:val="00952446"/>
    <w:rsid w:val="00961572"/>
    <w:rsid w:val="00970A03"/>
    <w:rsid w:val="00971CC2"/>
    <w:rsid w:val="0097380A"/>
    <w:rsid w:val="00981349"/>
    <w:rsid w:val="009813F2"/>
    <w:rsid w:val="00991711"/>
    <w:rsid w:val="00995954"/>
    <w:rsid w:val="009A31EE"/>
    <w:rsid w:val="009A42D0"/>
    <w:rsid w:val="009B1DF7"/>
    <w:rsid w:val="009B305A"/>
    <w:rsid w:val="009B3D76"/>
    <w:rsid w:val="009C5B8E"/>
    <w:rsid w:val="009F23E5"/>
    <w:rsid w:val="00A020CA"/>
    <w:rsid w:val="00A075FE"/>
    <w:rsid w:val="00A337D5"/>
    <w:rsid w:val="00A34900"/>
    <w:rsid w:val="00A3671C"/>
    <w:rsid w:val="00A40DBF"/>
    <w:rsid w:val="00A41283"/>
    <w:rsid w:val="00A41861"/>
    <w:rsid w:val="00A46A1B"/>
    <w:rsid w:val="00A47926"/>
    <w:rsid w:val="00A5116A"/>
    <w:rsid w:val="00A55B9D"/>
    <w:rsid w:val="00A62080"/>
    <w:rsid w:val="00A66230"/>
    <w:rsid w:val="00A73BCE"/>
    <w:rsid w:val="00A807B0"/>
    <w:rsid w:val="00A85474"/>
    <w:rsid w:val="00A85F59"/>
    <w:rsid w:val="00A87547"/>
    <w:rsid w:val="00A93BB8"/>
    <w:rsid w:val="00AA2872"/>
    <w:rsid w:val="00AA7984"/>
    <w:rsid w:val="00AC3DF9"/>
    <w:rsid w:val="00AC43EB"/>
    <w:rsid w:val="00AD0C14"/>
    <w:rsid w:val="00AD12A2"/>
    <w:rsid w:val="00AD173E"/>
    <w:rsid w:val="00AD4C06"/>
    <w:rsid w:val="00AE1DBB"/>
    <w:rsid w:val="00AE3289"/>
    <w:rsid w:val="00AF1C3D"/>
    <w:rsid w:val="00AF3496"/>
    <w:rsid w:val="00AF5C61"/>
    <w:rsid w:val="00AF62F8"/>
    <w:rsid w:val="00B01D6C"/>
    <w:rsid w:val="00B04C35"/>
    <w:rsid w:val="00B12501"/>
    <w:rsid w:val="00B12806"/>
    <w:rsid w:val="00B132B5"/>
    <w:rsid w:val="00B1739A"/>
    <w:rsid w:val="00B35A26"/>
    <w:rsid w:val="00B3724C"/>
    <w:rsid w:val="00B4050B"/>
    <w:rsid w:val="00B4245A"/>
    <w:rsid w:val="00B46B24"/>
    <w:rsid w:val="00B47B7F"/>
    <w:rsid w:val="00B50181"/>
    <w:rsid w:val="00B52848"/>
    <w:rsid w:val="00B54D83"/>
    <w:rsid w:val="00B62E07"/>
    <w:rsid w:val="00B72D45"/>
    <w:rsid w:val="00B7347C"/>
    <w:rsid w:val="00B754E8"/>
    <w:rsid w:val="00B75539"/>
    <w:rsid w:val="00B76180"/>
    <w:rsid w:val="00B804C2"/>
    <w:rsid w:val="00B81304"/>
    <w:rsid w:val="00B841A4"/>
    <w:rsid w:val="00B84271"/>
    <w:rsid w:val="00BA3BF7"/>
    <w:rsid w:val="00BA4761"/>
    <w:rsid w:val="00BA5B22"/>
    <w:rsid w:val="00BC2671"/>
    <w:rsid w:val="00BC7064"/>
    <w:rsid w:val="00BE359E"/>
    <w:rsid w:val="00C03E73"/>
    <w:rsid w:val="00C05E0C"/>
    <w:rsid w:val="00C2636D"/>
    <w:rsid w:val="00C31418"/>
    <w:rsid w:val="00C33CAF"/>
    <w:rsid w:val="00C3738F"/>
    <w:rsid w:val="00C60041"/>
    <w:rsid w:val="00C6011C"/>
    <w:rsid w:val="00C61BEE"/>
    <w:rsid w:val="00C65B93"/>
    <w:rsid w:val="00C75E08"/>
    <w:rsid w:val="00C76D76"/>
    <w:rsid w:val="00C82AB6"/>
    <w:rsid w:val="00C8674A"/>
    <w:rsid w:val="00C87D3B"/>
    <w:rsid w:val="00C96709"/>
    <w:rsid w:val="00CA6035"/>
    <w:rsid w:val="00CC25AB"/>
    <w:rsid w:val="00CC578C"/>
    <w:rsid w:val="00CD46CC"/>
    <w:rsid w:val="00CF0210"/>
    <w:rsid w:val="00CF5105"/>
    <w:rsid w:val="00D01F80"/>
    <w:rsid w:val="00D21753"/>
    <w:rsid w:val="00D2308D"/>
    <w:rsid w:val="00D27F85"/>
    <w:rsid w:val="00D332E9"/>
    <w:rsid w:val="00D34C4F"/>
    <w:rsid w:val="00D376B2"/>
    <w:rsid w:val="00D37EE1"/>
    <w:rsid w:val="00D4015D"/>
    <w:rsid w:val="00D45CFB"/>
    <w:rsid w:val="00D46616"/>
    <w:rsid w:val="00D52762"/>
    <w:rsid w:val="00D5546B"/>
    <w:rsid w:val="00D61205"/>
    <w:rsid w:val="00D65A8D"/>
    <w:rsid w:val="00D709A5"/>
    <w:rsid w:val="00D70E1D"/>
    <w:rsid w:val="00D71E65"/>
    <w:rsid w:val="00D83191"/>
    <w:rsid w:val="00D8691E"/>
    <w:rsid w:val="00D930C6"/>
    <w:rsid w:val="00D97DC1"/>
    <w:rsid w:val="00DA5C30"/>
    <w:rsid w:val="00DB03C1"/>
    <w:rsid w:val="00DB1A06"/>
    <w:rsid w:val="00DB21F7"/>
    <w:rsid w:val="00DB37C7"/>
    <w:rsid w:val="00DB3BE1"/>
    <w:rsid w:val="00DB6161"/>
    <w:rsid w:val="00DC1F0A"/>
    <w:rsid w:val="00DC3641"/>
    <w:rsid w:val="00DC70BE"/>
    <w:rsid w:val="00DD0F65"/>
    <w:rsid w:val="00DD3120"/>
    <w:rsid w:val="00DD3BC1"/>
    <w:rsid w:val="00DE5D0C"/>
    <w:rsid w:val="00DF08D2"/>
    <w:rsid w:val="00DF4029"/>
    <w:rsid w:val="00DF4C77"/>
    <w:rsid w:val="00DF58D1"/>
    <w:rsid w:val="00E02709"/>
    <w:rsid w:val="00E0764C"/>
    <w:rsid w:val="00E1221F"/>
    <w:rsid w:val="00E16659"/>
    <w:rsid w:val="00E17451"/>
    <w:rsid w:val="00E20AED"/>
    <w:rsid w:val="00E21865"/>
    <w:rsid w:val="00E335E1"/>
    <w:rsid w:val="00E42CB9"/>
    <w:rsid w:val="00E45670"/>
    <w:rsid w:val="00E5475A"/>
    <w:rsid w:val="00E60180"/>
    <w:rsid w:val="00E61AFC"/>
    <w:rsid w:val="00E6591D"/>
    <w:rsid w:val="00E80B16"/>
    <w:rsid w:val="00E865F7"/>
    <w:rsid w:val="00E87425"/>
    <w:rsid w:val="00E87B05"/>
    <w:rsid w:val="00E95692"/>
    <w:rsid w:val="00EB18E7"/>
    <w:rsid w:val="00EB47BB"/>
    <w:rsid w:val="00EC646E"/>
    <w:rsid w:val="00ED3A94"/>
    <w:rsid w:val="00ED6425"/>
    <w:rsid w:val="00EE3D06"/>
    <w:rsid w:val="00EE4B59"/>
    <w:rsid w:val="00EE6EA1"/>
    <w:rsid w:val="00EF3687"/>
    <w:rsid w:val="00F24A38"/>
    <w:rsid w:val="00F27AF6"/>
    <w:rsid w:val="00F3187C"/>
    <w:rsid w:val="00F348C9"/>
    <w:rsid w:val="00F40892"/>
    <w:rsid w:val="00F44F82"/>
    <w:rsid w:val="00F46BA0"/>
    <w:rsid w:val="00F501E2"/>
    <w:rsid w:val="00F5376E"/>
    <w:rsid w:val="00F57F07"/>
    <w:rsid w:val="00F61FE8"/>
    <w:rsid w:val="00F70512"/>
    <w:rsid w:val="00F74155"/>
    <w:rsid w:val="00F841EE"/>
    <w:rsid w:val="00F85F54"/>
    <w:rsid w:val="00F91F12"/>
    <w:rsid w:val="00F93329"/>
    <w:rsid w:val="00F939F3"/>
    <w:rsid w:val="00FA00DE"/>
    <w:rsid w:val="00FA091E"/>
    <w:rsid w:val="00FA4424"/>
    <w:rsid w:val="00FA71F5"/>
    <w:rsid w:val="00FA798E"/>
    <w:rsid w:val="00FB138C"/>
    <w:rsid w:val="00FB5A52"/>
    <w:rsid w:val="00FB7B85"/>
    <w:rsid w:val="00FC15F1"/>
    <w:rsid w:val="00FC5837"/>
    <w:rsid w:val="00FC7E50"/>
    <w:rsid w:val="00FD06A3"/>
    <w:rsid w:val="00FD1629"/>
    <w:rsid w:val="00FD2B3F"/>
    <w:rsid w:val="00FD370B"/>
    <w:rsid w:val="00FD400A"/>
    <w:rsid w:val="00FD78BD"/>
    <w:rsid w:val="00FE0C2C"/>
    <w:rsid w:val="00FE47DD"/>
    <w:rsid w:val="00FE7F62"/>
    <w:rsid w:val="00FF0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66C7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E4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4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0481"/>
    <w:rPr>
      <w:rFonts w:ascii="Lucida Grande" w:hAnsi="Lucida Grande" w:cs="Lucida Grande"/>
      <w:sz w:val="18"/>
      <w:szCs w:val="18"/>
    </w:rPr>
  </w:style>
  <w:style w:type="paragraph" w:styleId="ListParagraph">
    <w:name w:val="List Paragraph"/>
    <w:basedOn w:val="Normal"/>
    <w:uiPriority w:val="34"/>
    <w:qFormat/>
    <w:rsid w:val="00360481"/>
    <w:pPr>
      <w:ind w:left="720"/>
      <w:contextualSpacing/>
    </w:pPr>
  </w:style>
  <w:style w:type="paragraph" w:styleId="Header">
    <w:name w:val="header"/>
    <w:basedOn w:val="Normal"/>
    <w:link w:val="HeaderChar"/>
    <w:uiPriority w:val="99"/>
    <w:unhideWhenUsed/>
    <w:rsid w:val="001E2E47"/>
    <w:pPr>
      <w:tabs>
        <w:tab w:val="center" w:pos="4320"/>
        <w:tab w:val="right" w:pos="8640"/>
      </w:tabs>
    </w:pPr>
  </w:style>
  <w:style w:type="character" w:customStyle="1" w:styleId="HeaderChar">
    <w:name w:val="Header Char"/>
    <w:basedOn w:val="DefaultParagraphFont"/>
    <w:link w:val="Header"/>
    <w:uiPriority w:val="99"/>
    <w:rsid w:val="001E2E47"/>
  </w:style>
  <w:style w:type="paragraph" w:styleId="Footer">
    <w:name w:val="footer"/>
    <w:basedOn w:val="Normal"/>
    <w:link w:val="FooterChar"/>
    <w:uiPriority w:val="99"/>
    <w:unhideWhenUsed/>
    <w:rsid w:val="001E2E47"/>
    <w:pPr>
      <w:tabs>
        <w:tab w:val="center" w:pos="4320"/>
        <w:tab w:val="right" w:pos="8640"/>
      </w:tabs>
    </w:pPr>
  </w:style>
  <w:style w:type="character" w:customStyle="1" w:styleId="FooterChar">
    <w:name w:val="Footer Char"/>
    <w:basedOn w:val="DefaultParagraphFont"/>
    <w:link w:val="Footer"/>
    <w:uiPriority w:val="99"/>
    <w:rsid w:val="001E2E47"/>
  </w:style>
  <w:style w:type="character" w:customStyle="1" w:styleId="Heading1Char">
    <w:name w:val="Heading 1 Char"/>
    <w:basedOn w:val="DefaultParagraphFont"/>
    <w:link w:val="Heading1"/>
    <w:uiPriority w:val="9"/>
    <w:rsid w:val="001E2E47"/>
    <w:rPr>
      <w:rFonts w:ascii="Times" w:hAnsi="Times"/>
      <w:b/>
      <w:bCs/>
      <w:kern w:val="36"/>
      <w:sz w:val="48"/>
      <w:szCs w:val="48"/>
    </w:rPr>
  </w:style>
  <w:style w:type="paragraph" w:styleId="NormalWeb">
    <w:name w:val="Normal (Web)"/>
    <w:basedOn w:val="Normal"/>
    <w:uiPriority w:val="99"/>
    <w:semiHidden/>
    <w:unhideWhenUsed/>
    <w:rsid w:val="001E2E4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E2E47"/>
    <w:rPr>
      <w:color w:val="0000FF"/>
      <w:u w:val="single"/>
    </w:rPr>
  </w:style>
  <w:style w:type="character" w:customStyle="1" w:styleId="apple-tab-span">
    <w:name w:val="apple-tab-span"/>
    <w:basedOn w:val="DefaultParagraphFont"/>
    <w:rsid w:val="001E2E47"/>
  </w:style>
  <w:style w:type="paragraph" w:styleId="FootnoteText">
    <w:name w:val="footnote text"/>
    <w:basedOn w:val="Normal"/>
    <w:link w:val="FootnoteTextChar"/>
    <w:uiPriority w:val="99"/>
    <w:unhideWhenUsed/>
    <w:rsid w:val="003B7D9B"/>
  </w:style>
  <w:style w:type="character" w:customStyle="1" w:styleId="FootnoteTextChar">
    <w:name w:val="Footnote Text Char"/>
    <w:basedOn w:val="DefaultParagraphFont"/>
    <w:link w:val="FootnoteText"/>
    <w:uiPriority w:val="99"/>
    <w:rsid w:val="003B7D9B"/>
  </w:style>
  <w:style w:type="character" w:styleId="FootnoteReference">
    <w:name w:val="footnote reference"/>
    <w:basedOn w:val="DefaultParagraphFont"/>
    <w:uiPriority w:val="99"/>
    <w:unhideWhenUsed/>
    <w:rsid w:val="003B7D9B"/>
    <w:rPr>
      <w:vertAlign w:val="superscript"/>
    </w:rPr>
  </w:style>
  <w:style w:type="character" w:styleId="CommentReference">
    <w:name w:val="annotation reference"/>
    <w:basedOn w:val="DefaultParagraphFont"/>
    <w:uiPriority w:val="99"/>
    <w:semiHidden/>
    <w:unhideWhenUsed/>
    <w:rsid w:val="009B3D76"/>
    <w:rPr>
      <w:sz w:val="18"/>
      <w:szCs w:val="18"/>
    </w:rPr>
  </w:style>
  <w:style w:type="paragraph" w:styleId="CommentText">
    <w:name w:val="annotation text"/>
    <w:basedOn w:val="Normal"/>
    <w:link w:val="CommentTextChar"/>
    <w:uiPriority w:val="99"/>
    <w:semiHidden/>
    <w:unhideWhenUsed/>
    <w:rsid w:val="009B3D76"/>
  </w:style>
  <w:style w:type="character" w:customStyle="1" w:styleId="CommentTextChar">
    <w:name w:val="Comment Text Char"/>
    <w:basedOn w:val="DefaultParagraphFont"/>
    <w:link w:val="CommentText"/>
    <w:uiPriority w:val="99"/>
    <w:semiHidden/>
    <w:rsid w:val="009B3D76"/>
  </w:style>
  <w:style w:type="paragraph" w:styleId="CommentSubject">
    <w:name w:val="annotation subject"/>
    <w:basedOn w:val="CommentText"/>
    <w:next w:val="CommentText"/>
    <w:link w:val="CommentSubjectChar"/>
    <w:uiPriority w:val="99"/>
    <w:semiHidden/>
    <w:unhideWhenUsed/>
    <w:rsid w:val="009B3D76"/>
    <w:rPr>
      <w:b/>
      <w:bCs/>
      <w:sz w:val="20"/>
      <w:szCs w:val="20"/>
    </w:rPr>
  </w:style>
  <w:style w:type="character" w:customStyle="1" w:styleId="CommentSubjectChar">
    <w:name w:val="Comment Subject Char"/>
    <w:basedOn w:val="CommentTextChar"/>
    <w:link w:val="CommentSubject"/>
    <w:uiPriority w:val="99"/>
    <w:semiHidden/>
    <w:rsid w:val="009B3D76"/>
    <w:rPr>
      <w:b/>
      <w:bCs/>
      <w:sz w:val="20"/>
      <w:szCs w:val="20"/>
    </w:rPr>
  </w:style>
  <w:style w:type="paragraph" w:styleId="Revision">
    <w:name w:val="Revision"/>
    <w:hidden/>
    <w:uiPriority w:val="99"/>
    <w:semiHidden/>
    <w:rsid w:val="00E17451"/>
  </w:style>
  <w:style w:type="paragraph" w:customStyle="1" w:styleId="normal0">
    <w:name w:val="normal"/>
    <w:rsid w:val="00562D49"/>
    <w:pPr>
      <w:spacing w:after="200" w:line="276" w:lineRule="auto"/>
    </w:pPr>
    <w:rPr>
      <w:rFonts w:ascii="Calibri" w:eastAsia="Calibri" w:hAnsi="Calibri" w:cs="Calibri"/>
      <w:color w:val="000000"/>
      <w:sz w:val="22"/>
      <w:szCs w:val="20"/>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E4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4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0481"/>
    <w:rPr>
      <w:rFonts w:ascii="Lucida Grande" w:hAnsi="Lucida Grande" w:cs="Lucida Grande"/>
      <w:sz w:val="18"/>
      <w:szCs w:val="18"/>
    </w:rPr>
  </w:style>
  <w:style w:type="paragraph" w:styleId="ListParagraph">
    <w:name w:val="List Paragraph"/>
    <w:basedOn w:val="Normal"/>
    <w:uiPriority w:val="34"/>
    <w:qFormat/>
    <w:rsid w:val="00360481"/>
    <w:pPr>
      <w:ind w:left="720"/>
      <w:contextualSpacing/>
    </w:pPr>
  </w:style>
  <w:style w:type="paragraph" w:styleId="Header">
    <w:name w:val="header"/>
    <w:basedOn w:val="Normal"/>
    <w:link w:val="HeaderChar"/>
    <w:uiPriority w:val="99"/>
    <w:unhideWhenUsed/>
    <w:rsid w:val="001E2E47"/>
    <w:pPr>
      <w:tabs>
        <w:tab w:val="center" w:pos="4320"/>
        <w:tab w:val="right" w:pos="8640"/>
      </w:tabs>
    </w:pPr>
  </w:style>
  <w:style w:type="character" w:customStyle="1" w:styleId="HeaderChar">
    <w:name w:val="Header Char"/>
    <w:basedOn w:val="DefaultParagraphFont"/>
    <w:link w:val="Header"/>
    <w:uiPriority w:val="99"/>
    <w:rsid w:val="001E2E47"/>
  </w:style>
  <w:style w:type="paragraph" w:styleId="Footer">
    <w:name w:val="footer"/>
    <w:basedOn w:val="Normal"/>
    <w:link w:val="FooterChar"/>
    <w:uiPriority w:val="99"/>
    <w:unhideWhenUsed/>
    <w:rsid w:val="001E2E47"/>
    <w:pPr>
      <w:tabs>
        <w:tab w:val="center" w:pos="4320"/>
        <w:tab w:val="right" w:pos="8640"/>
      </w:tabs>
    </w:pPr>
  </w:style>
  <w:style w:type="character" w:customStyle="1" w:styleId="FooterChar">
    <w:name w:val="Footer Char"/>
    <w:basedOn w:val="DefaultParagraphFont"/>
    <w:link w:val="Footer"/>
    <w:uiPriority w:val="99"/>
    <w:rsid w:val="001E2E47"/>
  </w:style>
  <w:style w:type="character" w:customStyle="1" w:styleId="Heading1Char">
    <w:name w:val="Heading 1 Char"/>
    <w:basedOn w:val="DefaultParagraphFont"/>
    <w:link w:val="Heading1"/>
    <w:uiPriority w:val="9"/>
    <w:rsid w:val="001E2E47"/>
    <w:rPr>
      <w:rFonts w:ascii="Times" w:hAnsi="Times"/>
      <w:b/>
      <w:bCs/>
      <w:kern w:val="36"/>
      <w:sz w:val="48"/>
      <w:szCs w:val="48"/>
    </w:rPr>
  </w:style>
  <w:style w:type="paragraph" w:styleId="NormalWeb">
    <w:name w:val="Normal (Web)"/>
    <w:basedOn w:val="Normal"/>
    <w:uiPriority w:val="99"/>
    <w:semiHidden/>
    <w:unhideWhenUsed/>
    <w:rsid w:val="001E2E4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E2E47"/>
    <w:rPr>
      <w:color w:val="0000FF"/>
      <w:u w:val="single"/>
    </w:rPr>
  </w:style>
  <w:style w:type="character" w:customStyle="1" w:styleId="apple-tab-span">
    <w:name w:val="apple-tab-span"/>
    <w:basedOn w:val="DefaultParagraphFont"/>
    <w:rsid w:val="001E2E47"/>
  </w:style>
  <w:style w:type="paragraph" w:styleId="FootnoteText">
    <w:name w:val="footnote text"/>
    <w:basedOn w:val="Normal"/>
    <w:link w:val="FootnoteTextChar"/>
    <w:uiPriority w:val="99"/>
    <w:unhideWhenUsed/>
    <w:rsid w:val="003B7D9B"/>
  </w:style>
  <w:style w:type="character" w:customStyle="1" w:styleId="FootnoteTextChar">
    <w:name w:val="Footnote Text Char"/>
    <w:basedOn w:val="DefaultParagraphFont"/>
    <w:link w:val="FootnoteText"/>
    <w:uiPriority w:val="99"/>
    <w:rsid w:val="003B7D9B"/>
  </w:style>
  <w:style w:type="character" w:styleId="FootnoteReference">
    <w:name w:val="footnote reference"/>
    <w:basedOn w:val="DefaultParagraphFont"/>
    <w:uiPriority w:val="99"/>
    <w:unhideWhenUsed/>
    <w:rsid w:val="003B7D9B"/>
    <w:rPr>
      <w:vertAlign w:val="superscript"/>
    </w:rPr>
  </w:style>
  <w:style w:type="character" w:styleId="CommentReference">
    <w:name w:val="annotation reference"/>
    <w:basedOn w:val="DefaultParagraphFont"/>
    <w:uiPriority w:val="99"/>
    <w:semiHidden/>
    <w:unhideWhenUsed/>
    <w:rsid w:val="009B3D76"/>
    <w:rPr>
      <w:sz w:val="18"/>
      <w:szCs w:val="18"/>
    </w:rPr>
  </w:style>
  <w:style w:type="paragraph" w:styleId="CommentText">
    <w:name w:val="annotation text"/>
    <w:basedOn w:val="Normal"/>
    <w:link w:val="CommentTextChar"/>
    <w:uiPriority w:val="99"/>
    <w:semiHidden/>
    <w:unhideWhenUsed/>
    <w:rsid w:val="009B3D76"/>
  </w:style>
  <w:style w:type="character" w:customStyle="1" w:styleId="CommentTextChar">
    <w:name w:val="Comment Text Char"/>
    <w:basedOn w:val="DefaultParagraphFont"/>
    <w:link w:val="CommentText"/>
    <w:uiPriority w:val="99"/>
    <w:semiHidden/>
    <w:rsid w:val="009B3D76"/>
  </w:style>
  <w:style w:type="paragraph" w:styleId="CommentSubject">
    <w:name w:val="annotation subject"/>
    <w:basedOn w:val="CommentText"/>
    <w:next w:val="CommentText"/>
    <w:link w:val="CommentSubjectChar"/>
    <w:uiPriority w:val="99"/>
    <w:semiHidden/>
    <w:unhideWhenUsed/>
    <w:rsid w:val="009B3D76"/>
    <w:rPr>
      <w:b/>
      <w:bCs/>
      <w:sz w:val="20"/>
      <w:szCs w:val="20"/>
    </w:rPr>
  </w:style>
  <w:style w:type="character" w:customStyle="1" w:styleId="CommentSubjectChar">
    <w:name w:val="Comment Subject Char"/>
    <w:basedOn w:val="CommentTextChar"/>
    <w:link w:val="CommentSubject"/>
    <w:uiPriority w:val="99"/>
    <w:semiHidden/>
    <w:rsid w:val="009B3D76"/>
    <w:rPr>
      <w:b/>
      <w:bCs/>
      <w:sz w:val="20"/>
      <w:szCs w:val="20"/>
    </w:rPr>
  </w:style>
  <w:style w:type="paragraph" w:styleId="Revision">
    <w:name w:val="Revision"/>
    <w:hidden/>
    <w:uiPriority w:val="99"/>
    <w:semiHidden/>
    <w:rsid w:val="00E17451"/>
  </w:style>
  <w:style w:type="paragraph" w:customStyle="1" w:styleId="normal0">
    <w:name w:val="normal"/>
    <w:rsid w:val="00562D49"/>
    <w:pPr>
      <w:spacing w:after="200" w:line="276" w:lineRule="auto"/>
    </w:pPr>
    <w:rPr>
      <w:rFonts w:ascii="Calibri" w:eastAsia="Calibri" w:hAnsi="Calibri" w:cs="Calibri"/>
      <w:color w:val="000000"/>
      <w:sz w:val="22"/>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318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cf.state.fl.us/programs/humantrafficking/docs/The_Role_of_the_Nurse_in_Combating_Human.25_1.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publicsafety.gc.ca/cnt/rsrcs/pblctns/ntnl-ctn-pln-cmbt/index-e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DA7D054-3C93-DB4E-A01B-89928E0E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1765</Words>
  <Characters>10067</Characters>
  <Application>Microsoft Macintosh Word</Application>
  <DocSecurity>0</DocSecurity>
  <Lines>83</Lines>
  <Paragraphs>23</Paragraphs>
  <ScaleCrop>false</ScaleCrop>
  <Company/>
  <LinksUpToDate>false</LinksUpToDate>
  <CharactersWithSpaces>11809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Golby</dc:creator>
  <cp:lastModifiedBy>A Zacharias</cp:lastModifiedBy>
  <cp:revision>30</cp:revision>
  <dcterms:created xsi:type="dcterms:W3CDTF">2015-03-30T17:34:00Z</dcterms:created>
  <dcterms:modified xsi:type="dcterms:W3CDTF">2015-04-03T21:35:00Z</dcterms:modified>
</cp:coreProperties>
</file>