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15278" w:rsidRPr="0068411F" w:rsidRDefault="00A7417D">
      <w:pPr>
        <w:spacing w:line="240" w:lineRule="auto"/>
        <w:jc w:val="center"/>
        <w:rPr>
          <w:rFonts w:eastAsia="Arial"/>
          <w:b/>
        </w:rPr>
      </w:pPr>
      <w:r w:rsidRPr="0068411F">
        <w:rPr>
          <w:rFonts w:eastAsia="Arial"/>
          <w:b/>
        </w:rPr>
        <w:t>AUTORIZACIÓN EXPRESA PARA EL TRATAMIENTO DE DATOS PERSONALES</w:t>
      </w:r>
    </w:p>
    <w:p w14:paraId="14A53E6D" w14:textId="34A94FB4" w:rsidR="00807A60" w:rsidRPr="00763641" w:rsidRDefault="00D662D3" w:rsidP="00807A60">
      <w:pPr>
        <w:spacing w:line="240" w:lineRule="auto"/>
        <w:jc w:val="center"/>
        <w:rPr>
          <w:rFonts w:eastAsia="Arial"/>
          <w:b/>
        </w:rPr>
      </w:pPr>
      <w:r w:rsidRPr="00763641">
        <w:rPr>
          <w:rFonts w:eastAsia="Arial"/>
          <w:b/>
          <w:color w:val="000000"/>
        </w:rPr>
        <w:t xml:space="preserve">CAPITALINK SAS </w:t>
      </w:r>
      <w:r w:rsidR="00A7417D" w:rsidRPr="00763641">
        <w:rPr>
          <w:rFonts w:eastAsia="Arial"/>
          <w:b/>
        </w:rPr>
        <w:t xml:space="preserve">NIT. </w:t>
      </w:r>
      <w:r w:rsidR="00713B7D" w:rsidRPr="00763641">
        <w:rPr>
          <w:rFonts w:eastAsia="Arial"/>
          <w:b/>
        </w:rPr>
        <w:t>901473416-8</w:t>
      </w:r>
    </w:p>
    <w:p w14:paraId="6BE1E575" w14:textId="77777777" w:rsidR="00807A60" w:rsidRPr="00763641" w:rsidRDefault="00807A60" w:rsidP="00807A60">
      <w:pPr>
        <w:spacing w:line="240" w:lineRule="auto"/>
        <w:jc w:val="center"/>
        <w:rPr>
          <w:rFonts w:eastAsia="Arial"/>
          <w:b/>
        </w:rPr>
      </w:pPr>
    </w:p>
    <w:p w14:paraId="00000004" w14:textId="15F8264C" w:rsidR="00E15278" w:rsidRPr="0068411F" w:rsidRDefault="00A7417D" w:rsidP="00DF6152">
      <w:pPr>
        <w:spacing w:line="240" w:lineRule="auto"/>
        <w:jc w:val="both"/>
        <w:rPr>
          <w:rFonts w:eastAsia="Arial"/>
          <w:b/>
          <w:color w:val="000000"/>
        </w:rPr>
      </w:pPr>
      <w:r w:rsidRPr="0068411F">
        <w:rPr>
          <w:rFonts w:eastAsia="Arial"/>
        </w:rPr>
        <w:t xml:space="preserve">Declaro que he sido informado que </w:t>
      </w:r>
      <w:r w:rsidRPr="0068411F">
        <w:rPr>
          <w:rFonts w:eastAsia="Arial"/>
          <w:color w:val="282828"/>
        </w:rPr>
        <w:t>en cumplimento de lo establecido en la normativa de protección de datos personales, particularmente, de la Ley 1581 de 2012 y demás normas suplementarias, sobre mis derechos como titular de los Datos Personales, a saber:</w:t>
      </w:r>
    </w:p>
    <w:p w14:paraId="00000005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before="280"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Conocer, actualizar y rectificar sus datos personales frente a los Responsables del Tratamiento o Encargados del Tratamiento. Este derecho se podrá ejercer, entre otros frente a datos parciales, inexactos, incompletos, fraccionados, que induzcan al error, o aquellos cuyo Tratamiento esté prohibido o no haya sido autorizado.</w:t>
      </w:r>
    </w:p>
    <w:p w14:paraId="00000006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Solicitar prueba de la autorización otorgada al Responsable del Tratamiento.</w:t>
      </w:r>
    </w:p>
    <w:p w14:paraId="00000007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Ser informado por el Responsable del Tratamiento o el Encargado del Tratamiento, previa solicitud, respecto del uso que se les ha dado a sus datos personales.</w:t>
      </w:r>
    </w:p>
    <w:p w14:paraId="00000008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Presentar ante la Superintendencia de Industria y Comercio quejas por infracciones a las disposiciones en materia de protección de datos.</w:t>
      </w:r>
    </w:p>
    <w:p w14:paraId="00000009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Revocar la autorización y/o solicitar la supresión del dato cuando en el Tratamiento no se respeten los principios, derechos y garantías constitucionales y legales.</w:t>
      </w:r>
    </w:p>
    <w:p w14:paraId="0000000A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280" w:line="240" w:lineRule="auto"/>
        <w:jc w:val="both"/>
        <w:rPr>
          <w:rFonts w:eastAsia="Arial"/>
        </w:rPr>
      </w:pPr>
      <w:r w:rsidRPr="0068411F">
        <w:rPr>
          <w:rFonts w:eastAsia="Arial"/>
        </w:rPr>
        <w:t>Acceder en forma gratuita a sus datos personales que hayan sido objeto de Tratamiento.</w:t>
      </w:r>
    </w:p>
    <w:p w14:paraId="0000000B" w14:textId="62FA2652" w:rsidR="00E15278" w:rsidRPr="0068411F" w:rsidRDefault="00A7417D">
      <w:pPr>
        <w:spacing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Además, autorizo de manera libre, voluntaria, previa, explícita, informada e inequívoca a la empresa </w:t>
      </w:r>
      <w:r w:rsidR="0030552F">
        <w:rPr>
          <w:rFonts w:eastAsia="Arial"/>
          <w:b/>
          <w:color w:val="000000" w:themeColor="text1"/>
        </w:rPr>
        <w:t xml:space="preserve">CAPITALINK SAS </w:t>
      </w:r>
      <w:r w:rsidRPr="0068411F">
        <w:rPr>
          <w:rFonts w:eastAsia="Arial"/>
        </w:rPr>
        <w:t xml:space="preserve">y a quien en un futuro le sean cedidos los derechos o datos (de carácter público, semipúblico, privado y sensible), para compilar, almacenar, consultar, usar, compartir, intercambiar, transmitir (dentro y fuera de Colombia), transferir (dentro y fuera de Colombia) y </w:t>
      </w:r>
      <w:r w:rsidR="35F292B4" w:rsidRPr="0068411F">
        <w:rPr>
          <w:rFonts w:eastAsia="Arial"/>
        </w:rPr>
        <w:t xml:space="preserve">cumplir el </w:t>
      </w:r>
      <w:r w:rsidRPr="0068411F">
        <w:rPr>
          <w:rFonts w:eastAsia="Arial"/>
        </w:rPr>
        <w:t>objeto de</w:t>
      </w:r>
      <w:r w:rsidR="194AB990" w:rsidRPr="0068411F">
        <w:rPr>
          <w:rFonts w:eastAsia="Arial"/>
        </w:rPr>
        <w:t>l</w:t>
      </w:r>
      <w:r w:rsidRPr="0068411F">
        <w:rPr>
          <w:rFonts w:eastAsia="Arial"/>
        </w:rPr>
        <w:t xml:space="preserve"> tratamiento en bases de datos, de acuerdo con la finalidad principal de dar cumplimiento de su objeto social y</w:t>
      </w:r>
      <w:r w:rsidR="240E5122" w:rsidRPr="0068411F">
        <w:rPr>
          <w:rFonts w:eastAsia="Arial"/>
        </w:rPr>
        <w:t>,</w:t>
      </w:r>
      <w:r w:rsidRPr="0068411F">
        <w:rPr>
          <w:rFonts w:eastAsia="Arial"/>
        </w:rPr>
        <w:t xml:space="preserve"> entre otros</w:t>
      </w:r>
      <w:r w:rsidR="27278554" w:rsidRPr="0068411F">
        <w:rPr>
          <w:rFonts w:eastAsia="Arial"/>
        </w:rPr>
        <w:t>,</w:t>
      </w:r>
      <w:r w:rsidRPr="0068411F">
        <w:rPr>
          <w:rFonts w:eastAsia="Arial"/>
        </w:rPr>
        <w:t xml:space="preserve"> los siguientes: </w:t>
      </w:r>
    </w:p>
    <w:p w14:paraId="0000000C" w14:textId="007F6F98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Desarrollar el objeto social de </w:t>
      </w:r>
      <w:r w:rsidR="0030552F" w:rsidRPr="0030552F">
        <w:rPr>
          <w:rFonts w:eastAsia="Arial"/>
          <w:b/>
          <w:color w:val="000000"/>
        </w:rPr>
        <w:t>CAPITALINK SAS</w:t>
      </w:r>
    </w:p>
    <w:p w14:paraId="0000000D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Desarrollar el proceso de selección, evaluación, vinculación laboral con la empresa.</w:t>
      </w:r>
    </w:p>
    <w:p w14:paraId="0000000E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Contratación con terceros.</w:t>
      </w:r>
    </w:p>
    <w:p w14:paraId="0000000F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Dar cumplimiento y ejecutar las obligaciones contraídas de contratos con clientes, proveedores y empleados.</w:t>
      </w:r>
    </w:p>
    <w:p w14:paraId="00000010" w14:textId="77777777" w:rsidR="00E15278" w:rsidRPr="0068411F" w:rsidRDefault="00A7417D" w:rsidP="00484FF7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Permitirle al responsable del tratamiento el contacto a través de medios telefónicos, electrónicos (SMS, chat, correo electrónico y demás medios considerados electrónicos) físicos y/o personales, con el fin de impulsar, invitar, dirigir, ejecutar, informar y de manera general, llevar a cabo campañas, promociones o mantener una comunicación con el Titular.</w:t>
      </w:r>
    </w:p>
    <w:p w14:paraId="00000011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Informar sobre cambios de productos o servicios de la empresa. </w:t>
      </w:r>
    </w:p>
    <w:p w14:paraId="00000012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Informar sobre nuevos productos o servicios.</w:t>
      </w:r>
    </w:p>
    <w:p w14:paraId="00000013" w14:textId="3B16C28E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Autorizar la cesión a cualquier empresa, siempre y cuando la información sea tratada </w:t>
      </w:r>
      <w:r w:rsidR="00484FF7" w:rsidRPr="0068411F">
        <w:rPr>
          <w:rFonts w:eastAsia="Arial"/>
        </w:rPr>
        <w:t>de acuerdo con</w:t>
      </w:r>
      <w:r w:rsidRPr="0068411F">
        <w:rPr>
          <w:rFonts w:eastAsia="Arial"/>
        </w:rPr>
        <w:t xml:space="preserve"> las políticas de tratamiento de datos personales y a las leyes que regulan la materia. </w:t>
      </w:r>
    </w:p>
    <w:p w14:paraId="00000014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Soportar procesos de auditoría interna o externa.</w:t>
      </w:r>
    </w:p>
    <w:p w14:paraId="00000015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Registrar la información de empleados y/o pensionados (activos e inactivos) en las bases de datos.</w:t>
      </w:r>
    </w:p>
    <w:p w14:paraId="00000016" w14:textId="1E7A5EF6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Los datos personales y familiares de los empleados, proveedores, clientes, contratistas o cualquiera derivado de una relación con </w:t>
      </w:r>
      <w:r w:rsidR="00DB63C5" w:rsidRPr="00DB63C5">
        <w:rPr>
          <w:rFonts w:eastAsia="Arial"/>
          <w:b/>
          <w:color w:val="000000"/>
        </w:rPr>
        <w:t>CAPITALINK SAS</w:t>
      </w:r>
      <w:r w:rsidRPr="0068411F">
        <w:rPr>
          <w:rFonts w:eastAsia="Arial"/>
        </w:rPr>
        <w:t>, serán tratados con los fines para los cuales fueron solicitados, así como los indicados en el objeto propio de su actividad mercantil y el giro ordinario de sus negocios. Igualmente, serán utilizados para prospección comercial, agendamiento de eventos, actividades, programas y servicios promocionados por la empresa.</w:t>
      </w:r>
    </w:p>
    <w:p w14:paraId="00000017" w14:textId="7177CAE9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lastRenderedPageBreak/>
        <w:t xml:space="preserve">Suministrar, compartir, enviar o entregar sus datos personales a empresas filiales, vinculadas, o subordinadas de </w:t>
      </w:r>
      <w:r w:rsidR="0030552F">
        <w:rPr>
          <w:rFonts w:eastAsia="Arial"/>
          <w:b/>
          <w:color w:val="000000"/>
        </w:rPr>
        <w:t xml:space="preserve">CAPITALINK SAS </w:t>
      </w:r>
      <w:r w:rsidRPr="0068411F">
        <w:rPr>
          <w:rFonts w:eastAsia="Arial"/>
        </w:rPr>
        <w:t>ubicadas en Colombia o cualquier otro país en el evento que dichas compañías requieran la información para los fines aquí indicados.</w:t>
      </w:r>
    </w:p>
    <w:p w14:paraId="00000018" w14:textId="1A6488F8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Respecto de los datos con fines de seguridad (i) recolectados directamente en los puntos de seguridad, (ii) tomados de los documentos que suministran las personas al personal de seguridad y (iii) obtenidos de las videograbaciones que se realizan dentro o fuera de las instalaciones de </w:t>
      </w:r>
      <w:r w:rsidR="00DB63C5" w:rsidRPr="00DB63C5">
        <w:rPr>
          <w:rFonts w:eastAsia="Arial"/>
          <w:b/>
        </w:rPr>
        <w:t>CAPITALINK SAS</w:t>
      </w:r>
      <w:r w:rsidR="00E40974">
        <w:rPr>
          <w:rFonts w:eastAsia="Arial"/>
          <w:b/>
        </w:rPr>
        <w:t xml:space="preserve">, </w:t>
      </w:r>
      <w:r w:rsidRPr="0068411F">
        <w:rPr>
          <w:rFonts w:eastAsia="Arial"/>
        </w:rPr>
        <w:t xml:space="preserve">éstos se utilizarán para fines de seguridad de las personas, los bienes e instalaciones de </w:t>
      </w:r>
      <w:r w:rsidR="00DB63C5" w:rsidRPr="00DB63C5">
        <w:rPr>
          <w:rFonts w:eastAsia="Arial"/>
          <w:b/>
        </w:rPr>
        <w:t xml:space="preserve">CAPITALINK SAS </w:t>
      </w:r>
      <w:r w:rsidRPr="0068411F">
        <w:rPr>
          <w:rFonts w:eastAsia="Arial"/>
        </w:rPr>
        <w:t>y podrán ser utilizados como prueba en cualquier tipo de proceso.</w:t>
      </w:r>
      <w:r w:rsidRPr="0068411F">
        <w:rPr>
          <w:rFonts w:eastAsia="Arial"/>
        </w:rPr>
        <w:tab/>
      </w:r>
    </w:p>
    <w:p w14:paraId="00000019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Concesión y gestión de permisos, licencias y autorizaciones, fines históricos, científicos o estadísticos, gestión de sanciones, amonestaciones, llamados de atención, exclusiones, procedimientos administrativos.</w:t>
      </w:r>
    </w:p>
    <w:p w14:paraId="0000001A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Gestión contable, fiscal y administrativa - gestión de clientes, gestión de cobros y pagos, gestión de facturación, gestión de proveedores, gestión económica y contable, gestión fiscal, requerimiento por organismo de control de datos no sensibles y requerimiento por organismo de control de Datos privados y/o sensibles.</w:t>
      </w:r>
    </w:p>
    <w:p w14:paraId="0000001B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Recursos humanos - formación de personal, gestión de nómina, gestión de personal, gestión de trabajo temporal, prestaciones sociales y prevención de riesgos laborales, promoción y gestión de empleo, promoción y selección de personal y video vigilancia.</w:t>
      </w:r>
    </w:p>
    <w:p w14:paraId="0000001C" w14:textId="5CF942B2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Gestión Comercial, Reservas y emisión de tiquetes de transporte, Gestión administrativa, Gestión de clientes, Gestión de cobros y pagos, Gestión de facturación, Gestión de proveedores, Comercio electrónico, pagos electrónicos, ventas a distancia</w:t>
      </w:r>
      <w:r w:rsidR="001E41A3" w:rsidRPr="0068411F">
        <w:rPr>
          <w:rFonts w:eastAsia="Arial"/>
        </w:rPr>
        <w:t>,</w:t>
      </w:r>
      <w:r w:rsidRPr="0068411F">
        <w:rPr>
          <w:rFonts w:eastAsia="Arial"/>
        </w:rPr>
        <w:t xml:space="preserve"> Publicaciones - Guías/Directorio telefónico.</w:t>
      </w:r>
    </w:p>
    <w:p w14:paraId="35DF9CA1" w14:textId="77777777" w:rsidR="00C166A1" w:rsidRPr="0068411F" w:rsidRDefault="00C166A1" w:rsidP="00C166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color w:val="000000"/>
        </w:rPr>
        <w:t>Uso, implementación, desarrollo, aplicación y almacenamiento de cookies e información personal, obtenida a través de los cookies, de la página web y la navegación en la misma.</w:t>
      </w:r>
    </w:p>
    <w:p w14:paraId="0000001E" w14:textId="77777777" w:rsidR="00E15278" w:rsidRPr="0068411F" w:rsidRDefault="00E152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15" w:line="240" w:lineRule="auto"/>
        <w:ind w:left="720"/>
        <w:jc w:val="both"/>
        <w:rPr>
          <w:rFonts w:eastAsia="Arial"/>
          <w:highlight w:val="yellow"/>
        </w:rPr>
      </w:pPr>
    </w:p>
    <w:p w14:paraId="0000001F" w14:textId="77777777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color w:val="000000"/>
        </w:rPr>
        <w:t>He sido informado sobre cuáles de mis datos, que serán objeto de tratamiento, son sensibles y la finalidad de dicho tratamiento conforme al objeto social de la empresa; igualmente, de la posibilidad que tengo de no autorizar el tratamiento de mis datos de naturaleza sensible, así como de la facultad de no responder a preguntas que se me realicen sobre temas que puedan ser considerados datos sensibles.</w:t>
      </w:r>
    </w:p>
    <w:p w14:paraId="00000020" w14:textId="71883223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Con el fin de facilitar el ejercicio de los derechos antes descritos el </w:t>
      </w:r>
      <w:r w:rsidR="002B29DC" w:rsidRPr="0068411F">
        <w:rPr>
          <w:rFonts w:eastAsia="Arial"/>
        </w:rPr>
        <w:t>responsable</w:t>
      </w:r>
      <w:r w:rsidRPr="0068411F">
        <w:rPr>
          <w:rFonts w:eastAsia="Arial"/>
        </w:rPr>
        <w:t xml:space="preserve"> del tratamiento dispone la página web: </w:t>
      </w:r>
      <w:r w:rsidR="00A01A71" w:rsidRPr="0068411F">
        <w:rPr>
          <w:rFonts w:eastAsia="Arial"/>
        </w:rPr>
        <w:t>https://silverconsulting.com.co</w:t>
      </w:r>
      <w:r w:rsidRPr="0068411F">
        <w:rPr>
          <w:rFonts w:eastAsia="Arial"/>
        </w:rPr>
        <w:t xml:space="preserve">, su número telefónico </w:t>
      </w:r>
      <w:r w:rsidR="00CC5F15" w:rsidRPr="0068411F">
        <w:rPr>
          <w:rFonts w:eastAsia="Arial"/>
        </w:rPr>
        <w:t>6045576612</w:t>
      </w:r>
      <w:r w:rsidR="00A71E15" w:rsidRPr="0068411F">
        <w:rPr>
          <w:rFonts w:eastAsia="Arial"/>
        </w:rPr>
        <w:t>/</w:t>
      </w:r>
      <w:r w:rsidR="00304DF9" w:rsidRPr="0068411F">
        <w:rPr>
          <w:rFonts w:eastAsia="Arial"/>
        </w:rPr>
        <w:t>3</w:t>
      </w:r>
      <w:r w:rsidR="004E39A7" w:rsidRPr="0068411F">
        <w:rPr>
          <w:rFonts w:eastAsia="Arial"/>
        </w:rPr>
        <w:t>002666423</w:t>
      </w:r>
      <w:r w:rsidRPr="0068411F">
        <w:rPr>
          <w:rFonts w:eastAsia="Arial"/>
          <w:highlight w:val="white"/>
        </w:rPr>
        <w:t>,</w:t>
      </w:r>
      <w:r w:rsidRPr="0068411F">
        <w:rPr>
          <w:rFonts w:eastAsia="Arial"/>
        </w:rPr>
        <w:t xml:space="preserve"> correo electrónico: </w:t>
      </w:r>
      <w:hyperlink r:id="rId11" w:history="1">
        <w:r w:rsidR="009C0CB1" w:rsidRPr="00E177A6">
          <w:rPr>
            <w:rStyle w:val="Hipervnculo"/>
          </w:rPr>
          <w:t>Capitalinksas@gmail.com</w:t>
        </w:r>
      </w:hyperlink>
      <w:r w:rsidR="009C0CB1">
        <w:t xml:space="preserve"> </w:t>
      </w:r>
      <w:r w:rsidRPr="0068411F">
        <w:rPr>
          <w:rFonts w:eastAsia="Arial"/>
        </w:rPr>
        <w:t xml:space="preserve">y </w:t>
      </w:r>
      <w:r w:rsidR="00A01A71" w:rsidRPr="0068411F">
        <w:rPr>
          <w:rFonts w:eastAsia="Arial"/>
        </w:rPr>
        <w:t xml:space="preserve">en las oficinas </w:t>
      </w:r>
      <w:r w:rsidRPr="0068411F">
        <w:rPr>
          <w:rFonts w:eastAsia="Arial"/>
        </w:rPr>
        <w:t>ubicada</w:t>
      </w:r>
      <w:r w:rsidR="00A01A71" w:rsidRPr="0068411F">
        <w:rPr>
          <w:rFonts w:eastAsia="Arial"/>
        </w:rPr>
        <w:t>s</w:t>
      </w:r>
      <w:r w:rsidRPr="0068411F">
        <w:rPr>
          <w:rFonts w:eastAsia="Arial"/>
        </w:rPr>
        <w:t xml:space="preserve"> en la dirección </w:t>
      </w:r>
      <w:r w:rsidR="00BB746C" w:rsidRPr="0068411F">
        <w:rPr>
          <w:rFonts w:eastAsia="Arial"/>
        </w:rPr>
        <w:t xml:space="preserve">Carrera 43 A 1 sur </w:t>
      </w:r>
      <w:r w:rsidR="002B29DC">
        <w:rPr>
          <w:rFonts w:eastAsia="Arial"/>
        </w:rPr>
        <w:t>100</w:t>
      </w:r>
      <w:r w:rsidR="00BB746C" w:rsidRPr="0068411F">
        <w:rPr>
          <w:rFonts w:eastAsia="Arial"/>
        </w:rPr>
        <w:t xml:space="preserve">, Oficina </w:t>
      </w:r>
      <w:r w:rsidR="002B29DC">
        <w:rPr>
          <w:rFonts w:eastAsia="Arial"/>
        </w:rPr>
        <w:t>1</w:t>
      </w:r>
      <w:r w:rsidR="00BB746C" w:rsidRPr="0068411F">
        <w:rPr>
          <w:rFonts w:eastAsia="Arial"/>
        </w:rPr>
        <w:t xml:space="preserve">801, </w:t>
      </w:r>
      <w:r w:rsidR="00484FF7" w:rsidRPr="0068411F">
        <w:rPr>
          <w:rFonts w:eastAsia="Arial"/>
        </w:rPr>
        <w:t>Medellín,</w:t>
      </w:r>
      <w:r w:rsidRPr="0068411F">
        <w:rPr>
          <w:rFonts w:eastAsia="Arial"/>
        </w:rPr>
        <w:t xml:space="preserve"> Colombia. </w:t>
      </w:r>
    </w:p>
    <w:p w14:paraId="020B4FAA" w14:textId="77777777" w:rsidR="00763641" w:rsidRPr="00763641" w:rsidRDefault="00763641" w:rsidP="007636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</w:rPr>
      </w:pPr>
      <w:r w:rsidRPr="00763641">
        <w:rPr>
          <w:rFonts w:eastAsia="Arial"/>
        </w:rPr>
        <w:t>En señal de autorización firmo en {{Ciudad}}, el {{FechaInicioDia}} de {{FechaInicioMesTexto}} del {{FechaInicioAnio}}</w:t>
      </w:r>
    </w:p>
    <w:p w14:paraId="06FBD945" w14:textId="77777777" w:rsidR="00763641" w:rsidRPr="00763641" w:rsidRDefault="00763641" w:rsidP="007636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</w:rPr>
      </w:pPr>
    </w:p>
    <w:p w14:paraId="2F538726" w14:textId="77777777" w:rsidR="00763641" w:rsidRPr="00763641" w:rsidRDefault="00763641" w:rsidP="007636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</w:rPr>
      </w:pPr>
      <w:r w:rsidRPr="00763641">
        <w:rPr>
          <w:rFonts w:eastAsia="Arial"/>
        </w:rPr>
        <w:t>Teléfono: {{Telefono}}</w:t>
      </w:r>
    </w:p>
    <w:p w14:paraId="3274763B" w14:textId="77777777" w:rsidR="00763641" w:rsidRPr="00763641" w:rsidRDefault="00763641" w:rsidP="007636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</w:rPr>
      </w:pPr>
      <w:r w:rsidRPr="00763641">
        <w:rPr>
          <w:rFonts w:eastAsia="Arial"/>
        </w:rPr>
        <w:t>Correo: {{Correo}}</w:t>
      </w:r>
    </w:p>
    <w:p w14:paraId="38E87593" w14:textId="77777777" w:rsidR="00763641" w:rsidRPr="00763641" w:rsidRDefault="00763641" w:rsidP="007636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</w:rPr>
      </w:pPr>
      <w:r w:rsidRPr="00763641">
        <w:rPr>
          <w:rFonts w:eastAsia="Arial"/>
        </w:rPr>
        <w:t>Nombre y apellidos: {{NombreCompleto}}</w:t>
      </w:r>
    </w:p>
    <w:p w14:paraId="00000027" w14:textId="48F34E76" w:rsidR="00E15278" w:rsidRDefault="00763641" w:rsidP="007636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</w:rPr>
      </w:pPr>
      <w:r w:rsidRPr="00763641">
        <w:rPr>
          <w:rFonts w:eastAsia="Arial"/>
        </w:rPr>
        <w:t>Identificación: {{TipoDocumento}} No {{NumeroDocumento}}</w:t>
      </w:r>
    </w:p>
    <w:p w14:paraId="1619426C" w14:textId="77777777" w:rsidR="00763641" w:rsidRPr="0068411F" w:rsidRDefault="00763641" w:rsidP="007636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</w:p>
    <w:p w14:paraId="00000028" w14:textId="77777777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bookmarkStart w:id="0" w:name="_heading=h.gjdgxs" w:colFirst="0" w:colLast="0"/>
      <w:bookmarkEnd w:id="0"/>
      <w:r w:rsidRPr="0068411F">
        <w:rPr>
          <w:rFonts w:eastAsia="Arial"/>
          <w:color w:val="000000"/>
        </w:rPr>
        <w:t>* Cualquier modificación al presente documento será notificada a través de los medios idóneos que dispone la ley para tal fin.</w:t>
      </w:r>
    </w:p>
    <w:sectPr w:rsidR="00E15278" w:rsidRPr="006841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64" w:right="1440" w:bottom="851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F122D" w14:textId="77777777" w:rsidR="00CC6FF1" w:rsidRPr="0068411F" w:rsidRDefault="00CC6FF1">
      <w:pPr>
        <w:spacing w:after="0" w:line="240" w:lineRule="auto"/>
      </w:pPr>
      <w:r w:rsidRPr="0068411F">
        <w:separator/>
      </w:r>
    </w:p>
  </w:endnote>
  <w:endnote w:type="continuationSeparator" w:id="0">
    <w:p w14:paraId="4F0B0C2F" w14:textId="77777777" w:rsidR="00CC6FF1" w:rsidRPr="0068411F" w:rsidRDefault="00CC6FF1">
      <w:pPr>
        <w:spacing w:after="0" w:line="240" w:lineRule="auto"/>
      </w:pPr>
      <w:r w:rsidRPr="0068411F">
        <w:continuationSeparator/>
      </w:r>
    </w:p>
  </w:endnote>
  <w:endnote w:type="continuationNotice" w:id="1">
    <w:p w14:paraId="114E5CBC" w14:textId="77777777" w:rsidR="00CC6FF1" w:rsidRPr="0068411F" w:rsidRDefault="00CC6F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6CEC2796" w:rsidR="00E15278" w:rsidRPr="0068411F" w:rsidRDefault="00A741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 w:rsidRPr="0068411F">
      <w:rPr>
        <w:color w:val="000000"/>
      </w:rPr>
      <w:t xml:space="preserve">Página </w:t>
    </w:r>
    <w:r w:rsidRPr="0068411F">
      <w:rPr>
        <w:b/>
        <w:color w:val="000000"/>
        <w:sz w:val="24"/>
        <w:szCs w:val="24"/>
      </w:rPr>
      <w:fldChar w:fldCharType="begin"/>
    </w:r>
    <w:r w:rsidRPr="0068411F">
      <w:rPr>
        <w:b/>
        <w:color w:val="000000"/>
        <w:sz w:val="24"/>
        <w:szCs w:val="24"/>
      </w:rPr>
      <w:instrText>PAGE</w:instrText>
    </w:r>
    <w:r w:rsidRPr="0068411F">
      <w:rPr>
        <w:b/>
        <w:color w:val="000000"/>
        <w:sz w:val="24"/>
        <w:szCs w:val="24"/>
      </w:rPr>
      <w:fldChar w:fldCharType="separate"/>
    </w:r>
    <w:r w:rsidR="00E3727E" w:rsidRPr="0068411F">
      <w:rPr>
        <w:b/>
        <w:color w:val="000000"/>
        <w:sz w:val="24"/>
        <w:szCs w:val="24"/>
      </w:rPr>
      <w:t>2</w:t>
    </w:r>
    <w:r w:rsidRPr="0068411F">
      <w:rPr>
        <w:b/>
        <w:color w:val="000000"/>
        <w:sz w:val="24"/>
        <w:szCs w:val="24"/>
      </w:rPr>
      <w:fldChar w:fldCharType="end"/>
    </w:r>
    <w:r w:rsidRPr="0068411F">
      <w:rPr>
        <w:color w:val="000000"/>
      </w:rPr>
      <w:t xml:space="preserve"> de </w:t>
    </w:r>
    <w:r w:rsidRPr="0068411F">
      <w:rPr>
        <w:b/>
        <w:color w:val="000000"/>
        <w:sz w:val="24"/>
        <w:szCs w:val="24"/>
      </w:rPr>
      <w:fldChar w:fldCharType="begin"/>
    </w:r>
    <w:r w:rsidRPr="0068411F">
      <w:rPr>
        <w:b/>
        <w:color w:val="000000"/>
        <w:sz w:val="24"/>
        <w:szCs w:val="24"/>
      </w:rPr>
      <w:instrText>NUMPAGES</w:instrText>
    </w:r>
    <w:r w:rsidRPr="0068411F">
      <w:rPr>
        <w:b/>
        <w:color w:val="000000"/>
        <w:sz w:val="24"/>
        <w:szCs w:val="24"/>
      </w:rPr>
      <w:fldChar w:fldCharType="separate"/>
    </w:r>
    <w:r w:rsidR="00E3727E" w:rsidRPr="0068411F">
      <w:rPr>
        <w:b/>
        <w:color w:val="000000"/>
        <w:sz w:val="24"/>
        <w:szCs w:val="24"/>
      </w:rPr>
      <w:t>2</w:t>
    </w:r>
    <w:r w:rsidRPr="0068411F">
      <w:rPr>
        <w:b/>
        <w:color w:val="000000"/>
        <w:sz w:val="24"/>
        <w:szCs w:val="24"/>
      </w:rPr>
      <w:fldChar w:fldCharType="end"/>
    </w:r>
  </w:p>
  <w:p w14:paraId="0000002F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D505C" w14:textId="77777777" w:rsidR="00CC6FF1" w:rsidRPr="0068411F" w:rsidRDefault="00CC6FF1">
      <w:pPr>
        <w:spacing w:after="0" w:line="240" w:lineRule="auto"/>
      </w:pPr>
      <w:r w:rsidRPr="0068411F">
        <w:separator/>
      </w:r>
    </w:p>
  </w:footnote>
  <w:footnote w:type="continuationSeparator" w:id="0">
    <w:p w14:paraId="396B5826" w14:textId="77777777" w:rsidR="00CC6FF1" w:rsidRPr="0068411F" w:rsidRDefault="00CC6FF1">
      <w:pPr>
        <w:spacing w:after="0" w:line="240" w:lineRule="auto"/>
      </w:pPr>
      <w:r w:rsidRPr="0068411F">
        <w:continuationSeparator/>
      </w:r>
    </w:p>
  </w:footnote>
  <w:footnote w:type="continuationNotice" w:id="1">
    <w:p w14:paraId="2E9064F1" w14:textId="77777777" w:rsidR="00CC6FF1" w:rsidRPr="0068411F" w:rsidRDefault="00CC6F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E7F2B"/>
    <w:multiLevelType w:val="multilevel"/>
    <w:tmpl w:val="8C88D6A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704079"/>
    <w:multiLevelType w:val="multilevel"/>
    <w:tmpl w:val="52E232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 Narrow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70DD9"/>
    <w:multiLevelType w:val="multilevel"/>
    <w:tmpl w:val="6D84CF4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E764498"/>
    <w:multiLevelType w:val="multilevel"/>
    <w:tmpl w:val="FE4EC15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 Narrow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947805">
    <w:abstractNumId w:val="2"/>
  </w:num>
  <w:num w:numId="2" w16cid:durableId="838077475">
    <w:abstractNumId w:val="0"/>
  </w:num>
  <w:num w:numId="3" w16cid:durableId="710885727">
    <w:abstractNumId w:val="1"/>
  </w:num>
  <w:num w:numId="4" w16cid:durableId="1785733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78"/>
    <w:rsid w:val="00080619"/>
    <w:rsid w:val="000941C6"/>
    <w:rsid w:val="000D27B0"/>
    <w:rsid w:val="0015005E"/>
    <w:rsid w:val="0019523E"/>
    <w:rsid w:val="001C7FD8"/>
    <w:rsid w:val="001E41A3"/>
    <w:rsid w:val="00230227"/>
    <w:rsid w:val="0029096B"/>
    <w:rsid w:val="002B1E6D"/>
    <w:rsid w:val="002B29DC"/>
    <w:rsid w:val="00304DF9"/>
    <w:rsid w:val="0030552F"/>
    <w:rsid w:val="003C242B"/>
    <w:rsid w:val="003E0742"/>
    <w:rsid w:val="00422539"/>
    <w:rsid w:val="00484FF7"/>
    <w:rsid w:val="00494A91"/>
    <w:rsid w:val="004A2566"/>
    <w:rsid w:val="004C0C4F"/>
    <w:rsid w:val="004C3C9E"/>
    <w:rsid w:val="004E39A7"/>
    <w:rsid w:val="004F5DC0"/>
    <w:rsid w:val="004F7C72"/>
    <w:rsid w:val="005027D8"/>
    <w:rsid w:val="0057219B"/>
    <w:rsid w:val="0068411F"/>
    <w:rsid w:val="006B2000"/>
    <w:rsid w:val="00713B7D"/>
    <w:rsid w:val="0075321E"/>
    <w:rsid w:val="00763641"/>
    <w:rsid w:val="00807A60"/>
    <w:rsid w:val="008958C7"/>
    <w:rsid w:val="008E2A1C"/>
    <w:rsid w:val="00992B82"/>
    <w:rsid w:val="009B5C3C"/>
    <w:rsid w:val="009C0CB1"/>
    <w:rsid w:val="009F1537"/>
    <w:rsid w:val="00A01A71"/>
    <w:rsid w:val="00A52227"/>
    <w:rsid w:val="00A71E15"/>
    <w:rsid w:val="00A7417D"/>
    <w:rsid w:val="00AB7425"/>
    <w:rsid w:val="00B12715"/>
    <w:rsid w:val="00B334D7"/>
    <w:rsid w:val="00B66F44"/>
    <w:rsid w:val="00B753A6"/>
    <w:rsid w:val="00B964CF"/>
    <w:rsid w:val="00BA757C"/>
    <w:rsid w:val="00BB746C"/>
    <w:rsid w:val="00BF496A"/>
    <w:rsid w:val="00C166A1"/>
    <w:rsid w:val="00C3776D"/>
    <w:rsid w:val="00C44B91"/>
    <w:rsid w:val="00CC5F15"/>
    <w:rsid w:val="00CC6FF1"/>
    <w:rsid w:val="00CE71FF"/>
    <w:rsid w:val="00D662D3"/>
    <w:rsid w:val="00D76E02"/>
    <w:rsid w:val="00DB63C5"/>
    <w:rsid w:val="00DC3BBD"/>
    <w:rsid w:val="00DF6152"/>
    <w:rsid w:val="00DF6E36"/>
    <w:rsid w:val="00E13422"/>
    <w:rsid w:val="00E15278"/>
    <w:rsid w:val="00E3727E"/>
    <w:rsid w:val="00E40974"/>
    <w:rsid w:val="00EC3878"/>
    <w:rsid w:val="00EE61B0"/>
    <w:rsid w:val="00F0565F"/>
    <w:rsid w:val="00F44236"/>
    <w:rsid w:val="00FB6BCF"/>
    <w:rsid w:val="00FC0F86"/>
    <w:rsid w:val="00FE097D"/>
    <w:rsid w:val="194AB990"/>
    <w:rsid w:val="2337D59A"/>
    <w:rsid w:val="240E5122"/>
    <w:rsid w:val="27278554"/>
    <w:rsid w:val="35F292B4"/>
    <w:rsid w:val="62CB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6AC3A"/>
  <w15:docId w15:val="{FD13D081-5253-4734-A09A-932DB0D2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D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E14DC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C0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C07C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D22A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2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4CC"/>
  </w:style>
  <w:style w:type="paragraph" w:styleId="Piedepgina">
    <w:name w:val="footer"/>
    <w:basedOn w:val="Normal"/>
    <w:link w:val="PiedepginaCar"/>
    <w:uiPriority w:val="99"/>
    <w:unhideWhenUsed/>
    <w:rsid w:val="006B2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4CC"/>
  </w:style>
  <w:style w:type="paragraph" w:styleId="Textodeglobo">
    <w:name w:val="Balloon Text"/>
    <w:basedOn w:val="Normal"/>
    <w:link w:val="TextodegloboCar"/>
    <w:uiPriority w:val="99"/>
    <w:semiHidden/>
    <w:unhideWhenUsed/>
    <w:rsid w:val="006B2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24CC"/>
    <w:rPr>
      <w:rFonts w:ascii="Tahoma" w:hAnsi="Tahoma" w:cs="Tahoma"/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C012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7701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701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701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701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701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n">
    <w:name w:val="Revision"/>
    <w:hidden/>
    <w:uiPriority w:val="99"/>
    <w:semiHidden/>
    <w:rsid w:val="004A2566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BB7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apitalinksas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de82-fb77-4741-a946-bbedde5d4f76">
      <Terms xmlns="http://schemas.microsoft.com/office/infopath/2007/PartnerControls"/>
    </lcf76f155ced4ddcb4097134ff3c332f>
    <TaxCatchAll xmlns="bfe36008-4467-4f6a-b17f-684c3d9d556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79E2D4FBF494D8565142F1B408D23" ma:contentTypeVersion="13" ma:contentTypeDescription="Crear nuevo documento." ma:contentTypeScope="" ma:versionID="033ef99cf88c0d3b788bf7a31a0475d4">
  <xsd:schema xmlns:xsd="http://www.w3.org/2001/XMLSchema" xmlns:xs="http://www.w3.org/2001/XMLSchema" xmlns:p="http://schemas.microsoft.com/office/2006/metadata/properties" xmlns:ns2="0671de82-fb77-4741-a946-bbedde5d4f76" xmlns:ns3="bfe36008-4467-4f6a-b17f-684c3d9d556d" targetNamespace="http://schemas.microsoft.com/office/2006/metadata/properties" ma:root="true" ma:fieldsID="67b2ee94343aeb2f8f0920204dca2d30" ns2:_="" ns3:_="">
    <xsd:import namespace="0671de82-fb77-4741-a946-bbedde5d4f76"/>
    <xsd:import namespace="bfe36008-4467-4f6a-b17f-684c3d9d55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de82-fb77-4741-a946-bbedde5d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b57d1e5-35f9-4d26-9d41-d48d1ea2df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36008-4467-4f6a-b17f-684c3d9d556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8b4ab4b-5ab7-4485-99d7-e992320dd779}" ma:internalName="TaxCatchAll" ma:showField="CatchAllData" ma:web="bfe36008-4467-4f6a-b17f-684c3d9d55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uP+3rfmRwMwYdFXTchMQViRc5A==">AMUW2mW4StapEVBNkG7HrlPb+2R6N8RGyHtAU4Zgs8fTiPy+KZjxQMO381iPx3SVwc1Qz9+GnJOgmrNa71SlheQJtVfbdvKT9Y1KaB5YduVOn2Fnylld6kY43m+wenx9ZjyarQ0SKTxI</go:docsCustomData>
</go:gDocsCustomXmlDataStorage>
</file>

<file path=customXml/itemProps1.xml><?xml version="1.0" encoding="utf-8"?>
<ds:datastoreItem xmlns:ds="http://schemas.openxmlformats.org/officeDocument/2006/customXml" ds:itemID="{41D49AF8-9F7B-460E-A6AE-E1703074752B}">
  <ds:schemaRefs>
    <ds:schemaRef ds:uri="http://schemas.microsoft.com/office/2006/metadata/properties"/>
    <ds:schemaRef ds:uri="http://schemas.microsoft.com/office/infopath/2007/PartnerControls"/>
    <ds:schemaRef ds:uri="0671de82-fb77-4741-a946-bbedde5d4f76"/>
    <ds:schemaRef ds:uri="bfe36008-4467-4f6a-b17f-684c3d9d556d"/>
  </ds:schemaRefs>
</ds:datastoreItem>
</file>

<file path=customXml/itemProps2.xml><?xml version="1.0" encoding="utf-8"?>
<ds:datastoreItem xmlns:ds="http://schemas.openxmlformats.org/officeDocument/2006/customXml" ds:itemID="{C3EF0F0D-D24C-4BEE-948F-3271E7C670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3D53A4-107F-4084-95ED-FC03705E17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71de82-fb77-4741-a946-bbedde5d4f76"/>
    <ds:schemaRef ds:uri="bfe36008-4467-4f6a-b17f-684c3d9d55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1008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Juan Pablo Rubio Mejía</cp:lastModifiedBy>
  <cp:revision>36</cp:revision>
  <cp:lastPrinted>2024-10-25T21:49:00Z</cp:lastPrinted>
  <dcterms:created xsi:type="dcterms:W3CDTF">2024-04-01T14:49:00Z</dcterms:created>
  <dcterms:modified xsi:type="dcterms:W3CDTF">2026-04-22T15:19:00Z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0x01010068C79E2D4FBF494D8565142F1B408D23</vt:lpwstr>
  </property>
  <property fmtid="{D5CDD505-2E9C-101B-9397-08002B2CF9AE}" pid="3" name="Order">
    <vt:r8>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