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/>
  <w:body>
    <w:p w:rsidR="00000000" w:rsidDel="00000000" w:rsidP="00000000" w:rsidRDefault="00000000" w:rsidRPr="00000000">
      <w:pPr>
        <w:ind w:left="6000" w:right="6000" w:firstLine="0"/>
        <w:contextualSpacing w:val="0"/>
      </w:pPr>
      <w:hyperlink r:id="rId5">
        <w:r w:rsidDel="00000000" w:rsidR="00000000" w:rsidRPr="00000000">
          <w:rPr>
            <w:color w:val="ffffff"/>
            <w:sz w:val="20"/>
            <w:szCs w:val="20"/>
            <w:shd w:fill="003312" w:val="clear"/>
            <w:rtl w:val="0"/>
          </w:rPr>
          <w:t xml:space="preserve">login</w:t>
        </w:r>
      </w:hyperlink>
    </w:p>
    <w:p w:rsidR="00000000" w:rsidDel="00000000" w:rsidP="00000000" w:rsidRDefault="00000000" w:rsidRPr="00000000">
      <w:pPr>
        <w:ind w:left="6000" w:right="6000" w:firstLine="0"/>
        <w:contextualSpacing w:val="0"/>
      </w:pPr>
      <w:hyperlink r:id="rId6">
        <w:r w:rsidDel="00000000" w:rsidR="00000000" w:rsidRPr="00000000">
          <w:rPr>
            <w:color w:val="ffffff"/>
            <w:sz w:val="20"/>
            <w:szCs w:val="20"/>
            <w:shd w:fill="003312" w:val="clear"/>
            <w:rtl w:val="0"/>
          </w:rPr>
          <w:t xml:space="preserve">Sign up</w:t>
        </w:r>
      </w:hyperlink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0"/>
          <w:szCs w:val="20"/>
          <w:shd w:fill="003312" w:val="clear"/>
          <w:rtl w:val="0"/>
        </w:rPr>
        <w:t xml:space="preserve">About Apolo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0"/>
          <w:szCs w:val="20"/>
          <w:shd w:fill="003312" w:val="clear"/>
          <w:rtl w:val="0"/>
        </w:rPr>
        <w:t xml:space="preserve">Send us message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0"/>
          <w:szCs w:val="20"/>
          <w:shd w:fill="003312" w:val="clear"/>
          <w:rtl w:val="0"/>
        </w:rPr>
        <w:t xml:space="preserve">Events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0"/>
          <w:szCs w:val="20"/>
          <w:shd w:fill="003312" w:val="clear"/>
          <w:rtl w:val="0"/>
        </w:rPr>
        <w:t xml:space="preserve">News Room</w:t>
      </w:r>
    </w:p>
    <w:p w:rsidR="00000000" w:rsidDel="00000000" w:rsidP="00000000" w:rsidRDefault="00000000" w:rsidRPr="00000000">
      <w:pPr>
        <w:pStyle w:val="Heading1"/>
        <w:spacing w:after="2000" w:before="200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8"/>
          <w:szCs w:val="28"/>
          <w:shd w:fill="008000" w:val="clear"/>
          <w:rtl w:val="0"/>
        </w:rPr>
        <w:t xml:space="preserve">HOME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8"/>
          <w:szCs w:val="28"/>
          <w:shd w:fill="003312" w:val="clear"/>
          <w:rtl w:val="0"/>
        </w:rPr>
        <w:t xml:space="preserve">PHYSICIANS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8"/>
          <w:szCs w:val="28"/>
          <w:shd w:fill="003312" w:val="clear"/>
          <w:rtl w:val="0"/>
        </w:rPr>
        <w:t xml:space="preserve">PATIENTS AND FAMILIES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8"/>
          <w:szCs w:val="28"/>
          <w:shd w:fill="003312" w:val="clear"/>
          <w:rtl w:val="0"/>
        </w:rPr>
        <w:t xml:space="preserve">CONDITIONS AND TREATMENT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8"/>
          <w:szCs w:val="28"/>
          <w:shd w:fill="003312" w:val="clear"/>
          <w:rtl w:val="0"/>
        </w:rPr>
        <w:t xml:space="preserve">CONTACT AND LOCATIONS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r w:rsidDel="00000000" w:rsidR="00000000" w:rsidRPr="00000000">
        <w:rPr>
          <w:color w:val="ffffff"/>
          <w:sz w:val="28"/>
          <w:szCs w:val="28"/>
          <w:shd w:fill="003312" w:val="clear"/>
          <w:rtl w:val="0"/>
        </w:rPr>
        <w:t xml:space="preserve">QUALITY CARE</w:t>
      </w:r>
    </w:p>
    <w:p w:rsidR="00000000" w:rsidDel="00000000" w:rsidP="00000000" w:rsidRDefault="00000000" w:rsidRPr="00000000">
      <w:pPr>
        <w:ind w:left="6000" w:right="6000" w:firstLine="0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sectPr>
      <w:pgSz w:h="15840" w:w="588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login.html" TargetMode="External"/><Relationship Id="rId6" Type="http://schemas.openxmlformats.org/officeDocument/2006/relationships/hyperlink" Target="http://docs.google.com/signup.html" TargetMode="External"/></Relationships>
</file>