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A00AC" w14:textId="77777777" w:rsidR="00104151" w:rsidRDefault="00104151" w:rsidP="00104151">
      <w:pPr>
        <w:jc w:val="center"/>
        <w:rPr>
          <w:rFonts w:ascii="Arial" w:hAnsi="Arial" w:cs="Arial"/>
          <w:b/>
          <w:bCs/>
          <w:sz w:val="36"/>
          <w:szCs w:val="36"/>
          <w:lang w:val="hr-HR"/>
        </w:rPr>
      </w:pPr>
      <w:r>
        <w:rPr>
          <w:lang w:val="hr-HR"/>
        </w:rPr>
        <w:t xml:space="preserve">             </w:t>
      </w:r>
      <w:r>
        <w:rPr>
          <w:rFonts w:ascii="Arial" w:hAnsi="Arial" w:cs="Arial"/>
          <w:b/>
          <w:bCs/>
          <w:sz w:val="36"/>
          <w:szCs w:val="36"/>
          <w:lang w:val="hr-HR"/>
        </w:rPr>
        <w:t>SVEUČILIŠTE U SPLITU</w:t>
      </w:r>
    </w:p>
    <w:p w14:paraId="4E589695" w14:textId="77777777" w:rsidR="00104151" w:rsidRDefault="00104151" w:rsidP="00104151">
      <w:pPr>
        <w:jc w:val="center"/>
        <w:rPr>
          <w:rFonts w:ascii="Arial" w:hAnsi="Arial" w:cs="Arial"/>
          <w:b/>
          <w:bCs/>
          <w:sz w:val="36"/>
          <w:szCs w:val="36"/>
          <w:lang w:val="hr-HR"/>
        </w:rPr>
      </w:pPr>
      <w:r>
        <w:rPr>
          <w:rFonts w:ascii="Arial" w:hAnsi="Arial" w:cs="Arial"/>
          <w:b/>
          <w:bCs/>
          <w:sz w:val="36"/>
          <w:szCs w:val="36"/>
          <w:lang w:val="hr-HR"/>
        </w:rPr>
        <w:t xml:space="preserve"> FAKULTET ELEKTROTEHNIKE, STROJARSTVA I </w:t>
      </w:r>
      <w:r w:rsidRPr="006D4656">
        <w:rPr>
          <w:rFonts w:ascii="Arial" w:hAnsi="Arial" w:cs="Arial"/>
          <w:b/>
          <w:bCs/>
          <w:sz w:val="36"/>
          <w:szCs w:val="36"/>
          <w:lang w:val="hr-HR"/>
        </w:rPr>
        <w:t>BRODOGRADNJE</w:t>
      </w:r>
    </w:p>
    <w:p w14:paraId="3795B2A3" w14:textId="77777777" w:rsidR="00104151" w:rsidRDefault="00104151" w:rsidP="00104151">
      <w:pPr>
        <w:rPr>
          <w:lang w:val="hr-HR"/>
        </w:rPr>
      </w:pPr>
    </w:p>
    <w:p w14:paraId="04F2EF42" w14:textId="77777777" w:rsidR="00104151" w:rsidRDefault="00104151" w:rsidP="00104151">
      <w:pPr>
        <w:jc w:val="center"/>
        <w:rPr>
          <w:b/>
          <w:sz w:val="36"/>
          <w:szCs w:val="24"/>
        </w:rPr>
      </w:pPr>
    </w:p>
    <w:p w14:paraId="76D17ADC" w14:textId="77777777" w:rsidR="00104151" w:rsidRDefault="00104151" w:rsidP="00104151">
      <w:pPr>
        <w:jc w:val="center"/>
        <w:rPr>
          <w:b/>
          <w:sz w:val="36"/>
          <w:szCs w:val="24"/>
        </w:rPr>
      </w:pPr>
    </w:p>
    <w:p w14:paraId="5D63397D" w14:textId="77777777" w:rsidR="00104151" w:rsidRDefault="00104151" w:rsidP="00104151">
      <w:pPr>
        <w:jc w:val="center"/>
        <w:rPr>
          <w:b/>
          <w:sz w:val="36"/>
          <w:szCs w:val="24"/>
        </w:rPr>
      </w:pPr>
    </w:p>
    <w:p w14:paraId="42A15C15" w14:textId="77777777" w:rsidR="00104151" w:rsidRDefault="00104151" w:rsidP="00104151">
      <w:pPr>
        <w:jc w:val="center"/>
        <w:rPr>
          <w:b/>
          <w:sz w:val="36"/>
          <w:szCs w:val="24"/>
        </w:rPr>
      </w:pPr>
    </w:p>
    <w:p w14:paraId="43566C24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IZVJEŠTAJ</w:t>
      </w:r>
    </w:p>
    <w:p w14:paraId="657F8B1A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SENZOR UDALJENOSTI OD ODABRANE LOKACIJE</w:t>
      </w:r>
    </w:p>
    <w:p w14:paraId="69083F1B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7C69E6C4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05C6E5FE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3A71ED42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 xml:space="preserve">Bruno </w:t>
      </w:r>
      <w:proofErr w:type="spellStart"/>
      <w:r>
        <w:rPr>
          <w:rFonts w:ascii="Arial" w:hAnsi="Arial" w:cs="Arial"/>
          <w:b/>
          <w:sz w:val="36"/>
          <w:szCs w:val="24"/>
        </w:rPr>
        <w:t>Rudan</w:t>
      </w:r>
      <w:proofErr w:type="spellEnd"/>
      <w:r>
        <w:rPr>
          <w:rFonts w:ascii="Arial" w:hAnsi="Arial" w:cs="Arial"/>
          <w:b/>
          <w:sz w:val="36"/>
          <w:szCs w:val="24"/>
        </w:rPr>
        <w:t>, Josip Sanković</w:t>
      </w:r>
    </w:p>
    <w:p w14:paraId="3FA7C85B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22BE1A8F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720DAF12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12023E8D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7B26682F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0B77BF6D" w14:textId="77777777" w:rsid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</w:p>
    <w:p w14:paraId="0BF75EE4" w14:textId="77777777" w:rsidR="00104151" w:rsidRPr="00104151" w:rsidRDefault="00104151" w:rsidP="00104151">
      <w:pPr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sz w:val="32"/>
          <w:szCs w:val="32"/>
          <w:lang w:val="hr-HR"/>
        </w:rPr>
        <w:t>Split, svibanj, 2020</w:t>
      </w:r>
    </w:p>
    <w:p w14:paraId="2BFFFD56" w14:textId="77777777" w:rsidR="00D178F5" w:rsidRDefault="00D178F5">
      <w:pPr>
        <w:rPr>
          <w:b/>
          <w:sz w:val="36"/>
          <w:szCs w:val="24"/>
        </w:rPr>
      </w:pPr>
    </w:p>
    <w:p w14:paraId="16A6A20A" w14:textId="77777777" w:rsidR="00D178F5" w:rsidRDefault="00D178F5">
      <w:pPr>
        <w:rPr>
          <w:b/>
          <w:sz w:val="36"/>
          <w:szCs w:val="24"/>
        </w:rPr>
      </w:pPr>
    </w:p>
    <w:p w14:paraId="11A30C4A" w14:textId="77777777" w:rsidR="00D178F5" w:rsidRDefault="00D178F5" w:rsidP="00D178F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Sadržaj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71B1E44" w14:textId="77777777" w:rsidR="00D178F5" w:rsidRDefault="00D178F5" w:rsidP="00D178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1.Uvod………………………………………………………………………1</w:t>
      </w:r>
    </w:p>
    <w:p w14:paraId="2664F710" w14:textId="77777777" w:rsidR="00D178F5" w:rsidRDefault="00D178F5" w:rsidP="00D178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2.Korišteni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hardver</w:t>
      </w:r>
      <w:proofErr w:type="spellEnd"/>
      <w:r w:rsidR="006D1E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D1EEF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="006D1EEF">
        <w:rPr>
          <w:rFonts w:ascii="Times New Roman" w:hAnsi="Times New Roman" w:cs="Times New Roman"/>
          <w:b/>
          <w:sz w:val="28"/>
          <w:szCs w:val="28"/>
        </w:rPr>
        <w:t xml:space="preserve"> software </w:t>
      </w:r>
      <w:proofErr w:type="gramStart"/>
      <w:r w:rsidR="006D1EEF">
        <w:rPr>
          <w:rFonts w:ascii="Times New Roman" w:hAnsi="Times New Roman" w:cs="Times New Roman"/>
          <w:b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………………………………………..</w:t>
      </w:r>
      <w:r w:rsidR="00012C9B">
        <w:rPr>
          <w:rFonts w:ascii="Times New Roman" w:hAnsi="Times New Roman" w:cs="Times New Roman"/>
          <w:b/>
          <w:sz w:val="28"/>
          <w:szCs w:val="28"/>
        </w:rPr>
        <w:t>1</w:t>
      </w:r>
    </w:p>
    <w:p w14:paraId="0A66EAEC" w14:textId="77777777" w:rsidR="00012C9B" w:rsidRDefault="00012C9B" w:rsidP="00D178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3.Shema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spajanja</w:t>
      </w:r>
      <w:proofErr w:type="spellEnd"/>
      <w:r w:rsidR="00E7197F"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</w:t>
      </w:r>
      <w:proofErr w:type="gramStart"/>
      <w:r w:rsidR="00E7197F">
        <w:rPr>
          <w:rFonts w:ascii="Times New Roman" w:hAnsi="Times New Roman" w:cs="Times New Roman"/>
          <w:b/>
          <w:sz w:val="28"/>
          <w:szCs w:val="28"/>
        </w:rPr>
        <w:t>…..</w:t>
      </w:r>
      <w:proofErr w:type="gramEnd"/>
      <w:r w:rsidR="00E7197F">
        <w:rPr>
          <w:rFonts w:ascii="Times New Roman" w:hAnsi="Times New Roman" w:cs="Times New Roman"/>
          <w:b/>
          <w:sz w:val="28"/>
          <w:szCs w:val="28"/>
        </w:rPr>
        <w:t>7</w:t>
      </w:r>
    </w:p>
    <w:p w14:paraId="294F0580" w14:textId="77777777" w:rsidR="00E7197F" w:rsidRDefault="00E7197F" w:rsidP="00D178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4.Izvedba…………………………………………………………………</w:t>
      </w:r>
      <w:r w:rsidR="00415A96">
        <w:rPr>
          <w:rFonts w:ascii="Times New Roman" w:hAnsi="Times New Roman" w:cs="Times New Roman"/>
          <w:b/>
          <w:sz w:val="28"/>
          <w:szCs w:val="28"/>
        </w:rPr>
        <w:t>…7</w:t>
      </w:r>
    </w:p>
    <w:p w14:paraId="5792C7F4" w14:textId="3E478CD3" w:rsidR="003E3A4A" w:rsidRDefault="003E3A4A" w:rsidP="00D178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5.Rezultati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zaključci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…………………………………………………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15</w:t>
      </w:r>
    </w:p>
    <w:p w14:paraId="350DCE48" w14:textId="7A8DF9D7" w:rsidR="00D178F5" w:rsidRPr="00D178F5" w:rsidRDefault="00B44057" w:rsidP="00D178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6.Literatura………………………………………………………………...16</w:t>
      </w:r>
    </w:p>
    <w:p w14:paraId="6DAF768C" w14:textId="77777777" w:rsidR="00D178F5" w:rsidRDefault="00D178F5">
      <w:pPr>
        <w:rPr>
          <w:b/>
          <w:sz w:val="36"/>
          <w:szCs w:val="24"/>
        </w:rPr>
      </w:pPr>
    </w:p>
    <w:p w14:paraId="4A3A8BF0" w14:textId="77777777" w:rsidR="00AB51C8" w:rsidRDefault="00AB51C8">
      <w:pPr>
        <w:rPr>
          <w:b/>
          <w:sz w:val="36"/>
          <w:szCs w:val="24"/>
        </w:rPr>
      </w:pPr>
    </w:p>
    <w:p w14:paraId="4317557F" w14:textId="77777777" w:rsidR="00AB51C8" w:rsidRDefault="00AB51C8">
      <w:pPr>
        <w:rPr>
          <w:b/>
          <w:sz w:val="36"/>
          <w:szCs w:val="24"/>
        </w:rPr>
      </w:pPr>
    </w:p>
    <w:p w14:paraId="7137C4C5" w14:textId="77777777" w:rsidR="00AB51C8" w:rsidRDefault="00AB51C8">
      <w:pPr>
        <w:rPr>
          <w:b/>
          <w:sz w:val="36"/>
          <w:szCs w:val="24"/>
        </w:rPr>
      </w:pPr>
    </w:p>
    <w:p w14:paraId="0384BF64" w14:textId="77777777" w:rsidR="00AB51C8" w:rsidRDefault="00AB51C8">
      <w:pPr>
        <w:rPr>
          <w:b/>
          <w:sz w:val="36"/>
          <w:szCs w:val="24"/>
        </w:rPr>
      </w:pPr>
    </w:p>
    <w:p w14:paraId="16AF22B1" w14:textId="77777777" w:rsidR="00AB51C8" w:rsidRDefault="00AB51C8">
      <w:pPr>
        <w:rPr>
          <w:b/>
          <w:sz w:val="36"/>
          <w:szCs w:val="24"/>
        </w:rPr>
      </w:pPr>
    </w:p>
    <w:p w14:paraId="57D29F17" w14:textId="77777777" w:rsidR="00AB51C8" w:rsidRDefault="00AB51C8">
      <w:pPr>
        <w:rPr>
          <w:b/>
          <w:sz w:val="36"/>
          <w:szCs w:val="24"/>
        </w:rPr>
      </w:pPr>
    </w:p>
    <w:p w14:paraId="462E1770" w14:textId="77777777" w:rsidR="00AB51C8" w:rsidRDefault="00AB51C8">
      <w:pPr>
        <w:rPr>
          <w:b/>
          <w:sz w:val="36"/>
          <w:szCs w:val="24"/>
        </w:rPr>
      </w:pPr>
    </w:p>
    <w:p w14:paraId="7145F49B" w14:textId="77777777" w:rsidR="00AB51C8" w:rsidRDefault="00AB51C8">
      <w:pPr>
        <w:rPr>
          <w:b/>
          <w:sz w:val="36"/>
          <w:szCs w:val="24"/>
        </w:rPr>
      </w:pPr>
    </w:p>
    <w:p w14:paraId="23C5E51B" w14:textId="77777777" w:rsidR="00AB51C8" w:rsidRDefault="00AB51C8">
      <w:pPr>
        <w:rPr>
          <w:b/>
          <w:sz w:val="36"/>
          <w:szCs w:val="24"/>
        </w:rPr>
      </w:pPr>
    </w:p>
    <w:p w14:paraId="79F30DF4" w14:textId="77777777" w:rsidR="00AB51C8" w:rsidRDefault="00AB51C8">
      <w:pPr>
        <w:rPr>
          <w:b/>
          <w:sz w:val="36"/>
          <w:szCs w:val="24"/>
        </w:rPr>
      </w:pPr>
    </w:p>
    <w:p w14:paraId="395BE80B" w14:textId="77777777" w:rsidR="00AB51C8" w:rsidRDefault="00AB51C8">
      <w:pPr>
        <w:rPr>
          <w:b/>
          <w:sz w:val="36"/>
          <w:szCs w:val="24"/>
        </w:rPr>
      </w:pPr>
    </w:p>
    <w:p w14:paraId="77DD5F09" w14:textId="0293C39A" w:rsidR="006D4656" w:rsidRPr="00C311C5" w:rsidRDefault="00104151">
      <w:pPr>
        <w:rPr>
          <w:b/>
          <w:sz w:val="36"/>
          <w:szCs w:val="24"/>
        </w:rPr>
      </w:pPr>
      <w:proofErr w:type="spellStart"/>
      <w:r w:rsidRPr="00C311C5">
        <w:rPr>
          <w:b/>
          <w:sz w:val="36"/>
          <w:szCs w:val="24"/>
        </w:rPr>
        <w:lastRenderedPageBreak/>
        <w:t>Cilj</w:t>
      </w:r>
      <w:proofErr w:type="spellEnd"/>
      <w:r w:rsidRPr="00C311C5">
        <w:rPr>
          <w:b/>
          <w:sz w:val="36"/>
          <w:szCs w:val="24"/>
        </w:rPr>
        <w:t>:</w:t>
      </w:r>
    </w:p>
    <w:p w14:paraId="3146921F" w14:textId="77777777" w:rsidR="009B26C5" w:rsidRDefault="00123AE9">
      <w:pPr>
        <w:rPr>
          <w:sz w:val="24"/>
          <w:szCs w:val="24"/>
          <w:lang w:val="hr-HR"/>
        </w:rPr>
      </w:pPr>
      <w:proofErr w:type="spellStart"/>
      <w:r w:rsidRPr="00C74D36">
        <w:rPr>
          <w:sz w:val="24"/>
          <w:szCs w:val="24"/>
        </w:rPr>
        <w:t>Uspostava</w:t>
      </w:r>
      <w:proofErr w:type="spellEnd"/>
      <w:r w:rsidRPr="00C74D36">
        <w:rPr>
          <w:sz w:val="24"/>
          <w:szCs w:val="24"/>
        </w:rPr>
        <w:t xml:space="preserve"> </w:t>
      </w:r>
      <w:proofErr w:type="spellStart"/>
      <w:r w:rsidRPr="00C74D36">
        <w:rPr>
          <w:sz w:val="24"/>
          <w:szCs w:val="24"/>
        </w:rPr>
        <w:t>sustava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obavijesti</w:t>
      </w:r>
      <w:proofErr w:type="spellEnd"/>
      <w:r w:rsidR="001C7A36" w:rsidRPr="00C74D36">
        <w:rPr>
          <w:sz w:val="24"/>
          <w:szCs w:val="24"/>
        </w:rPr>
        <w:t xml:space="preserve"> o </w:t>
      </w:r>
      <w:proofErr w:type="spellStart"/>
      <w:r w:rsidR="001C7A36" w:rsidRPr="00C74D36">
        <w:rPr>
          <w:sz w:val="24"/>
          <w:szCs w:val="24"/>
        </w:rPr>
        <w:t>udaljenosti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između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dvije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osobe</w:t>
      </w:r>
      <w:proofErr w:type="spellEnd"/>
      <w:r w:rsidR="001C7A36" w:rsidRPr="00C74D36">
        <w:rPr>
          <w:sz w:val="24"/>
          <w:szCs w:val="24"/>
        </w:rPr>
        <w:t xml:space="preserve">. </w:t>
      </w:r>
      <w:proofErr w:type="spellStart"/>
      <w:r w:rsidR="001C7A36" w:rsidRPr="00C74D36">
        <w:rPr>
          <w:sz w:val="24"/>
          <w:szCs w:val="24"/>
        </w:rPr>
        <w:t>Uporabom</w:t>
      </w:r>
      <w:proofErr w:type="spellEnd"/>
      <w:r w:rsidR="001C7A36" w:rsidRPr="00C74D36">
        <w:rPr>
          <w:sz w:val="24"/>
          <w:szCs w:val="24"/>
        </w:rPr>
        <w:t xml:space="preserve"> GPS </w:t>
      </w:r>
      <w:proofErr w:type="spellStart"/>
      <w:r w:rsidR="001C7A36" w:rsidRPr="00C74D36">
        <w:rPr>
          <w:sz w:val="24"/>
          <w:szCs w:val="24"/>
        </w:rPr>
        <w:t>senzora</w:t>
      </w:r>
      <w:proofErr w:type="spellEnd"/>
      <w:r w:rsidR="001C7A36" w:rsidRPr="00C74D36">
        <w:rPr>
          <w:sz w:val="24"/>
          <w:szCs w:val="24"/>
        </w:rPr>
        <w:t xml:space="preserve"> za </w:t>
      </w:r>
      <w:proofErr w:type="spellStart"/>
      <w:r w:rsidR="001C7A36" w:rsidRPr="00C74D36">
        <w:rPr>
          <w:sz w:val="24"/>
          <w:szCs w:val="24"/>
        </w:rPr>
        <w:t>položaj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jedne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osobe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i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pred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unesene</w:t>
      </w:r>
      <w:proofErr w:type="spellEnd"/>
      <w:r w:rsidR="001C7A36" w:rsidRPr="00C74D36">
        <w:rPr>
          <w:sz w:val="24"/>
          <w:szCs w:val="24"/>
        </w:rPr>
        <w:t xml:space="preserve"> </w:t>
      </w:r>
      <w:proofErr w:type="spellStart"/>
      <w:r w:rsidR="001C7A36" w:rsidRPr="00C74D36">
        <w:rPr>
          <w:sz w:val="24"/>
          <w:szCs w:val="24"/>
        </w:rPr>
        <w:t>koordinate</w:t>
      </w:r>
      <w:proofErr w:type="spellEnd"/>
      <w:r w:rsidR="001C7A36" w:rsidRPr="00C74D36">
        <w:rPr>
          <w:sz w:val="24"/>
          <w:szCs w:val="24"/>
        </w:rPr>
        <w:t xml:space="preserve"> </w:t>
      </w:r>
      <w:r w:rsidR="001C7A36" w:rsidRPr="00C74D36">
        <w:rPr>
          <w:sz w:val="24"/>
          <w:szCs w:val="24"/>
          <w:lang w:val="hr-HR"/>
        </w:rPr>
        <w:t>za polož</w:t>
      </w:r>
      <w:r w:rsidR="00027A58" w:rsidRPr="00C74D36">
        <w:rPr>
          <w:sz w:val="24"/>
          <w:szCs w:val="24"/>
          <w:lang w:val="hr-HR"/>
        </w:rPr>
        <w:t>aj druge</w:t>
      </w:r>
      <w:r w:rsidR="002363DF" w:rsidRPr="00C74D36">
        <w:rPr>
          <w:sz w:val="24"/>
          <w:szCs w:val="24"/>
          <w:lang w:val="hr-HR"/>
        </w:rPr>
        <w:t>. Obavijest se šalje LoRa modulom ugrađenim u Arduino serije MKR</w:t>
      </w:r>
      <w:r w:rsidR="009B26C5">
        <w:rPr>
          <w:sz w:val="24"/>
          <w:szCs w:val="24"/>
          <w:lang w:val="hr-HR"/>
        </w:rPr>
        <w:t xml:space="preserve"> na FESB Gateway koji šalje podatke na The Things Network. Korištenjem Docker aplikacije i njenih servisa kao što su </w:t>
      </w:r>
      <w:r w:rsidR="009B26C5" w:rsidRPr="009B26C5">
        <w:rPr>
          <w:sz w:val="24"/>
          <w:szCs w:val="24"/>
          <w:lang w:val="hr-HR"/>
        </w:rPr>
        <w:t>Node-RED, InfluxDB i Grafan</w:t>
      </w:r>
      <w:r w:rsidR="009B26C5">
        <w:rPr>
          <w:sz w:val="24"/>
          <w:szCs w:val="24"/>
          <w:lang w:val="hr-HR"/>
        </w:rPr>
        <w:t>a prikazuje se graf udaljenosti GPS senzora od pred unesene koordinate.</w:t>
      </w:r>
    </w:p>
    <w:p w14:paraId="7B606C53" w14:textId="77777777" w:rsidR="00C311C5" w:rsidRPr="00C74D36" w:rsidRDefault="00C311C5">
      <w:pPr>
        <w:rPr>
          <w:sz w:val="24"/>
          <w:szCs w:val="24"/>
          <w:lang w:val="hr-HR"/>
        </w:rPr>
      </w:pPr>
    </w:p>
    <w:p w14:paraId="3D28ADC7" w14:textId="77777777" w:rsidR="002363DF" w:rsidRPr="00C311C5" w:rsidRDefault="00887E6D">
      <w:pPr>
        <w:rPr>
          <w:b/>
          <w:sz w:val="36"/>
          <w:szCs w:val="24"/>
          <w:lang w:val="hr-HR"/>
        </w:rPr>
      </w:pPr>
      <w:r w:rsidRPr="00C311C5">
        <w:rPr>
          <w:b/>
          <w:sz w:val="36"/>
          <w:szCs w:val="24"/>
          <w:lang w:val="hr-HR"/>
        </w:rPr>
        <w:t>Korišteni hardv</w:t>
      </w:r>
      <w:r w:rsidR="002363DF" w:rsidRPr="00C311C5">
        <w:rPr>
          <w:b/>
          <w:sz w:val="36"/>
          <w:szCs w:val="24"/>
          <w:lang w:val="hr-HR"/>
        </w:rPr>
        <w:t>er:</w:t>
      </w:r>
    </w:p>
    <w:p w14:paraId="5C9F8E6C" w14:textId="77777777" w:rsidR="00C311C5" w:rsidRPr="00C311C5" w:rsidRDefault="00C311C5">
      <w:pPr>
        <w:rPr>
          <w:b/>
          <w:sz w:val="32"/>
          <w:szCs w:val="24"/>
          <w:lang w:val="hr-HR"/>
        </w:rPr>
      </w:pPr>
    </w:p>
    <w:p w14:paraId="7027AAFC" w14:textId="77777777" w:rsidR="00C311C5" w:rsidRPr="00C74D36" w:rsidRDefault="00C311C5">
      <w:pPr>
        <w:rPr>
          <w:b/>
          <w:sz w:val="24"/>
          <w:szCs w:val="24"/>
          <w:lang w:val="hr-HR"/>
        </w:rPr>
      </w:pPr>
      <w:r>
        <w:rPr>
          <w:b/>
          <w:sz w:val="24"/>
          <w:szCs w:val="24"/>
          <w:lang w:val="hr-HR"/>
        </w:rPr>
        <w:t>NEO6M gps senzor:</w:t>
      </w:r>
    </w:p>
    <w:p w14:paraId="3CD77903" w14:textId="77777777" w:rsidR="00C74D36" w:rsidRDefault="002363DF">
      <w:pPr>
        <w:rPr>
          <w:sz w:val="24"/>
          <w:szCs w:val="24"/>
          <w:lang w:val="hr-HR"/>
        </w:rPr>
      </w:pPr>
      <w:r w:rsidRPr="00C74D36">
        <w:rPr>
          <w:sz w:val="24"/>
          <w:szCs w:val="24"/>
          <w:lang w:val="hr-HR"/>
        </w:rPr>
        <w:t xml:space="preserve">Kao GPS senzor je korišten NEO6M proizvođača Ublox. GPS tehnologija pretpostavlja pristup nebeskom svodu tj. satelitima. Najmanje 4 su potrebna za triangulaciju položaja. Zbog toga, mjerenja je poželjno obavljati na vedrije dane </w:t>
      </w:r>
      <w:r w:rsidR="009D7C0F" w:rsidRPr="00C74D36">
        <w:rPr>
          <w:sz w:val="24"/>
          <w:szCs w:val="24"/>
          <w:lang w:val="hr-HR"/>
        </w:rPr>
        <w:t>zbog opće funkcionalnosti ali i zbog manje mogućnosti refleksije signala tj. krivog očitanja položaja. Položajna p</w:t>
      </w:r>
      <w:r w:rsidR="00B516A5" w:rsidRPr="00C74D36">
        <w:rPr>
          <w:sz w:val="24"/>
          <w:szCs w:val="24"/>
          <w:lang w:val="hr-HR"/>
        </w:rPr>
        <w:t>reciznost NEO6M senzora je 2.5m.</w:t>
      </w:r>
      <w:r w:rsidR="009D7C0F" w:rsidRPr="00C74D36">
        <w:rPr>
          <w:sz w:val="24"/>
          <w:szCs w:val="24"/>
        </w:rPr>
        <w:t xml:space="preserve"> </w:t>
      </w:r>
      <w:r w:rsidR="00B516A5" w:rsidRPr="00C74D36">
        <w:rPr>
          <w:sz w:val="24"/>
          <w:szCs w:val="24"/>
          <w:lang w:val="hr-HR"/>
        </w:rPr>
        <w:t>T</w:t>
      </w:r>
      <w:r w:rsidR="009D7C0F" w:rsidRPr="00C74D36">
        <w:rPr>
          <w:sz w:val="24"/>
          <w:szCs w:val="24"/>
          <w:lang w:val="hr-HR"/>
        </w:rPr>
        <w:t>o znači da je za vrijeme testiranja utvrđeno da se položajne koordinate nalaze u krugu od 2.5m, 50% vremena</w:t>
      </w:r>
      <w:r w:rsidR="00B516A5" w:rsidRPr="00C74D36">
        <w:rPr>
          <w:sz w:val="24"/>
          <w:szCs w:val="24"/>
          <w:lang w:val="hr-HR"/>
        </w:rPr>
        <w:t>(CEP 50%)</w:t>
      </w:r>
      <w:r w:rsidR="009D7C0F" w:rsidRPr="00C74D36">
        <w:rPr>
          <w:sz w:val="24"/>
          <w:szCs w:val="24"/>
          <w:lang w:val="hr-HR"/>
        </w:rPr>
        <w:t>.</w:t>
      </w:r>
      <w:r w:rsidR="00ED3B41" w:rsidRPr="00C74D36">
        <w:rPr>
          <w:sz w:val="24"/>
          <w:szCs w:val="24"/>
          <w:lang w:val="hr-HR"/>
        </w:rPr>
        <w:t xml:space="preserve"> Takva razina preciznosti znači da je GPS senzorima nemoguće pouzdano računati manje udaljenosti, jer će senzor u mirovanju za pola podataka kojih pošalje pogriješiti za 2.5m.</w:t>
      </w:r>
      <w:r w:rsidR="00027A58" w:rsidRPr="00C74D36">
        <w:rPr>
          <w:sz w:val="24"/>
          <w:szCs w:val="24"/>
          <w:lang w:val="hr-HR"/>
        </w:rPr>
        <w:t xml:space="preserve"> </w:t>
      </w:r>
      <w:r w:rsidR="00ED3B41" w:rsidRPr="00C74D36">
        <w:rPr>
          <w:sz w:val="24"/>
          <w:szCs w:val="24"/>
          <w:lang w:val="hr-HR"/>
        </w:rPr>
        <w:t xml:space="preserve">Za usporedbu, </w:t>
      </w:r>
      <w:r w:rsidR="00027A58" w:rsidRPr="00C74D36">
        <w:rPr>
          <w:sz w:val="24"/>
          <w:szCs w:val="24"/>
          <w:lang w:val="hr-HR"/>
        </w:rPr>
        <w:t>GPS tehnologija koja se koristi za geodetske svrhe ima približnu točnost od 2cm što je 100 puta točnije od NEO6M</w:t>
      </w:r>
      <w:r w:rsidR="00ED3B41" w:rsidRPr="00C74D36">
        <w:rPr>
          <w:sz w:val="24"/>
          <w:szCs w:val="24"/>
          <w:lang w:val="hr-HR"/>
        </w:rPr>
        <w:t xml:space="preserve">. Na prvi pogled to možda ne zvuči </w:t>
      </w:r>
      <w:r w:rsidR="008449BA">
        <w:rPr>
          <w:sz w:val="24"/>
          <w:szCs w:val="24"/>
          <w:lang w:val="hr-HR"/>
        </w:rPr>
        <w:t>ohrabrujuće za NEO6M,</w:t>
      </w:r>
      <w:r w:rsidR="00ED3B41" w:rsidRPr="00C74D36">
        <w:rPr>
          <w:sz w:val="24"/>
          <w:szCs w:val="24"/>
          <w:lang w:val="hr-HR"/>
        </w:rPr>
        <w:t xml:space="preserve"> al</w:t>
      </w:r>
      <w:r w:rsidR="009E77F5" w:rsidRPr="00C74D36">
        <w:rPr>
          <w:sz w:val="24"/>
          <w:szCs w:val="24"/>
          <w:lang w:val="hr-HR"/>
        </w:rPr>
        <w:t xml:space="preserve">i taj nedostatak preciznosti je </w:t>
      </w:r>
      <w:r w:rsidR="008449BA">
        <w:rPr>
          <w:sz w:val="24"/>
          <w:szCs w:val="24"/>
          <w:lang w:val="hr-HR"/>
        </w:rPr>
        <w:t xml:space="preserve">ono što zamjenujemo za lakše rukovanje i mobilnost, </w:t>
      </w:r>
      <w:r w:rsidR="00C311C5">
        <w:rPr>
          <w:sz w:val="24"/>
          <w:szCs w:val="24"/>
          <w:lang w:val="hr-HR"/>
        </w:rPr>
        <w:t>jer precizne</w:t>
      </w:r>
      <w:r w:rsidR="008449BA">
        <w:rPr>
          <w:sz w:val="24"/>
          <w:szCs w:val="24"/>
          <w:lang w:val="hr-HR"/>
        </w:rPr>
        <w:t xml:space="preserve"> uređaje bi bilo nemoguće upotrijebiti za ovakvu svrhu. Usput je potrebno naglasiti i cijene </w:t>
      </w:r>
      <w:r w:rsidR="00C311C5">
        <w:rPr>
          <w:sz w:val="24"/>
          <w:szCs w:val="24"/>
          <w:lang w:val="hr-HR"/>
        </w:rPr>
        <w:t>tih preciznijih uređaja</w:t>
      </w:r>
      <w:r w:rsidR="008449BA">
        <w:rPr>
          <w:sz w:val="24"/>
          <w:szCs w:val="24"/>
          <w:lang w:val="hr-HR"/>
        </w:rPr>
        <w:t xml:space="preserve"> koje su </w:t>
      </w:r>
      <w:r w:rsidR="00ED3B41" w:rsidRPr="00C74D36">
        <w:rPr>
          <w:sz w:val="24"/>
          <w:szCs w:val="24"/>
          <w:lang w:val="hr-HR"/>
        </w:rPr>
        <w:t>po prosjeku 400 puta skup</w:t>
      </w:r>
      <w:r w:rsidR="008449BA">
        <w:rPr>
          <w:sz w:val="24"/>
          <w:szCs w:val="24"/>
          <w:lang w:val="hr-HR"/>
        </w:rPr>
        <w:t>lje</w:t>
      </w:r>
      <w:r w:rsidR="00ED3B41" w:rsidRPr="00C74D36">
        <w:rPr>
          <w:sz w:val="24"/>
          <w:szCs w:val="24"/>
          <w:lang w:val="hr-HR"/>
        </w:rPr>
        <w:t xml:space="preserve"> od NEO6M.</w:t>
      </w:r>
      <w:r w:rsidR="009E77F5" w:rsidRPr="00C74D36">
        <w:rPr>
          <w:sz w:val="24"/>
          <w:szCs w:val="24"/>
          <w:lang w:val="hr-HR"/>
        </w:rPr>
        <w:t xml:space="preserve"> </w:t>
      </w:r>
    </w:p>
    <w:p w14:paraId="314A3E7C" w14:textId="77777777" w:rsidR="00C311C5" w:rsidRDefault="00C311C5">
      <w:pPr>
        <w:rPr>
          <w:sz w:val="24"/>
          <w:szCs w:val="24"/>
          <w:lang w:val="hr-HR"/>
        </w:rPr>
      </w:pPr>
    </w:p>
    <w:p w14:paraId="084BDF16" w14:textId="77777777" w:rsidR="00401007" w:rsidRDefault="00C74D36" w:rsidP="00401007">
      <w:pPr>
        <w:keepNext/>
      </w:pPr>
      <w:r w:rsidRPr="00C74D36">
        <w:rPr>
          <w:noProof/>
          <w:sz w:val="24"/>
          <w:szCs w:val="24"/>
        </w:rPr>
        <w:drawing>
          <wp:inline distT="0" distB="0" distL="0" distR="0" wp14:anchorId="0177A264" wp14:editId="659D74F9">
            <wp:extent cx="6198474" cy="1685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34" cy="16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0BEC" w14:textId="15E1C524" w:rsidR="00C311C5" w:rsidRDefault="00401007" w:rsidP="00AB51C8">
      <w:pPr>
        <w:pStyle w:val="Opisslike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1F724C">
        <w:fldChar w:fldCharType="begin"/>
      </w:r>
      <w:r w:rsidR="001F724C">
        <w:instrText xml:space="preserve"> SEQ Slika \* ARABIC </w:instrText>
      </w:r>
      <w:r w:rsidR="001F724C">
        <w:fldChar w:fldCharType="separate"/>
      </w:r>
      <w:r w:rsidR="00B44057">
        <w:rPr>
          <w:noProof/>
        </w:rPr>
        <w:t>1</w:t>
      </w:r>
      <w:r w:rsidR="001F724C">
        <w:rPr>
          <w:noProof/>
        </w:rPr>
        <w:fldChar w:fldCharType="end"/>
      </w:r>
      <w:r w:rsidR="000C5CA5">
        <w:rPr>
          <w:noProof/>
        </w:rPr>
        <w:t xml:space="preserve">. </w:t>
      </w:r>
      <w:r w:rsidRPr="00E50ECF">
        <w:t>MKRWAN1300(</w:t>
      </w:r>
      <w:proofErr w:type="spellStart"/>
      <w:r w:rsidRPr="00E50ECF">
        <w:t>lijevo</w:t>
      </w:r>
      <w:proofErr w:type="spellEnd"/>
      <w:r w:rsidRPr="00E50ECF">
        <w:t xml:space="preserve">), </w:t>
      </w:r>
      <w:proofErr w:type="spellStart"/>
      <w:r w:rsidRPr="00E50ECF">
        <w:t>LoRa</w:t>
      </w:r>
      <w:proofErr w:type="spellEnd"/>
      <w:r w:rsidRPr="00E50ECF">
        <w:t xml:space="preserve"> radio </w:t>
      </w:r>
      <w:proofErr w:type="spellStart"/>
      <w:r w:rsidRPr="00E50ECF">
        <w:t>modul</w:t>
      </w:r>
      <w:proofErr w:type="spellEnd"/>
      <w:r w:rsidRPr="00E50ECF">
        <w:t>(</w:t>
      </w:r>
      <w:proofErr w:type="spellStart"/>
      <w:r w:rsidRPr="00E50ECF">
        <w:t>sredina</w:t>
      </w:r>
      <w:proofErr w:type="spellEnd"/>
      <w:r w:rsidRPr="00E50ECF">
        <w:t xml:space="preserve">), NEO6M </w:t>
      </w:r>
      <w:proofErr w:type="spellStart"/>
      <w:r w:rsidRPr="00E50ECF">
        <w:t>Gps</w:t>
      </w:r>
      <w:proofErr w:type="spellEnd"/>
      <w:r w:rsidRPr="00E50ECF">
        <w:t xml:space="preserve"> </w:t>
      </w:r>
      <w:proofErr w:type="spellStart"/>
      <w:r w:rsidRPr="00E50ECF">
        <w:t>senzor</w:t>
      </w:r>
      <w:proofErr w:type="spellEnd"/>
      <w:r w:rsidRPr="00E50ECF">
        <w:t>(</w:t>
      </w:r>
      <w:proofErr w:type="spellStart"/>
      <w:r w:rsidRPr="00E50ECF">
        <w:t>desno</w:t>
      </w:r>
      <w:proofErr w:type="spellEnd"/>
      <w:r w:rsidRPr="00E50ECF">
        <w:t>)</w:t>
      </w:r>
    </w:p>
    <w:p w14:paraId="12543108" w14:textId="77777777" w:rsidR="00C311C5" w:rsidRPr="00C311C5" w:rsidRDefault="00C311C5">
      <w:pPr>
        <w:rPr>
          <w:b/>
          <w:sz w:val="24"/>
          <w:szCs w:val="24"/>
          <w:lang w:val="hr-HR"/>
        </w:rPr>
      </w:pPr>
      <w:r>
        <w:rPr>
          <w:b/>
          <w:sz w:val="24"/>
          <w:szCs w:val="24"/>
          <w:lang w:val="hr-HR"/>
        </w:rPr>
        <w:lastRenderedPageBreak/>
        <w:t xml:space="preserve">Arduino </w:t>
      </w:r>
      <w:r w:rsidRPr="00C311C5">
        <w:rPr>
          <w:b/>
          <w:sz w:val="24"/>
          <w:szCs w:val="24"/>
          <w:lang w:val="hr-HR"/>
        </w:rPr>
        <w:t>MKRWAN1300:</w:t>
      </w:r>
    </w:p>
    <w:p w14:paraId="42E9C0A5" w14:textId="77777777" w:rsidR="00BF0326" w:rsidRDefault="00B516A5">
      <w:pPr>
        <w:rPr>
          <w:sz w:val="24"/>
          <w:szCs w:val="24"/>
          <w:lang w:val="hr-HR"/>
        </w:rPr>
      </w:pPr>
      <w:r w:rsidRPr="00C74D36">
        <w:rPr>
          <w:sz w:val="24"/>
          <w:szCs w:val="24"/>
          <w:lang w:val="hr-HR"/>
        </w:rPr>
        <w:t>Za slanje podataka i upravljanje GPS senzorom korišten je Arduino MKR WAN 1300</w:t>
      </w:r>
      <w:r w:rsidR="009C56B7" w:rsidRPr="00C74D36">
        <w:rPr>
          <w:sz w:val="24"/>
          <w:szCs w:val="24"/>
          <w:lang w:val="hr-HR"/>
        </w:rPr>
        <w:t xml:space="preserve"> koji</w:t>
      </w:r>
      <w:r w:rsidR="003818CE" w:rsidRPr="00C74D36">
        <w:rPr>
          <w:sz w:val="24"/>
          <w:szCs w:val="24"/>
          <w:lang w:val="hr-HR"/>
        </w:rPr>
        <w:t xml:space="preserve"> ima ugrađen LoRa modul. </w:t>
      </w:r>
      <w:r w:rsidR="00401007">
        <w:rPr>
          <w:sz w:val="24"/>
          <w:szCs w:val="24"/>
          <w:lang w:val="hr-HR"/>
        </w:rPr>
        <w:t>MKR WAN 1300 je napravljen da pruži praktična i jeftina rješenja za izrađivače koji žele povez</w:t>
      </w:r>
      <w:r w:rsidR="00BF0326">
        <w:rPr>
          <w:sz w:val="24"/>
          <w:szCs w:val="24"/>
          <w:lang w:val="hr-HR"/>
        </w:rPr>
        <w:t>ivost</w:t>
      </w:r>
      <w:r w:rsidR="00401007">
        <w:rPr>
          <w:sz w:val="24"/>
          <w:szCs w:val="24"/>
          <w:lang w:val="hr-HR"/>
        </w:rPr>
        <w:t xml:space="preserve"> pomoću Lo-Ra modula. Moguće ga je napajati sa dvije 1.5 </w:t>
      </w:r>
      <w:r w:rsidR="00BF0326">
        <w:rPr>
          <w:sz w:val="24"/>
          <w:szCs w:val="24"/>
          <w:lang w:val="hr-HR"/>
        </w:rPr>
        <w:t>AA ili AAA baterije ili iz vanjskog napajanja od 5V.</w:t>
      </w:r>
    </w:p>
    <w:p w14:paraId="1C905163" w14:textId="77777777" w:rsidR="00401007" w:rsidRDefault="00401007" w:rsidP="00401007">
      <w:pPr>
        <w:keepNext/>
      </w:pPr>
      <w:r>
        <w:rPr>
          <w:noProof/>
          <w:sz w:val="24"/>
          <w:szCs w:val="24"/>
        </w:rPr>
        <w:drawing>
          <wp:inline distT="0" distB="0" distL="0" distR="0" wp14:anchorId="649D5976" wp14:editId="037DE37B">
            <wp:extent cx="4766945" cy="3573145"/>
            <wp:effectExtent l="0" t="0" r="0" b="825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F577" w14:textId="5A0D3F48" w:rsidR="00401007" w:rsidRDefault="00401007" w:rsidP="000C5CA5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r w:rsidR="001F724C">
        <w:fldChar w:fldCharType="begin"/>
      </w:r>
      <w:r w:rsidR="001F724C">
        <w:instrText xml:space="preserve"> SEQ Slika \* ARABIC </w:instrText>
      </w:r>
      <w:r w:rsidR="001F724C">
        <w:fldChar w:fldCharType="separate"/>
      </w:r>
      <w:r w:rsidR="00B44057">
        <w:rPr>
          <w:noProof/>
        </w:rPr>
        <w:t>2</w:t>
      </w:r>
      <w:r w:rsidR="001F724C">
        <w:rPr>
          <w:noProof/>
        </w:rPr>
        <w:fldChar w:fldCharType="end"/>
      </w:r>
      <w:r>
        <w:t>. Arduino MKR WAN 1300</w:t>
      </w:r>
    </w:p>
    <w:p w14:paraId="726BC067" w14:textId="77777777" w:rsidR="0019193D" w:rsidRDefault="0019193D" w:rsidP="0019193D">
      <w:r>
        <w:t xml:space="preserve">Arduino MKR WAN 1300 se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računalo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USB-a, a s Arduino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COM 12 porta.</w:t>
      </w:r>
      <w:r>
        <w:br/>
      </w:r>
      <w:proofErr w:type="spellStart"/>
      <w:r>
        <w:t>Preko</w:t>
      </w:r>
      <w:proofErr w:type="spellEnd"/>
      <w:r>
        <w:t xml:space="preserve"> </w:t>
      </w:r>
      <w:proofErr w:type="spellStart"/>
      <w:r>
        <w:t>računala</w:t>
      </w:r>
      <w:proofErr w:type="spellEnd"/>
      <w:r>
        <w:t xml:space="preserve"> </w:t>
      </w:r>
      <w:proofErr w:type="spellStart"/>
      <w:r>
        <w:t>prebacimo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s </w:t>
      </w:r>
      <w:proofErr w:type="spellStart"/>
      <w:r>
        <w:t>računala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Arduino. Na Arduino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spojiti</w:t>
      </w:r>
      <w:proofErr w:type="spellEnd"/>
      <w:r>
        <w:t xml:space="preserve"> </w:t>
      </w:r>
      <w:proofErr w:type="spellStart"/>
      <w:proofErr w:type="gramStart"/>
      <w:r>
        <w:t>senzore</w:t>
      </w:r>
      <w:proofErr w:type="spellEnd"/>
      <w:r>
        <w:t xml:space="preserve"> ,</w:t>
      </w:r>
      <w:proofErr w:type="gramEnd"/>
      <w:r>
        <w:t xml:space="preserve"> diode, </w:t>
      </w:r>
      <w:proofErr w:type="spellStart"/>
      <w:r>
        <w:t>releje</w:t>
      </w:r>
      <w:proofErr w:type="spellEnd"/>
      <w:r>
        <w:t xml:space="preserve">      </w:t>
      </w:r>
      <w:r>
        <w:br/>
      </w:r>
      <w:proofErr w:type="spellStart"/>
      <w:r>
        <w:t>i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module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poznatiji</w:t>
      </w:r>
      <w:proofErr w:type="spellEnd"/>
      <w:r>
        <w:t xml:space="preserve"> pod </w:t>
      </w:r>
      <w:proofErr w:type="spellStart"/>
      <w:r>
        <w:t>nazivom</w:t>
      </w:r>
      <w:proofErr w:type="spellEnd"/>
      <w:r>
        <w:t xml:space="preserve"> shields. </w:t>
      </w:r>
    </w:p>
    <w:p w14:paraId="2AC11805" w14:textId="77777777" w:rsidR="006D1EEF" w:rsidRDefault="006D1EEF" w:rsidP="006D1EEF">
      <w:pPr>
        <w:keepNext/>
      </w:pPr>
      <w:r>
        <w:rPr>
          <w:noProof/>
        </w:rPr>
        <w:lastRenderedPageBreak/>
        <w:drawing>
          <wp:inline distT="0" distB="0" distL="0" distR="0" wp14:anchorId="0F8C9079" wp14:editId="1E8F1A92">
            <wp:extent cx="5943600" cy="594360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412C" w14:textId="47DB6072" w:rsidR="006D1EEF" w:rsidRDefault="006D1EEF" w:rsidP="006D1EEF">
      <w:pPr>
        <w:pStyle w:val="Opisslike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B44057">
          <w:rPr>
            <w:noProof/>
          </w:rPr>
          <w:t>3</w:t>
        </w:r>
      </w:fldSimple>
      <w:r>
        <w:t>.</w:t>
      </w:r>
      <w:r w:rsidRPr="00F360D1">
        <w:t xml:space="preserve">Shema </w:t>
      </w:r>
      <w:proofErr w:type="spellStart"/>
      <w:r w:rsidRPr="00F360D1">
        <w:t>pinova</w:t>
      </w:r>
      <w:proofErr w:type="spellEnd"/>
      <w:r w:rsidRPr="00F360D1">
        <w:t xml:space="preserve"> </w:t>
      </w:r>
      <w:proofErr w:type="spellStart"/>
      <w:r w:rsidRPr="00F360D1">
        <w:t>mikrokontrolera</w:t>
      </w:r>
      <w:proofErr w:type="spellEnd"/>
    </w:p>
    <w:p w14:paraId="79A80827" w14:textId="77777777" w:rsidR="006D1EEF" w:rsidRPr="006D1EEF" w:rsidRDefault="006D1EEF" w:rsidP="006D1EEF">
      <w:pPr>
        <w:rPr>
          <w:b/>
          <w:bCs/>
          <w:sz w:val="24"/>
          <w:szCs w:val="24"/>
        </w:rPr>
      </w:pPr>
    </w:p>
    <w:p w14:paraId="3E4DB1D6" w14:textId="77777777" w:rsidR="00401007" w:rsidRPr="00C311C5" w:rsidRDefault="00401007">
      <w:pPr>
        <w:rPr>
          <w:sz w:val="24"/>
          <w:szCs w:val="24"/>
          <w:lang w:val="hr-HR"/>
        </w:rPr>
      </w:pPr>
      <w:r w:rsidRPr="00C74D36">
        <w:rPr>
          <w:sz w:val="24"/>
          <w:szCs w:val="24"/>
          <w:lang w:val="hr-HR"/>
        </w:rPr>
        <w:t xml:space="preserve">LoRa(Long Range) predstavlja fizički sloj radio komunikacije preko velikih udaljenosti, koristeći LPWAN(low-power wide-area network) protokol za komunikaciju. Podatke koje šalje modul sakuplja „Gateway“ te se podaci dalje šalju na „TheThingsNetwork“ koji pruža LPWAN mrežni server. Ugrađeni LoRa radio modul(CMWX1ZZABZ) posjeduje certificirana radio-regulatorna odobrenja za rad u 868 i 915 MHz ISM spektru. Stoga možemo pretpostaviti manju zagušenost komunikacijskog kanala. Procjenjeni domet modula je 2-3km u urbanoj sredini iako domet </w:t>
      </w:r>
      <w:r w:rsidRPr="00C74D36">
        <w:rPr>
          <w:sz w:val="24"/>
          <w:szCs w:val="24"/>
          <w:lang w:val="hr-HR"/>
        </w:rPr>
        <w:lastRenderedPageBreak/>
        <w:t>veoma ovisi o okruženju. Pokušaj spajanja u četvrti „Plokite“, približno 1.5km od „Gateway-a“ na FESB-u je bio neuspješan, stoga se može zaključiti da u spajanju obitava i element sreće kako se uređaj nebi našao u „mrtvoj zoni“.</w:t>
      </w:r>
    </w:p>
    <w:p w14:paraId="1CCB13BD" w14:textId="77777777" w:rsidR="004B569A" w:rsidRDefault="00C74D36" w:rsidP="004B569A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72FB17BF" wp14:editId="25CAE9E2">
            <wp:extent cx="2741208" cy="2223930"/>
            <wp:effectExtent l="0" t="825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3_11462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71"/>
                    <a:stretch/>
                  </pic:blipFill>
                  <pic:spPr bwMode="auto">
                    <a:xfrm rot="5400000">
                      <a:off x="0" y="0"/>
                      <a:ext cx="2756429" cy="223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C2759" w14:textId="61D4AF72" w:rsidR="00C74D36" w:rsidRDefault="004B569A" w:rsidP="004B569A">
      <w:pPr>
        <w:pStyle w:val="Opisslike"/>
        <w:jc w:val="center"/>
        <w:rPr>
          <w:sz w:val="24"/>
          <w:szCs w:val="24"/>
          <w:lang w:val="hr-HR"/>
        </w:rPr>
      </w:pPr>
      <w:r>
        <w:rPr>
          <w:i w:val="0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47B415D" wp14:editId="03AC325A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6396990" cy="2720340"/>
            <wp:effectExtent l="0" t="0" r="381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Slika</w:t>
      </w:r>
      <w:proofErr w:type="spellEnd"/>
      <w:r>
        <w:t xml:space="preserve"> </w:t>
      </w:r>
      <w:fldSimple w:instr=" SEQ Slika \* ARABIC ">
        <w:r w:rsidR="00B44057">
          <w:rPr>
            <w:noProof/>
          </w:rPr>
          <w:t>4</w:t>
        </w:r>
      </w:fldSimple>
      <w:r>
        <w:t>.</w:t>
      </w:r>
      <w:r w:rsidRPr="00DD0ED4">
        <w:t>Gateway(FESB)</w:t>
      </w:r>
    </w:p>
    <w:p w14:paraId="450E3DA5" w14:textId="11757FAC" w:rsidR="004B569A" w:rsidRDefault="004B569A" w:rsidP="004B569A">
      <w:pPr>
        <w:keepNext/>
        <w:jc w:val="center"/>
      </w:pPr>
    </w:p>
    <w:p w14:paraId="3CBAD803" w14:textId="43BB85F7" w:rsidR="00C74D36" w:rsidRDefault="004B569A" w:rsidP="004B569A">
      <w:pPr>
        <w:pStyle w:val="Opisslike"/>
        <w:jc w:val="center"/>
        <w:rPr>
          <w:i w:val="0"/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B44057">
          <w:rPr>
            <w:noProof/>
          </w:rPr>
          <w:t>5</w:t>
        </w:r>
      </w:fldSimple>
      <w:r>
        <w:t>.</w:t>
      </w:r>
      <w:r w:rsidRPr="00F50BFB">
        <w:t xml:space="preserve">Arhitektura </w:t>
      </w:r>
      <w:proofErr w:type="spellStart"/>
      <w:r w:rsidRPr="00F50BFB">
        <w:t>sustava</w:t>
      </w:r>
      <w:proofErr w:type="spellEnd"/>
    </w:p>
    <w:p w14:paraId="28BCF12F" w14:textId="77777777" w:rsidR="004B569A" w:rsidRDefault="004B569A">
      <w:pPr>
        <w:rPr>
          <w:b/>
          <w:sz w:val="24"/>
          <w:szCs w:val="24"/>
          <w:lang w:val="hr-HR"/>
        </w:rPr>
      </w:pPr>
    </w:p>
    <w:p w14:paraId="2A6ECC86" w14:textId="77777777" w:rsidR="004B569A" w:rsidRDefault="004B569A">
      <w:pPr>
        <w:rPr>
          <w:b/>
          <w:sz w:val="24"/>
          <w:szCs w:val="24"/>
          <w:lang w:val="hr-HR"/>
        </w:rPr>
      </w:pPr>
    </w:p>
    <w:p w14:paraId="2D53D458" w14:textId="737D5690" w:rsidR="00887E6D" w:rsidRPr="00C74D36" w:rsidRDefault="00887E6D">
      <w:pPr>
        <w:rPr>
          <w:b/>
          <w:sz w:val="24"/>
          <w:szCs w:val="24"/>
          <w:lang w:val="hr-HR"/>
        </w:rPr>
      </w:pPr>
      <w:r w:rsidRPr="00C74D36">
        <w:rPr>
          <w:b/>
          <w:sz w:val="24"/>
          <w:szCs w:val="24"/>
          <w:lang w:val="hr-HR"/>
        </w:rPr>
        <w:lastRenderedPageBreak/>
        <w:t>Korišteni softver:</w:t>
      </w:r>
    </w:p>
    <w:p w14:paraId="0406105C" w14:textId="77777777" w:rsidR="001268E4" w:rsidRDefault="002E2EA7">
      <w:pPr>
        <w:rPr>
          <w:sz w:val="24"/>
          <w:szCs w:val="24"/>
          <w:lang w:val="hr-HR"/>
        </w:rPr>
      </w:pPr>
      <w:r w:rsidRPr="00C74D36">
        <w:rPr>
          <w:sz w:val="24"/>
          <w:szCs w:val="24"/>
          <w:lang w:val="hr-HR"/>
        </w:rPr>
        <w:t>Visual Studio Code s Platformio IDE razvojnim okruženjem. Korišten za pisanje,kompajliranje i učitavanje koda na Arduino. Operativni sustav iz prve nije prepoznavao</w:t>
      </w:r>
      <w:r w:rsidR="009C56B7" w:rsidRPr="00C74D36">
        <w:rPr>
          <w:sz w:val="24"/>
          <w:szCs w:val="24"/>
          <w:lang w:val="hr-HR"/>
        </w:rPr>
        <w:t xml:space="preserve"> Arduino, stoga je uz to bilo</w:t>
      </w:r>
      <w:r w:rsidRPr="00C74D36">
        <w:rPr>
          <w:sz w:val="24"/>
          <w:szCs w:val="24"/>
          <w:lang w:val="hr-HR"/>
        </w:rPr>
        <w:t xml:space="preserve"> potrebno instalirati Arduino IDE kako bi se mogao instalirati driver softver za MKR</w:t>
      </w:r>
      <w:r w:rsidR="009C56B7" w:rsidRPr="00C74D36">
        <w:rPr>
          <w:sz w:val="24"/>
          <w:szCs w:val="24"/>
          <w:lang w:val="hr-HR"/>
        </w:rPr>
        <w:t xml:space="preserve"> WAN 1300. Nakon toga problem sa spajanjem se</w:t>
      </w:r>
      <w:r w:rsidRPr="00C74D36">
        <w:rPr>
          <w:sz w:val="24"/>
          <w:szCs w:val="24"/>
          <w:lang w:val="hr-HR"/>
        </w:rPr>
        <w:t xml:space="preserve"> još uvijek pojavljivao, ali s umanjenom učestalošću.</w:t>
      </w:r>
      <w:r w:rsidR="00C311C5">
        <w:rPr>
          <w:sz w:val="24"/>
          <w:szCs w:val="24"/>
          <w:lang w:val="hr-HR"/>
        </w:rPr>
        <w:t xml:space="preserve"> Uz to korišten je i Docker container sa</w:t>
      </w:r>
      <w:r w:rsidR="00D159C2">
        <w:rPr>
          <w:sz w:val="24"/>
          <w:szCs w:val="24"/>
          <w:lang w:val="hr-HR"/>
        </w:rPr>
        <w:t xml:space="preserve"> NodeRed,</w:t>
      </w:r>
      <w:r w:rsidR="00C311C5">
        <w:rPr>
          <w:sz w:val="24"/>
          <w:szCs w:val="24"/>
          <w:lang w:val="hr-HR"/>
        </w:rPr>
        <w:t xml:space="preserve"> influxDB i Grafana servisima.</w:t>
      </w:r>
    </w:p>
    <w:p w14:paraId="77AE4B79" w14:textId="77777777" w:rsidR="00CB1A27" w:rsidRPr="00C74D36" w:rsidRDefault="00CB1A27">
      <w:pPr>
        <w:rPr>
          <w:sz w:val="24"/>
          <w:szCs w:val="24"/>
          <w:lang w:val="hr-HR"/>
        </w:rPr>
      </w:pPr>
    </w:p>
    <w:p w14:paraId="749247AE" w14:textId="77777777" w:rsidR="009C56B7" w:rsidRDefault="00B90CD3">
      <w:pPr>
        <w:rPr>
          <w:b/>
          <w:noProof/>
          <w:sz w:val="24"/>
          <w:szCs w:val="24"/>
        </w:rPr>
      </w:pPr>
      <w:r w:rsidRPr="00C74D36">
        <w:rPr>
          <w:b/>
          <w:sz w:val="24"/>
          <w:szCs w:val="24"/>
          <w:lang w:val="hr-HR"/>
        </w:rPr>
        <w:t>Shema:</w:t>
      </w:r>
      <w:r w:rsidR="001268E4" w:rsidRPr="00C74D36">
        <w:rPr>
          <w:b/>
          <w:noProof/>
          <w:sz w:val="24"/>
          <w:szCs w:val="24"/>
        </w:rPr>
        <w:t xml:space="preserve"> </w:t>
      </w:r>
      <w:r w:rsidR="001268E4" w:rsidRPr="00C74D36">
        <w:rPr>
          <w:b/>
          <w:noProof/>
          <w:sz w:val="24"/>
          <w:szCs w:val="24"/>
        </w:rPr>
        <w:drawing>
          <wp:inline distT="0" distB="0" distL="0" distR="0" wp14:anchorId="65E53B7B" wp14:editId="2627C96F">
            <wp:extent cx="5943600" cy="2664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DF9D" w14:textId="77777777" w:rsidR="00C74D36" w:rsidRPr="00C74D36" w:rsidRDefault="008449BA" w:rsidP="00C74D36">
      <w:pPr>
        <w:jc w:val="center"/>
        <w:rPr>
          <w:i/>
          <w:noProof/>
          <w:sz w:val="24"/>
          <w:szCs w:val="24"/>
        </w:rPr>
      </w:pPr>
      <w:r>
        <w:rPr>
          <w:i/>
          <w:noProof/>
          <w:sz w:val="24"/>
          <w:szCs w:val="24"/>
        </w:rPr>
        <w:t>Slika 4</w:t>
      </w:r>
      <w:r w:rsidR="00C74D36">
        <w:rPr>
          <w:i/>
          <w:noProof/>
          <w:sz w:val="24"/>
          <w:szCs w:val="24"/>
        </w:rPr>
        <w:t>. Spajanje senzora</w:t>
      </w:r>
    </w:p>
    <w:p w14:paraId="4393582F" w14:textId="77777777" w:rsidR="001268E4" w:rsidRPr="00C74D36" w:rsidRDefault="000102E6">
      <w:pPr>
        <w:rPr>
          <w:sz w:val="24"/>
          <w:szCs w:val="24"/>
          <w:lang w:val="hr-HR"/>
        </w:rPr>
      </w:pPr>
      <w:r w:rsidRPr="00C74D36">
        <w:rPr>
          <w:sz w:val="24"/>
          <w:szCs w:val="24"/>
          <w:lang w:val="hr-HR"/>
        </w:rPr>
        <w:t>Vcc pin Arduina se spaja na Vcc pin NEO6M senzora, prikazano crvenom žicom. Taj pin dovodi 3.3V,  što je unutar dozvoljenog napona napajanja senzora(2.7V-3.6V). GND pin Arduina se spaja na GND pin senzora, prikazano crnom žicom. Serijska komunikacija se obavlja preko serijskog porta broj 1 Arduina(pinovi 13 i 14). TX(14) pin arduina se spaja na RX pin senzora odnosno RX(13) na TX, prikazano plavom i žutom žicom.</w:t>
      </w:r>
    </w:p>
    <w:p w14:paraId="06AAEE3A" w14:textId="77777777" w:rsidR="001D7311" w:rsidRDefault="001D7311">
      <w:pPr>
        <w:rPr>
          <w:b/>
          <w:sz w:val="24"/>
          <w:szCs w:val="24"/>
          <w:lang w:val="hr-HR"/>
        </w:rPr>
      </w:pPr>
    </w:p>
    <w:p w14:paraId="1154B313" w14:textId="77777777" w:rsidR="00AB51C8" w:rsidRDefault="00AB51C8">
      <w:pPr>
        <w:rPr>
          <w:b/>
          <w:sz w:val="24"/>
          <w:szCs w:val="24"/>
          <w:lang w:val="hr-HR"/>
        </w:rPr>
      </w:pPr>
    </w:p>
    <w:p w14:paraId="79668DD5" w14:textId="77777777" w:rsidR="00AB51C8" w:rsidRDefault="00AB51C8">
      <w:pPr>
        <w:rPr>
          <w:b/>
          <w:sz w:val="24"/>
          <w:szCs w:val="24"/>
          <w:lang w:val="hr-HR"/>
        </w:rPr>
      </w:pPr>
    </w:p>
    <w:p w14:paraId="6E5C0B7A" w14:textId="77777777" w:rsidR="00AB51C8" w:rsidRDefault="00AB51C8">
      <w:pPr>
        <w:rPr>
          <w:b/>
          <w:sz w:val="24"/>
          <w:szCs w:val="24"/>
          <w:lang w:val="hr-HR"/>
        </w:rPr>
      </w:pPr>
    </w:p>
    <w:p w14:paraId="5C314520" w14:textId="77777777" w:rsidR="00AB51C8" w:rsidRDefault="00AB51C8">
      <w:pPr>
        <w:rPr>
          <w:b/>
          <w:sz w:val="24"/>
          <w:szCs w:val="24"/>
          <w:lang w:val="hr-HR"/>
        </w:rPr>
      </w:pPr>
    </w:p>
    <w:p w14:paraId="6935B590" w14:textId="77777777" w:rsidR="00AB51C8" w:rsidRPr="00C74D36" w:rsidRDefault="00AB51C8">
      <w:pPr>
        <w:rPr>
          <w:b/>
          <w:sz w:val="24"/>
          <w:szCs w:val="24"/>
          <w:lang w:val="hr-HR"/>
        </w:rPr>
      </w:pPr>
    </w:p>
    <w:p w14:paraId="6681D0CE" w14:textId="77777777" w:rsidR="00736975" w:rsidRDefault="00331D73">
      <w:pPr>
        <w:rPr>
          <w:b/>
          <w:sz w:val="36"/>
          <w:szCs w:val="24"/>
          <w:lang w:val="hr-HR"/>
        </w:rPr>
      </w:pPr>
      <w:r w:rsidRPr="00CB1A27">
        <w:rPr>
          <w:b/>
          <w:sz w:val="36"/>
          <w:szCs w:val="24"/>
          <w:lang w:val="hr-HR"/>
        </w:rPr>
        <w:lastRenderedPageBreak/>
        <w:t>Izvedba</w:t>
      </w:r>
      <w:r w:rsidR="00B90CD3" w:rsidRPr="00CB1A27">
        <w:rPr>
          <w:b/>
          <w:sz w:val="36"/>
          <w:szCs w:val="24"/>
          <w:lang w:val="hr-HR"/>
        </w:rPr>
        <w:t>:</w:t>
      </w:r>
    </w:p>
    <w:p w14:paraId="1D344F59" w14:textId="77777777" w:rsidR="00736975" w:rsidRPr="00CB1A27" w:rsidRDefault="00736975">
      <w:pPr>
        <w:rPr>
          <w:b/>
          <w:sz w:val="36"/>
          <w:szCs w:val="24"/>
          <w:lang w:val="hr-HR"/>
        </w:rPr>
      </w:pPr>
    </w:p>
    <w:p w14:paraId="7AD4BB02" w14:textId="77777777" w:rsidR="007A6C24" w:rsidRDefault="007A6C24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Za izradu projekta koristili smo Visual Studio Code te smo instalirali odgovarajuce libraries da možemo upravljati našim mikrokontrolerom i GPS modulom.</w:t>
      </w:r>
    </w:p>
    <w:p w14:paraId="4E1725F9" w14:textId="647048E6" w:rsidR="003742C1" w:rsidRPr="003742C1" w:rsidRDefault="00837686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br/>
      </w:r>
      <w:r w:rsidR="003742C1"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#include </w:t>
      </w:r>
      <w:r w:rsidR="003742C1"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&lt;MKRWAN.h&gt;</w:t>
      </w:r>
    </w:p>
    <w:p w14:paraId="6918B12C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#include </w:t>
      </w:r>
      <w:r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&lt;mainGPS.h&gt;</w:t>
      </w:r>
    </w:p>
    <w:p w14:paraId="7351DE84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#include </w:t>
      </w:r>
      <w:r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&lt;TinyGPS++.h&gt;</w:t>
      </w:r>
    </w:p>
    <w:p w14:paraId="26D25F9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#include </w:t>
      </w:r>
      <w:r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"arduino_secrets.h"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 </w:t>
      </w:r>
    </w:p>
    <w:p w14:paraId="6FAB1F5D" w14:textId="77777777" w:rsidR="007A6C24" w:rsidRDefault="007A6C24">
      <w:pPr>
        <w:rPr>
          <w:sz w:val="24"/>
          <w:szCs w:val="24"/>
          <w:lang w:val="hr-HR"/>
        </w:rPr>
      </w:pPr>
    </w:p>
    <w:p w14:paraId="12DF335D" w14:textId="77777777" w:rsidR="007A6C24" w:rsidRDefault="007A6C24">
      <w:pPr>
        <w:rPr>
          <w:sz w:val="24"/>
          <w:szCs w:val="24"/>
          <w:lang w:val="hr-HR"/>
        </w:rPr>
      </w:pPr>
    </w:p>
    <w:p w14:paraId="17C244F0" w14:textId="77777777" w:rsidR="007A6C24" w:rsidRPr="0046119C" w:rsidRDefault="007A6C24" w:rsidP="007A6C24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Svako spajanje na </w:t>
      </w:r>
      <w:r w:rsidRPr="00C311C5">
        <w:rPr>
          <w:sz w:val="24"/>
          <w:szCs w:val="24"/>
          <w:lang w:val="hr-HR"/>
        </w:rPr>
        <w:t>T</w:t>
      </w:r>
      <w:r>
        <w:rPr>
          <w:sz w:val="24"/>
          <w:szCs w:val="24"/>
          <w:lang w:val="hr-HR"/>
        </w:rPr>
        <w:t xml:space="preserve">TN(TheThingsNetwork) se vrši preko OTAA. </w:t>
      </w:r>
      <w:r w:rsidRPr="00C311C5">
        <w:rPr>
          <w:sz w:val="24"/>
          <w:szCs w:val="24"/>
          <w:lang w:val="hr-HR"/>
        </w:rPr>
        <w:t>Aktivacija preko zraka (OTAA) je najsigurniji način povezivanja s T</w:t>
      </w:r>
      <w:r>
        <w:rPr>
          <w:sz w:val="24"/>
          <w:szCs w:val="24"/>
          <w:lang w:val="hr-HR"/>
        </w:rPr>
        <w:t>TN serverom. Uređaj izvodi</w:t>
      </w:r>
      <w:r w:rsidRPr="00C311C5">
        <w:rPr>
          <w:sz w:val="24"/>
          <w:szCs w:val="24"/>
          <w:lang w:val="hr-HR"/>
        </w:rPr>
        <w:t xml:space="preserve"> postupak spajanja s mrežom</w:t>
      </w:r>
      <w:r>
        <w:rPr>
          <w:sz w:val="24"/>
          <w:szCs w:val="24"/>
          <w:lang w:val="hr-HR"/>
        </w:rPr>
        <w:t xml:space="preserve"> pri čemu</w:t>
      </w:r>
      <w:r w:rsidRPr="00C311C5">
        <w:rPr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se </w:t>
      </w:r>
      <w:r w:rsidRPr="00C311C5">
        <w:rPr>
          <w:sz w:val="24"/>
          <w:szCs w:val="24"/>
          <w:lang w:val="hr-HR"/>
        </w:rPr>
        <w:t>dogovaraju sigurnosni ključevi.</w:t>
      </w:r>
      <w:r>
        <w:rPr>
          <w:sz w:val="24"/>
          <w:szCs w:val="24"/>
          <w:lang w:val="hr-HR"/>
        </w:rPr>
        <w:t xml:space="preserve"> Ti ključevi su pohranjeni u „arduino_secrets.h“ header datoteci.</w:t>
      </w:r>
    </w:p>
    <w:p w14:paraId="12DB6FFA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#define SECRET_APP_EUI </w:t>
      </w:r>
      <w:r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"70B3D57ED002F16B"</w:t>
      </w:r>
    </w:p>
    <w:p w14:paraId="0763738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#define SECRET_APP_KEY </w:t>
      </w:r>
      <w:r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"11FEAF9B62C323BF77308AF2BADFF947"</w:t>
      </w:r>
    </w:p>
    <w:p w14:paraId="0D54EF19" w14:textId="77777777" w:rsidR="007A6C24" w:rsidRDefault="007A6C24">
      <w:pPr>
        <w:rPr>
          <w:sz w:val="24"/>
          <w:szCs w:val="24"/>
          <w:lang w:val="hr-HR"/>
        </w:rPr>
      </w:pPr>
    </w:p>
    <w:p w14:paraId="0E6543C3" w14:textId="77777777" w:rsidR="00955478" w:rsidRDefault="0073697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U Setup() funkciji prvo postavljamo brzinu slanja podataka na Serial Monitor te zatim postavljamo brzinu slanja i primanja podataka </w:t>
      </w:r>
      <w:r w:rsidR="007A6C24">
        <w:rPr>
          <w:sz w:val="24"/>
          <w:szCs w:val="24"/>
          <w:lang w:val="hr-HR"/>
        </w:rPr>
        <w:t>sa</w:t>
      </w:r>
      <w:r>
        <w:rPr>
          <w:sz w:val="24"/>
          <w:szCs w:val="24"/>
          <w:lang w:val="hr-HR"/>
        </w:rPr>
        <w:t xml:space="preserve"> GPS modul</w:t>
      </w:r>
      <w:r w:rsidR="007A6C24">
        <w:rPr>
          <w:sz w:val="24"/>
          <w:szCs w:val="24"/>
          <w:lang w:val="hr-HR"/>
        </w:rPr>
        <w:t>a</w:t>
      </w:r>
      <w:r>
        <w:rPr>
          <w:sz w:val="24"/>
          <w:szCs w:val="24"/>
          <w:lang w:val="hr-HR"/>
        </w:rPr>
        <w:t xml:space="preserve"> </w:t>
      </w:r>
      <w:r w:rsidR="00955478">
        <w:rPr>
          <w:sz w:val="24"/>
          <w:szCs w:val="24"/>
          <w:lang w:val="hr-HR"/>
        </w:rPr>
        <w:t xml:space="preserve">pomoću Serial1. GPS modul smo spojili na pinove 13 i 14 jer su to Serial1 pinovi za RX i TX. Nakon postavljanja GPS modula postavljamo LoRa modul na odgovarajucu frekvenciju( u našem slučaju EU868) </w:t>
      </w:r>
      <w:r w:rsidR="007A6C24">
        <w:rPr>
          <w:sz w:val="24"/>
          <w:szCs w:val="24"/>
          <w:lang w:val="hr-HR"/>
        </w:rPr>
        <w:t>,</w:t>
      </w:r>
      <w:r w:rsidR="00955478">
        <w:rPr>
          <w:sz w:val="24"/>
          <w:szCs w:val="24"/>
          <w:lang w:val="hr-HR"/>
        </w:rPr>
        <w:t>te varijablu connected koja nam oznacava dali smo se spojili na Fesb-ov gateway</w:t>
      </w:r>
      <w:r w:rsidR="007A6C24">
        <w:rPr>
          <w:sz w:val="24"/>
          <w:szCs w:val="24"/>
          <w:lang w:val="hr-HR"/>
        </w:rPr>
        <w:t xml:space="preserve"> postavljamo </w:t>
      </w:r>
      <w:r w:rsidR="00955478">
        <w:rPr>
          <w:sz w:val="24"/>
          <w:szCs w:val="24"/>
          <w:lang w:val="hr-HR"/>
        </w:rPr>
        <w:t xml:space="preserve"> na false.</w:t>
      </w:r>
    </w:p>
    <w:p w14:paraId="5DE553B9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void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setup() {</w:t>
      </w:r>
    </w:p>
    <w:p w14:paraId="41C9CFC7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// Start the Arduino hardware serial port at 9600 baud</w:t>
      </w:r>
    </w:p>
    <w:p w14:paraId="7634CA86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Serial.begin(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9600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624A7096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</w:p>
    <w:p w14:paraId="5CCE18B6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// Start the software serial port at the GPS's default baud</w:t>
      </w:r>
    </w:p>
    <w:p w14:paraId="6996DF5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Serial1.begin(GPSBaud);</w:t>
      </w:r>
    </w:p>
    <w:p w14:paraId="5C0436D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modem.begin(EU868);</w:t>
      </w:r>
    </w:p>
    <w:p w14:paraId="28B9F06A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delay(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1000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  <w:r w:rsidRPr="003742C1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 // apparently the murata dislike if this tempo is removed...</w:t>
      </w:r>
    </w:p>
    <w:p w14:paraId="0048DF77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connected=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false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06B17A40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err_count=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61ABAE8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}</w:t>
      </w:r>
    </w:p>
    <w:p w14:paraId="12548CD8" w14:textId="77777777" w:rsidR="00955478" w:rsidRDefault="00955478" w:rsidP="007A6C24">
      <w:pPr>
        <w:jc w:val="right"/>
        <w:rPr>
          <w:sz w:val="24"/>
          <w:szCs w:val="24"/>
          <w:lang w:val="hr-HR"/>
        </w:rPr>
      </w:pPr>
    </w:p>
    <w:p w14:paraId="50ABEA0C" w14:textId="77777777" w:rsidR="007A6C24" w:rsidRDefault="007A6C24" w:rsidP="007A6C24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U glavnom djelu koda odnosno loop() fun</w:t>
      </w:r>
      <w:r w:rsidR="00330153">
        <w:rPr>
          <w:sz w:val="24"/>
          <w:szCs w:val="24"/>
          <w:lang w:val="hr-HR"/>
        </w:rPr>
        <w:t>kc</w:t>
      </w:r>
      <w:r>
        <w:rPr>
          <w:sz w:val="24"/>
          <w:szCs w:val="24"/>
          <w:lang w:val="hr-HR"/>
        </w:rPr>
        <w:t>iji prvo provjeravamo dali je</w:t>
      </w:r>
      <w:r w:rsidR="0006589B">
        <w:rPr>
          <w:sz w:val="24"/>
          <w:szCs w:val="24"/>
          <w:lang w:val="hr-HR"/>
        </w:rPr>
        <w:t xml:space="preserve"> GPS poslao ikakve informacije na Serial1 port te ako je pozovemo funkciju displayInfo() . Ako je prošlo 5 sekundi a ništa nije primljeno na Serial1 portu tada nam prikaže da GPS nije </w:t>
      </w:r>
      <w:r w:rsidR="00E30185">
        <w:rPr>
          <w:sz w:val="24"/>
          <w:szCs w:val="24"/>
          <w:lang w:val="hr-HR"/>
        </w:rPr>
        <w:t>pronađen.</w:t>
      </w:r>
    </w:p>
    <w:p w14:paraId="6E3EB54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// This sketch displays information every time a new sentence is correctly encoded.</w:t>
      </w:r>
    </w:p>
    <w:p w14:paraId="76BE8790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while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(Serial1.available() &gt; 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</w:t>
      </w:r>
    </w:p>
    <w:p w14:paraId="0663A6DD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if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(gps.encode(Serial1.read()))</w:t>
      </w:r>
    </w:p>
    <w:p w14:paraId="38051007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displayInfo();</w:t>
      </w:r>
    </w:p>
    <w:p w14:paraId="3544A8AC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</w:p>
    <w:p w14:paraId="260796F1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// If 5000 milliseconds pass and there are no characters coming in</w:t>
      </w:r>
    </w:p>
    <w:p w14:paraId="0C3667D5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// over the software serial port, show a "No GPS detected" error</w:t>
      </w:r>
    </w:p>
    <w:p w14:paraId="1E3A0669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if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(millis() &gt; 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5000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&amp;&amp; gps.charsProcessed() &lt; 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10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</w:t>
      </w:r>
    </w:p>
    <w:p w14:paraId="3314AE2E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{</w:t>
      </w:r>
    </w:p>
    <w:p w14:paraId="3B6AF1DA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Serial.println(</w:t>
      </w:r>
      <w:r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"No GPS detected"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10CD1B8E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while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(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true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27A6C485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}</w:t>
      </w:r>
    </w:p>
    <w:p w14:paraId="43CDE30E" w14:textId="77777777" w:rsidR="007A6C24" w:rsidRDefault="007A6C24">
      <w:pPr>
        <w:rPr>
          <w:sz w:val="24"/>
          <w:szCs w:val="24"/>
          <w:lang w:val="hr-HR"/>
        </w:rPr>
      </w:pPr>
    </w:p>
    <w:p w14:paraId="4C8C6787" w14:textId="77777777" w:rsidR="00DF6BE5" w:rsidRDefault="00DF6BE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Ako je GPS poslao neke podatke Arduinu poziva se funkcija displayInfo() koja nam sprema geografsku širinu i dužinu GPS modula odnosno osobe koja ga nosi.</w:t>
      </w:r>
    </w:p>
    <w:p w14:paraId="416C7EE8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void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displayInfo()</w:t>
      </w:r>
    </w:p>
    <w:p w14:paraId="7A4D7474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{</w:t>
      </w:r>
    </w:p>
    <w:p w14:paraId="08796EB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if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(gps.location.isValid())</w:t>
      </w:r>
    </w:p>
    <w:p w14:paraId="359A3861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{</w:t>
      </w:r>
    </w:p>
    <w:p w14:paraId="7871B468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osoba.duzina=gps.location.lng();</w:t>
      </w:r>
    </w:p>
    <w:p w14:paraId="3D22EB73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osoba.sirina=gps.location.lat();</w:t>
      </w:r>
    </w:p>
    <w:p w14:paraId="7FAF6361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</w:t>
      </w:r>
    </w:p>
    <w:p w14:paraId="068480D2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distance(osoba,lab);</w:t>
      </w:r>
    </w:p>
    <w:p w14:paraId="244EA014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</w:p>
    <w:p w14:paraId="775FE40C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}</w:t>
      </w:r>
    </w:p>
    <w:p w14:paraId="34BC96D2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else</w:t>
      </w:r>
    </w:p>
    <w:p w14:paraId="41F2D6D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{</w:t>
      </w:r>
    </w:p>
    <w:p w14:paraId="1C2A0806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Serial.println(</w:t>
      </w:r>
      <w:r w:rsidRPr="003742C1">
        <w:rPr>
          <w:rFonts w:ascii="Consolas" w:eastAsia="Times New Roman" w:hAnsi="Consolas" w:cs="Times New Roman"/>
          <w:color w:val="A31515"/>
          <w:sz w:val="21"/>
          <w:szCs w:val="21"/>
          <w:lang w:val="hr-HR" w:eastAsia="hr-HR"/>
        </w:rPr>
        <w:t>"Location: Not Available"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13828DF2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}</w:t>
      </w:r>
    </w:p>
    <w:p w14:paraId="128C467F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}</w:t>
      </w:r>
    </w:p>
    <w:p w14:paraId="2A7937DA" w14:textId="77777777" w:rsidR="00DF6BE5" w:rsidRDefault="00DF6BE5">
      <w:pPr>
        <w:rPr>
          <w:sz w:val="24"/>
          <w:szCs w:val="24"/>
          <w:lang w:val="hr-HR"/>
        </w:rPr>
      </w:pPr>
    </w:p>
    <w:p w14:paraId="4C834674" w14:textId="77777777" w:rsidR="00AB51C8" w:rsidRDefault="00AB51C8">
      <w:pPr>
        <w:rPr>
          <w:sz w:val="24"/>
          <w:szCs w:val="24"/>
          <w:lang w:val="hr-HR"/>
        </w:rPr>
      </w:pPr>
    </w:p>
    <w:p w14:paraId="6332B49E" w14:textId="77777777" w:rsidR="00AB51C8" w:rsidRDefault="00AB51C8">
      <w:pPr>
        <w:rPr>
          <w:sz w:val="24"/>
          <w:szCs w:val="24"/>
          <w:lang w:val="hr-HR"/>
        </w:rPr>
      </w:pPr>
    </w:p>
    <w:p w14:paraId="2B48017E" w14:textId="77777777" w:rsidR="00AB51C8" w:rsidRDefault="00AB51C8">
      <w:pPr>
        <w:rPr>
          <w:sz w:val="24"/>
          <w:szCs w:val="24"/>
          <w:lang w:val="hr-HR"/>
        </w:rPr>
      </w:pPr>
    </w:p>
    <w:p w14:paraId="07606524" w14:textId="3C4A8287" w:rsidR="00DF6BE5" w:rsidRDefault="00DF6BE5" w:rsidP="00DF6BE5">
      <w:pPr>
        <w:keepNext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 xml:space="preserve">Zatim pozivamo funkciju </w:t>
      </w:r>
      <w:r w:rsidR="00AB51C8">
        <w:rPr>
          <w:sz w:val="24"/>
          <w:szCs w:val="24"/>
          <w:lang w:val="hr-HR"/>
        </w:rPr>
        <w:t>za udaljenost</w:t>
      </w:r>
      <w:r>
        <w:rPr>
          <w:sz w:val="24"/>
          <w:szCs w:val="24"/>
          <w:lang w:val="hr-HR"/>
        </w:rPr>
        <w:t xml:space="preserve"> kojoj šaljemo argumente lokacije osobe i lokacije naše odabrane točke. Udaljenost između te dvije točke izračunamo jednostavnom </w:t>
      </w:r>
      <w:r w:rsidR="00AB51C8">
        <w:rPr>
          <w:sz w:val="24"/>
          <w:szCs w:val="24"/>
          <w:lang w:val="hr-HR"/>
        </w:rPr>
        <w:t xml:space="preserve">preko Pitagorinog  poučka, a </w:t>
      </w:r>
      <w:r w:rsidR="00916044">
        <w:rPr>
          <w:sz w:val="24"/>
          <w:szCs w:val="24"/>
          <w:lang w:val="hr-HR"/>
        </w:rPr>
        <w:t>udaljenost</w:t>
      </w:r>
      <w:r w:rsidR="00AB51C8">
        <w:rPr>
          <w:sz w:val="24"/>
          <w:szCs w:val="24"/>
          <w:lang w:val="hr-HR"/>
        </w:rPr>
        <w:t xml:space="preserve"> na kraju</w:t>
      </w:r>
      <w:r w:rsidR="00916044">
        <w:rPr>
          <w:sz w:val="24"/>
          <w:szCs w:val="24"/>
          <w:lang w:val="hr-HR"/>
        </w:rPr>
        <w:t xml:space="preserve"> dobijemo u metrima</w:t>
      </w:r>
      <w:r>
        <w:rPr>
          <w:sz w:val="24"/>
          <w:szCs w:val="24"/>
          <w:lang w:val="hr-HR"/>
        </w:rPr>
        <w:t>.</w:t>
      </w:r>
      <w:r w:rsidR="00916044">
        <w:rPr>
          <w:sz w:val="24"/>
          <w:szCs w:val="24"/>
          <w:lang w:val="hr-HR"/>
        </w:rPr>
        <w:br/>
      </w:r>
      <w:r>
        <w:rPr>
          <w:noProof/>
          <w:sz w:val="24"/>
          <w:szCs w:val="24"/>
        </w:rPr>
        <w:drawing>
          <wp:inline distT="0" distB="0" distL="0" distR="0" wp14:anchorId="5F676271" wp14:editId="1C386EF5">
            <wp:extent cx="2827867" cy="2260408"/>
            <wp:effectExtent l="0" t="0" r="0" b="698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07" cy="227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B95F" w14:textId="77777777" w:rsidR="00DF6BE5" w:rsidRDefault="00DF6BE5" w:rsidP="00DF6BE5">
      <w:pPr>
        <w:keepNext/>
      </w:pPr>
    </w:p>
    <w:p w14:paraId="6E183A31" w14:textId="6E48900B" w:rsidR="00DF6BE5" w:rsidRDefault="00DF6BE5" w:rsidP="00DF6BE5">
      <w:pPr>
        <w:pStyle w:val="Opisslike"/>
      </w:pPr>
      <w:proofErr w:type="spellStart"/>
      <w:r>
        <w:t>Slika</w:t>
      </w:r>
      <w:proofErr w:type="spellEnd"/>
      <w:r>
        <w:t xml:space="preserve"> </w:t>
      </w:r>
      <w:r w:rsidR="001F724C">
        <w:fldChar w:fldCharType="begin"/>
      </w:r>
      <w:r w:rsidR="001F724C">
        <w:instrText xml:space="preserve"> SEQ Slika \* ARABIC </w:instrText>
      </w:r>
      <w:r w:rsidR="001F724C">
        <w:fldChar w:fldCharType="separate"/>
      </w:r>
      <w:r w:rsidR="00B44057">
        <w:rPr>
          <w:noProof/>
        </w:rPr>
        <w:t>6</w:t>
      </w:r>
      <w:r w:rsidR="001F724C">
        <w:rPr>
          <w:noProof/>
        </w:rPr>
        <w:fldChar w:fldCharType="end"/>
      </w:r>
      <w:r>
        <w:t xml:space="preserve">. Formula za </w:t>
      </w:r>
      <w:proofErr w:type="spellStart"/>
      <w:r>
        <w:t>udaljenost</w:t>
      </w:r>
      <w:proofErr w:type="spellEnd"/>
      <w:r>
        <w:t xml:space="preserve"> </w:t>
      </w:r>
      <w:proofErr w:type="spellStart"/>
      <w:r>
        <w:t>dviju</w:t>
      </w:r>
      <w:proofErr w:type="spellEnd"/>
      <w:r>
        <w:t xml:space="preserve"> </w:t>
      </w:r>
      <w:proofErr w:type="spellStart"/>
      <w:r>
        <w:t>točaka</w:t>
      </w:r>
      <w:proofErr w:type="spellEnd"/>
    </w:p>
    <w:p w14:paraId="327D4AFC" w14:textId="77777777" w:rsidR="00DF6BE5" w:rsidRPr="00DF6BE5" w:rsidRDefault="00916044" w:rsidP="00DF6BE5">
      <w:proofErr w:type="spellStart"/>
      <w:r>
        <w:t>Udaljenost</w:t>
      </w:r>
      <w:proofErr w:type="spellEnd"/>
      <w:r>
        <w:t xml:space="preserve"> </w:t>
      </w:r>
      <w:proofErr w:type="spellStart"/>
      <w:r>
        <w:t>dviju</w:t>
      </w:r>
      <w:proofErr w:type="spellEnd"/>
      <w:r>
        <w:t xml:space="preserve"> </w:t>
      </w:r>
      <w:proofErr w:type="spellStart"/>
      <w:r>
        <w:t>točaka</w:t>
      </w:r>
      <w:proofErr w:type="spellEnd"/>
      <w:r>
        <w:t xml:space="preserve"> </w:t>
      </w:r>
      <w:proofErr w:type="spellStart"/>
      <w:r>
        <w:t>spremamo</w:t>
      </w:r>
      <w:proofErr w:type="spellEnd"/>
      <w:r>
        <w:t xml:space="preserve"> u </w:t>
      </w:r>
      <w:proofErr w:type="spellStart"/>
      <w:r>
        <w:t>varijablu</w:t>
      </w:r>
      <w:proofErr w:type="spellEnd"/>
      <w:r>
        <w:t xml:space="preserve"> msg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slati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TTN </w:t>
      </w:r>
      <w:proofErr w:type="spellStart"/>
      <w:r>
        <w:t>tako</w:t>
      </w:r>
      <w:proofErr w:type="spellEnd"/>
      <w:r>
        <w:t xml:space="preserve"> da u </w:t>
      </w:r>
      <w:proofErr w:type="gramStart"/>
      <w:r>
        <w:t>msg[</w:t>
      </w:r>
      <w:proofErr w:type="gramEnd"/>
      <w:r>
        <w:t xml:space="preserve">0] </w:t>
      </w:r>
      <w:proofErr w:type="spellStart"/>
      <w:r>
        <w:t>stavljamo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varijable</w:t>
      </w:r>
      <w:proofErr w:type="spellEnd"/>
      <w:r>
        <w:t xml:space="preserve"> </w:t>
      </w:r>
      <w:proofErr w:type="spellStart"/>
      <w:r>
        <w:t>udaljenost</w:t>
      </w:r>
      <w:proofErr w:type="spellEnd"/>
      <w:r>
        <w:t xml:space="preserve"> a u msg[1]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polovicu</w:t>
      </w:r>
      <w:proofErr w:type="spellEnd"/>
      <w:r>
        <w:t>.</w:t>
      </w:r>
    </w:p>
    <w:p w14:paraId="0BB26FA8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void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distance(location osoba,location lab){</w:t>
      </w:r>
    </w:p>
    <w:p w14:paraId="577225CB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</w:p>
    <w:p w14:paraId="5120CB90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double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sirina=(osoba.sirina-lab.sirina)*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100000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722E45F3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double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duzina=(osoba.duzina-lab.duzina)*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100000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743E7808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  <w:r w:rsidRPr="003742C1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uint32_t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udaljenost=sqrt(duzina*duzina+sirina*sirina);</w:t>
      </w:r>
    </w:p>
    <w:p w14:paraId="1B8FB562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msg[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0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]=highByte(udaljenost);</w:t>
      </w:r>
    </w:p>
    <w:p w14:paraId="732E286C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msg[</w:t>
      </w:r>
      <w:r w:rsidRPr="003742C1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1</w:t>
      </w: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]=lowByte(udaljenost);</w:t>
      </w:r>
    </w:p>
    <w:p w14:paraId="4CD19D70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</w:p>
    <w:p w14:paraId="2091A23D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Serial.println(udaljenost);</w:t>
      </w:r>
    </w:p>
    <w:p w14:paraId="0E09BBC1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</w:p>
    <w:p w14:paraId="26749A6E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</w:t>
      </w:r>
    </w:p>
    <w:p w14:paraId="62553418" w14:textId="77777777" w:rsidR="003742C1" w:rsidRPr="003742C1" w:rsidRDefault="003742C1" w:rsidP="00374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3742C1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}</w:t>
      </w:r>
    </w:p>
    <w:p w14:paraId="79BC5727" w14:textId="77777777" w:rsidR="00DF6BE5" w:rsidRDefault="00DF6BE5">
      <w:pPr>
        <w:rPr>
          <w:sz w:val="24"/>
          <w:szCs w:val="24"/>
          <w:lang w:val="hr-HR"/>
        </w:rPr>
      </w:pPr>
    </w:p>
    <w:p w14:paraId="49687C96" w14:textId="77777777" w:rsidR="0046119C" w:rsidRDefault="003D3C2A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Kad smo učitali podatke sa GPS modula, u</w:t>
      </w:r>
      <w:r w:rsidR="0046119C">
        <w:rPr>
          <w:sz w:val="24"/>
          <w:szCs w:val="24"/>
          <w:lang w:val="hr-HR"/>
        </w:rPr>
        <w:t xml:space="preserve"> glavnom dijelu koda vrši se potvrda o spajanju u kojoj se pozivaju sigurnosni ključev</w:t>
      </w:r>
      <w:r>
        <w:rPr>
          <w:sz w:val="24"/>
          <w:szCs w:val="24"/>
          <w:lang w:val="hr-HR"/>
        </w:rPr>
        <w:t>i.</w:t>
      </w:r>
      <w:r w:rsidR="00A3470D">
        <w:rPr>
          <w:sz w:val="24"/>
          <w:szCs w:val="24"/>
          <w:lang w:val="hr-HR"/>
        </w:rPr>
        <w:t xml:space="preserve"> U ovom djelu koda postavljamo data Rate pomoću kojeg govorimo modemu da nam šalje podatke brzinom od 5 470 bit/s, </w:t>
      </w:r>
      <w:r w:rsidR="00E01263">
        <w:rPr>
          <w:sz w:val="24"/>
          <w:szCs w:val="24"/>
          <w:lang w:val="hr-HR"/>
        </w:rPr>
        <w:t>a Spreding factor(SF) je 7.Povećavanjem SF-a podatci se sporije šalju ali mogu prijeći veću udaljenost.</w:t>
      </w:r>
    </w:p>
    <w:p w14:paraId="4880656D" w14:textId="77777777" w:rsidR="007C2010" w:rsidRDefault="007C2010">
      <w:pPr>
        <w:rPr>
          <w:sz w:val="24"/>
          <w:szCs w:val="24"/>
          <w:lang w:val="hr-HR"/>
        </w:rPr>
      </w:pPr>
    </w:p>
    <w:p w14:paraId="117E5A93" w14:textId="77777777" w:rsidR="00AB51C8" w:rsidRDefault="00AB51C8">
      <w:pPr>
        <w:rPr>
          <w:sz w:val="24"/>
          <w:szCs w:val="24"/>
          <w:lang w:val="hr-HR"/>
        </w:rPr>
      </w:pPr>
    </w:p>
    <w:p w14:paraId="00BFE5C3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lastRenderedPageBreak/>
        <w:t>if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 !connected ) {</w:t>
      </w:r>
    </w:p>
    <w:p w14:paraId="5CDE112D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int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ret=modem.joinOTAA(appEui, appKey);</w:t>
      </w:r>
    </w:p>
    <w:p w14:paraId="4E45D30D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if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 ret ) {</w:t>
      </w:r>
    </w:p>
    <w:p w14:paraId="67BE67A5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connected=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true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0E9B218D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modem.minPollInterval(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60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7062D451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modem.dataRate(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5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// switch to SF7</w:t>
      </w:r>
    </w:p>
    <w:p w14:paraId="1A782D2D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delay(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100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     // because ... more stable</w:t>
      </w:r>
    </w:p>
    <w:p w14:paraId="0F69D3AB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err_count=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69EA0310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</w:p>
    <w:p w14:paraId="518462A4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}</w:t>
      </w:r>
    </w:p>
    <w:p w14:paraId="5EC901A5" w14:textId="77777777" w:rsidR="007C2010" w:rsidRDefault="007C2010">
      <w:pPr>
        <w:rPr>
          <w:sz w:val="24"/>
          <w:szCs w:val="24"/>
          <w:lang w:val="hr-HR"/>
        </w:rPr>
      </w:pPr>
    </w:p>
    <w:p w14:paraId="60510F80" w14:textId="77777777" w:rsidR="00E01263" w:rsidRDefault="00E01263">
      <w:pPr>
        <w:rPr>
          <w:sz w:val="24"/>
          <w:szCs w:val="24"/>
          <w:lang w:val="hr-HR"/>
        </w:rPr>
      </w:pPr>
    </w:p>
    <w:p w14:paraId="20CC854F" w14:textId="77777777" w:rsidR="00E01263" w:rsidRDefault="00E01263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Ako smo se spojili </w:t>
      </w:r>
      <w:r w:rsidR="0062117F">
        <w:rPr>
          <w:sz w:val="24"/>
          <w:szCs w:val="24"/>
          <w:lang w:val="hr-HR"/>
        </w:rPr>
        <w:t xml:space="preserve">sa </w:t>
      </w:r>
      <w:r w:rsidR="0062117F">
        <w:rPr>
          <w:sz w:val="24"/>
          <w:szCs w:val="24"/>
          <w:lang w:val="hr-HR"/>
        </w:rPr>
        <w:tab/>
      </w:r>
      <w:r>
        <w:rPr>
          <w:sz w:val="24"/>
          <w:szCs w:val="24"/>
          <w:lang w:val="hr-HR"/>
        </w:rPr>
        <w:t>Fesb gateway-om pocinjemo slati poruku odnosno varijabliu msg pomoću funkcije modem.write(msg,2) i zatim čekamo potvrdu dali je paket primljen.</w:t>
      </w:r>
      <w:r w:rsidR="0062117F">
        <w:rPr>
          <w:sz w:val="24"/>
          <w:szCs w:val="24"/>
          <w:lang w:val="hr-HR"/>
        </w:rPr>
        <w:t xml:space="preserve"> Ako paket nije primljen u više od 50 pokušaja ponovno uspostavljamo vezu sa Fesb-om, a ako je primljen idemo sve iz početka.</w:t>
      </w:r>
    </w:p>
    <w:p w14:paraId="6122D913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if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 connected ) {</w:t>
      </w:r>
    </w:p>
    <w:p w14:paraId="10EEA2A5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</w:p>
    <w:p w14:paraId="2DE24745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</w:p>
    <w:p w14:paraId="5CD4E5CD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int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err=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6E80CB1A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modem.beginPacket();</w:t>
      </w:r>
    </w:p>
    <w:p w14:paraId="5DFC9848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modem.write(msg,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2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3E6AFB77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err = modem.endPacket(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true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293DE0FE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if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 err &lt;= 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) {</w:t>
      </w:r>
    </w:p>
    <w:p w14:paraId="45ED452B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 // Confirmation not received - jam or coverage fault</w:t>
      </w:r>
    </w:p>
    <w:p w14:paraId="3A8354BE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err_count++;</w:t>
      </w:r>
    </w:p>
    <w:p w14:paraId="5B56D9DC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if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( err_count &gt; 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50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) {</w:t>
      </w:r>
    </w:p>
    <w:p w14:paraId="2DF0A8C9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  connected = 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false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0487F506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</w:p>
    <w:p w14:paraId="6ECF9E06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}</w:t>
      </w:r>
    </w:p>
    <w:p w14:paraId="2DEE4AE3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 // wait for 2min for duty cycle with SF12 - 1.5s frame</w:t>
      </w:r>
    </w:p>
    <w:p w14:paraId="29BB9FF0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// for ( int i = 0 ; i &lt; 120 ; i++ ) {</w:t>
      </w:r>
    </w:p>
    <w:p w14:paraId="1DF379E1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//   delay(1000);</w:t>
      </w:r>
    </w:p>
    <w:p w14:paraId="20976F5A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// }</w:t>
      </w:r>
    </w:p>
    <w:p w14:paraId="6C979587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} </w:t>
      </w:r>
      <w:r w:rsidRPr="0054711F">
        <w:rPr>
          <w:rFonts w:ascii="Consolas" w:eastAsia="Times New Roman" w:hAnsi="Consolas" w:cs="Times New Roman"/>
          <w:color w:val="0000FF"/>
          <w:sz w:val="21"/>
          <w:szCs w:val="21"/>
          <w:lang w:val="hr-HR" w:eastAsia="hr-HR"/>
        </w:rPr>
        <w:t>else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{</w:t>
      </w:r>
    </w:p>
    <w:p w14:paraId="0E5040FA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err_count = 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;</w:t>
      </w:r>
    </w:p>
    <w:p w14:paraId="37D95DB5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8000"/>
          <w:sz w:val="21"/>
          <w:szCs w:val="21"/>
          <w:lang w:val="hr-HR" w:eastAsia="hr-HR"/>
        </w:rPr>
        <w:t>      // wait for 10s for duty cycle with SF7 - 55ms frame</w:t>
      </w:r>
    </w:p>
    <w:p w14:paraId="28ECCD02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  delay(</w:t>
      </w:r>
      <w:r w:rsidRPr="0054711F">
        <w:rPr>
          <w:rFonts w:ascii="Consolas" w:eastAsia="Times New Roman" w:hAnsi="Consolas" w:cs="Times New Roman"/>
          <w:color w:val="098658"/>
          <w:sz w:val="21"/>
          <w:szCs w:val="21"/>
          <w:lang w:val="hr-HR" w:eastAsia="hr-HR"/>
        </w:rPr>
        <w:t>10000</w:t>
      </w: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);</w:t>
      </w:r>
    </w:p>
    <w:p w14:paraId="1F81A0EB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  }</w:t>
      </w:r>
    </w:p>
    <w:p w14:paraId="4B070D05" w14:textId="77777777" w:rsidR="0054711F" w:rsidRPr="0054711F" w:rsidRDefault="0054711F" w:rsidP="005471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</w:pPr>
      <w:r w:rsidRPr="0054711F">
        <w:rPr>
          <w:rFonts w:ascii="Consolas" w:eastAsia="Times New Roman" w:hAnsi="Consolas" w:cs="Times New Roman"/>
          <w:color w:val="000000"/>
          <w:sz w:val="21"/>
          <w:szCs w:val="21"/>
          <w:lang w:val="hr-HR" w:eastAsia="hr-HR"/>
        </w:rPr>
        <w:t>  }</w:t>
      </w:r>
    </w:p>
    <w:p w14:paraId="688B54C0" w14:textId="77777777" w:rsidR="007C2010" w:rsidRDefault="007C2010">
      <w:pPr>
        <w:rPr>
          <w:sz w:val="24"/>
          <w:szCs w:val="24"/>
          <w:lang w:val="hr-HR"/>
        </w:rPr>
      </w:pPr>
    </w:p>
    <w:p w14:paraId="01E257BE" w14:textId="77777777" w:rsidR="00B44057" w:rsidRDefault="00B44057">
      <w:pPr>
        <w:rPr>
          <w:b/>
          <w:bCs/>
          <w:sz w:val="24"/>
          <w:szCs w:val="24"/>
          <w:lang w:val="hr-HR"/>
        </w:rPr>
      </w:pPr>
    </w:p>
    <w:p w14:paraId="1282F734" w14:textId="77777777" w:rsidR="00B44057" w:rsidRDefault="00B44057">
      <w:pPr>
        <w:rPr>
          <w:b/>
          <w:bCs/>
          <w:sz w:val="24"/>
          <w:szCs w:val="24"/>
          <w:lang w:val="hr-HR"/>
        </w:rPr>
      </w:pPr>
    </w:p>
    <w:p w14:paraId="443F4515" w14:textId="634CC087" w:rsidR="007C2010" w:rsidRDefault="00CA5633">
      <w:pPr>
        <w:rPr>
          <w:b/>
          <w:bCs/>
          <w:sz w:val="24"/>
          <w:szCs w:val="24"/>
          <w:lang w:val="hr-HR"/>
        </w:rPr>
      </w:pPr>
      <w:r>
        <w:rPr>
          <w:b/>
          <w:bCs/>
          <w:sz w:val="24"/>
          <w:szCs w:val="24"/>
          <w:lang w:val="hr-HR"/>
        </w:rPr>
        <w:t>The Things Network (TTN)</w:t>
      </w:r>
    </w:p>
    <w:p w14:paraId="4A4A0FB8" w14:textId="77777777" w:rsidR="00CA5633" w:rsidRDefault="00CA5633">
      <w:pPr>
        <w:rPr>
          <w:b/>
          <w:bCs/>
          <w:sz w:val="24"/>
          <w:szCs w:val="24"/>
          <w:lang w:val="hr-HR"/>
        </w:rPr>
      </w:pPr>
    </w:p>
    <w:p w14:paraId="1649DE90" w14:textId="77777777" w:rsidR="00CA5633" w:rsidRDefault="00CA5633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Podatci poslani preko Arduina na Fesb-ov gateway šalju se na TTN gdje se primaju kao binarni podatci te ih TTN već dekriptira tako da prikaže brojke gdje</w:t>
      </w:r>
      <w:r w:rsidR="00251395">
        <w:rPr>
          <w:sz w:val="24"/>
          <w:szCs w:val="24"/>
          <w:lang w:val="hr-HR"/>
        </w:rPr>
        <w:t xml:space="preserve"> je</w:t>
      </w:r>
      <w:r>
        <w:rPr>
          <w:sz w:val="24"/>
          <w:szCs w:val="24"/>
          <w:lang w:val="hr-HR"/>
        </w:rPr>
        <w:t xml:space="preserve"> svak</w:t>
      </w:r>
      <w:r w:rsidR="00251395">
        <w:rPr>
          <w:sz w:val="24"/>
          <w:szCs w:val="24"/>
          <w:lang w:val="hr-HR"/>
        </w:rPr>
        <w:t>i byte predstavljen sa dvije he</w:t>
      </w:r>
      <w:r w:rsidR="00355D6B">
        <w:rPr>
          <w:sz w:val="24"/>
          <w:szCs w:val="24"/>
          <w:lang w:val="hr-HR"/>
        </w:rPr>
        <w:t>x</w:t>
      </w:r>
      <w:r w:rsidR="00251395">
        <w:rPr>
          <w:sz w:val="24"/>
          <w:szCs w:val="24"/>
          <w:lang w:val="hr-HR"/>
        </w:rPr>
        <w:t>adecimalne znamenke.</w:t>
      </w:r>
    </w:p>
    <w:p w14:paraId="2AEBF030" w14:textId="77777777" w:rsidR="00251395" w:rsidRDefault="00251395" w:rsidP="00251395">
      <w:pPr>
        <w:keepNext/>
      </w:pPr>
      <w:r>
        <w:rPr>
          <w:noProof/>
          <w:sz w:val="24"/>
          <w:szCs w:val="24"/>
        </w:rPr>
        <w:drawing>
          <wp:inline distT="0" distB="0" distL="0" distR="0" wp14:anchorId="3C0561AE" wp14:editId="35811E4A">
            <wp:extent cx="5935980" cy="1310640"/>
            <wp:effectExtent l="0" t="0" r="762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2BEB" w14:textId="1847FB81" w:rsidR="00251395" w:rsidRPr="00CA5633" w:rsidRDefault="00251395" w:rsidP="000C5CA5">
      <w:pPr>
        <w:pStyle w:val="Opisslike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1F724C">
        <w:fldChar w:fldCharType="begin"/>
      </w:r>
      <w:r w:rsidR="001F724C">
        <w:instrText xml:space="preserve"> SEQ Slika \* ARABIC </w:instrText>
      </w:r>
      <w:r w:rsidR="001F724C">
        <w:fldChar w:fldCharType="separate"/>
      </w:r>
      <w:r w:rsidR="00B44057">
        <w:rPr>
          <w:noProof/>
        </w:rPr>
        <w:t>7</w:t>
      </w:r>
      <w:r w:rsidR="001F724C">
        <w:rPr>
          <w:noProof/>
        </w:rPr>
        <w:fldChar w:fldCharType="end"/>
      </w:r>
      <w:r>
        <w:t xml:space="preserve">.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primljenih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u </w:t>
      </w:r>
      <w:proofErr w:type="spellStart"/>
      <w:r>
        <w:t>hexadecimalnom</w:t>
      </w:r>
      <w:proofErr w:type="spellEnd"/>
      <w:r>
        <w:t xml:space="preserve"> </w:t>
      </w:r>
      <w:proofErr w:type="spellStart"/>
      <w:r>
        <w:t>zapisu</w:t>
      </w:r>
      <w:proofErr w:type="spellEnd"/>
    </w:p>
    <w:p w14:paraId="5C239EFA" w14:textId="77777777" w:rsidR="00D159C2" w:rsidRDefault="00D653DB" w:rsidP="00D159C2">
      <w:pPr>
        <w:keepNext/>
      </w:pPr>
      <w:r>
        <w:rPr>
          <w:sz w:val="24"/>
          <w:szCs w:val="24"/>
          <w:lang w:val="hr-HR"/>
        </w:rPr>
        <w:t xml:space="preserve">Taj payload moramo </w:t>
      </w:r>
      <w:r w:rsidR="00355D6B">
        <w:rPr>
          <w:sz w:val="24"/>
          <w:szCs w:val="24"/>
          <w:lang w:val="hr-HR"/>
        </w:rPr>
        <w:t>sada dekodirati iz hexadecimalnog zapisa u nama čitljivi a to radimo pomoću funkcije unutar TTN servisa koja se zove Payload Formats.</w:t>
      </w:r>
      <w:r w:rsidR="00355D6B">
        <w:rPr>
          <w:noProof/>
          <w:sz w:val="24"/>
          <w:szCs w:val="24"/>
        </w:rPr>
        <w:drawing>
          <wp:inline distT="0" distB="0" distL="0" distR="0" wp14:anchorId="3573BAB3" wp14:editId="33CE393F">
            <wp:extent cx="6379391" cy="3398520"/>
            <wp:effectExtent l="0" t="0" r="254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572" cy="339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A26B" w14:textId="356112E2" w:rsidR="00355D6B" w:rsidRDefault="00D159C2" w:rsidP="00837686">
      <w:pPr>
        <w:pStyle w:val="Opisslike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1F724C">
        <w:fldChar w:fldCharType="begin"/>
      </w:r>
      <w:r w:rsidR="001F724C">
        <w:instrText xml:space="preserve"> SEQ Slika \* ARABIC </w:instrText>
      </w:r>
      <w:r w:rsidR="001F724C">
        <w:fldChar w:fldCharType="separate"/>
      </w:r>
      <w:r w:rsidR="00B44057">
        <w:rPr>
          <w:noProof/>
        </w:rPr>
        <w:t>8</w:t>
      </w:r>
      <w:r w:rsidR="001F724C">
        <w:rPr>
          <w:noProof/>
        </w:rPr>
        <w:fldChar w:fldCharType="end"/>
      </w:r>
      <w:r>
        <w:t xml:space="preserve">.Funkicija </w:t>
      </w:r>
      <w:proofErr w:type="spellStart"/>
      <w:r>
        <w:t>dekodera</w:t>
      </w:r>
      <w:proofErr w:type="spellEnd"/>
    </w:p>
    <w:p w14:paraId="527BCE05" w14:textId="77777777" w:rsidR="00355D6B" w:rsidRDefault="00355D6B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Ovdje uzimamo svaki pojedini byte koji smo poslali sa arduina i pretvaramo ga u jednu varijablu koju vraćamo kao JSON objekt, a program pišemo u JavaScript jeziku. Valjanost napisane funkcije možemo provjeriti tako što upišemo proizvoljni hexadecimalni broj (u našem slučaju sa 4 znamenke odnosno 2 byte-a), a ispod nam ispiše rezultat naše konverzije.</w:t>
      </w:r>
    </w:p>
    <w:p w14:paraId="729B6610" w14:textId="77777777" w:rsidR="00D159C2" w:rsidRDefault="00D159C2" w:rsidP="00D159C2">
      <w:pPr>
        <w:keepNext/>
      </w:pPr>
      <w:r>
        <w:rPr>
          <w:noProof/>
        </w:rPr>
        <w:drawing>
          <wp:inline distT="0" distB="0" distL="0" distR="0" wp14:anchorId="09770606" wp14:editId="362EC961">
            <wp:extent cx="5935980" cy="2194560"/>
            <wp:effectExtent l="0" t="0" r="762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4DEE" w14:textId="678C6A64" w:rsidR="00CB1A27" w:rsidRDefault="00D159C2" w:rsidP="00B44057">
      <w:pPr>
        <w:pStyle w:val="Opisslike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1F724C">
        <w:fldChar w:fldCharType="begin"/>
      </w:r>
      <w:r w:rsidR="001F724C">
        <w:instrText xml:space="preserve"> SEQ Slika \* ARABIC </w:instrText>
      </w:r>
      <w:r w:rsidR="001F724C">
        <w:fldChar w:fldCharType="separate"/>
      </w:r>
      <w:r w:rsidR="00B44057">
        <w:rPr>
          <w:noProof/>
        </w:rPr>
        <w:t>9</w:t>
      </w:r>
      <w:r w:rsidR="001F724C">
        <w:rPr>
          <w:noProof/>
        </w:rPr>
        <w:fldChar w:fldCharType="end"/>
      </w:r>
      <w:r>
        <w:t xml:space="preserve">. Test </w:t>
      </w:r>
      <w:proofErr w:type="spellStart"/>
      <w:r>
        <w:t>napisanje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za </w:t>
      </w:r>
      <w:proofErr w:type="spellStart"/>
      <w:r>
        <w:t>određeni</w:t>
      </w:r>
      <w:proofErr w:type="spellEnd"/>
      <w:r>
        <w:t xml:space="preserve"> payload</w:t>
      </w:r>
    </w:p>
    <w:p w14:paraId="43C74FAB" w14:textId="77777777" w:rsidR="00F32FC1" w:rsidRDefault="00D159C2">
      <w:pPr>
        <w:rPr>
          <w:b/>
          <w:bCs/>
          <w:sz w:val="24"/>
          <w:szCs w:val="24"/>
          <w:lang w:val="hr-HR"/>
        </w:rPr>
      </w:pPr>
      <w:r>
        <w:rPr>
          <w:b/>
          <w:bCs/>
          <w:sz w:val="24"/>
          <w:szCs w:val="24"/>
          <w:lang w:val="hr-HR"/>
        </w:rPr>
        <w:t>Dock</w:t>
      </w:r>
      <w:r w:rsidR="00F32FC1">
        <w:rPr>
          <w:b/>
          <w:bCs/>
          <w:sz w:val="24"/>
          <w:szCs w:val="24"/>
          <w:lang w:val="hr-HR"/>
        </w:rPr>
        <w:t>er</w:t>
      </w:r>
    </w:p>
    <w:p w14:paraId="50483367" w14:textId="0D80F793" w:rsidR="00415A96" w:rsidRDefault="00F32FC1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U </w:t>
      </w:r>
      <w:proofErr w:type="spellStart"/>
      <w:r>
        <w:rPr>
          <w:sz w:val="24"/>
          <w:szCs w:val="24"/>
          <w:lang w:val="hr-HR"/>
        </w:rPr>
        <w:t>Dockeru</w:t>
      </w:r>
      <w:proofErr w:type="spellEnd"/>
      <w:r>
        <w:rPr>
          <w:sz w:val="24"/>
          <w:szCs w:val="24"/>
          <w:lang w:val="hr-HR"/>
        </w:rPr>
        <w:t xml:space="preserve"> koristimo </w:t>
      </w:r>
      <w:proofErr w:type="spellStart"/>
      <w:r>
        <w:rPr>
          <w:sz w:val="24"/>
          <w:szCs w:val="24"/>
          <w:lang w:val="hr-HR"/>
        </w:rPr>
        <w:t>NodeRed</w:t>
      </w:r>
      <w:proofErr w:type="spellEnd"/>
      <w:r>
        <w:rPr>
          <w:sz w:val="24"/>
          <w:szCs w:val="24"/>
          <w:lang w:val="hr-HR"/>
        </w:rPr>
        <w:t xml:space="preserve"> da bi smo preuzeli podatke, odnosno JSON objekt koji sadrži varijablu udaljenost te je konvertiramo u JavaScript objekt koji možemo slati u našu bazu podataka db2 unutar InfluxDb-a.</w:t>
      </w:r>
    </w:p>
    <w:p w14:paraId="7CE8DFEA" w14:textId="5C6407E2" w:rsidR="0055735B" w:rsidRDefault="0055735B">
      <w:pPr>
        <w:rPr>
          <w:sz w:val="24"/>
          <w:szCs w:val="24"/>
          <w:lang w:val="hr-HR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2D3A749" wp14:editId="4AC94E53">
            <wp:simplePos x="0" y="0"/>
            <wp:positionH relativeFrom="margin">
              <wp:posOffset>-190500</wp:posOffset>
            </wp:positionH>
            <wp:positionV relativeFrom="paragraph">
              <wp:posOffset>234950</wp:posOffset>
            </wp:positionV>
            <wp:extent cx="6324600" cy="3444240"/>
            <wp:effectExtent l="0" t="0" r="0" b="3810"/>
            <wp:wrapTopAndBottom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B3DEA" w14:textId="0F02A9D8" w:rsidR="00CB1A27" w:rsidRDefault="00415A96" w:rsidP="00C33589">
      <w:pPr>
        <w:pStyle w:val="Opisslike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B44057">
          <w:rPr>
            <w:noProof/>
          </w:rPr>
          <w:t>10</w:t>
        </w:r>
      </w:fldSimple>
      <w:r>
        <w:t>.NodeRed</w:t>
      </w:r>
    </w:p>
    <w:p w14:paraId="19233724" w14:textId="25081870" w:rsidR="00415A96" w:rsidRDefault="00415A96">
      <w:pPr>
        <w:rPr>
          <w:sz w:val="24"/>
          <w:szCs w:val="24"/>
          <w:lang w:val="hr-HR"/>
        </w:rPr>
      </w:pPr>
    </w:p>
    <w:p w14:paraId="770720BD" w14:textId="1F73D139" w:rsidR="00415A96" w:rsidRDefault="00415A96">
      <w:pPr>
        <w:rPr>
          <w:sz w:val="24"/>
          <w:szCs w:val="24"/>
          <w:lang w:val="hr-HR"/>
        </w:rPr>
      </w:pPr>
    </w:p>
    <w:p w14:paraId="677FE97F" w14:textId="5BEE3E85" w:rsidR="00415A96" w:rsidRDefault="00415A96">
      <w:pPr>
        <w:rPr>
          <w:sz w:val="24"/>
          <w:szCs w:val="24"/>
          <w:lang w:val="hr-HR"/>
        </w:rPr>
      </w:pPr>
    </w:p>
    <w:p w14:paraId="66AFF767" w14:textId="27086A98" w:rsidR="00415A96" w:rsidRDefault="00F32FC1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Za spajanje na TTN i InfluxDb moramo instalirati posebne pluginove</w:t>
      </w:r>
      <w:r w:rsidR="001204D9">
        <w:rPr>
          <w:sz w:val="24"/>
          <w:szCs w:val="24"/>
          <w:lang w:val="hr-HR"/>
        </w:rPr>
        <w:t>.</w:t>
      </w:r>
      <w:r w:rsidR="001204D9">
        <w:rPr>
          <w:sz w:val="24"/>
          <w:szCs w:val="24"/>
          <w:lang w:val="hr-HR"/>
        </w:rPr>
        <w:br/>
        <w:t xml:space="preserve">Kad smo spojili sve nodove u NodeRed-u idemo na Chronograf i kreiramo novu bazu podataka pod nazivom db2 na koju će se slati udaljenost. Za vizualizaciju udaljenosti u ovisnosti o vremenu kliknemo na </w:t>
      </w:r>
      <w:r w:rsidR="002713D9">
        <w:rPr>
          <w:sz w:val="24"/>
          <w:szCs w:val="24"/>
          <w:lang w:val="hr-HR"/>
        </w:rPr>
        <w:t>karticu unutar menu-a pod nazivom explore</w:t>
      </w:r>
      <w:r w:rsidR="002713D9">
        <w:rPr>
          <w:sz w:val="24"/>
          <w:szCs w:val="24"/>
          <w:lang w:val="hr-HR"/>
        </w:rPr>
        <w:tab/>
      </w:r>
      <w:r w:rsidR="00415A96">
        <w:rPr>
          <w:sz w:val="24"/>
          <w:szCs w:val="24"/>
          <w:lang w:val="hr-HR"/>
        </w:rPr>
        <w:t xml:space="preserve"> i u submenu-u odaberemo db2 i varijablu udaljenost te ih vizualiziramo.</w:t>
      </w:r>
    </w:p>
    <w:p w14:paraId="07B31B0A" w14:textId="27309DC4" w:rsidR="00415A96" w:rsidRDefault="00415A96" w:rsidP="00415A96">
      <w:pPr>
        <w:keepNext/>
      </w:pPr>
      <w:r>
        <w:rPr>
          <w:sz w:val="24"/>
          <w:szCs w:val="24"/>
          <w:lang w:val="hr-HR"/>
        </w:rPr>
        <w:br/>
      </w:r>
    </w:p>
    <w:p w14:paraId="7D210254" w14:textId="291C92D7" w:rsidR="001204D9" w:rsidRDefault="00F1032E" w:rsidP="000C5CA5">
      <w:pPr>
        <w:pStyle w:val="Opisslike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proofErr w:type="spellStart"/>
      <w:r w:rsidR="00415A96">
        <w:t>Slika</w:t>
      </w:r>
      <w:proofErr w:type="spellEnd"/>
      <w:r w:rsidR="00415A96">
        <w:t xml:space="preserve"> </w:t>
      </w:r>
      <w:fldSimple w:instr=" SEQ Slika \* ARABIC ">
        <w:r w:rsidR="00B44057">
          <w:rPr>
            <w:noProof/>
          </w:rPr>
          <w:t>11</w:t>
        </w:r>
      </w:fldSimple>
      <w:r w:rsidR="00415A96">
        <w:t xml:space="preserve">. </w:t>
      </w:r>
      <w:proofErr w:type="spellStart"/>
      <w:r w:rsidR="00415A96">
        <w:t>Vizualizacija</w:t>
      </w:r>
      <w:proofErr w:type="spellEnd"/>
      <w:r w:rsidR="00415A96">
        <w:t xml:space="preserve"> </w:t>
      </w:r>
      <w:proofErr w:type="spellStart"/>
      <w:r w:rsidR="00415A96">
        <w:t>primljenih</w:t>
      </w:r>
      <w:proofErr w:type="spellEnd"/>
      <w:r w:rsidR="00415A96">
        <w:t xml:space="preserve"> </w:t>
      </w:r>
      <w:proofErr w:type="spellStart"/>
      <w:r w:rsidR="00415A96">
        <w:t>podataka</w:t>
      </w:r>
      <w:proofErr w:type="spellEnd"/>
    </w:p>
    <w:p w14:paraId="76635D74" w14:textId="548DAC68" w:rsidR="0055735B" w:rsidRDefault="0055735B" w:rsidP="0055735B"/>
    <w:p w14:paraId="5D051E9B" w14:textId="4A720043" w:rsidR="0055735B" w:rsidRPr="0055735B" w:rsidRDefault="0055735B" w:rsidP="0055735B"/>
    <w:p w14:paraId="2873F6B4" w14:textId="10781248" w:rsidR="00415A96" w:rsidRPr="00415A96" w:rsidRDefault="00415A96" w:rsidP="00415A96"/>
    <w:p w14:paraId="03CC1B6E" w14:textId="14E888B2" w:rsidR="001204D9" w:rsidRDefault="001204D9">
      <w:pPr>
        <w:rPr>
          <w:sz w:val="24"/>
          <w:szCs w:val="24"/>
          <w:lang w:val="hr-HR"/>
        </w:rPr>
      </w:pPr>
    </w:p>
    <w:p w14:paraId="13561E99" w14:textId="392E2D95" w:rsidR="00F1032E" w:rsidRDefault="00F1032E">
      <w:pPr>
        <w:rPr>
          <w:b/>
          <w:bCs/>
          <w:sz w:val="36"/>
          <w:szCs w:val="36"/>
          <w:lang w:val="hr-H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C51912B" wp14:editId="1C5165A9">
            <wp:simplePos x="0" y="0"/>
            <wp:positionH relativeFrom="margin">
              <wp:align>center</wp:align>
            </wp:positionH>
            <wp:positionV relativeFrom="page">
              <wp:posOffset>774700</wp:posOffset>
            </wp:positionV>
            <wp:extent cx="6671310" cy="4229100"/>
            <wp:effectExtent l="0" t="0" r="0" b="0"/>
            <wp:wrapTopAndBottom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4D8C2" w14:textId="77777777" w:rsidR="00F1032E" w:rsidRDefault="00F1032E">
      <w:pPr>
        <w:rPr>
          <w:b/>
          <w:bCs/>
          <w:sz w:val="36"/>
          <w:szCs w:val="36"/>
          <w:lang w:val="hr-HR"/>
        </w:rPr>
      </w:pPr>
    </w:p>
    <w:p w14:paraId="2C30BC2B" w14:textId="77777777" w:rsidR="00F1032E" w:rsidRDefault="00F1032E">
      <w:pPr>
        <w:rPr>
          <w:b/>
          <w:bCs/>
          <w:sz w:val="36"/>
          <w:szCs w:val="36"/>
          <w:lang w:val="hr-HR"/>
        </w:rPr>
      </w:pPr>
    </w:p>
    <w:p w14:paraId="3B028D33" w14:textId="77777777" w:rsidR="00F1032E" w:rsidRDefault="00F1032E">
      <w:pPr>
        <w:rPr>
          <w:b/>
          <w:bCs/>
          <w:sz w:val="36"/>
          <w:szCs w:val="36"/>
          <w:lang w:val="hr-HR"/>
        </w:rPr>
      </w:pPr>
    </w:p>
    <w:p w14:paraId="765ABB16" w14:textId="77777777" w:rsidR="00F1032E" w:rsidRDefault="00F1032E">
      <w:pPr>
        <w:rPr>
          <w:b/>
          <w:bCs/>
          <w:sz w:val="36"/>
          <w:szCs w:val="36"/>
          <w:lang w:val="hr-HR"/>
        </w:rPr>
      </w:pPr>
    </w:p>
    <w:p w14:paraId="4844FBBD" w14:textId="483A0EE8" w:rsidR="001204D9" w:rsidRDefault="000C5CA5">
      <w:pPr>
        <w:rPr>
          <w:b/>
          <w:bCs/>
          <w:sz w:val="36"/>
          <w:szCs w:val="36"/>
          <w:lang w:val="hr-HR"/>
        </w:rPr>
      </w:pPr>
      <w:r>
        <w:rPr>
          <w:b/>
          <w:bCs/>
          <w:sz w:val="36"/>
          <w:szCs w:val="36"/>
          <w:lang w:val="hr-HR"/>
        </w:rPr>
        <w:lastRenderedPageBreak/>
        <w:t>REZULTATI I ZAKLJUČCI</w:t>
      </w:r>
    </w:p>
    <w:p w14:paraId="197A6505" w14:textId="5CECC4EF" w:rsidR="003E3A4A" w:rsidRDefault="00837686" w:rsidP="000C5CA5">
      <w:pPr>
        <w:pStyle w:val="Opisslike"/>
        <w:jc w:val="center"/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8C18FA" wp14:editId="5C9FDA62">
            <wp:simplePos x="0" y="0"/>
            <wp:positionH relativeFrom="margin">
              <wp:posOffset>-548640</wp:posOffset>
            </wp:positionH>
            <wp:positionV relativeFrom="paragraph">
              <wp:posOffset>391160</wp:posOffset>
            </wp:positionV>
            <wp:extent cx="7239000" cy="1752600"/>
            <wp:effectExtent l="0" t="0" r="0" b="0"/>
            <wp:wrapTopAndBottom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21EC0" w14:textId="60372306" w:rsidR="000C5CA5" w:rsidRDefault="000C5CA5" w:rsidP="000C5CA5">
      <w:pPr>
        <w:pStyle w:val="Opisslike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B44057">
          <w:rPr>
            <w:noProof/>
          </w:rPr>
          <w:t>12</w:t>
        </w:r>
      </w:fldSimple>
      <w:r>
        <w:t xml:space="preserve">. </w:t>
      </w:r>
      <w:proofErr w:type="spellStart"/>
      <w:r>
        <w:t>Grafički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udaljenosti</w:t>
      </w:r>
      <w:proofErr w:type="spellEnd"/>
      <w:r>
        <w:t xml:space="preserve"> </w:t>
      </w:r>
      <w:proofErr w:type="spellStart"/>
      <w:r>
        <w:t>gps</w:t>
      </w:r>
      <w:proofErr w:type="spellEnd"/>
      <w:r>
        <w:t xml:space="preserve"> </w:t>
      </w:r>
      <w:proofErr w:type="spellStart"/>
      <w:r>
        <w:t>senzora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odabrane</w:t>
      </w:r>
      <w:proofErr w:type="spellEnd"/>
      <w:r>
        <w:t xml:space="preserve"> </w:t>
      </w:r>
      <w:proofErr w:type="spellStart"/>
      <w:r>
        <w:t>točke</w:t>
      </w:r>
      <w:proofErr w:type="spellEnd"/>
      <w:r w:rsidR="003E3A4A">
        <w:br/>
      </w:r>
    </w:p>
    <w:p w14:paraId="25E26C7D" w14:textId="77777777" w:rsidR="0070204A" w:rsidRDefault="000C5CA5" w:rsidP="000C5CA5">
      <w:proofErr w:type="spellStart"/>
      <w:r>
        <w:t>Promatrajući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 da </w:t>
      </w:r>
      <w:proofErr w:type="spellStart"/>
      <w:r>
        <w:t>senzor</w:t>
      </w:r>
      <w:proofErr w:type="spellEnd"/>
      <w:r>
        <w:t xml:space="preserve"> ne </w:t>
      </w:r>
      <w:proofErr w:type="spellStart"/>
      <w:r>
        <w:t>očitava</w:t>
      </w:r>
      <w:proofErr w:type="spellEnd"/>
      <w:r>
        <w:t xml:space="preserve"> </w:t>
      </w:r>
      <w:proofErr w:type="spellStart"/>
      <w:r>
        <w:t>uvijek</w:t>
      </w:r>
      <w:proofErr w:type="spellEnd"/>
      <w:r>
        <w:t xml:space="preserve"> </w:t>
      </w:r>
      <w:proofErr w:type="spellStart"/>
      <w:r>
        <w:t>točnu</w:t>
      </w:r>
      <w:proofErr w:type="spellEnd"/>
      <w:r>
        <w:t xml:space="preserve"> </w:t>
      </w:r>
      <w:proofErr w:type="spellStart"/>
      <w:r>
        <w:t>vrijednost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u </w:t>
      </w:r>
      <w:proofErr w:type="spellStart"/>
      <w:r>
        <w:t>pokretu</w:t>
      </w:r>
      <w:proofErr w:type="spellEnd"/>
      <w:r>
        <w:t xml:space="preserve"> </w:t>
      </w:r>
      <w:proofErr w:type="spellStart"/>
      <w:r>
        <w:t>točnost</w:t>
      </w:r>
      <w:proofErr w:type="spellEnd"/>
      <w:r>
        <w:t xml:space="preserve"> mu se </w:t>
      </w:r>
      <w:proofErr w:type="spellStart"/>
      <w:r>
        <w:t>smanjuje</w:t>
      </w:r>
      <w:proofErr w:type="spellEnd"/>
      <w:r>
        <w:t xml:space="preserve"> (</w:t>
      </w:r>
      <w:proofErr w:type="spellStart"/>
      <w:r>
        <w:t>npr</w:t>
      </w:r>
      <w:proofErr w:type="spellEnd"/>
      <w:r>
        <w:t xml:space="preserve">. </w:t>
      </w:r>
      <w:proofErr w:type="spellStart"/>
      <w:r>
        <w:t>Vrijeme</w:t>
      </w:r>
      <w:proofErr w:type="spellEnd"/>
      <w:r>
        <w:t xml:space="preserve"> od 11:15 do 11:20</w:t>
      </w:r>
      <w:proofErr w:type="gramStart"/>
      <w:r>
        <w:t>) .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stacionarni</w:t>
      </w:r>
      <w:proofErr w:type="spellEnd"/>
      <w:r w:rsidR="003E3A4A">
        <w:t>,</w:t>
      </w:r>
      <w:r>
        <w:t xml:space="preserve"> </w:t>
      </w:r>
      <w:proofErr w:type="spellStart"/>
      <w:r>
        <w:t>gps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</w:t>
      </w:r>
      <w:proofErr w:type="spellStart"/>
      <w:r w:rsidR="0070204A">
        <w:t>očitava</w:t>
      </w:r>
      <w:proofErr w:type="spellEnd"/>
      <w:r w:rsidR="0070204A">
        <w:t xml:space="preserve"> </w:t>
      </w:r>
      <w:proofErr w:type="spellStart"/>
      <w:r w:rsidR="0070204A">
        <w:t>lokaciju</w:t>
      </w:r>
      <w:proofErr w:type="spellEnd"/>
      <w:r w:rsidR="0070204A">
        <w:t>.</w:t>
      </w:r>
      <w:r w:rsidR="0070204A">
        <w:br/>
        <w:t xml:space="preserve">Na </w:t>
      </w:r>
      <w:proofErr w:type="spellStart"/>
      <w:r w:rsidR="0070204A">
        <w:t>grafu</w:t>
      </w:r>
      <w:proofErr w:type="spellEnd"/>
      <w:r w:rsidR="0070204A">
        <w:t xml:space="preserve"> </w:t>
      </w:r>
      <w:proofErr w:type="spellStart"/>
      <w:r w:rsidR="0070204A">
        <w:t>možemo</w:t>
      </w:r>
      <w:proofErr w:type="spellEnd"/>
      <w:r w:rsidR="0070204A">
        <w:t xml:space="preserve"> </w:t>
      </w:r>
      <w:proofErr w:type="spellStart"/>
      <w:r w:rsidR="0070204A">
        <w:t>primjetiti</w:t>
      </w:r>
      <w:proofErr w:type="spellEnd"/>
      <w:r w:rsidR="0070204A">
        <w:t xml:space="preserve"> da u </w:t>
      </w:r>
      <w:proofErr w:type="spellStart"/>
      <w:r w:rsidR="0070204A">
        <w:t>određenim</w:t>
      </w:r>
      <w:proofErr w:type="spellEnd"/>
      <w:r w:rsidR="0070204A">
        <w:t xml:space="preserve"> </w:t>
      </w:r>
      <w:proofErr w:type="spellStart"/>
      <w:r w:rsidR="0070204A">
        <w:t>trenutcima</w:t>
      </w:r>
      <w:proofErr w:type="spellEnd"/>
      <w:r w:rsidR="0070204A">
        <w:t xml:space="preserve"> </w:t>
      </w:r>
      <w:proofErr w:type="spellStart"/>
      <w:r w:rsidR="0070204A">
        <w:t>vrijednost</w:t>
      </w:r>
      <w:proofErr w:type="spellEnd"/>
      <w:r w:rsidR="0070204A">
        <w:t xml:space="preserve"> </w:t>
      </w:r>
      <w:proofErr w:type="spellStart"/>
      <w:r w:rsidR="0070204A">
        <w:t>udaljenosti</w:t>
      </w:r>
      <w:proofErr w:type="spellEnd"/>
      <w:r w:rsidR="0070204A">
        <w:t xml:space="preserve"> </w:t>
      </w:r>
      <w:proofErr w:type="spellStart"/>
      <w:r w:rsidR="0070204A">
        <w:t>padne</w:t>
      </w:r>
      <w:proofErr w:type="spellEnd"/>
      <w:r w:rsidR="0070204A">
        <w:t xml:space="preserve"> </w:t>
      </w:r>
      <w:proofErr w:type="spellStart"/>
      <w:r w:rsidR="0070204A">
        <w:t>na</w:t>
      </w:r>
      <w:proofErr w:type="spellEnd"/>
      <w:r w:rsidR="0070204A">
        <w:t xml:space="preserve"> </w:t>
      </w:r>
      <w:proofErr w:type="spellStart"/>
      <w:r w:rsidR="0070204A">
        <w:t>nula</w:t>
      </w:r>
      <w:proofErr w:type="spellEnd"/>
      <w:r w:rsidR="0070204A">
        <w:t xml:space="preserve">. </w:t>
      </w:r>
      <w:proofErr w:type="spellStart"/>
      <w:r w:rsidR="0070204A">
        <w:t>Pretpostavljamo</w:t>
      </w:r>
      <w:proofErr w:type="spellEnd"/>
      <w:r w:rsidR="0070204A">
        <w:t xml:space="preserve"> da je </w:t>
      </w:r>
      <w:proofErr w:type="spellStart"/>
      <w:r w:rsidR="0070204A">
        <w:t>razlog</w:t>
      </w:r>
      <w:proofErr w:type="spellEnd"/>
      <w:r w:rsidR="0070204A">
        <w:t xml:space="preserve"> </w:t>
      </w:r>
      <w:proofErr w:type="spellStart"/>
      <w:r w:rsidR="0070204A">
        <w:t>tomu</w:t>
      </w:r>
      <w:proofErr w:type="spellEnd"/>
      <w:r w:rsidR="0070204A">
        <w:t xml:space="preserve"> </w:t>
      </w:r>
      <w:proofErr w:type="spellStart"/>
      <w:r w:rsidR="0070204A">
        <w:t>gubitak</w:t>
      </w:r>
      <w:proofErr w:type="spellEnd"/>
      <w:r w:rsidR="0070204A">
        <w:t xml:space="preserve"> </w:t>
      </w:r>
      <w:proofErr w:type="spellStart"/>
      <w:r w:rsidR="0070204A">
        <w:t>signala</w:t>
      </w:r>
      <w:proofErr w:type="spellEnd"/>
      <w:r w:rsidR="0070204A">
        <w:t xml:space="preserve"> </w:t>
      </w:r>
      <w:proofErr w:type="spellStart"/>
      <w:r w:rsidR="0070204A">
        <w:t>sa</w:t>
      </w:r>
      <w:proofErr w:type="spellEnd"/>
      <w:r w:rsidR="0070204A">
        <w:t xml:space="preserve"> </w:t>
      </w:r>
      <w:proofErr w:type="spellStart"/>
      <w:r w:rsidR="0070204A">
        <w:t>satelitom</w:t>
      </w:r>
      <w:proofErr w:type="spellEnd"/>
      <w:r w:rsidR="0070204A">
        <w:t xml:space="preserve"> </w:t>
      </w:r>
      <w:proofErr w:type="spellStart"/>
      <w:r w:rsidR="0070204A">
        <w:t>ili</w:t>
      </w:r>
      <w:proofErr w:type="spellEnd"/>
      <w:r w:rsidR="0070204A">
        <w:t xml:space="preserve"> </w:t>
      </w:r>
      <w:proofErr w:type="spellStart"/>
      <w:r w:rsidR="0070204A">
        <w:t>kada</w:t>
      </w:r>
      <w:proofErr w:type="spellEnd"/>
      <w:r w:rsidR="0070204A">
        <w:t xml:space="preserve"> se </w:t>
      </w:r>
      <w:proofErr w:type="spellStart"/>
      <w:r w:rsidR="0070204A">
        <w:t>gps</w:t>
      </w:r>
      <w:proofErr w:type="spellEnd"/>
      <w:r w:rsidR="0070204A">
        <w:t xml:space="preserve"> </w:t>
      </w:r>
      <w:proofErr w:type="spellStart"/>
      <w:r w:rsidR="0070204A">
        <w:t>senzor</w:t>
      </w:r>
      <w:proofErr w:type="spellEnd"/>
      <w:r w:rsidR="0070204A">
        <w:t xml:space="preserve"> </w:t>
      </w:r>
      <w:proofErr w:type="spellStart"/>
      <w:r w:rsidR="0070204A">
        <w:t>resetira</w:t>
      </w:r>
      <w:proofErr w:type="spellEnd"/>
      <w:r w:rsidR="0070204A">
        <w:t>.</w:t>
      </w:r>
      <w:r w:rsidR="003E3A4A">
        <w:br/>
      </w:r>
      <w:proofErr w:type="spellStart"/>
      <w:r w:rsidR="003E3A4A">
        <w:t>Senzor</w:t>
      </w:r>
      <w:proofErr w:type="spellEnd"/>
      <w:r w:rsidR="003E3A4A">
        <w:t xml:space="preserve"> </w:t>
      </w:r>
      <w:proofErr w:type="spellStart"/>
      <w:r w:rsidR="003E3A4A">
        <w:t>nije</w:t>
      </w:r>
      <w:proofErr w:type="spellEnd"/>
      <w:r w:rsidR="003E3A4A">
        <w:t xml:space="preserve"> </w:t>
      </w:r>
      <w:proofErr w:type="spellStart"/>
      <w:r w:rsidR="003E3A4A">
        <w:t>baš</w:t>
      </w:r>
      <w:proofErr w:type="spellEnd"/>
      <w:r w:rsidR="003E3A4A">
        <w:t xml:space="preserve"> </w:t>
      </w:r>
      <w:proofErr w:type="spellStart"/>
      <w:r w:rsidR="003E3A4A">
        <w:t>pozdan</w:t>
      </w:r>
      <w:proofErr w:type="spellEnd"/>
      <w:r w:rsidR="003E3A4A">
        <w:t xml:space="preserve"> </w:t>
      </w:r>
      <w:proofErr w:type="spellStart"/>
      <w:r w:rsidR="003E3A4A">
        <w:t>ali</w:t>
      </w:r>
      <w:proofErr w:type="spellEnd"/>
      <w:r w:rsidR="003E3A4A">
        <w:t xml:space="preserve"> </w:t>
      </w:r>
      <w:proofErr w:type="spellStart"/>
      <w:r w:rsidR="003E3A4A">
        <w:t>zbog</w:t>
      </w:r>
      <w:proofErr w:type="spellEnd"/>
      <w:r w:rsidR="003E3A4A">
        <w:t xml:space="preserve"> </w:t>
      </w:r>
      <w:proofErr w:type="spellStart"/>
      <w:r w:rsidR="003E3A4A">
        <w:t>svoje</w:t>
      </w:r>
      <w:proofErr w:type="spellEnd"/>
      <w:r w:rsidR="003E3A4A">
        <w:t xml:space="preserve"> </w:t>
      </w:r>
      <w:proofErr w:type="spellStart"/>
      <w:r w:rsidR="003E3A4A">
        <w:t>niske</w:t>
      </w:r>
      <w:proofErr w:type="spellEnd"/>
      <w:r w:rsidR="003E3A4A">
        <w:t xml:space="preserve"> </w:t>
      </w:r>
      <w:proofErr w:type="spellStart"/>
      <w:r w:rsidR="003E3A4A">
        <w:t>cjene</w:t>
      </w:r>
      <w:proofErr w:type="spellEnd"/>
      <w:r w:rsidR="003E3A4A">
        <w:t xml:space="preserve"> </w:t>
      </w:r>
      <w:proofErr w:type="spellStart"/>
      <w:r w:rsidR="003E3A4A">
        <w:t>i</w:t>
      </w:r>
      <w:proofErr w:type="spellEnd"/>
      <w:r w:rsidR="003E3A4A">
        <w:t xml:space="preserve"> </w:t>
      </w:r>
      <w:proofErr w:type="spellStart"/>
      <w:r w:rsidR="003E3A4A">
        <w:t>jednostavnog</w:t>
      </w:r>
      <w:proofErr w:type="spellEnd"/>
      <w:r w:rsidR="003E3A4A">
        <w:t xml:space="preserve"> </w:t>
      </w:r>
      <w:proofErr w:type="spellStart"/>
      <w:r w:rsidR="003E3A4A">
        <w:t>korištenja</w:t>
      </w:r>
      <w:proofErr w:type="spellEnd"/>
      <w:r w:rsidR="003E3A4A">
        <w:t xml:space="preserve"> </w:t>
      </w:r>
      <w:proofErr w:type="spellStart"/>
      <w:r w:rsidR="003E3A4A">
        <w:t>njegove</w:t>
      </w:r>
      <w:proofErr w:type="spellEnd"/>
      <w:r w:rsidR="003E3A4A">
        <w:t xml:space="preserve"> </w:t>
      </w:r>
      <w:proofErr w:type="spellStart"/>
      <w:r w:rsidR="003E3A4A">
        <w:t>usluge</w:t>
      </w:r>
      <w:proofErr w:type="spellEnd"/>
      <w:r w:rsidR="003E3A4A">
        <w:t xml:space="preserve"> </w:t>
      </w:r>
      <w:proofErr w:type="spellStart"/>
      <w:r w:rsidR="003E3A4A">
        <w:t>su</w:t>
      </w:r>
      <w:proofErr w:type="spellEnd"/>
      <w:r w:rsidR="003E3A4A">
        <w:t xml:space="preserve"> </w:t>
      </w:r>
      <w:proofErr w:type="spellStart"/>
      <w:r w:rsidR="003E3A4A">
        <w:t>na</w:t>
      </w:r>
      <w:proofErr w:type="spellEnd"/>
      <w:r w:rsidR="003E3A4A">
        <w:t xml:space="preserve"> </w:t>
      </w:r>
      <w:proofErr w:type="spellStart"/>
      <w:r w:rsidR="003E3A4A">
        <w:t>prihvatljivoj</w:t>
      </w:r>
      <w:proofErr w:type="spellEnd"/>
      <w:r w:rsidR="003E3A4A">
        <w:t xml:space="preserve"> </w:t>
      </w:r>
      <w:proofErr w:type="spellStart"/>
      <w:r w:rsidR="003E3A4A">
        <w:t>razini</w:t>
      </w:r>
      <w:proofErr w:type="spellEnd"/>
      <w:r w:rsidR="003E3A4A">
        <w:t xml:space="preserve">. </w:t>
      </w:r>
      <w:proofErr w:type="spellStart"/>
      <w:r w:rsidR="003E3A4A">
        <w:t>Također</w:t>
      </w:r>
      <w:proofErr w:type="spellEnd"/>
      <w:r w:rsidR="003E3A4A">
        <w:t xml:space="preserve"> </w:t>
      </w:r>
      <w:proofErr w:type="spellStart"/>
      <w:r w:rsidR="003E3A4A">
        <w:t>iz</w:t>
      </w:r>
      <w:proofErr w:type="spellEnd"/>
      <w:r w:rsidR="003E3A4A">
        <w:t xml:space="preserve"> </w:t>
      </w:r>
      <w:proofErr w:type="spellStart"/>
      <w:r w:rsidR="003E3A4A">
        <w:t>nepoznatih</w:t>
      </w:r>
      <w:proofErr w:type="spellEnd"/>
      <w:r w:rsidR="003E3A4A">
        <w:t xml:space="preserve"> </w:t>
      </w:r>
      <w:proofErr w:type="spellStart"/>
      <w:r w:rsidR="003E3A4A">
        <w:t>razloga</w:t>
      </w:r>
      <w:proofErr w:type="spellEnd"/>
      <w:r w:rsidR="003E3A4A">
        <w:t xml:space="preserve"> </w:t>
      </w:r>
      <w:proofErr w:type="spellStart"/>
      <w:r w:rsidR="003E3A4A">
        <w:t>nakon</w:t>
      </w:r>
      <w:proofErr w:type="spellEnd"/>
      <w:r w:rsidR="003E3A4A">
        <w:t xml:space="preserve"> </w:t>
      </w:r>
      <w:proofErr w:type="spellStart"/>
      <w:r w:rsidR="003E3A4A">
        <w:t>određenog</w:t>
      </w:r>
      <w:proofErr w:type="spellEnd"/>
      <w:r w:rsidR="003E3A4A">
        <w:t xml:space="preserve"> </w:t>
      </w:r>
      <w:proofErr w:type="spellStart"/>
      <w:r w:rsidR="003E3A4A">
        <w:t>vremena</w:t>
      </w:r>
      <w:proofErr w:type="spellEnd"/>
      <w:r w:rsidR="003E3A4A">
        <w:t xml:space="preserve"> </w:t>
      </w:r>
      <w:proofErr w:type="spellStart"/>
      <w:r w:rsidR="003E3A4A">
        <w:t>senzor</w:t>
      </w:r>
      <w:proofErr w:type="spellEnd"/>
      <w:r w:rsidR="003E3A4A">
        <w:t xml:space="preserve"> </w:t>
      </w:r>
      <w:proofErr w:type="spellStart"/>
      <w:r w:rsidR="003E3A4A">
        <w:t>prestane</w:t>
      </w:r>
      <w:proofErr w:type="spellEnd"/>
      <w:r w:rsidR="003E3A4A">
        <w:t xml:space="preserve"> </w:t>
      </w:r>
      <w:proofErr w:type="spellStart"/>
      <w:r w:rsidR="003E3A4A">
        <w:t>slati</w:t>
      </w:r>
      <w:proofErr w:type="spellEnd"/>
      <w:r w:rsidR="003E3A4A">
        <w:t xml:space="preserve"> </w:t>
      </w:r>
      <w:proofErr w:type="spellStart"/>
      <w:r w:rsidR="003E3A4A">
        <w:t>podatke</w:t>
      </w:r>
      <w:proofErr w:type="spellEnd"/>
      <w:r w:rsidR="003E3A4A">
        <w:t xml:space="preserve"> </w:t>
      </w:r>
      <w:proofErr w:type="spellStart"/>
      <w:r w:rsidR="003E3A4A">
        <w:t>te</w:t>
      </w:r>
      <w:proofErr w:type="spellEnd"/>
      <w:r w:rsidR="003E3A4A">
        <w:t xml:space="preserve"> </w:t>
      </w:r>
      <w:proofErr w:type="spellStart"/>
      <w:r w:rsidR="003E3A4A">
        <w:t>tada</w:t>
      </w:r>
      <w:proofErr w:type="spellEnd"/>
      <w:r w:rsidR="003E3A4A">
        <w:t xml:space="preserve"> </w:t>
      </w:r>
      <w:proofErr w:type="spellStart"/>
      <w:r w:rsidR="003E3A4A">
        <w:t>moramo</w:t>
      </w:r>
      <w:proofErr w:type="spellEnd"/>
      <w:r w:rsidR="003E3A4A">
        <w:t xml:space="preserve"> </w:t>
      </w:r>
      <w:proofErr w:type="spellStart"/>
      <w:r w:rsidR="003E3A4A">
        <w:t>restartati</w:t>
      </w:r>
      <w:proofErr w:type="spellEnd"/>
      <w:r w:rsidR="003E3A4A">
        <w:t xml:space="preserve"> Arduino.</w:t>
      </w:r>
    </w:p>
    <w:p w14:paraId="7A68CED9" w14:textId="77777777" w:rsidR="003E3A4A" w:rsidRPr="000C5CA5" w:rsidRDefault="003E3A4A" w:rsidP="000C5CA5"/>
    <w:p w14:paraId="21D45A10" w14:textId="77777777" w:rsidR="000C5CA5" w:rsidRPr="000C5CA5" w:rsidRDefault="000C5CA5" w:rsidP="000C5CA5"/>
    <w:p w14:paraId="6A8FDBC5" w14:textId="77777777" w:rsidR="001204D9" w:rsidRDefault="001204D9">
      <w:pPr>
        <w:rPr>
          <w:sz w:val="24"/>
          <w:szCs w:val="24"/>
          <w:lang w:val="hr-HR"/>
        </w:rPr>
      </w:pPr>
    </w:p>
    <w:p w14:paraId="2BEF0B1B" w14:textId="77777777" w:rsidR="001204D9" w:rsidRDefault="001204D9">
      <w:pPr>
        <w:rPr>
          <w:sz w:val="24"/>
          <w:szCs w:val="24"/>
          <w:lang w:val="hr-HR"/>
        </w:rPr>
      </w:pPr>
    </w:p>
    <w:p w14:paraId="0C89CBED" w14:textId="328FBDF1" w:rsidR="001204D9" w:rsidRDefault="001204D9">
      <w:pPr>
        <w:rPr>
          <w:sz w:val="24"/>
          <w:szCs w:val="24"/>
          <w:lang w:val="hr-HR"/>
        </w:rPr>
      </w:pPr>
    </w:p>
    <w:p w14:paraId="1D60F0A8" w14:textId="77777777" w:rsidR="001204D9" w:rsidRDefault="001204D9">
      <w:pPr>
        <w:rPr>
          <w:sz w:val="24"/>
          <w:szCs w:val="24"/>
          <w:lang w:val="hr-HR"/>
        </w:rPr>
      </w:pPr>
    </w:p>
    <w:p w14:paraId="2AFD214B" w14:textId="77777777" w:rsidR="001204D9" w:rsidRDefault="001204D9">
      <w:pPr>
        <w:rPr>
          <w:sz w:val="24"/>
          <w:szCs w:val="24"/>
          <w:lang w:val="hr-HR"/>
        </w:rPr>
      </w:pPr>
    </w:p>
    <w:p w14:paraId="4BF2FFEE" w14:textId="77777777" w:rsidR="003E3A4A" w:rsidRDefault="003E3A4A">
      <w:pPr>
        <w:rPr>
          <w:sz w:val="24"/>
          <w:szCs w:val="24"/>
          <w:lang w:val="hr-HR"/>
        </w:rPr>
      </w:pPr>
    </w:p>
    <w:p w14:paraId="44512474" w14:textId="77777777" w:rsidR="003E3A4A" w:rsidRDefault="003E3A4A">
      <w:pPr>
        <w:rPr>
          <w:sz w:val="24"/>
          <w:szCs w:val="24"/>
          <w:lang w:val="hr-HR"/>
        </w:rPr>
      </w:pPr>
    </w:p>
    <w:p w14:paraId="77F04B8E" w14:textId="77777777" w:rsidR="003E3A4A" w:rsidRDefault="003E3A4A">
      <w:pPr>
        <w:rPr>
          <w:sz w:val="24"/>
          <w:szCs w:val="24"/>
          <w:lang w:val="hr-HR"/>
        </w:rPr>
      </w:pPr>
    </w:p>
    <w:p w14:paraId="588F897C" w14:textId="77777777" w:rsidR="003E3A4A" w:rsidRDefault="003E3A4A">
      <w:pPr>
        <w:rPr>
          <w:sz w:val="24"/>
          <w:szCs w:val="24"/>
          <w:lang w:val="hr-HR"/>
        </w:rPr>
      </w:pPr>
    </w:p>
    <w:p w14:paraId="159A407A" w14:textId="77777777" w:rsidR="003E3A4A" w:rsidRDefault="003E3A4A">
      <w:pPr>
        <w:rPr>
          <w:sz w:val="24"/>
          <w:szCs w:val="24"/>
          <w:lang w:val="hr-HR"/>
        </w:rPr>
      </w:pPr>
    </w:p>
    <w:p w14:paraId="59A84769" w14:textId="77777777" w:rsidR="003E3A4A" w:rsidRDefault="003E3A4A">
      <w:pPr>
        <w:rPr>
          <w:sz w:val="24"/>
          <w:szCs w:val="24"/>
          <w:lang w:val="hr-HR"/>
        </w:rPr>
      </w:pPr>
    </w:p>
    <w:p w14:paraId="27C85EBD" w14:textId="77777777" w:rsidR="003E3A4A" w:rsidRDefault="003E3A4A">
      <w:pPr>
        <w:rPr>
          <w:sz w:val="24"/>
          <w:szCs w:val="24"/>
          <w:lang w:val="hr-HR"/>
        </w:rPr>
      </w:pPr>
    </w:p>
    <w:p w14:paraId="4CE73919" w14:textId="77777777" w:rsidR="00CB1A27" w:rsidRDefault="00CB1A27">
      <w:pPr>
        <w:rPr>
          <w:b/>
          <w:sz w:val="24"/>
          <w:szCs w:val="24"/>
          <w:lang w:val="hr-HR"/>
        </w:rPr>
      </w:pPr>
      <w:r w:rsidRPr="00CB1A27">
        <w:rPr>
          <w:b/>
          <w:sz w:val="24"/>
          <w:szCs w:val="24"/>
          <w:lang w:val="hr-HR"/>
        </w:rPr>
        <w:t>Literatura:</w:t>
      </w:r>
    </w:p>
    <w:p w14:paraId="5D865603" w14:textId="77777777" w:rsidR="00CB1A27" w:rsidRDefault="001F724C">
      <w:pPr>
        <w:rPr>
          <w:sz w:val="24"/>
          <w:szCs w:val="24"/>
          <w:lang w:val="hr-HR"/>
        </w:rPr>
      </w:pPr>
      <w:hyperlink r:id="rId20" w:history="1">
        <w:r w:rsidR="00CB1A27" w:rsidRPr="00020E59">
          <w:rPr>
            <w:rStyle w:val="Hiperveza"/>
            <w:sz w:val="24"/>
            <w:szCs w:val="24"/>
            <w:lang w:val="hr-HR"/>
          </w:rPr>
          <w:t>https://store.arduino.cc/arduino-mkr-wan-1300-lora-connectivity-1414</w:t>
        </w:r>
      </w:hyperlink>
    </w:p>
    <w:p w14:paraId="059E9A71" w14:textId="77777777" w:rsidR="00CB1A27" w:rsidRDefault="001F724C">
      <w:pPr>
        <w:rPr>
          <w:sz w:val="24"/>
          <w:szCs w:val="24"/>
          <w:lang w:val="hr-HR"/>
        </w:rPr>
      </w:pPr>
      <w:hyperlink r:id="rId21" w:history="1">
        <w:r w:rsidR="00CB1A27" w:rsidRPr="00020E59">
          <w:rPr>
            <w:rStyle w:val="Hiperveza"/>
            <w:sz w:val="24"/>
            <w:szCs w:val="24"/>
            <w:lang w:val="hr-HR"/>
          </w:rPr>
          <w:t>https://www.thethingsnetwork.org/docs/lorawan/addressing.html</w:t>
        </w:r>
      </w:hyperlink>
    </w:p>
    <w:p w14:paraId="3097A35D" w14:textId="77777777" w:rsidR="00CB1A27" w:rsidRDefault="001F724C">
      <w:pPr>
        <w:rPr>
          <w:sz w:val="24"/>
          <w:szCs w:val="24"/>
          <w:lang w:val="hr-HR"/>
        </w:rPr>
      </w:pPr>
      <w:hyperlink r:id="rId22" w:history="1">
        <w:r w:rsidR="00CB1A27" w:rsidRPr="00020E59">
          <w:rPr>
            <w:rStyle w:val="Hiperveza"/>
            <w:sz w:val="24"/>
            <w:szCs w:val="24"/>
            <w:lang w:val="hr-HR"/>
          </w:rPr>
          <w:t>https://wireless.murata.com/type-abz-078.html</w:t>
        </w:r>
      </w:hyperlink>
    </w:p>
    <w:p w14:paraId="4462F71C" w14:textId="77777777" w:rsidR="00CB1A27" w:rsidRDefault="001F724C">
      <w:pPr>
        <w:rPr>
          <w:sz w:val="24"/>
          <w:szCs w:val="24"/>
          <w:lang w:val="hr-HR"/>
        </w:rPr>
      </w:pPr>
      <w:hyperlink r:id="rId23" w:history="1">
        <w:r w:rsidR="003E3A4A" w:rsidRPr="00721D03">
          <w:rPr>
            <w:rStyle w:val="Hiperveza"/>
            <w:sz w:val="24"/>
            <w:szCs w:val="24"/>
            <w:lang w:val="hr-HR"/>
          </w:rPr>
          <w:t>https://www.u-blox.com/sites/default/files/products/documents/NEO-6_DataSheet_(GPS.G6-HW-09005).pdf</w:t>
        </w:r>
      </w:hyperlink>
    </w:p>
    <w:p w14:paraId="23AEBC39" w14:textId="77777777" w:rsidR="003E3A4A" w:rsidRPr="00CB1A27" w:rsidRDefault="001F724C">
      <w:pPr>
        <w:rPr>
          <w:sz w:val="24"/>
          <w:szCs w:val="24"/>
          <w:lang w:val="hr-HR"/>
        </w:rPr>
      </w:pPr>
      <w:hyperlink r:id="rId24" w:history="1">
        <w:r w:rsidR="003E3A4A">
          <w:rPr>
            <w:rStyle w:val="Hiperveza"/>
          </w:rPr>
          <w:t>https://discourse.nodered.org/t/passing-json-from-mqtt-into-influxdb/14563/8</w:t>
        </w:r>
      </w:hyperlink>
      <w:bookmarkStart w:id="0" w:name="_GoBack"/>
      <w:bookmarkEnd w:id="0"/>
    </w:p>
    <w:sectPr w:rsidR="003E3A4A" w:rsidRPr="00CB1A27" w:rsidSect="00E01263">
      <w:footerReference w:type="default" r:id="rId25"/>
      <w:pgSz w:w="12240" w:h="15840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37038" w14:textId="77777777" w:rsidR="001F724C" w:rsidRDefault="001F724C" w:rsidP="00E01263">
      <w:pPr>
        <w:spacing w:after="0" w:line="240" w:lineRule="auto"/>
      </w:pPr>
      <w:r>
        <w:separator/>
      </w:r>
    </w:p>
  </w:endnote>
  <w:endnote w:type="continuationSeparator" w:id="0">
    <w:p w14:paraId="7B09DEA4" w14:textId="77777777" w:rsidR="001F724C" w:rsidRDefault="001F724C" w:rsidP="00E01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6593170"/>
      <w:docPartObj>
        <w:docPartGallery w:val="Page Numbers (Bottom of Page)"/>
        <w:docPartUnique/>
      </w:docPartObj>
    </w:sdtPr>
    <w:sdtEndPr/>
    <w:sdtContent>
      <w:p w14:paraId="6AA50FD9" w14:textId="77777777" w:rsidR="00E01263" w:rsidRDefault="00E01263">
        <w:pPr>
          <w:pStyle w:val="Podnoje"/>
          <w:jc w:val="center"/>
        </w:pPr>
      </w:p>
      <w:p w14:paraId="595DF4F6" w14:textId="77777777" w:rsidR="00E01263" w:rsidRDefault="00E01263">
        <w:pPr>
          <w:pStyle w:val="Podnoje"/>
          <w:jc w:val="center"/>
        </w:pPr>
      </w:p>
      <w:p w14:paraId="048B683F" w14:textId="77777777" w:rsidR="00E01263" w:rsidRDefault="00E01263">
        <w:pPr>
          <w:pStyle w:val="Podnoje"/>
          <w:jc w:val="center"/>
        </w:pPr>
      </w:p>
      <w:p w14:paraId="732AFB6C" w14:textId="77777777" w:rsidR="00E01263" w:rsidRDefault="00E01263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4656" w:rsidRPr="006D4656">
          <w:rPr>
            <w:noProof/>
            <w:lang w:val="hr-HR"/>
          </w:rPr>
          <w:t>16</w:t>
        </w:r>
        <w:r>
          <w:fldChar w:fldCharType="end"/>
        </w:r>
      </w:p>
    </w:sdtContent>
  </w:sdt>
  <w:p w14:paraId="52FC4376" w14:textId="77777777" w:rsidR="00E01263" w:rsidRDefault="00E01263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E99B5" w14:textId="77777777" w:rsidR="001F724C" w:rsidRDefault="001F724C" w:rsidP="00E01263">
      <w:pPr>
        <w:spacing w:after="0" w:line="240" w:lineRule="auto"/>
      </w:pPr>
      <w:r>
        <w:separator/>
      </w:r>
    </w:p>
  </w:footnote>
  <w:footnote w:type="continuationSeparator" w:id="0">
    <w:p w14:paraId="60DE64B0" w14:textId="77777777" w:rsidR="001F724C" w:rsidRDefault="001F724C" w:rsidP="00E012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26E"/>
    <w:rsid w:val="000102E6"/>
    <w:rsid w:val="00012C9B"/>
    <w:rsid w:val="00022C4D"/>
    <w:rsid w:val="00027A58"/>
    <w:rsid w:val="00055948"/>
    <w:rsid w:val="0006589B"/>
    <w:rsid w:val="000C5CA5"/>
    <w:rsid w:val="000D12FC"/>
    <w:rsid w:val="00104151"/>
    <w:rsid w:val="001204D9"/>
    <w:rsid w:val="00123AE9"/>
    <w:rsid w:val="001268E4"/>
    <w:rsid w:val="0019193D"/>
    <w:rsid w:val="001C7A36"/>
    <w:rsid w:val="001D7311"/>
    <w:rsid w:val="001E2790"/>
    <w:rsid w:val="001F724C"/>
    <w:rsid w:val="002363DF"/>
    <w:rsid w:val="00251395"/>
    <w:rsid w:val="002713D9"/>
    <w:rsid w:val="00282987"/>
    <w:rsid w:val="002E2EA7"/>
    <w:rsid w:val="00330153"/>
    <w:rsid w:val="00331D73"/>
    <w:rsid w:val="00347CB7"/>
    <w:rsid w:val="00355D6B"/>
    <w:rsid w:val="003742C1"/>
    <w:rsid w:val="003818CE"/>
    <w:rsid w:val="003D3C2A"/>
    <w:rsid w:val="003E3A4A"/>
    <w:rsid w:val="00401007"/>
    <w:rsid w:val="00415A96"/>
    <w:rsid w:val="00451170"/>
    <w:rsid w:val="0046119C"/>
    <w:rsid w:val="004B569A"/>
    <w:rsid w:val="004F6320"/>
    <w:rsid w:val="0054711F"/>
    <w:rsid w:val="0055735B"/>
    <w:rsid w:val="0061502C"/>
    <w:rsid w:val="0062117F"/>
    <w:rsid w:val="006D1EEF"/>
    <w:rsid w:val="006D4656"/>
    <w:rsid w:val="0070204A"/>
    <w:rsid w:val="00736975"/>
    <w:rsid w:val="007A6C24"/>
    <w:rsid w:val="007C2010"/>
    <w:rsid w:val="0081326E"/>
    <w:rsid w:val="00837686"/>
    <w:rsid w:val="008449BA"/>
    <w:rsid w:val="00885309"/>
    <w:rsid w:val="00887E6D"/>
    <w:rsid w:val="00916044"/>
    <w:rsid w:val="00955478"/>
    <w:rsid w:val="009B26C5"/>
    <w:rsid w:val="009C56B7"/>
    <w:rsid w:val="009D7C0F"/>
    <w:rsid w:val="009E77F5"/>
    <w:rsid w:val="00A3470D"/>
    <w:rsid w:val="00AB51C8"/>
    <w:rsid w:val="00AD3999"/>
    <w:rsid w:val="00B44057"/>
    <w:rsid w:val="00B516A5"/>
    <w:rsid w:val="00B90CD3"/>
    <w:rsid w:val="00BF0326"/>
    <w:rsid w:val="00BF3BEF"/>
    <w:rsid w:val="00C311C5"/>
    <w:rsid w:val="00C33589"/>
    <w:rsid w:val="00C74D36"/>
    <w:rsid w:val="00CA5633"/>
    <w:rsid w:val="00CB1A27"/>
    <w:rsid w:val="00CF7D65"/>
    <w:rsid w:val="00D159C2"/>
    <w:rsid w:val="00D178F5"/>
    <w:rsid w:val="00D3723D"/>
    <w:rsid w:val="00D653DB"/>
    <w:rsid w:val="00DF6BE5"/>
    <w:rsid w:val="00E01263"/>
    <w:rsid w:val="00E30185"/>
    <w:rsid w:val="00E7197F"/>
    <w:rsid w:val="00EC670F"/>
    <w:rsid w:val="00ED3B41"/>
    <w:rsid w:val="00F1032E"/>
    <w:rsid w:val="00F32FC1"/>
    <w:rsid w:val="00F368AE"/>
    <w:rsid w:val="00F3691F"/>
    <w:rsid w:val="00FC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9EB80"/>
  <w15:chartTrackingRefBased/>
  <w15:docId w15:val="{535D0B1E-329B-4672-894F-766D728C8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CB1A27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4010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aglavlje">
    <w:name w:val="header"/>
    <w:basedOn w:val="Normal"/>
    <w:link w:val="ZaglavljeChar"/>
    <w:uiPriority w:val="99"/>
    <w:unhideWhenUsed/>
    <w:rsid w:val="00E012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01263"/>
  </w:style>
  <w:style w:type="paragraph" w:styleId="Podnoje">
    <w:name w:val="footer"/>
    <w:basedOn w:val="Normal"/>
    <w:link w:val="PodnojeChar"/>
    <w:uiPriority w:val="99"/>
    <w:unhideWhenUsed/>
    <w:rsid w:val="00E012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01263"/>
  </w:style>
  <w:style w:type="character" w:customStyle="1" w:styleId="Nerijeenospominjanje1">
    <w:name w:val="Neriješeno spominjanje1"/>
    <w:basedOn w:val="Zadanifontodlomka"/>
    <w:uiPriority w:val="99"/>
    <w:semiHidden/>
    <w:unhideWhenUsed/>
    <w:rsid w:val="003E3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thethingsnetwork.org/docs/lorawan/addressing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tore.arduino.cc/arduino-mkr-wan-1300-lora-connectivity-1414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iscourse.nodered.org/t/passing-json-from-mqtt-into-influxdb/14563/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u-blox.com/sites/default/files/products/documents/NEO-6_DataSheet_(GPS.G6-HW-09005).pdf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ireless.murata.com/type-abz-078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92906-16B9-495B-9373-DFF4E59DB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17</Pages>
  <Words>1896</Words>
  <Characters>10813</Characters>
  <Application>Microsoft Office Word</Application>
  <DocSecurity>0</DocSecurity>
  <Lines>90</Lines>
  <Paragraphs>25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Josip Sanković</cp:lastModifiedBy>
  <cp:revision>33</cp:revision>
  <cp:lastPrinted>2020-06-23T22:38:00Z</cp:lastPrinted>
  <dcterms:created xsi:type="dcterms:W3CDTF">2020-05-29T18:42:00Z</dcterms:created>
  <dcterms:modified xsi:type="dcterms:W3CDTF">2020-06-24T08:34:00Z</dcterms:modified>
</cp:coreProperties>
</file>