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D791" w14:textId="77777777" w:rsidR="006446B2" w:rsidRDefault="005E4384">
      <w:pPr>
        <w:pStyle w:val="NormalWeb"/>
        <w:jc w:val="center"/>
        <w:rPr>
          <w:rFonts w:cs="Arial"/>
          <w:b/>
          <w:bCs/>
          <w:sz w:val="28"/>
          <w:szCs w:val="28"/>
          <w:lang w:eastAsia="en-US"/>
        </w:rPr>
      </w:pPr>
      <w:r>
        <w:rPr>
          <w:rFonts w:cs="Arial"/>
          <w:b/>
          <w:bCs/>
          <w:sz w:val="28"/>
          <w:szCs w:val="28"/>
          <w:lang w:eastAsia="en-US"/>
        </w:rPr>
        <w:t xml:space="preserve"> </w:t>
      </w:r>
    </w:p>
    <w:p w14:paraId="1D859DA0" w14:textId="77777777" w:rsidR="006446B2" w:rsidRDefault="006446B2">
      <w:pPr>
        <w:pStyle w:val="NormalWeb"/>
        <w:jc w:val="center"/>
        <w:rPr>
          <w:rFonts w:cs="Arial"/>
          <w:b/>
          <w:bCs/>
          <w:sz w:val="28"/>
          <w:szCs w:val="28"/>
          <w:lang w:eastAsia="en-US"/>
        </w:rPr>
      </w:pPr>
    </w:p>
    <w:p w14:paraId="1CB0D1ED" w14:textId="77777777" w:rsidR="00EF554F" w:rsidRDefault="005A27DB">
      <w:pPr>
        <w:pStyle w:val="NormalWeb"/>
        <w:jc w:val="center"/>
        <w:rPr>
          <w:rFonts w:cs="Arial"/>
          <w:b/>
          <w:bCs/>
          <w:sz w:val="28"/>
          <w:szCs w:val="28"/>
          <w:lang w:eastAsia="en-US"/>
        </w:rPr>
      </w:pPr>
      <w:r>
        <w:rPr>
          <w:rFonts w:cs="Arial"/>
          <w:b/>
          <w:bCs/>
          <w:sz w:val="28"/>
          <w:szCs w:val="28"/>
          <w:lang w:eastAsia="en-US"/>
        </w:rPr>
        <w:t xml:space="preserve">Computing </w:t>
      </w:r>
    </w:p>
    <w:p w14:paraId="25EBD651" w14:textId="77777777" w:rsidR="00EF554F" w:rsidRDefault="00EF554F">
      <w:pPr>
        <w:pStyle w:val="NormalWeb"/>
        <w:jc w:val="center"/>
        <w:rPr>
          <w:rFonts w:cs="Arial"/>
          <w:b/>
          <w:bCs/>
          <w:sz w:val="28"/>
          <w:szCs w:val="28"/>
          <w:lang w:eastAsia="en-US"/>
        </w:rPr>
      </w:pPr>
    </w:p>
    <w:p w14:paraId="309AEE29" w14:textId="04CAB7FC" w:rsidR="00EF554F" w:rsidRDefault="00EF554F">
      <w:pPr>
        <w:pStyle w:val="NormalWeb"/>
        <w:jc w:val="center"/>
        <w:rPr>
          <w:rFonts w:cs="Arial"/>
          <w:b/>
          <w:bCs/>
          <w:sz w:val="28"/>
          <w:szCs w:val="28"/>
          <w:lang w:eastAsia="en-US"/>
        </w:rPr>
      </w:pPr>
      <w:r>
        <w:rPr>
          <w:rFonts w:cs="Arial"/>
          <w:b/>
          <w:bCs/>
          <w:sz w:val="28"/>
          <w:szCs w:val="28"/>
          <w:lang w:eastAsia="en-US"/>
        </w:rPr>
        <w:t xml:space="preserve">CSCK700 - </w:t>
      </w:r>
      <w:r w:rsidR="007450D0" w:rsidRPr="007450D0">
        <w:rPr>
          <w:rFonts w:cs="Arial"/>
          <w:b/>
          <w:bCs/>
          <w:sz w:val="28"/>
          <w:szCs w:val="28"/>
          <w:lang w:eastAsia="en-US"/>
        </w:rPr>
        <w:t>Computer Science Capstone Project</w:t>
      </w:r>
    </w:p>
    <w:p w14:paraId="70010055" w14:textId="77777777" w:rsidR="007450D0" w:rsidRDefault="007450D0">
      <w:pPr>
        <w:pStyle w:val="NormalWeb"/>
        <w:jc w:val="center"/>
        <w:rPr>
          <w:rFonts w:cs="Arial"/>
          <w:b/>
          <w:bCs/>
          <w:sz w:val="28"/>
          <w:szCs w:val="28"/>
          <w:lang w:eastAsia="en-US"/>
        </w:rPr>
      </w:pPr>
    </w:p>
    <w:p w14:paraId="4474AF47" w14:textId="5D4158A7" w:rsidR="00646F88" w:rsidRDefault="00994F25" w:rsidP="00646F88">
      <w:pPr>
        <w:pStyle w:val="NormalWeb"/>
        <w:jc w:val="center"/>
        <w:rPr>
          <w:rFonts w:cs="Arial"/>
          <w:b/>
          <w:bCs/>
          <w:sz w:val="28"/>
          <w:szCs w:val="28"/>
          <w:lang w:eastAsia="en-US"/>
        </w:rPr>
      </w:pPr>
      <w:r>
        <w:rPr>
          <w:rFonts w:cs="Arial"/>
          <w:b/>
          <w:bCs/>
          <w:sz w:val="28"/>
          <w:szCs w:val="28"/>
          <w:lang w:eastAsia="en-US"/>
        </w:rPr>
        <w:t>Project</w:t>
      </w:r>
      <w:r w:rsidR="005E4384">
        <w:rPr>
          <w:rFonts w:cs="Arial"/>
          <w:b/>
          <w:bCs/>
          <w:sz w:val="28"/>
          <w:szCs w:val="28"/>
          <w:lang w:eastAsia="en-US"/>
        </w:rPr>
        <w:t xml:space="preserve"> Proposal</w:t>
      </w:r>
    </w:p>
    <w:p w14:paraId="21F21F7F" w14:textId="77777777" w:rsidR="005E4384" w:rsidRPr="00343208" w:rsidRDefault="005E4384">
      <w:pPr>
        <w:pStyle w:val="NormalWeb"/>
        <w:jc w:val="center"/>
        <w:rPr>
          <w:i/>
          <w:iCs/>
          <w:sz w:val="22"/>
          <w:szCs w:val="22"/>
          <w:lang w:eastAsia="en-US"/>
        </w:rPr>
      </w:pPr>
      <w:bookmarkStart w:id="0" w:name="_Toc13389330"/>
      <w:bookmarkStart w:id="1" w:name="_Toc13389333"/>
      <w:bookmarkStart w:id="2" w:name="_Toc70837407"/>
      <w:bookmarkEnd w:id="0"/>
      <w:bookmarkEnd w:id="1"/>
    </w:p>
    <w:p w14:paraId="5E380A1A" w14:textId="77777777" w:rsidR="00343208" w:rsidRDefault="00343208" w:rsidP="009E7946">
      <w:pPr>
        <w:pStyle w:val="NormalWeb"/>
        <w:rPr>
          <w:i/>
          <w:iCs/>
          <w:color w:val="E36C0A" w:themeColor="accent6" w:themeShade="BF"/>
          <w:sz w:val="22"/>
          <w:szCs w:val="22"/>
          <w:lang w:eastAsia="en-US"/>
        </w:rPr>
      </w:pPr>
    </w:p>
    <w:p w14:paraId="4556D23D" w14:textId="230E4CC4" w:rsidR="00141C58" w:rsidRDefault="00A17EA8" w:rsidP="00A05BA4">
      <w:pPr>
        <w:rPr>
          <w:rFonts w:ascii="Arial" w:hAnsi="Arial" w:cs="Arial"/>
          <w:sz w:val="24"/>
          <w:szCs w:val="24"/>
          <w:lang w:eastAsia="en-US"/>
        </w:rPr>
      </w:pPr>
      <w:bookmarkStart w:id="3" w:name="_Toc13389332"/>
      <w:bookmarkStart w:id="4" w:name="_Toc13390197"/>
      <w:bookmarkStart w:id="5" w:name="_Toc13390447"/>
      <w:bookmarkStart w:id="6" w:name="_Toc13390748"/>
      <w:bookmarkStart w:id="7" w:name="_Toc24009110"/>
      <w:bookmarkEnd w:id="2"/>
      <w:r w:rsidRPr="002C713C">
        <w:rPr>
          <w:rFonts w:ascii="Arial" w:hAnsi="Arial" w:cs="Arial"/>
          <w:i/>
          <w:iCs/>
          <w:sz w:val="24"/>
          <w:szCs w:val="24"/>
          <w:lang w:eastAsia="en-US"/>
        </w:rPr>
        <w:br/>
      </w:r>
      <w:r w:rsidRPr="002C713C">
        <w:rPr>
          <w:rFonts w:ascii="Arial" w:hAnsi="Arial" w:cs="Arial"/>
          <w:i/>
          <w:iCs/>
          <w:sz w:val="24"/>
          <w:szCs w:val="24"/>
          <w:lang w:eastAsia="en-US"/>
        </w:rPr>
        <w:br/>
      </w:r>
      <w:bookmarkEnd w:id="3"/>
      <w:bookmarkEnd w:id="4"/>
      <w:bookmarkEnd w:id="5"/>
      <w:bookmarkEnd w:id="6"/>
      <w:bookmarkEnd w:id="7"/>
    </w:p>
    <w:tbl>
      <w:tblPr>
        <w:tblStyle w:val="TableGrid"/>
        <w:tblW w:w="0" w:type="auto"/>
        <w:tblCellMar>
          <w:top w:w="85" w:type="dxa"/>
          <w:bottom w:w="85" w:type="dxa"/>
        </w:tblCellMar>
        <w:tblLook w:val="04A0" w:firstRow="1" w:lastRow="0" w:firstColumn="1" w:lastColumn="0" w:noHBand="0" w:noVBand="1"/>
      </w:tblPr>
      <w:tblGrid>
        <w:gridCol w:w="2972"/>
        <w:gridCol w:w="5324"/>
      </w:tblGrid>
      <w:tr w:rsidR="00343208" w14:paraId="72503780" w14:textId="77777777" w:rsidTr="00343208">
        <w:tc>
          <w:tcPr>
            <w:tcW w:w="2972" w:type="dxa"/>
            <w:vAlign w:val="center"/>
          </w:tcPr>
          <w:p w14:paraId="22E18CD4" w14:textId="500699C6" w:rsidR="00343208" w:rsidRPr="00343208" w:rsidRDefault="00343208" w:rsidP="00343208">
            <w:pPr>
              <w:rPr>
                <w:rFonts w:ascii="Arial" w:hAnsi="Arial" w:cs="Arial"/>
                <w:sz w:val="22"/>
                <w:szCs w:val="22"/>
                <w:lang w:eastAsia="en-US"/>
              </w:rPr>
            </w:pPr>
            <w:r w:rsidRPr="00343208">
              <w:rPr>
                <w:rFonts w:ascii="Arial" w:hAnsi="Arial" w:cs="Arial"/>
                <w:b/>
                <w:bCs/>
                <w:sz w:val="22"/>
                <w:szCs w:val="22"/>
                <w:lang w:eastAsia="en-US"/>
              </w:rPr>
              <w:t>Student's Name</w:t>
            </w:r>
          </w:p>
        </w:tc>
        <w:tc>
          <w:tcPr>
            <w:tcW w:w="5324" w:type="dxa"/>
            <w:vAlign w:val="center"/>
          </w:tcPr>
          <w:p w14:paraId="41E46700" w14:textId="5ADFE2FE" w:rsidR="00343208" w:rsidRPr="00343208" w:rsidRDefault="0019144E" w:rsidP="00343208">
            <w:pPr>
              <w:rPr>
                <w:rFonts w:ascii="Arial" w:hAnsi="Arial" w:cs="Arial"/>
                <w:sz w:val="22"/>
                <w:szCs w:val="22"/>
                <w:lang w:eastAsia="en-US"/>
              </w:rPr>
            </w:pPr>
            <w:r w:rsidRPr="0019144E">
              <w:rPr>
                <w:rFonts w:ascii="Arial" w:hAnsi="Arial" w:cs="Arial"/>
                <w:sz w:val="22"/>
                <w:szCs w:val="22"/>
                <w:lang w:eastAsia="en-US"/>
              </w:rPr>
              <w:t>Jacopo Savaia</w:t>
            </w:r>
          </w:p>
        </w:tc>
      </w:tr>
      <w:tr w:rsidR="00343208" w14:paraId="4DABC7B5" w14:textId="77777777" w:rsidTr="00343208">
        <w:tc>
          <w:tcPr>
            <w:tcW w:w="2972" w:type="dxa"/>
            <w:vAlign w:val="center"/>
          </w:tcPr>
          <w:p w14:paraId="0A6E14CD" w14:textId="1901F5E3" w:rsidR="00343208" w:rsidRPr="00343208" w:rsidRDefault="00343208" w:rsidP="00343208">
            <w:pPr>
              <w:rPr>
                <w:rFonts w:ascii="Arial" w:hAnsi="Arial" w:cs="Arial"/>
                <w:sz w:val="22"/>
                <w:szCs w:val="22"/>
                <w:lang w:eastAsia="en-US"/>
              </w:rPr>
            </w:pPr>
            <w:r w:rsidRPr="00343208">
              <w:rPr>
                <w:rFonts w:ascii="Arial" w:hAnsi="Arial" w:cs="Arial"/>
                <w:b/>
                <w:bCs/>
                <w:sz w:val="22"/>
                <w:szCs w:val="22"/>
                <w:lang w:eastAsia="en-US"/>
              </w:rPr>
              <w:t>Student's Number</w:t>
            </w:r>
          </w:p>
        </w:tc>
        <w:tc>
          <w:tcPr>
            <w:tcW w:w="5324" w:type="dxa"/>
            <w:vAlign w:val="center"/>
          </w:tcPr>
          <w:p w14:paraId="3C20B425" w14:textId="635231E4" w:rsidR="00343208" w:rsidRPr="00343208" w:rsidRDefault="001254F9" w:rsidP="00343208">
            <w:pPr>
              <w:rPr>
                <w:rFonts w:ascii="Arial" w:hAnsi="Arial" w:cs="Arial"/>
                <w:sz w:val="22"/>
                <w:szCs w:val="22"/>
                <w:lang w:eastAsia="en-US"/>
              </w:rPr>
            </w:pPr>
            <w:r>
              <w:rPr>
                <w:rFonts w:ascii="Arial" w:hAnsi="Arial" w:cs="Arial"/>
                <w:sz w:val="22"/>
                <w:szCs w:val="22"/>
                <w:lang w:eastAsia="en-US"/>
              </w:rPr>
              <w:t>2</w:t>
            </w:r>
            <w:r w:rsidR="0096026D">
              <w:rPr>
                <w:rFonts w:ascii="Arial" w:hAnsi="Arial" w:cs="Arial"/>
                <w:sz w:val="22"/>
                <w:szCs w:val="22"/>
                <w:lang w:eastAsia="en-US"/>
              </w:rPr>
              <w:t>00</w:t>
            </w:r>
            <w:r w:rsidR="00060C82">
              <w:rPr>
                <w:rFonts w:ascii="Arial" w:hAnsi="Arial" w:cs="Arial"/>
                <w:sz w:val="22"/>
                <w:szCs w:val="22"/>
                <w:lang w:eastAsia="en-US"/>
              </w:rPr>
              <w:t>051789</w:t>
            </w:r>
          </w:p>
        </w:tc>
      </w:tr>
      <w:tr w:rsidR="00343208" w14:paraId="10DDD5C0" w14:textId="77777777" w:rsidTr="00343208">
        <w:tc>
          <w:tcPr>
            <w:tcW w:w="2972" w:type="dxa"/>
            <w:vAlign w:val="center"/>
          </w:tcPr>
          <w:p w14:paraId="5219438B" w14:textId="58E08988" w:rsidR="00343208" w:rsidRPr="00DB282C" w:rsidRDefault="00343208" w:rsidP="00343208">
            <w:pPr>
              <w:rPr>
                <w:rFonts w:ascii="Arial" w:hAnsi="Arial" w:cs="Arial"/>
                <w:b/>
                <w:bCs/>
                <w:sz w:val="22"/>
                <w:szCs w:val="22"/>
                <w:lang w:eastAsia="en-US"/>
              </w:rPr>
            </w:pPr>
            <w:r w:rsidRPr="00343208">
              <w:rPr>
                <w:rFonts w:ascii="Arial" w:hAnsi="Arial" w:cs="Arial"/>
                <w:b/>
                <w:bCs/>
                <w:sz w:val="22"/>
                <w:szCs w:val="22"/>
                <w:lang w:eastAsia="en-US"/>
              </w:rPr>
              <w:t>Student's Email Address</w:t>
            </w:r>
          </w:p>
        </w:tc>
        <w:tc>
          <w:tcPr>
            <w:tcW w:w="5324" w:type="dxa"/>
            <w:vAlign w:val="center"/>
          </w:tcPr>
          <w:p w14:paraId="2E410EB4" w14:textId="664DCC12" w:rsidR="00343208" w:rsidRPr="00E75BE5" w:rsidRDefault="00E75BE5" w:rsidP="00343208">
            <w:pPr>
              <w:rPr>
                <w:rFonts w:ascii="Arial" w:hAnsi="Arial" w:cs="Arial"/>
                <w:sz w:val="22"/>
                <w:szCs w:val="22"/>
                <w:lang w:eastAsia="en-US"/>
              </w:rPr>
            </w:pPr>
            <w:r w:rsidRPr="00E75BE5">
              <w:rPr>
                <w:rFonts w:ascii="Arial" w:hAnsi="Arial" w:cs="Arial"/>
                <w:sz w:val="22"/>
                <w:szCs w:val="22"/>
                <w:lang w:eastAsia="en-US"/>
              </w:rPr>
              <w:t>j.savaia@liverpool.ac.uk</w:t>
            </w:r>
          </w:p>
        </w:tc>
      </w:tr>
      <w:tr w:rsidR="00DB282C" w14:paraId="64EBD78F" w14:textId="77777777" w:rsidTr="00343208">
        <w:tc>
          <w:tcPr>
            <w:tcW w:w="2972" w:type="dxa"/>
            <w:vAlign w:val="center"/>
          </w:tcPr>
          <w:p w14:paraId="233D53A5" w14:textId="7013B82C" w:rsidR="00DB282C" w:rsidRPr="00343208" w:rsidRDefault="00DB282C" w:rsidP="00343208">
            <w:pPr>
              <w:rPr>
                <w:rFonts w:ascii="Arial" w:hAnsi="Arial" w:cs="Arial"/>
                <w:b/>
                <w:bCs/>
                <w:sz w:val="22"/>
                <w:szCs w:val="22"/>
                <w:lang w:eastAsia="en-US"/>
              </w:rPr>
            </w:pPr>
            <w:r w:rsidRPr="009E7946">
              <w:rPr>
                <w:rFonts w:ascii="Arial" w:hAnsi="Arial"/>
                <w:b/>
                <w:bCs/>
                <w:sz w:val="24"/>
                <w:szCs w:val="24"/>
                <w:lang w:eastAsia="en-US"/>
              </w:rPr>
              <w:t xml:space="preserve">The </w:t>
            </w:r>
            <w:r>
              <w:rPr>
                <w:rFonts w:ascii="Arial" w:hAnsi="Arial"/>
                <w:b/>
                <w:bCs/>
                <w:sz w:val="24"/>
                <w:szCs w:val="24"/>
                <w:lang w:eastAsia="en-US"/>
              </w:rPr>
              <w:t xml:space="preserve">MSc </w:t>
            </w:r>
            <w:r w:rsidRPr="009E7946">
              <w:rPr>
                <w:rFonts w:ascii="Arial" w:hAnsi="Arial"/>
                <w:b/>
                <w:bCs/>
                <w:sz w:val="24"/>
                <w:szCs w:val="24"/>
                <w:lang w:eastAsia="en-US"/>
              </w:rPr>
              <w:t>Program</w:t>
            </w:r>
            <w:r>
              <w:rPr>
                <w:rFonts w:ascii="Arial" w:hAnsi="Arial"/>
                <w:b/>
                <w:bCs/>
                <w:sz w:val="24"/>
                <w:szCs w:val="24"/>
                <w:lang w:eastAsia="en-US"/>
              </w:rPr>
              <w:t>me</w:t>
            </w:r>
          </w:p>
        </w:tc>
        <w:tc>
          <w:tcPr>
            <w:tcW w:w="5324" w:type="dxa"/>
            <w:vAlign w:val="center"/>
          </w:tcPr>
          <w:p w14:paraId="02BE9878" w14:textId="69B56334" w:rsidR="00DB282C" w:rsidRPr="00E75BE5" w:rsidRDefault="00E75BE5" w:rsidP="00343208">
            <w:pPr>
              <w:rPr>
                <w:rFonts w:ascii="Arial" w:hAnsi="Arial" w:cs="Arial"/>
                <w:sz w:val="22"/>
                <w:szCs w:val="22"/>
                <w:lang w:eastAsia="en-US"/>
              </w:rPr>
            </w:pPr>
            <w:r>
              <w:rPr>
                <w:rFonts w:ascii="Arial" w:hAnsi="Arial" w:cs="Arial"/>
                <w:sz w:val="22"/>
                <w:szCs w:val="22"/>
                <w:lang w:eastAsia="en-US"/>
              </w:rPr>
              <w:t>Data Science and Artificial Intelligence</w:t>
            </w:r>
          </w:p>
        </w:tc>
      </w:tr>
      <w:tr w:rsidR="00981D56" w14:paraId="2ED86D09" w14:textId="77777777" w:rsidTr="00343208">
        <w:tc>
          <w:tcPr>
            <w:tcW w:w="2972" w:type="dxa"/>
            <w:vAlign w:val="center"/>
          </w:tcPr>
          <w:p w14:paraId="295DEFBB" w14:textId="1BD68D86" w:rsidR="00981D56" w:rsidRPr="006A679F" w:rsidRDefault="00981D56" w:rsidP="00981D56">
            <w:pPr>
              <w:rPr>
                <w:rFonts w:ascii="Arial" w:hAnsi="Arial" w:cs="Arial"/>
                <w:b/>
                <w:bCs/>
                <w:sz w:val="22"/>
                <w:szCs w:val="22"/>
                <w:lang w:eastAsia="en-US"/>
              </w:rPr>
            </w:pPr>
            <w:r w:rsidRPr="006A679F">
              <w:rPr>
                <w:rFonts w:ascii="Arial" w:hAnsi="Arial" w:cs="Arial"/>
                <w:b/>
                <w:bCs/>
                <w:sz w:val="22"/>
                <w:szCs w:val="22"/>
                <w:lang w:eastAsia="en-US"/>
              </w:rPr>
              <w:t>Project Title</w:t>
            </w:r>
          </w:p>
        </w:tc>
        <w:tc>
          <w:tcPr>
            <w:tcW w:w="5324" w:type="dxa"/>
            <w:vAlign w:val="center"/>
          </w:tcPr>
          <w:p w14:paraId="13C2AFA1" w14:textId="6FBC113D" w:rsidR="00981D56" w:rsidRPr="00E75BE5" w:rsidRDefault="00981D56" w:rsidP="00981D56">
            <w:pPr>
              <w:rPr>
                <w:rFonts w:ascii="Arial" w:hAnsi="Arial" w:cs="Arial"/>
                <w:sz w:val="22"/>
                <w:szCs w:val="22"/>
                <w:lang w:eastAsia="en-US"/>
              </w:rPr>
            </w:pPr>
            <w:r w:rsidRPr="00BD0D51">
              <w:rPr>
                <w:rFonts w:ascii="Arial" w:hAnsi="Arial" w:cs="Arial"/>
                <w:sz w:val="22"/>
                <w:szCs w:val="22"/>
                <w:lang w:eastAsia="en-US"/>
              </w:rPr>
              <w:t>Data-driven football scouting: A role-based neural network approach</w:t>
            </w:r>
          </w:p>
        </w:tc>
      </w:tr>
      <w:tr w:rsidR="00981D56" w14:paraId="4DA322E3" w14:textId="77777777" w:rsidTr="00343208">
        <w:tc>
          <w:tcPr>
            <w:tcW w:w="2972" w:type="dxa"/>
            <w:vAlign w:val="center"/>
          </w:tcPr>
          <w:p w14:paraId="2612511C" w14:textId="366504D0" w:rsidR="00981D56" w:rsidRPr="006A679F" w:rsidRDefault="00981D56" w:rsidP="00981D56">
            <w:pPr>
              <w:rPr>
                <w:rFonts w:ascii="Arial" w:hAnsi="Arial" w:cs="Arial"/>
                <w:b/>
                <w:bCs/>
                <w:sz w:val="22"/>
                <w:szCs w:val="22"/>
                <w:lang w:eastAsia="en-US"/>
              </w:rPr>
            </w:pPr>
            <w:r w:rsidRPr="00DB282C">
              <w:rPr>
                <w:rFonts w:ascii="Arial" w:hAnsi="Arial" w:cs="Arial"/>
                <w:b/>
                <w:bCs/>
                <w:sz w:val="22"/>
                <w:szCs w:val="22"/>
                <w:lang w:eastAsia="en-US"/>
              </w:rPr>
              <w:t>Version Number of the Proposal</w:t>
            </w:r>
          </w:p>
        </w:tc>
        <w:tc>
          <w:tcPr>
            <w:tcW w:w="5324" w:type="dxa"/>
            <w:vAlign w:val="center"/>
          </w:tcPr>
          <w:p w14:paraId="27BE612F" w14:textId="5E89E96D" w:rsidR="00981D56" w:rsidRPr="00E75BE5" w:rsidRDefault="00943A22" w:rsidP="00981D56">
            <w:pPr>
              <w:rPr>
                <w:rFonts w:ascii="Arial" w:hAnsi="Arial" w:cs="Arial"/>
                <w:sz w:val="22"/>
                <w:szCs w:val="22"/>
                <w:lang w:eastAsia="en-US"/>
              </w:rPr>
            </w:pPr>
            <w:r>
              <w:rPr>
                <w:rFonts w:ascii="Arial" w:hAnsi="Arial" w:cs="Arial"/>
                <w:sz w:val="22"/>
                <w:szCs w:val="22"/>
                <w:lang w:eastAsia="en-US"/>
              </w:rPr>
              <w:t>5</w:t>
            </w:r>
          </w:p>
        </w:tc>
      </w:tr>
      <w:tr w:rsidR="00981D56" w14:paraId="4D9296D9" w14:textId="77777777" w:rsidTr="00343208">
        <w:tc>
          <w:tcPr>
            <w:tcW w:w="2972" w:type="dxa"/>
            <w:vAlign w:val="center"/>
          </w:tcPr>
          <w:p w14:paraId="3FDBB8ED" w14:textId="0BB3F2AF" w:rsidR="00981D56" w:rsidRPr="006A679F" w:rsidRDefault="00981D56" w:rsidP="00981D56">
            <w:pPr>
              <w:rPr>
                <w:rFonts w:ascii="Arial" w:hAnsi="Arial" w:cs="Arial"/>
                <w:b/>
                <w:bCs/>
                <w:sz w:val="22"/>
                <w:szCs w:val="22"/>
                <w:lang w:eastAsia="en-US"/>
              </w:rPr>
            </w:pPr>
            <w:r w:rsidRPr="006A679F">
              <w:rPr>
                <w:rFonts w:ascii="Arial" w:hAnsi="Arial" w:cs="Arial"/>
                <w:b/>
                <w:bCs/>
                <w:sz w:val="22"/>
                <w:szCs w:val="22"/>
                <w:lang w:eastAsia="en-US"/>
              </w:rPr>
              <w:t>Final Dissertation Submission Date</w:t>
            </w:r>
          </w:p>
        </w:tc>
        <w:tc>
          <w:tcPr>
            <w:tcW w:w="5324" w:type="dxa"/>
            <w:vAlign w:val="center"/>
          </w:tcPr>
          <w:p w14:paraId="6B5240F3" w14:textId="5068703A" w:rsidR="00981D56" w:rsidRPr="00E75BE5" w:rsidRDefault="001F4952" w:rsidP="00981D56">
            <w:pPr>
              <w:rPr>
                <w:rFonts w:ascii="Arial" w:hAnsi="Arial" w:cs="Arial"/>
                <w:sz w:val="22"/>
                <w:szCs w:val="22"/>
                <w:lang w:eastAsia="en-US"/>
              </w:rPr>
            </w:pPr>
            <w:r>
              <w:rPr>
                <w:rFonts w:ascii="Arial" w:hAnsi="Arial" w:cs="Arial"/>
                <w:sz w:val="22"/>
                <w:szCs w:val="22"/>
                <w:lang w:eastAsia="en-US"/>
              </w:rPr>
              <w:t>16</w:t>
            </w:r>
            <w:r w:rsidR="004E32E5">
              <w:rPr>
                <w:rFonts w:ascii="Arial" w:hAnsi="Arial" w:cs="Arial"/>
                <w:sz w:val="22"/>
                <w:szCs w:val="22"/>
                <w:lang w:eastAsia="en-US"/>
              </w:rPr>
              <w:t>/03/2026</w:t>
            </w:r>
          </w:p>
        </w:tc>
      </w:tr>
      <w:tr w:rsidR="00981D56" w14:paraId="26BEFA1E" w14:textId="77777777" w:rsidTr="00343208">
        <w:tc>
          <w:tcPr>
            <w:tcW w:w="2972" w:type="dxa"/>
            <w:vAlign w:val="center"/>
          </w:tcPr>
          <w:p w14:paraId="4AA4068C" w14:textId="78676D86" w:rsidR="00981D56" w:rsidRPr="006A679F" w:rsidRDefault="00981D56" w:rsidP="00981D56">
            <w:pPr>
              <w:rPr>
                <w:rFonts w:ascii="Arial" w:hAnsi="Arial" w:cs="Arial"/>
                <w:b/>
                <w:bCs/>
                <w:sz w:val="22"/>
                <w:szCs w:val="22"/>
                <w:lang w:eastAsia="en-US"/>
              </w:rPr>
            </w:pPr>
            <w:r w:rsidRPr="00DB282C">
              <w:rPr>
                <w:rFonts w:ascii="Arial" w:hAnsi="Arial" w:cs="Arial"/>
                <w:b/>
                <w:bCs/>
                <w:sz w:val="22"/>
                <w:szCs w:val="22"/>
                <w:lang w:eastAsia="en-US"/>
              </w:rPr>
              <w:t>Proposal Submission Date</w:t>
            </w:r>
          </w:p>
        </w:tc>
        <w:tc>
          <w:tcPr>
            <w:tcW w:w="5324" w:type="dxa"/>
            <w:vAlign w:val="center"/>
          </w:tcPr>
          <w:p w14:paraId="119BF2D1" w14:textId="58293469" w:rsidR="00981D56" w:rsidRPr="00E75BE5" w:rsidRDefault="004E32E5" w:rsidP="00981D56">
            <w:pPr>
              <w:rPr>
                <w:rFonts w:ascii="Arial" w:hAnsi="Arial" w:cs="Arial"/>
                <w:sz w:val="22"/>
                <w:szCs w:val="22"/>
                <w:lang w:eastAsia="en-US"/>
              </w:rPr>
            </w:pPr>
            <w:r>
              <w:rPr>
                <w:rFonts w:ascii="Arial" w:hAnsi="Arial" w:cs="Arial"/>
                <w:sz w:val="22"/>
                <w:szCs w:val="22"/>
                <w:lang w:eastAsia="en-US"/>
              </w:rPr>
              <w:t>04/08/2025</w:t>
            </w:r>
          </w:p>
        </w:tc>
      </w:tr>
      <w:tr w:rsidR="00981D56" w14:paraId="44137ADA" w14:textId="77777777" w:rsidTr="00343208">
        <w:tc>
          <w:tcPr>
            <w:tcW w:w="2972" w:type="dxa"/>
            <w:vAlign w:val="center"/>
          </w:tcPr>
          <w:p w14:paraId="40762D9C" w14:textId="19FF0E22" w:rsidR="00981D56" w:rsidRPr="006A679F" w:rsidRDefault="00981D56" w:rsidP="00981D56">
            <w:pPr>
              <w:rPr>
                <w:rFonts w:ascii="Arial" w:hAnsi="Arial" w:cs="Arial"/>
                <w:b/>
                <w:bCs/>
                <w:sz w:val="22"/>
                <w:szCs w:val="22"/>
                <w:lang w:eastAsia="en-US"/>
              </w:rPr>
            </w:pPr>
            <w:r w:rsidRPr="00DB282C">
              <w:rPr>
                <w:rFonts w:ascii="Arial" w:hAnsi="Arial" w:cs="Arial"/>
                <w:b/>
                <w:bCs/>
                <w:sz w:val="22"/>
                <w:szCs w:val="22"/>
                <w:lang w:eastAsia="en-US"/>
              </w:rPr>
              <w:t>Name of Dissertation Advisor (DA)</w:t>
            </w:r>
          </w:p>
        </w:tc>
        <w:tc>
          <w:tcPr>
            <w:tcW w:w="5324" w:type="dxa"/>
            <w:vAlign w:val="center"/>
          </w:tcPr>
          <w:p w14:paraId="10C080A2" w14:textId="524F3DB0" w:rsidR="00981D56" w:rsidRPr="00E75BE5" w:rsidRDefault="00060C82" w:rsidP="00981D56">
            <w:pPr>
              <w:rPr>
                <w:rFonts w:ascii="Arial" w:hAnsi="Arial" w:cs="Arial"/>
                <w:sz w:val="22"/>
                <w:szCs w:val="22"/>
                <w:lang w:eastAsia="en-US"/>
              </w:rPr>
            </w:pPr>
            <w:proofErr w:type="spellStart"/>
            <w:r>
              <w:rPr>
                <w:rFonts w:ascii="Arial" w:hAnsi="Arial" w:cs="Arial"/>
                <w:sz w:val="22"/>
                <w:szCs w:val="22"/>
                <w:lang w:eastAsia="en-US"/>
              </w:rPr>
              <w:t>Fawada</w:t>
            </w:r>
            <w:proofErr w:type="spellEnd"/>
            <w:r>
              <w:rPr>
                <w:rFonts w:ascii="Arial" w:hAnsi="Arial" w:cs="Arial"/>
                <w:sz w:val="22"/>
                <w:szCs w:val="22"/>
                <w:lang w:eastAsia="en-US"/>
              </w:rPr>
              <w:t xml:space="preserve"> Q</w:t>
            </w:r>
            <w:r w:rsidR="009F4F1B">
              <w:rPr>
                <w:rFonts w:ascii="Arial" w:hAnsi="Arial" w:cs="Arial"/>
                <w:sz w:val="22"/>
                <w:szCs w:val="22"/>
                <w:lang w:eastAsia="en-US"/>
              </w:rPr>
              <w:t>aiser</w:t>
            </w:r>
          </w:p>
        </w:tc>
      </w:tr>
      <w:tr w:rsidR="00981D56" w14:paraId="32E39EDD" w14:textId="77777777" w:rsidTr="00343208">
        <w:tc>
          <w:tcPr>
            <w:tcW w:w="2972" w:type="dxa"/>
            <w:vAlign w:val="center"/>
          </w:tcPr>
          <w:p w14:paraId="60112760" w14:textId="165E66EC" w:rsidR="00981D56" w:rsidRPr="00DB282C" w:rsidRDefault="00981D56" w:rsidP="00981D56">
            <w:pPr>
              <w:rPr>
                <w:rFonts w:ascii="Arial" w:hAnsi="Arial" w:cs="Arial"/>
                <w:b/>
                <w:bCs/>
                <w:sz w:val="22"/>
                <w:szCs w:val="22"/>
                <w:lang w:eastAsia="en-US"/>
              </w:rPr>
            </w:pPr>
            <w:r w:rsidRPr="00DB282C">
              <w:rPr>
                <w:rFonts w:ascii="Arial" w:hAnsi="Arial" w:cs="Arial"/>
                <w:b/>
                <w:bCs/>
                <w:sz w:val="22"/>
                <w:szCs w:val="22"/>
                <w:lang w:eastAsia="en-US"/>
              </w:rPr>
              <w:t>Class Start Date</w:t>
            </w:r>
          </w:p>
        </w:tc>
        <w:tc>
          <w:tcPr>
            <w:tcW w:w="5324" w:type="dxa"/>
            <w:vAlign w:val="center"/>
          </w:tcPr>
          <w:p w14:paraId="0D208038" w14:textId="096D3BF3" w:rsidR="00981D56" w:rsidRPr="00E75BE5" w:rsidRDefault="00076200" w:rsidP="00981D56">
            <w:pPr>
              <w:rPr>
                <w:rFonts w:ascii="Arial" w:hAnsi="Arial" w:cs="Arial"/>
                <w:sz w:val="22"/>
                <w:szCs w:val="22"/>
                <w:lang w:eastAsia="en-US"/>
              </w:rPr>
            </w:pPr>
            <w:r>
              <w:rPr>
                <w:rFonts w:ascii="Arial" w:hAnsi="Arial" w:cs="Arial"/>
                <w:sz w:val="22"/>
                <w:szCs w:val="22"/>
                <w:lang w:eastAsia="en-US"/>
              </w:rPr>
              <w:t>10/06/2025</w:t>
            </w:r>
          </w:p>
        </w:tc>
      </w:tr>
      <w:tr w:rsidR="00981D56" w14:paraId="35D64BA0" w14:textId="77777777" w:rsidTr="00343208">
        <w:tc>
          <w:tcPr>
            <w:tcW w:w="2972" w:type="dxa"/>
            <w:vAlign w:val="center"/>
          </w:tcPr>
          <w:p w14:paraId="5356B5C3" w14:textId="0446C87B" w:rsidR="00981D56" w:rsidRPr="00DB282C" w:rsidRDefault="00981D56" w:rsidP="00981D56">
            <w:pPr>
              <w:rPr>
                <w:rFonts w:ascii="Arial" w:hAnsi="Arial" w:cs="Arial"/>
                <w:b/>
                <w:bCs/>
                <w:sz w:val="22"/>
                <w:szCs w:val="22"/>
                <w:lang w:eastAsia="en-US"/>
              </w:rPr>
            </w:pPr>
            <w:r w:rsidRPr="00DB282C">
              <w:rPr>
                <w:rFonts w:ascii="Arial" w:hAnsi="Arial" w:cs="Arial"/>
                <w:b/>
                <w:bCs/>
                <w:sz w:val="22"/>
                <w:szCs w:val="22"/>
                <w:lang w:eastAsia="en-US"/>
              </w:rPr>
              <w:t>Name of Dissertation Lead (DL):</w:t>
            </w:r>
          </w:p>
        </w:tc>
        <w:tc>
          <w:tcPr>
            <w:tcW w:w="5324" w:type="dxa"/>
            <w:vAlign w:val="center"/>
          </w:tcPr>
          <w:p w14:paraId="4087D3D4" w14:textId="73084795" w:rsidR="00981D56" w:rsidRPr="00E75BE5" w:rsidRDefault="00127A8B" w:rsidP="00981D56">
            <w:pPr>
              <w:rPr>
                <w:rFonts w:ascii="Arial" w:hAnsi="Arial" w:cs="Arial"/>
                <w:sz w:val="22"/>
                <w:szCs w:val="22"/>
                <w:lang w:eastAsia="en-US"/>
              </w:rPr>
            </w:pPr>
            <w:r w:rsidRPr="00127A8B">
              <w:rPr>
                <w:rFonts w:ascii="Arial" w:hAnsi="Arial" w:cs="Arial"/>
                <w:sz w:val="22"/>
                <w:szCs w:val="22"/>
                <w:lang w:eastAsia="en-US"/>
              </w:rPr>
              <w:t>Dr Kathleen Kelm</w:t>
            </w:r>
          </w:p>
        </w:tc>
      </w:tr>
      <w:tr w:rsidR="00981D56" w14:paraId="73943AC6" w14:textId="77777777" w:rsidTr="00343208">
        <w:tc>
          <w:tcPr>
            <w:tcW w:w="2972" w:type="dxa"/>
            <w:vAlign w:val="center"/>
          </w:tcPr>
          <w:p w14:paraId="286E999F" w14:textId="2F23ABF2" w:rsidR="00981D56" w:rsidRPr="00DB282C" w:rsidRDefault="00981D56" w:rsidP="00981D56">
            <w:pPr>
              <w:rPr>
                <w:rFonts w:ascii="Arial" w:hAnsi="Arial" w:cs="Arial"/>
                <w:b/>
                <w:bCs/>
                <w:sz w:val="22"/>
                <w:szCs w:val="22"/>
                <w:lang w:eastAsia="en-US"/>
              </w:rPr>
            </w:pPr>
            <w:r w:rsidRPr="00F44321">
              <w:rPr>
                <w:rFonts w:ascii="Arial" w:hAnsi="Arial" w:cs="Arial"/>
                <w:b/>
                <w:bCs/>
                <w:sz w:val="22"/>
                <w:szCs w:val="22"/>
                <w:lang w:eastAsia="en-US"/>
              </w:rPr>
              <w:t>Ethics Approval Needed?</w:t>
            </w:r>
          </w:p>
        </w:tc>
        <w:tc>
          <w:tcPr>
            <w:tcW w:w="5324" w:type="dxa"/>
            <w:vAlign w:val="center"/>
          </w:tcPr>
          <w:p w14:paraId="360832DE" w14:textId="52B27BF4" w:rsidR="00981D56" w:rsidRPr="00E75BE5" w:rsidRDefault="00780D1C" w:rsidP="00981D56">
            <w:pPr>
              <w:rPr>
                <w:rFonts w:ascii="Arial" w:hAnsi="Arial" w:cs="Arial"/>
                <w:sz w:val="22"/>
                <w:szCs w:val="22"/>
                <w:lang w:eastAsia="en-US"/>
              </w:rPr>
            </w:pPr>
            <w:r>
              <w:rPr>
                <w:rFonts w:ascii="Arial" w:hAnsi="Arial" w:cs="Arial"/>
                <w:sz w:val="22"/>
                <w:szCs w:val="22"/>
                <w:lang w:eastAsia="en-US"/>
              </w:rPr>
              <w:t>NO</w:t>
            </w:r>
          </w:p>
        </w:tc>
      </w:tr>
    </w:tbl>
    <w:p w14:paraId="0524B90B" w14:textId="77777777" w:rsidR="00240990" w:rsidRDefault="00240990" w:rsidP="00240990">
      <w:pPr>
        <w:pStyle w:val="NormalWeb"/>
        <w:rPr>
          <w:b/>
          <w:bCs/>
          <w:lang w:eastAsia="en-US"/>
        </w:rPr>
      </w:pPr>
      <w:bookmarkStart w:id="8" w:name="_Toc13389336"/>
      <w:bookmarkEnd w:id="8"/>
    </w:p>
    <w:p w14:paraId="088386F6" w14:textId="77777777" w:rsidR="00240990" w:rsidRPr="00794FDF" w:rsidRDefault="00240990" w:rsidP="003412CA">
      <w:pPr>
        <w:pStyle w:val="NormalWeb"/>
        <w:rPr>
          <w:b/>
          <w:bCs/>
          <w:strike/>
          <w:lang w:eastAsia="en-US"/>
        </w:rPr>
      </w:pPr>
    </w:p>
    <w:tbl>
      <w:tblPr>
        <w:tblStyle w:val="TableGrid"/>
        <w:tblW w:w="0" w:type="auto"/>
        <w:shd w:val="clear" w:color="auto" w:fill="DAEEF3" w:themeFill="accent5" w:themeFillTint="33"/>
        <w:tblCellMar>
          <w:top w:w="85" w:type="dxa"/>
          <w:bottom w:w="85" w:type="dxa"/>
        </w:tblCellMar>
        <w:tblLook w:val="04A0" w:firstRow="1" w:lastRow="0" w:firstColumn="1" w:lastColumn="0" w:noHBand="0" w:noVBand="1"/>
      </w:tblPr>
      <w:tblGrid>
        <w:gridCol w:w="4148"/>
        <w:gridCol w:w="4148"/>
      </w:tblGrid>
      <w:tr w:rsidR="00794FDF" w14:paraId="214E54D7" w14:textId="77777777" w:rsidTr="00543B8E">
        <w:tc>
          <w:tcPr>
            <w:tcW w:w="8296" w:type="dxa"/>
            <w:gridSpan w:val="2"/>
            <w:shd w:val="clear" w:color="auto" w:fill="DAEEF3" w:themeFill="accent5" w:themeFillTint="33"/>
          </w:tcPr>
          <w:p w14:paraId="3C5E46E9" w14:textId="77777777" w:rsidR="00794FDF" w:rsidRPr="00CA5FC9" w:rsidRDefault="00794FDF" w:rsidP="00CA5FC9">
            <w:pPr>
              <w:rPr>
                <w:rFonts w:ascii="Arial" w:hAnsi="Arial" w:cs="Arial"/>
                <w:b/>
                <w:bCs/>
                <w:sz w:val="22"/>
                <w:szCs w:val="22"/>
                <w:lang w:eastAsia="en-US"/>
              </w:rPr>
            </w:pPr>
            <w:r w:rsidRPr="00CA5FC9">
              <w:rPr>
                <w:rFonts w:ascii="Arial" w:hAnsi="Arial" w:cs="Arial"/>
                <w:b/>
                <w:bCs/>
                <w:sz w:val="22"/>
                <w:szCs w:val="22"/>
                <w:lang w:eastAsia="en-US"/>
              </w:rPr>
              <w:t>Proposal Approval</w:t>
            </w:r>
          </w:p>
          <w:p w14:paraId="6133F517" w14:textId="2EE3B711" w:rsidR="00CA5FC9" w:rsidRPr="00543B8E" w:rsidRDefault="00CA5FC9" w:rsidP="00CA5FC9">
            <w:pPr>
              <w:rPr>
                <w:i/>
                <w:iCs/>
                <w:lang w:eastAsia="en-US"/>
              </w:rPr>
            </w:pPr>
            <w:r w:rsidRPr="00543B8E">
              <w:rPr>
                <w:rFonts w:ascii="Arial" w:hAnsi="Arial" w:cs="Arial"/>
                <w:i/>
                <w:iCs/>
                <w:sz w:val="22"/>
                <w:szCs w:val="22"/>
                <w:lang w:eastAsia="en-US"/>
              </w:rPr>
              <w:t xml:space="preserve">[Do not </w:t>
            </w:r>
            <w:r w:rsidR="00277248" w:rsidRPr="00543B8E">
              <w:rPr>
                <w:rFonts w:ascii="Arial" w:hAnsi="Arial" w:cs="Arial"/>
                <w:i/>
                <w:iCs/>
                <w:sz w:val="22"/>
                <w:szCs w:val="22"/>
                <w:lang w:eastAsia="en-US"/>
              </w:rPr>
              <w:t>fill out</w:t>
            </w:r>
            <w:r w:rsidRPr="00543B8E">
              <w:rPr>
                <w:rFonts w:ascii="Arial" w:hAnsi="Arial" w:cs="Arial"/>
                <w:i/>
                <w:iCs/>
                <w:sz w:val="22"/>
                <w:szCs w:val="22"/>
                <w:lang w:eastAsia="en-US"/>
              </w:rPr>
              <w:t xml:space="preserve"> this section. </w:t>
            </w:r>
            <w:r w:rsidR="00277248" w:rsidRPr="00543B8E">
              <w:rPr>
                <w:rFonts w:ascii="Arial" w:hAnsi="Arial" w:cs="Arial"/>
                <w:i/>
                <w:iCs/>
                <w:sz w:val="22"/>
                <w:szCs w:val="22"/>
                <w:lang w:eastAsia="en-US"/>
              </w:rPr>
              <w:t>To be completed by the Dissertation Lead</w:t>
            </w:r>
            <w:r w:rsidR="00AA579A" w:rsidRPr="00543B8E">
              <w:rPr>
                <w:rFonts w:ascii="Arial" w:hAnsi="Arial" w:cs="Arial"/>
                <w:i/>
                <w:iCs/>
                <w:sz w:val="22"/>
                <w:szCs w:val="22"/>
                <w:lang w:eastAsia="en-US"/>
              </w:rPr>
              <w:t xml:space="preserve"> &amp; Dissertation Advisor</w:t>
            </w:r>
            <w:r w:rsidRPr="00543B8E">
              <w:rPr>
                <w:rFonts w:ascii="Arial" w:hAnsi="Arial" w:cs="Arial"/>
                <w:i/>
                <w:iCs/>
                <w:sz w:val="22"/>
                <w:szCs w:val="22"/>
                <w:lang w:eastAsia="en-US"/>
              </w:rPr>
              <w:t>]</w:t>
            </w:r>
          </w:p>
        </w:tc>
      </w:tr>
      <w:tr w:rsidR="00794FDF" w14:paraId="71A1C242" w14:textId="77777777" w:rsidTr="00543B8E">
        <w:tc>
          <w:tcPr>
            <w:tcW w:w="4148" w:type="dxa"/>
            <w:shd w:val="clear" w:color="auto" w:fill="DAEEF3" w:themeFill="accent5" w:themeFillTint="33"/>
          </w:tcPr>
          <w:p w14:paraId="55197BA5" w14:textId="00542A44" w:rsidR="00794FDF" w:rsidRPr="002F255A" w:rsidRDefault="00AA579A" w:rsidP="002F255A">
            <w:pPr>
              <w:rPr>
                <w:rFonts w:ascii="Arial" w:hAnsi="Arial" w:cs="Arial"/>
                <w:b/>
                <w:bCs/>
                <w:sz w:val="22"/>
                <w:szCs w:val="22"/>
                <w:lang w:eastAsia="en-US"/>
              </w:rPr>
            </w:pPr>
            <w:r w:rsidRPr="002F255A">
              <w:rPr>
                <w:rFonts w:ascii="Arial" w:hAnsi="Arial" w:cs="Arial"/>
                <w:b/>
                <w:bCs/>
                <w:sz w:val="22"/>
                <w:szCs w:val="22"/>
                <w:lang w:eastAsia="en-US"/>
              </w:rPr>
              <w:t>Proposal approved by</w:t>
            </w:r>
          </w:p>
        </w:tc>
        <w:tc>
          <w:tcPr>
            <w:tcW w:w="4148" w:type="dxa"/>
            <w:shd w:val="clear" w:color="auto" w:fill="DAEEF3" w:themeFill="accent5" w:themeFillTint="33"/>
          </w:tcPr>
          <w:p w14:paraId="4DA943FB" w14:textId="5BFEC181" w:rsidR="00794FDF" w:rsidRPr="0058543A" w:rsidRDefault="0058543A" w:rsidP="002F255A">
            <w:pPr>
              <w:rPr>
                <w:rFonts w:ascii="Arial" w:hAnsi="Arial" w:cs="Arial"/>
                <w:b/>
                <w:bCs/>
                <w:lang w:eastAsia="en-US"/>
              </w:rPr>
            </w:pPr>
            <w:proofErr w:type="spellStart"/>
            <w:r w:rsidRPr="0058543A">
              <w:rPr>
                <w:rFonts w:ascii="Arial" w:hAnsi="Arial" w:cs="Arial"/>
                <w:b/>
                <w:bCs/>
                <w:lang w:eastAsia="en-US"/>
              </w:rPr>
              <w:t>Fawada</w:t>
            </w:r>
            <w:proofErr w:type="spellEnd"/>
            <w:r w:rsidRPr="0058543A">
              <w:rPr>
                <w:rFonts w:ascii="Arial" w:hAnsi="Arial" w:cs="Arial"/>
                <w:b/>
                <w:bCs/>
                <w:lang w:eastAsia="en-US"/>
              </w:rPr>
              <w:t xml:space="preserve"> Qaiser</w:t>
            </w:r>
          </w:p>
        </w:tc>
      </w:tr>
      <w:tr w:rsidR="00794FDF" w14:paraId="0872A1C2" w14:textId="77777777" w:rsidTr="00543B8E">
        <w:tc>
          <w:tcPr>
            <w:tcW w:w="4148" w:type="dxa"/>
            <w:shd w:val="clear" w:color="auto" w:fill="DAEEF3" w:themeFill="accent5" w:themeFillTint="33"/>
          </w:tcPr>
          <w:p w14:paraId="65A64227" w14:textId="307AF0A0" w:rsidR="00794FDF" w:rsidRPr="002F255A" w:rsidRDefault="00AA579A" w:rsidP="002F255A">
            <w:pPr>
              <w:rPr>
                <w:rFonts w:ascii="Arial" w:hAnsi="Arial" w:cs="Arial"/>
                <w:b/>
                <w:bCs/>
                <w:sz w:val="22"/>
                <w:szCs w:val="22"/>
                <w:lang w:eastAsia="en-US"/>
              </w:rPr>
            </w:pPr>
            <w:r w:rsidRPr="002F255A">
              <w:rPr>
                <w:rFonts w:ascii="Arial" w:hAnsi="Arial" w:cs="Arial"/>
                <w:b/>
                <w:bCs/>
                <w:sz w:val="22"/>
                <w:szCs w:val="22"/>
                <w:lang w:eastAsia="en-US"/>
              </w:rPr>
              <w:t>Date of the approval (DA)</w:t>
            </w:r>
          </w:p>
        </w:tc>
        <w:tc>
          <w:tcPr>
            <w:tcW w:w="4148" w:type="dxa"/>
            <w:shd w:val="clear" w:color="auto" w:fill="DAEEF3" w:themeFill="accent5" w:themeFillTint="33"/>
          </w:tcPr>
          <w:p w14:paraId="3644CCD4" w14:textId="5B4F6669" w:rsidR="00794FDF" w:rsidRPr="0058543A" w:rsidRDefault="0058543A" w:rsidP="002F255A">
            <w:pPr>
              <w:rPr>
                <w:rFonts w:ascii="Arial" w:hAnsi="Arial" w:cs="Arial"/>
                <w:b/>
                <w:bCs/>
                <w:lang w:eastAsia="en-US"/>
              </w:rPr>
            </w:pPr>
            <w:r w:rsidRPr="0058543A">
              <w:rPr>
                <w:rFonts w:ascii="Arial" w:hAnsi="Arial" w:cs="Arial"/>
                <w:b/>
                <w:bCs/>
                <w:lang w:eastAsia="en-US"/>
              </w:rPr>
              <w:t>4 August 2025</w:t>
            </w:r>
          </w:p>
        </w:tc>
      </w:tr>
      <w:tr w:rsidR="00794FDF" w14:paraId="180A05F4" w14:textId="77777777" w:rsidTr="00543B8E">
        <w:tc>
          <w:tcPr>
            <w:tcW w:w="4148" w:type="dxa"/>
            <w:shd w:val="clear" w:color="auto" w:fill="DAEEF3" w:themeFill="accent5" w:themeFillTint="33"/>
          </w:tcPr>
          <w:p w14:paraId="30B4408E" w14:textId="3B345406" w:rsidR="00794FDF" w:rsidRPr="002F255A" w:rsidRDefault="00AA579A" w:rsidP="002F255A">
            <w:pPr>
              <w:rPr>
                <w:rFonts w:ascii="Arial" w:hAnsi="Arial" w:cs="Arial"/>
                <w:b/>
                <w:bCs/>
                <w:sz w:val="22"/>
                <w:szCs w:val="22"/>
                <w:lang w:eastAsia="en-US"/>
              </w:rPr>
            </w:pPr>
            <w:r w:rsidRPr="002F255A">
              <w:rPr>
                <w:rFonts w:ascii="Arial" w:hAnsi="Arial" w:cs="Arial"/>
                <w:b/>
                <w:bCs/>
                <w:sz w:val="22"/>
                <w:szCs w:val="22"/>
                <w:lang w:eastAsia="en-US"/>
              </w:rPr>
              <w:t>Date of approval confirmed by the Dissertation Lead</w:t>
            </w:r>
          </w:p>
        </w:tc>
        <w:tc>
          <w:tcPr>
            <w:tcW w:w="4148" w:type="dxa"/>
            <w:shd w:val="clear" w:color="auto" w:fill="DAEEF3" w:themeFill="accent5" w:themeFillTint="33"/>
          </w:tcPr>
          <w:p w14:paraId="0E1D6074" w14:textId="42FFFB70" w:rsidR="00794FDF" w:rsidRPr="00A24CB3" w:rsidRDefault="00A24CB3" w:rsidP="002F255A">
            <w:pPr>
              <w:rPr>
                <w:rFonts w:ascii="Arial" w:hAnsi="Arial" w:cs="Arial"/>
                <w:color w:val="E36C0A" w:themeColor="accent6" w:themeShade="BF"/>
                <w:lang w:eastAsia="en-US"/>
              </w:rPr>
            </w:pPr>
            <w:r w:rsidRPr="00A24CB3">
              <w:rPr>
                <w:rFonts w:ascii="Arial" w:hAnsi="Arial" w:cs="Arial"/>
                <w:lang w:eastAsia="en-US"/>
              </w:rPr>
              <w:t>4 August 2025</w:t>
            </w:r>
          </w:p>
        </w:tc>
      </w:tr>
    </w:tbl>
    <w:p w14:paraId="42D48009" w14:textId="40D36F34" w:rsidR="005E4384" w:rsidRDefault="005E4384" w:rsidP="009C254E">
      <w:pPr>
        <w:pStyle w:val="PlainText"/>
        <w:rPr>
          <w:lang w:eastAsia="en-US"/>
        </w:rPr>
      </w:pPr>
    </w:p>
    <w:p w14:paraId="34482E39" w14:textId="6D0ADC23" w:rsidR="00B76ED8" w:rsidRDefault="00B76ED8" w:rsidP="00B76ED8">
      <w:pPr>
        <w:rPr>
          <w:rFonts w:ascii="Arial" w:hAnsi="Arial" w:cs="Arial"/>
          <w:sz w:val="24"/>
          <w:szCs w:val="24"/>
          <w:lang w:eastAsia="en-US"/>
        </w:rPr>
      </w:pPr>
    </w:p>
    <w:p w14:paraId="54AC2359" w14:textId="48388FBB" w:rsidR="002F255A" w:rsidRPr="002F255A" w:rsidRDefault="002F255A" w:rsidP="002F255A">
      <w:pPr>
        <w:pStyle w:val="NormalWeb"/>
        <w:jc w:val="center"/>
        <w:rPr>
          <w:rFonts w:cs="Arial"/>
          <w:b/>
          <w:bCs/>
          <w:sz w:val="28"/>
          <w:szCs w:val="28"/>
          <w:u w:val="single"/>
          <w:lang w:eastAsia="en-US"/>
        </w:rPr>
      </w:pPr>
      <w:r w:rsidRPr="002F255A">
        <w:rPr>
          <w:rFonts w:cs="Arial"/>
          <w:b/>
          <w:bCs/>
          <w:sz w:val="28"/>
          <w:szCs w:val="28"/>
          <w:u w:val="single"/>
          <w:lang w:eastAsia="en-US"/>
        </w:rPr>
        <w:t>SPONSOR (if any)</w:t>
      </w:r>
    </w:p>
    <w:p w14:paraId="50221D78" w14:textId="77777777" w:rsidR="00A13BAB" w:rsidRPr="00E506EE" w:rsidRDefault="00A13BAB" w:rsidP="00A13BAB">
      <w:pPr>
        <w:pStyle w:val="PlainText"/>
        <w:rPr>
          <w:lang w:eastAsia="en-US"/>
        </w:rPr>
      </w:pPr>
    </w:p>
    <w:p w14:paraId="47D1597D" w14:textId="77777777" w:rsidR="005E4384" w:rsidRDefault="005E4384" w:rsidP="00CD7C23">
      <w:pPr>
        <w:pStyle w:val="NormalWeb"/>
        <w:rPr>
          <w:rFonts w:cs="Arial"/>
          <w:b/>
          <w:bCs/>
          <w:lang w:eastAsia="en-US"/>
        </w:rPr>
      </w:pPr>
      <w:r w:rsidRPr="00E506EE">
        <w:rPr>
          <w:rFonts w:cs="Arial"/>
          <w:b/>
          <w:bCs/>
          <w:lang w:eastAsia="en-US"/>
        </w:rPr>
        <w:t>Sponsor's Details:</w:t>
      </w:r>
    </w:p>
    <w:p w14:paraId="4562E288" w14:textId="643BBC81" w:rsidR="00CD7C23" w:rsidRPr="002F255A" w:rsidRDefault="00127A8B" w:rsidP="0031245A">
      <w:pPr>
        <w:rPr>
          <w:i/>
          <w:iCs/>
          <w:color w:val="E36C0A" w:themeColor="accent6" w:themeShade="BF"/>
          <w:sz w:val="22"/>
          <w:szCs w:val="22"/>
          <w:lang w:eastAsia="en-US"/>
        </w:rPr>
      </w:pPr>
      <w:r w:rsidRPr="0031245A">
        <w:rPr>
          <w:rFonts w:ascii="Arial" w:hAnsi="Arial" w:cs="Arial"/>
          <w:sz w:val="22"/>
          <w:szCs w:val="22"/>
          <w:lang w:eastAsia="en-US"/>
        </w:rPr>
        <w:t>N/A</w:t>
      </w:r>
    </w:p>
    <w:p w14:paraId="7D99583D" w14:textId="77777777" w:rsidR="00CD7C23" w:rsidRPr="00E506EE" w:rsidRDefault="00CD7C23" w:rsidP="00CD7C23">
      <w:pPr>
        <w:pStyle w:val="NormalWeb"/>
        <w:rPr>
          <w:rFonts w:cs="Arial"/>
          <w:b/>
          <w:bCs/>
          <w:lang w:eastAsia="en-US"/>
        </w:rPr>
      </w:pPr>
    </w:p>
    <w:p w14:paraId="7EDB1E62" w14:textId="1E20C479" w:rsidR="00CD7C23" w:rsidRPr="002F255A" w:rsidRDefault="005E4384" w:rsidP="00CD7C23">
      <w:pPr>
        <w:pStyle w:val="NormalWeb"/>
        <w:rPr>
          <w:i/>
          <w:iCs/>
          <w:color w:val="E36C0A" w:themeColor="accent6" w:themeShade="BF"/>
          <w:sz w:val="22"/>
          <w:szCs w:val="22"/>
          <w:lang w:eastAsia="en-US"/>
        </w:rPr>
      </w:pPr>
      <w:r w:rsidRPr="00E506EE">
        <w:rPr>
          <w:rFonts w:cs="Arial"/>
          <w:b/>
          <w:bCs/>
          <w:lang w:eastAsia="en-US"/>
        </w:rPr>
        <w:t>Sponsor's</w:t>
      </w:r>
      <w:r>
        <w:rPr>
          <w:rFonts w:cs="Arial"/>
          <w:b/>
          <w:bCs/>
          <w:lang w:eastAsia="en-US"/>
        </w:rPr>
        <w:t xml:space="preserve"> Background:</w:t>
      </w:r>
      <w:r w:rsidR="00CD7C23">
        <w:rPr>
          <w:rFonts w:cs="Arial"/>
          <w:b/>
          <w:bCs/>
          <w:lang w:eastAsia="en-US"/>
        </w:rPr>
        <w:t xml:space="preserve"> </w:t>
      </w:r>
      <w:r w:rsidR="00CD7C23">
        <w:rPr>
          <w:rFonts w:cs="Arial"/>
          <w:b/>
          <w:bCs/>
          <w:lang w:eastAsia="en-US"/>
        </w:rPr>
        <w:br/>
      </w:r>
      <w:r w:rsidR="00127A8B" w:rsidRPr="0031245A">
        <w:rPr>
          <w:rFonts w:cs="Arial"/>
          <w:sz w:val="22"/>
          <w:szCs w:val="22"/>
          <w:lang w:eastAsia="en-US"/>
        </w:rPr>
        <w:t>N/A</w:t>
      </w:r>
    </w:p>
    <w:p w14:paraId="37298A1E" w14:textId="77777777" w:rsidR="005E4384" w:rsidRDefault="005E4384">
      <w:pPr>
        <w:pStyle w:val="NormalWeb"/>
        <w:rPr>
          <w:rFonts w:cs="Arial"/>
          <w:b/>
          <w:bCs/>
          <w:lang w:eastAsia="en-US"/>
        </w:rPr>
      </w:pPr>
    </w:p>
    <w:p w14:paraId="4FA465C2" w14:textId="64657EF8" w:rsidR="005E4384" w:rsidRDefault="005E4384" w:rsidP="00EF671B">
      <w:pPr>
        <w:pStyle w:val="NormalWeb"/>
        <w:rPr>
          <w:i/>
          <w:iCs/>
          <w:color w:val="E36C0A" w:themeColor="accent6" w:themeShade="BF"/>
          <w:sz w:val="22"/>
          <w:szCs w:val="22"/>
          <w:lang w:eastAsia="en-US"/>
        </w:rPr>
      </w:pPr>
      <w:r>
        <w:rPr>
          <w:rFonts w:cs="Arial"/>
          <w:b/>
          <w:bCs/>
          <w:lang w:eastAsia="en-US"/>
        </w:rPr>
        <w:t xml:space="preserve">Sponsor's Agreement: </w:t>
      </w:r>
      <w:r>
        <w:rPr>
          <w:rFonts w:cs="Arial"/>
          <w:b/>
          <w:bCs/>
          <w:lang w:eastAsia="en-US"/>
        </w:rPr>
        <w:br/>
      </w:r>
      <w:r w:rsidR="0031245A" w:rsidRPr="0031245A">
        <w:rPr>
          <w:rFonts w:cs="Arial"/>
          <w:sz w:val="22"/>
          <w:szCs w:val="22"/>
          <w:lang w:eastAsia="en-US"/>
        </w:rPr>
        <w:t>N/A</w:t>
      </w:r>
    </w:p>
    <w:p w14:paraId="1319974F" w14:textId="57CE5AE9" w:rsidR="002F255A" w:rsidRDefault="002F255A" w:rsidP="00EF671B">
      <w:pPr>
        <w:pStyle w:val="NormalWeb"/>
        <w:rPr>
          <w:i/>
          <w:iCs/>
          <w:color w:val="E36C0A" w:themeColor="accent6" w:themeShade="BF"/>
          <w:sz w:val="22"/>
          <w:szCs w:val="22"/>
          <w:lang w:eastAsia="en-US"/>
        </w:rPr>
      </w:pPr>
    </w:p>
    <w:p w14:paraId="228272BD" w14:textId="452D97AF" w:rsidR="002F255A" w:rsidRDefault="002F255A" w:rsidP="00EF671B">
      <w:pPr>
        <w:pStyle w:val="NormalWeb"/>
        <w:rPr>
          <w:i/>
          <w:iCs/>
          <w:color w:val="E36C0A" w:themeColor="accent6" w:themeShade="BF"/>
          <w:sz w:val="22"/>
          <w:szCs w:val="22"/>
          <w:lang w:eastAsia="en-US"/>
        </w:rPr>
      </w:pPr>
    </w:p>
    <w:p w14:paraId="0120E979" w14:textId="664C94A1" w:rsidR="00AE601B" w:rsidRPr="002F255A" w:rsidRDefault="00AE601B" w:rsidP="00AE601B">
      <w:pPr>
        <w:pStyle w:val="NormalWeb"/>
        <w:jc w:val="center"/>
        <w:rPr>
          <w:i/>
          <w:iCs/>
          <w:color w:val="E36C0A" w:themeColor="accent6" w:themeShade="BF"/>
          <w:sz w:val="22"/>
          <w:szCs w:val="22"/>
          <w:lang w:eastAsia="en-US"/>
        </w:rPr>
      </w:pPr>
      <w:r w:rsidRPr="00AE601B">
        <w:rPr>
          <w:rFonts w:cs="Arial"/>
          <w:b/>
          <w:bCs/>
          <w:sz w:val="28"/>
          <w:szCs w:val="28"/>
          <w:u w:val="single"/>
          <w:lang w:eastAsia="en-US"/>
        </w:rPr>
        <w:t>PROJECT</w:t>
      </w:r>
    </w:p>
    <w:p w14:paraId="70E09A8A" w14:textId="77777777" w:rsidR="005E4384" w:rsidRDefault="005E4384">
      <w:pPr>
        <w:pStyle w:val="NormalWeb"/>
        <w:rPr>
          <w:rFonts w:cs="Arial"/>
          <w:i/>
          <w:iCs/>
          <w:lang w:eastAsia="en-US"/>
        </w:rPr>
      </w:pPr>
    </w:p>
    <w:p w14:paraId="7395A2E1" w14:textId="77777777" w:rsidR="00CD7C23" w:rsidRDefault="005E4384" w:rsidP="00CD7C23">
      <w:pPr>
        <w:pStyle w:val="NormalWeb"/>
        <w:rPr>
          <w:rFonts w:cs="Arial"/>
          <w:b/>
          <w:bCs/>
          <w:i/>
          <w:iCs/>
          <w:lang w:eastAsia="en-US"/>
        </w:rPr>
      </w:pPr>
      <w:r w:rsidRPr="008538D5">
        <w:rPr>
          <w:rFonts w:cs="Arial"/>
          <w:b/>
          <w:bCs/>
          <w:i/>
          <w:iCs/>
          <w:lang w:eastAsia="en-US"/>
        </w:rPr>
        <w:t>The Project Aims and Objectives:</w:t>
      </w:r>
    </w:p>
    <w:p w14:paraId="764CED34" w14:textId="77777777" w:rsidR="00AE601B" w:rsidRDefault="00AE601B" w:rsidP="00CD7C23">
      <w:pPr>
        <w:pStyle w:val="NormalWeb"/>
        <w:rPr>
          <w:i/>
          <w:iCs/>
          <w:color w:val="E36C0A" w:themeColor="accent6" w:themeShade="BF"/>
          <w:sz w:val="22"/>
          <w:szCs w:val="22"/>
          <w:lang w:eastAsia="en-US"/>
        </w:rPr>
      </w:pPr>
    </w:p>
    <w:p w14:paraId="35022474" w14:textId="5AB4719C" w:rsidR="00467947" w:rsidRPr="00467947" w:rsidRDefault="00467947" w:rsidP="00467947">
      <w:pPr>
        <w:pStyle w:val="NormalWeb"/>
        <w:rPr>
          <w:rFonts w:cs="Arial"/>
          <w:sz w:val="22"/>
          <w:szCs w:val="22"/>
          <w:lang w:eastAsia="en-US"/>
        </w:rPr>
      </w:pPr>
      <w:r w:rsidRPr="00467947">
        <w:rPr>
          <w:rFonts w:cs="Arial"/>
          <w:sz w:val="22"/>
          <w:szCs w:val="22"/>
          <w:lang w:eastAsia="en-US"/>
        </w:rPr>
        <w:t>Despite increasing use of data analytics in football, the early identification of high-potential players remains largely dependent on manual scouting and surface-level statistics. Most existing systems lack predictive capacity and fail to account for the contextual and positional complexity that shapes long-term career progression. Unlike sports such as baseball</w:t>
      </w:r>
      <w:r w:rsidR="00C1574D">
        <w:rPr>
          <w:rFonts w:cs="Arial"/>
          <w:sz w:val="22"/>
          <w:szCs w:val="22"/>
          <w:lang w:eastAsia="en-US"/>
        </w:rPr>
        <w:t xml:space="preserve">, </w:t>
      </w:r>
      <w:r w:rsidRPr="00467947">
        <w:rPr>
          <w:rFonts w:cs="Arial"/>
          <w:sz w:val="22"/>
          <w:szCs w:val="22"/>
          <w:lang w:eastAsia="en-US"/>
        </w:rPr>
        <w:t xml:space="preserve">where sabermetrics and structured event </w:t>
      </w:r>
      <w:r w:rsidR="00CA41E0" w:rsidRPr="00467947">
        <w:rPr>
          <w:rFonts w:cs="Arial"/>
          <w:sz w:val="22"/>
          <w:szCs w:val="22"/>
          <w:lang w:eastAsia="en-US"/>
        </w:rPr>
        <w:t>modelling</w:t>
      </w:r>
      <w:r w:rsidRPr="00467947">
        <w:rPr>
          <w:rFonts w:cs="Arial"/>
          <w:sz w:val="22"/>
          <w:szCs w:val="22"/>
          <w:lang w:eastAsia="en-US"/>
        </w:rPr>
        <w:t xml:space="preserve"> have enabled powerful ML-based forecasting tools (</w:t>
      </w:r>
      <w:r w:rsidR="00373B53">
        <w:rPr>
          <w:rFonts w:cs="Arial"/>
          <w:sz w:val="22"/>
          <w:szCs w:val="22"/>
          <w:lang w:eastAsia="en-US"/>
        </w:rPr>
        <w:t>Z</w:t>
      </w:r>
      <w:r w:rsidR="003721AF">
        <w:rPr>
          <w:rFonts w:cs="Arial"/>
          <w:sz w:val="22"/>
          <w:szCs w:val="22"/>
          <w:lang w:eastAsia="en-US"/>
        </w:rPr>
        <w:t>hao</w:t>
      </w:r>
      <w:r w:rsidRPr="00467947">
        <w:rPr>
          <w:rFonts w:cs="Arial"/>
          <w:sz w:val="22"/>
          <w:szCs w:val="22"/>
          <w:lang w:eastAsia="en-US"/>
        </w:rPr>
        <w:t xml:space="preserve"> et al., 2023)</w:t>
      </w:r>
      <w:r w:rsidR="00765991">
        <w:rPr>
          <w:rFonts w:cs="Arial"/>
          <w:sz w:val="22"/>
          <w:szCs w:val="22"/>
          <w:lang w:eastAsia="en-US"/>
        </w:rPr>
        <w:t xml:space="preserve">, </w:t>
      </w:r>
      <w:r w:rsidRPr="00467947">
        <w:rPr>
          <w:rFonts w:cs="Arial"/>
          <w:sz w:val="22"/>
          <w:szCs w:val="22"/>
          <w:lang w:eastAsia="en-US"/>
        </w:rPr>
        <w:t>football presents a more fluid tactical environment where player development is nonlinear, role-dependent, and highly contextual.</w:t>
      </w:r>
    </w:p>
    <w:p w14:paraId="2E3D57EC" w14:textId="6D8A1F6A" w:rsidR="00467947" w:rsidRPr="00467947" w:rsidRDefault="00467947" w:rsidP="00467947">
      <w:pPr>
        <w:pStyle w:val="NormalWeb"/>
        <w:rPr>
          <w:rFonts w:cs="Arial"/>
          <w:sz w:val="22"/>
          <w:szCs w:val="22"/>
          <w:lang w:eastAsia="en-US"/>
        </w:rPr>
      </w:pPr>
      <w:r w:rsidRPr="00467947">
        <w:rPr>
          <w:rFonts w:cs="Arial"/>
          <w:sz w:val="22"/>
          <w:szCs w:val="22"/>
          <w:lang w:eastAsia="en-US"/>
        </w:rPr>
        <w:t xml:space="preserve">Recent work in basketball (Nguyen et al., 2022) has shown the effectiveness of treating player success as a classification task, offering reliable and interpretable models even with moderate dataset sizes. Similarly, Xu and </w:t>
      </w:r>
      <w:proofErr w:type="spellStart"/>
      <w:r w:rsidRPr="00467947">
        <w:rPr>
          <w:rFonts w:cs="Arial"/>
          <w:sz w:val="22"/>
          <w:szCs w:val="22"/>
          <w:lang w:eastAsia="en-US"/>
        </w:rPr>
        <w:t>Baghaei</w:t>
      </w:r>
      <w:proofErr w:type="spellEnd"/>
      <w:r w:rsidRPr="00467947">
        <w:rPr>
          <w:rFonts w:cs="Arial"/>
          <w:sz w:val="22"/>
          <w:szCs w:val="22"/>
          <w:lang w:eastAsia="en-US"/>
        </w:rPr>
        <w:t xml:space="preserve"> (2023) highlight how AI in football is moving beyond performance tracking into talent projection, although this area remains underdeveloped, especially in terms of </w:t>
      </w:r>
      <w:r w:rsidR="00CA41E0" w:rsidRPr="00467947">
        <w:rPr>
          <w:rFonts w:cs="Arial"/>
          <w:sz w:val="22"/>
          <w:szCs w:val="22"/>
          <w:lang w:eastAsia="en-US"/>
        </w:rPr>
        <w:t>modelling</w:t>
      </w:r>
      <w:r w:rsidRPr="00467947">
        <w:rPr>
          <w:rFonts w:cs="Arial"/>
          <w:sz w:val="22"/>
          <w:szCs w:val="22"/>
          <w:lang w:eastAsia="en-US"/>
        </w:rPr>
        <w:t xml:space="preserve"> upward career movement.</w:t>
      </w:r>
    </w:p>
    <w:p w14:paraId="0262D427" w14:textId="43646121" w:rsidR="00467947" w:rsidRDefault="00467947" w:rsidP="00467947">
      <w:pPr>
        <w:pStyle w:val="NormalWeb"/>
        <w:rPr>
          <w:rFonts w:cs="Arial"/>
          <w:sz w:val="22"/>
          <w:szCs w:val="22"/>
          <w:lang w:eastAsia="en-US"/>
        </w:rPr>
      </w:pPr>
      <w:r w:rsidRPr="00467947">
        <w:rPr>
          <w:rFonts w:cs="Arial"/>
          <w:sz w:val="22"/>
          <w:szCs w:val="22"/>
          <w:lang w:eastAsia="en-US"/>
        </w:rPr>
        <w:t xml:space="preserve">This project builds on these insights by proposing a role-based classification system to predict whether players in Ligue 1 will progress to higher-ranked leagues. The approach aims to move scouting from subjective interpretation toward data-driven, explainable </w:t>
      </w:r>
      <w:r w:rsidR="00CA41E0" w:rsidRPr="00467947">
        <w:rPr>
          <w:rFonts w:cs="Arial"/>
          <w:sz w:val="22"/>
          <w:szCs w:val="22"/>
          <w:lang w:eastAsia="en-US"/>
        </w:rPr>
        <w:t>modelling</w:t>
      </w:r>
      <w:r w:rsidRPr="00467947">
        <w:rPr>
          <w:rFonts w:cs="Arial"/>
          <w:sz w:val="22"/>
          <w:szCs w:val="22"/>
          <w:lang w:eastAsia="en-US"/>
        </w:rPr>
        <w:t xml:space="preserve"> of career outcomes.</w:t>
      </w:r>
    </w:p>
    <w:p w14:paraId="6A9F2284" w14:textId="77777777" w:rsidR="008259DA" w:rsidRDefault="008259DA" w:rsidP="00467947">
      <w:pPr>
        <w:pStyle w:val="NormalWeb"/>
        <w:rPr>
          <w:rFonts w:cs="Arial"/>
          <w:sz w:val="22"/>
          <w:szCs w:val="22"/>
          <w:lang w:eastAsia="en-US"/>
        </w:rPr>
      </w:pPr>
    </w:p>
    <w:p w14:paraId="10F26F1E" w14:textId="77777777" w:rsidR="00E25AA3" w:rsidRDefault="00E25AA3" w:rsidP="00E25AA3">
      <w:pPr>
        <w:pStyle w:val="NormalWeb"/>
        <w:rPr>
          <w:rFonts w:cs="Arial"/>
          <w:b/>
          <w:bCs/>
          <w:sz w:val="22"/>
          <w:szCs w:val="22"/>
          <w:lang w:eastAsia="en-US"/>
        </w:rPr>
      </w:pPr>
    </w:p>
    <w:p w14:paraId="2F1DB397" w14:textId="0A058600" w:rsidR="00E25AA3" w:rsidRPr="00E25AA3" w:rsidRDefault="00E25AA3" w:rsidP="00E25AA3">
      <w:pPr>
        <w:pStyle w:val="NormalWeb"/>
        <w:rPr>
          <w:rFonts w:cs="Arial"/>
          <w:sz w:val="22"/>
          <w:szCs w:val="22"/>
          <w:lang w:eastAsia="en-US"/>
        </w:rPr>
      </w:pPr>
      <w:r w:rsidRPr="00E25AA3">
        <w:rPr>
          <w:rFonts w:cs="Arial"/>
          <w:b/>
          <w:bCs/>
          <w:sz w:val="22"/>
          <w:szCs w:val="22"/>
          <w:lang w:eastAsia="en-US"/>
        </w:rPr>
        <w:t>Aim</w:t>
      </w:r>
      <w:r w:rsidRPr="00E25AA3">
        <w:rPr>
          <w:rFonts w:cs="Arial"/>
          <w:sz w:val="22"/>
          <w:szCs w:val="22"/>
          <w:lang w:eastAsia="en-US"/>
        </w:rPr>
        <w:br/>
        <w:t>To improve the early identification of high-potential football players by developing a role-specific classification model that predicts career progression using historical season-level data.</w:t>
      </w:r>
    </w:p>
    <w:p w14:paraId="217F69DF" w14:textId="77777777" w:rsidR="00E25AA3" w:rsidRPr="00E25AA3" w:rsidRDefault="00E25AA3" w:rsidP="00E25AA3">
      <w:pPr>
        <w:pStyle w:val="NormalWeb"/>
        <w:rPr>
          <w:rFonts w:cs="Arial"/>
          <w:sz w:val="22"/>
          <w:szCs w:val="22"/>
          <w:lang w:eastAsia="en-US"/>
        </w:rPr>
      </w:pPr>
      <w:r w:rsidRPr="00E25AA3">
        <w:rPr>
          <w:rFonts w:cs="Arial"/>
          <w:b/>
          <w:bCs/>
          <w:sz w:val="22"/>
          <w:szCs w:val="22"/>
          <w:lang w:eastAsia="en-US"/>
        </w:rPr>
        <w:t>Objectives</w:t>
      </w:r>
    </w:p>
    <w:p w14:paraId="300D4476" w14:textId="58FA9323" w:rsidR="00E25AA3" w:rsidRPr="00E25AA3" w:rsidRDefault="00E25AA3" w:rsidP="00E25AA3">
      <w:pPr>
        <w:pStyle w:val="NormalWeb"/>
        <w:numPr>
          <w:ilvl w:val="0"/>
          <w:numId w:val="49"/>
        </w:numPr>
        <w:rPr>
          <w:rFonts w:cs="Arial"/>
          <w:sz w:val="22"/>
          <w:szCs w:val="22"/>
          <w:lang w:eastAsia="en-US"/>
        </w:rPr>
      </w:pPr>
      <w:r w:rsidRPr="00E25AA3">
        <w:rPr>
          <w:rFonts w:cs="Arial"/>
          <w:sz w:val="22"/>
          <w:szCs w:val="22"/>
          <w:lang w:eastAsia="en-US"/>
        </w:rPr>
        <w:t xml:space="preserve">To collect and process </w:t>
      </w:r>
      <w:r>
        <w:rPr>
          <w:rFonts w:cs="Arial"/>
          <w:sz w:val="22"/>
          <w:szCs w:val="22"/>
          <w:lang w:eastAsia="en-US"/>
        </w:rPr>
        <w:t>multiple</w:t>
      </w:r>
      <w:r w:rsidRPr="00E25AA3">
        <w:rPr>
          <w:rFonts w:cs="Arial"/>
          <w:sz w:val="22"/>
          <w:szCs w:val="22"/>
          <w:lang w:eastAsia="en-US"/>
        </w:rPr>
        <w:t xml:space="preserve"> seasons of player performance data from the French Ligue 1.</w:t>
      </w:r>
    </w:p>
    <w:p w14:paraId="08084268" w14:textId="77777777" w:rsidR="00E25AA3" w:rsidRPr="00E25AA3" w:rsidRDefault="00E25AA3" w:rsidP="00E25AA3">
      <w:pPr>
        <w:pStyle w:val="NormalWeb"/>
        <w:numPr>
          <w:ilvl w:val="0"/>
          <w:numId w:val="49"/>
        </w:numPr>
        <w:rPr>
          <w:rFonts w:cs="Arial"/>
          <w:sz w:val="22"/>
          <w:szCs w:val="22"/>
          <w:lang w:eastAsia="en-US"/>
        </w:rPr>
      </w:pPr>
      <w:r w:rsidRPr="00E25AA3">
        <w:rPr>
          <w:rFonts w:cs="Arial"/>
          <w:sz w:val="22"/>
          <w:szCs w:val="22"/>
          <w:lang w:eastAsia="en-US"/>
        </w:rPr>
        <w:t>To apply a progression-based labelling system informed by UEFA league rankings and observed career movement.</w:t>
      </w:r>
    </w:p>
    <w:p w14:paraId="3FE83399" w14:textId="77777777" w:rsidR="00E25AA3" w:rsidRPr="00E25AA3" w:rsidRDefault="00E25AA3" w:rsidP="00E25AA3">
      <w:pPr>
        <w:pStyle w:val="NormalWeb"/>
        <w:numPr>
          <w:ilvl w:val="0"/>
          <w:numId w:val="49"/>
        </w:numPr>
        <w:rPr>
          <w:rFonts w:cs="Arial"/>
          <w:sz w:val="22"/>
          <w:szCs w:val="22"/>
          <w:lang w:eastAsia="en-US"/>
        </w:rPr>
      </w:pPr>
      <w:r w:rsidRPr="00E25AA3">
        <w:rPr>
          <w:rFonts w:cs="Arial"/>
          <w:sz w:val="22"/>
          <w:szCs w:val="22"/>
          <w:lang w:eastAsia="en-US"/>
        </w:rPr>
        <w:t>To segment players by role and train separate classification models tailored to each position’s statistical profile.</w:t>
      </w:r>
    </w:p>
    <w:p w14:paraId="4A1047AD" w14:textId="77777777" w:rsidR="00E25AA3" w:rsidRPr="00E25AA3" w:rsidRDefault="00E25AA3" w:rsidP="00E25AA3">
      <w:pPr>
        <w:pStyle w:val="NormalWeb"/>
        <w:numPr>
          <w:ilvl w:val="0"/>
          <w:numId w:val="49"/>
        </w:numPr>
        <w:rPr>
          <w:rFonts w:cs="Arial"/>
          <w:sz w:val="22"/>
          <w:szCs w:val="22"/>
          <w:lang w:eastAsia="en-US"/>
        </w:rPr>
      </w:pPr>
      <w:r w:rsidRPr="00E25AA3">
        <w:rPr>
          <w:rFonts w:cs="Arial"/>
          <w:sz w:val="22"/>
          <w:szCs w:val="22"/>
          <w:lang w:eastAsia="en-US"/>
        </w:rPr>
        <w:t>To evaluate model performance using accuracy, F1-score, and confusion matrix per role.</w:t>
      </w:r>
    </w:p>
    <w:p w14:paraId="6D9AA28B" w14:textId="77777777" w:rsidR="00E25AA3" w:rsidRPr="00E25AA3" w:rsidRDefault="00E25AA3" w:rsidP="00E25AA3">
      <w:pPr>
        <w:pStyle w:val="NormalWeb"/>
        <w:numPr>
          <w:ilvl w:val="0"/>
          <w:numId w:val="49"/>
        </w:numPr>
        <w:rPr>
          <w:rFonts w:cs="Arial"/>
          <w:sz w:val="22"/>
          <w:szCs w:val="22"/>
          <w:lang w:eastAsia="en-US"/>
        </w:rPr>
      </w:pPr>
      <w:r w:rsidRPr="00E25AA3">
        <w:rPr>
          <w:rFonts w:cs="Arial"/>
          <w:sz w:val="22"/>
          <w:szCs w:val="22"/>
          <w:lang w:eastAsia="en-US"/>
        </w:rPr>
        <w:lastRenderedPageBreak/>
        <w:t>To produce a functioning machine learning pipeline that enables scouting teams to classify player-seasons based on progression potential.</w:t>
      </w:r>
    </w:p>
    <w:p w14:paraId="00A8DA01" w14:textId="77777777" w:rsidR="00E25AA3" w:rsidRPr="00467947" w:rsidRDefault="00E25AA3" w:rsidP="00467947">
      <w:pPr>
        <w:pStyle w:val="NormalWeb"/>
        <w:rPr>
          <w:rFonts w:cs="Arial"/>
          <w:sz w:val="22"/>
          <w:szCs w:val="22"/>
          <w:lang w:eastAsia="en-US"/>
        </w:rPr>
      </w:pPr>
    </w:p>
    <w:p w14:paraId="28949249" w14:textId="77777777" w:rsidR="00AE601B" w:rsidRDefault="00AE601B">
      <w:pPr>
        <w:rPr>
          <w:rFonts w:ascii="Arial" w:hAnsi="Arial" w:cs="Arial"/>
          <w:b/>
          <w:i/>
          <w:iCs/>
          <w:sz w:val="24"/>
          <w:szCs w:val="24"/>
          <w:lang w:eastAsia="en-US"/>
        </w:rPr>
      </w:pPr>
    </w:p>
    <w:p w14:paraId="1DFB6498" w14:textId="1D3C2CEF" w:rsidR="00A22882" w:rsidRPr="005C56B5" w:rsidRDefault="00A22882">
      <w:pPr>
        <w:rPr>
          <w:rFonts w:ascii="Arial" w:hAnsi="Arial" w:cs="Arial"/>
          <w:b/>
          <w:i/>
          <w:iCs/>
          <w:sz w:val="22"/>
          <w:szCs w:val="22"/>
          <w:lang w:eastAsia="en-US"/>
        </w:rPr>
      </w:pPr>
      <w:r w:rsidRPr="005C56B5">
        <w:rPr>
          <w:rFonts w:ascii="Arial" w:hAnsi="Arial" w:cs="Arial"/>
          <w:b/>
          <w:i/>
          <w:iCs/>
          <w:sz w:val="22"/>
          <w:szCs w:val="22"/>
          <w:lang w:eastAsia="en-US"/>
        </w:rPr>
        <w:t xml:space="preserve">In the table below, please </w:t>
      </w:r>
      <w:r w:rsidR="00995DAE" w:rsidRPr="005C56B5">
        <w:rPr>
          <w:rFonts w:ascii="Arial" w:hAnsi="Arial" w:cs="Arial"/>
          <w:b/>
          <w:i/>
          <w:iCs/>
          <w:sz w:val="22"/>
          <w:szCs w:val="22"/>
          <w:lang w:eastAsia="en-US"/>
        </w:rPr>
        <w:t xml:space="preserve">state your </w:t>
      </w:r>
      <w:r w:rsidR="004B4898" w:rsidRPr="005C56B5">
        <w:rPr>
          <w:rFonts w:ascii="Arial" w:hAnsi="Arial" w:cs="Arial"/>
          <w:b/>
          <w:i/>
          <w:iCs/>
          <w:sz w:val="22"/>
          <w:szCs w:val="22"/>
          <w:lang w:eastAsia="en-US"/>
        </w:rPr>
        <w:t>dissertation question</w:t>
      </w:r>
      <w:r w:rsidR="008C0530" w:rsidRPr="005C56B5">
        <w:rPr>
          <w:rFonts w:ascii="Arial" w:hAnsi="Arial" w:cs="Arial"/>
          <w:b/>
          <w:i/>
          <w:iCs/>
          <w:sz w:val="22"/>
          <w:szCs w:val="22"/>
          <w:lang w:eastAsia="en-US"/>
        </w:rPr>
        <w:t>(</w:t>
      </w:r>
      <w:r w:rsidR="004B4898" w:rsidRPr="005C56B5">
        <w:rPr>
          <w:rFonts w:ascii="Arial" w:hAnsi="Arial" w:cs="Arial"/>
          <w:b/>
          <w:i/>
          <w:iCs/>
          <w:sz w:val="22"/>
          <w:szCs w:val="22"/>
          <w:lang w:eastAsia="en-US"/>
        </w:rPr>
        <w:t>s</w:t>
      </w:r>
      <w:r w:rsidR="008C0530" w:rsidRPr="005C56B5">
        <w:rPr>
          <w:rFonts w:ascii="Arial" w:hAnsi="Arial" w:cs="Arial"/>
          <w:b/>
          <w:i/>
          <w:iCs/>
          <w:sz w:val="22"/>
          <w:szCs w:val="22"/>
          <w:lang w:eastAsia="en-US"/>
        </w:rPr>
        <w:t>)</w:t>
      </w:r>
      <w:r w:rsidR="00995DAE" w:rsidRPr="005C56B5">
        <w:rPr>
          <w:rFonts w:ascii="Arial" w:hAnsi="Arial" w:cs="Arial"/>
          <w:b/>
          <w:i/>
          <w:iCs/>
          <w:sz w:val="22"/>
          <w:szCs w:val="22"/>
          <w:lang w:eastAsia="en-US"/>
        </w:rPr>
        <w:t xml:space="preserve">; the research methods you will use to guide the development of your IT artefact; the kind of IT artefact you will produce; and </w:t>
      </w:r>
      <w:r w:rsidR="00812CE3" w:rsidRPr="005C56B5">
        <w:rPr>
          <w:rFonts w:ascii="Arial" w:hAnsi="Arial" w:cs="Arial"/>
          <w:b/>
          <w:i/>
          <w:iCs/>
          <w:sz w:val="22"/>
          <w:szCs w:val="22"/>
          <w:lang w:eastAsia="en-US"/>
        </w:rPr>
        <w:t>how</w:t>
      </w:r>
      <w:r w:rsidR="00995DAE" w:rsidRPr="005C56B5">
        <w:rPr>
          <w:rFonts w:ascii="Arial" w:hAnsi="Arial" w:cs="Arial"/>
          <w:b/>
          <w:i/>
          <w:iCs/>
          <w:sz w:val="22"/>
          <w:szCs w:val="22"/>
          <w:lang w:eastAsia="en-US"/>
        </w:rPr>
        <w:t xml:space="preserve"> you will evaluate the IT artefact in the light of the </w:t>
      </w:r>
      <w:r w:rsidR="00E12040" w:rsidRPr="005C56B5">
        <w:rPr>
          <w:rFonts w:ascii="Arial" w:hAnsi="Arial" w:cs="Arial"/>
          <w:b/>
          <w:i/>
          <w:iCs/>
          <w:sz w:val="22"/>
          <w:szCs w:val="22"/>
          <w:lang w:eastAsia="en-US"/>
        </w:rPr>
        <w:t>dissertation question(s)</w:t>
      </w:r>
      <w:r w:rsidRPr="005C56B5">
        <w:rPr>
          <w:rFonts w:ascii="Arial" w:hAnsi="Arial" w:cs="Arial"/>
          <w:b/>
          <w:i/>
          <w:iCs/>
          <w:sz w:val="22"/>
          <w:szCs w:val="22"/>
          <w:lang w:eastAsia="en-US"/>
        </w:rPr>
        <w:t xml:space="preserve"> </w:t>
      </w:r>
    </w:p>
    <w:p w14:paraId="504EE70C" w14:textId="77777777" w:rsidR="00A22882" w:rsidRDefault="00A22882">
      <w:pPr>
        <w:pStyle w:val="NormalWeb"/>
        <w:rPr>
          <w:rFonts w:cs="Arial"/>
          <w:i/>
          <w:iCs/>
          <w:lang w:eastAsia="en-US"/>
        </w:rPr>
      </w:pPr>
    </w:p>
    <w:tbl>
      <w:tblPr>
        <w:tblStyle w:val="TableGrid"/>
        <w:tblW w:w="8523" w:type="dxa"/>
        <w:jc w:val="center"/>
        <w:tblCellMar>
          <w:top w:w="85" w:type="dxa"/>
          <w:bottom w:w="85" w:type="dxa"/>
        </w:tblCellMar>
        <w:tblLook w:val="04A0" w:firstRow="1" w:lastRow="0" w:firstColumn="1" w:lastColumn="0" w:noHBand="0" w:noVBand="1"/>
      </w:tblPr>
      <w:tblGrid>
        <w:gridCol w:w="1378"/>
        <w:gridCol w:w="7145"/>
      </w:tblGrid>
      <w:tr w:rsidR="00A22882" w:rsidRPr="007F50A1" w14:paraId="5DCA2720" w14:textId="77777777" w:rsidTr="00AE601B">
        <w:trPr>
          <w:jc w:val="center"/>
        </w:trPr>
        <w:tc>
          <w:tcPr>
            <w:tcW w:w="1099" w:type="dxa"/>
            <w:shd w:val="clear" w:color="auto" w:fill="0F243E" w:themeFill="text2" w:themeFillShade="80"/>
            <w:vAlign w:val="center"/>
          </w:tcPr>
          <w:p w14:paraId="7E028A4D" w14:textId="77777777" w:rsidR="00A22882" w:rsidRPr="007F50A1" w:rsidRDefault="00A22882" w:rsidP="008A508C">
            <w:pPr>
              <w:rPr>
                <w:rFonts w:ascii="Arial" w:hAnsi="Arial" w:cs="Arial"/>
                <w:b/>
                <w:color w:val="FFFFFF" w:themeColor="background1"/>
                <w:sz w:val="22"/>
                <w:szCs w:val="22"/>
                <w:lang w:eastAsia="en-US"/>
              </w:rPr>
            </w:pPr>
            <w:r w:rsidRPr="007F50A1">
              <w:rPr>
                <w:rFonts w:ascii="Arial" w:hAnsi="Arial" w:cs="Arial"/>
                <w:b/>
                <w:color w:val="FFFFFF" w:themeColor="background1"/>
                <w:sz w:val="22"/>
                <w:szCs w:val="22"/>
                <w:lang w:eastAsia="en-US"/>
              </w:rPr>
              <w:t>Step</w:t>
            </w:r>
          </w:p>
        </w:tc>
        <w:tc>
          <w:tcPr>
            <w:tcW w:w="7424" w:type="dxa"/>
            <w:shd w:val="clear" w:color="auto" w:fill="0F243E" w:themeFill="text2" w:themeFillShade="80"/>
            <w:vAlign w:val="center"/>
          </w:tcPr>
          <w:p w14:paraId="4280AF19" w14:textId="77777777" w:rsidR="00A22882" w:rsidRPr="007F50A1" w:rsidRDefault="00A22882" w:rsidP="008A508C">
            <w:pPr>
              <w:rPr>
                <w:rFonts w:ascii="Arial" w:hAnsi="Arial" w:cs="Arial"/>
                <w:b/>
                <w:color w:val="FFFFFF" w:themeColor="background1"/>
                <w:sz w:val="22"/>
                <w:szCs w:val="22"/>
                <w:lang w:eastAsia="en-US"/>
              </w:rPr>
            </w:pPr>
            <w:r w:rsidRPr="007F50A1">
              <w:rPr>
                <w:rFonts w:ascii="Arial" w:hAnsi="Arial" w:cs="Arial"/>
                <w:b/>
                <w:color w:val="FFFFFF" w:themeColor="background1"/>
                <w:sz w:val="22"/>
                <w:szCs w:val="22"/>
                <w:lang w:eastAsia="en-US"/>
              </w:rPr>
              <w:t>Short Description</w:t>
            </w:r>
          </w:p>
        </w:tc>
      </w:tr>
      <w:tr w:rsidR="00A22882" w:rsidRPr="007F50A1" w14:paraId="0DE06A3C" w14:textId="77777777" w:rsidTr="00AE601B">
        <w:trPr>
          <w:jc w:val="center"/>
        </w:trPr>
        <w:tc>
          <w:tcPr>
            <w:tcW w:w="1099" w:type="dxa"/>
          </w:tcPr>
          <w:p w14:paraId="2F4BD6AF" w14:textId="07E971DB" w:rsidR="00A22882" w:rsidRPr="007F50A1" w:rsidRDefault="004B4898" w:rsidP="008A508C">
            <w:pPr>
              <w:rPr>
                <w:rFonts w:ascii="Arial" w:hAnsi="Arial" w:cs="Arial"/>
                <w:sz w:val="22"/>
                <w:szCs w:val="22"/>
              </w:rPr>
            </w:pPr>
            <w:r>
              <w:rPr>
                <w:rFonts w:ascii="Arial" w:hAnsi="Arial" w:cs="Arial"/>
                <w:sz w:val="22"/>
                <w:szCs w:val="22"/>
              </w:rPr>
              <w:t>Dissertation Question</w:t>
            </w:r>
            <w:r w:rsidR="00812CE3">
              <w:rPr>
                <w:rFonts w:ascii="Arial" w:hAnsi="Arial" w:cs="Arial"/>
                <w:sz w:val="22"/>
                <w:szCs w:val="22"/>
              </w:rPr>
              <w:t>(</w:t>
            </w:r>
            <w:r>
              <w:rPr>
                <w:rFonts w:ascii="Arial" w:hAnsi="Arial" w:cs="Arial"/>
                <w:sz w:val="22"/>
                <w:szCs w:val="22"/>
              </w:rPr>
              <w:t>s</w:t>
            </w:r>
            <w:r w:rsidR="00812CE3">
              <w:rPr>
                <w:rFonts w:ascii="Arial" w:hAnsi="Arial" w:cs="Arial"/>
                <w:sz w:val="22"/>
                <w:szCs w:val="22"/>
              </w:rPr>
              <w:t>)</w:t>
            </w:r>
          </w:p>
        </w:tc>
        <w:tc>
          <w:tcPr>
            <w:tcW w:w="7424" w:type="dxa"/>
          </w:tcPr>
          <w:p w14:paraId="137CFB7A" w14:textId="77777777" w:rsidR="00A22882" w:rsidRPr="00C1574D" w:rsidRDefault="00EB0C5B" w:rsidP="00C1574D">
            <w:pPr>
              <w:pStyle w:val="ListParagraph"/>
              <w:numPr>
                <w:ilvl w:val="0"/>
                <w:numId w:val="50"/>
              </w:numPr>
              <w:rPr>
                <w:rFonts w:ascii="Arial" w:hAnsi="Arial" w:cs="Arial"/>
                <w:sz w:val="22"/>
                <w:szCs w:val="22"/>
              </w:rPr>
            </w:pPr>
            <w:r w:rsidRPr="00C1574D">
              <w:rPr>
                <w:rFonts w:ascii="Arial" w:hAnsi="Arial" w:cs="Arial"/>
                <w:sz w:val="22"/>
                <w:szCs w:val="22"/>
              </w:rPr>
              <w:t xml:space="preserve">To what extent can a neural network </w:t>
            </w:r>
            <w:proofErr w:type="gramStart"/>
            <w:r w:rsidRPr="00C1574D">
              <w:rPr>
                <w:rFonts w:ascii="Arial" w:hAnsi="Arial" w:cs="Arial"/>
                <w:sz w:val="22"/>
                <w:szCs w:val="22"/>
              </w:rPr>
              <w:t>trained</w:t>
            </w:r>
            <w:proofErr w:type="gramEnd"/>
            <w:r w:rsidRPr="00C1574D">
              <w:rPr>
                <w:rFonts w:ascii="Arial" w:hAnsi="Arial" w:cs="Arial"/>
                <w:sz w:val="22"/>
                <w:szCs w:val="22"/>
              </w:rPr>
              <w:t xml:space="preserve"> on season-level performance data predict a football player’s future progression across league tiers?</w:t>
            </w:r>
          </w:p>
          <w:p w14:paraId="1F541C8F" w14:textId="77777777" w:rsidR="00EB0C5B" w:rsidRPr="00C1574D" w:rsidRDefault="00EB0C5B" w:rsidP="00C1574D">
            <w:pPr>
              <w:pStyle w:val="ListParagraph"/>
              <w:numPr>
                <w:ilvl w:val="0"/>
                <w:numId w:val="50"/>
              </w:numPr>
              <w:rPr>
                <w:rFonts w:ascii="Arial" w:hAnsi="Arial" w:cs="Arial"/>
                <w:sz w:val="22"/>
                <w:szCs w:val="22"/>
              </w:rPr>
            </w:pPr>
            <w:r w:rsidRPr="00C1574D">
              <w:rPr>
                <w:rFonts w:ascii="Arial" w:hAnsi="Arial" w:cs="Arial"/>
                <w:sz w:val="22"/>
                <w:szCs w:val="22"/>
              </w:rPr>
              <w:t>Which technical performance indicators (e.g., passing accuracy, duels won, dribbles per 90) most contribute to the early identification of high-potential players within specific roles?</w:t>
            </w:r>
          </w:p>
          <w:p w14:paraId="0B77CC2C" w14:textId="38455058" w:rsidR="00EB0C5B" w:rsidRPr="00C1574D" w:rsidRDefault="00C1574D" w:rsidP="00C1574D">
            <w:pPr>
              <w:pStyle w:val="ListParagraph"/>
              <w:numPr>
                <w:ilvl w:val="0"/>
                <w:numId w:val="50"/>
              </w:numPr>
              <w:rPr>
                <w:rFonts w:ascii="Arial" w:hAnsi="Arial" w:cs="Arial"/>
                <w:sz w:val="22"/>
                <w:szCs w:val="22"/>
              </w:rPr>
            </w:pPr>
            <w:r w:rsidRPr="00C1574D">
              <w:rPr>
                <w:rFonts w:ascii="Arial" w:hAnsi="Arial" w:cs="Arial"/>
                <w:sz w:val="22"/>
                <w:szCs w:val="22"/>
              </w:rPr>
              <w:t>How can supervised learning models be used to derive actionable insights from historical scouting data to support data-driven decision-making in player recruitment?</w:t>
            </w:r>
          </w:p>
        </w:tc>
      </w:tr>
      <w:tr w:rsidR="00A22882" w:rsidRPr="007F50A1" w14:paraId="34AD088F" w14:textId="77777777" w:rsidTr="00AE601B">
        <w:trPr>
          <w:jc w:val="center"/>
        </w:trPr>
        <w:tc>
          <w:tcPr>
            <w:tcW w:w="1099" w:type="dxa"/>
          </w:tcPr>
          <w:p w14:paraId="755846C0" w14:textId="77777777" w:rsidR="00A22882" w:rsidRPr="007F50A1" w:rsidRDefault="00A22882" w:rsidP="008A508C">
            <w:pPr>
              <w:rPr>
                <w:rFonts w:ascii="Arial" w:hAnsi="Arial" w:cs="Arial"/>
                <w:sz w:val="22"/>
                <w:szCs w:val="22"/>
              </w:rPr>
            </w:pPr>
            <w:r w:rsidRPr="007F50A1">
              <w:rPr>
                <w:rFonts w:ascii="Arial" w:hAnsi="Arial" w:cs="Arial"/>
                <w:sz w:val="22"/>
                <w:szCs w:val="22"/>
              </w:rPr>
              <w:t>Research Methods</w:t>
            </w:r>
          </w:p>
        </w:tc>
        <w:tc>
          <w:tcPr>
            <w:tcW w:w="7424" w:type="dxa"/>
          </w:tcPr>
          <w:p w14:paraId="733E1B12" w14:textId="7241FD38" w:rsidR="00260B3E" w:rsidRDefault="00515F4C" w:rsidP="006D058B">
            <w:pPr>
              <w:rPr>
                <w:rFonts w:ascii="Arial" w:hAnsi="Arial" w:cs="Arial"/>
                <w:sz w:val="22"/>
                <w:szCs w:val="22"/>
              </w:rPr>
            </w:pPr>
            <w:r w:rsidRPr="00515F4C">
              <w:rPr>
                <w:rFonts w:ascii="Arial" w:hAnsi="Arial" w:cs="Arial"/>
                <w:sz w:val="22"/>
                <w:szCs w:val="22"/>
              </w:rPr>
              <w:t>This study adopts a quantitative research methodology, using supervised machine learning and statistical analysis to model and evaluate player progression outcomes. The core approach involves building classification models</w:t>
            </w:r>
            <w:r w:rsidR="00AD1C50">
              <w:rPr>
                <w:rFonts w:ascii="Arial" w:hAnsi="Arial" w:cs="Arial"/>
                <w:sz w:val="22"/>
                <w:szCs w:val="22"/>
              </w:rPr>
              <w:t xml:space="preserve"> and </w:t>
            </w:r>
            <w:r w:rsidRPr="00515F4C">
              <w:rPr>
                <w:rFonts w:ascii="Arial" w:hAnsi="Arial" w:cs="Arial"/>
                <w:sz w:val="22"/>
                <w:szCs w:val="22"/>
              </w:rPr>
              <w:t>specifically, role-segmented neural networks</w:t>
            </w:r>
            <w:r w:rsidR="00516DA3">
              <w:rPr>
                <w:rFonts w:ascii="Arial" w:hAnsi="Arial" w:cs="Arial"/>
                <w:sz w:val="22"/>
                <w:szCs w:val="22"/>
              </w:rPr>
              <w:t xml:space="preserve">, </w:t>
            </w:r>
            <w:r w:rsidRPr="00515F4C">
              <w:rPr>
                <w:rFonts w:ascii="Arial" w:hAnsi="Arial" w:cs="Arial"/>
                <w:sz w:val="22"/>
                <w:szCs w:val="22"/>
              </w:rPr>
              <w:t xml:space="preserve">trained on historical season-level performance data collected from public sources such as </w:t>
            </w:r>
            <w:proofErr w:type="spellStart"/>
            <w:r w:rsidRPr="00515F4C">
              <w:rPr>
                <w:rFonts w:ascii="Arial" w:hAnsi="Arial" w:cs="Arial"/>
                <w:sz w:val="22"/>
                <w:szCs w:val="22"/>
              </w:rPr>
              <w:t>FBref</w:t>
            </w:r>
            <w:proofErr w:type="spellEnd"/>
            <w:r w:rsidRPr="00515F4C">
              <w:rPr>
                <w:rFonts w:ascii="Arial" w:hAnsi="Arial" w:cs="Arial"/>
                <w:sz w:val="22"/>
                <w:szCs w:val="22"/>
              </w:rPr>
              <w:t xml:space="preserve"> and </w:t>
            </w:r>
            <w:proofErr w:type="spellStart"/>
            <w:r w:rsidRPr="00515F4C">
              <w:rPr>
                <w:rFonts w:ascii="Arial" w:hAnsi="Arial" w:cs="Arial"/>
                <w:sz w:val="22"/>
                <w:szCs w:val="22"/>
              </w:rPr>
              <w:t>Transfermarkt</w:t>
            </w:r>
            <w:proofErr w:type="spellEnd"/>
            <w:r w:rsidR="006D058B">
              <w:rPr>
                <w:rFonts w:ascii="Arial" w:hAnsi="Arial" w:cs="Arial"/>
                <w:sz w:val="22"/>
                <w:szCs w:val="22"/>
              </w:rPr>
              <w:t>.</w:t>
            </w:r>
            <w:r w:rsidR="008A5553">
              <w:rPr>
                <w:rFonts w:ascii="Arial" w:hAnsi="Arial" w:cs="Arial"/>
                <w:sz w:val="22"/>
                <w:szCs w:val="22"/>
              </w:rPr>
              <w:t xml:space="preserve"> </w:t>
            </w:r>
            <w:r w:rsidR="008A5553" w:rsidRPr="008A5553">
              <w:rPr>
                <w:rFonts w:ascii="Arial" w:hAnsi="Arial" w:cs="Arial"/>
                <w:sz w:val="22"/>
                <w:szCs w:val="22"/>
              </w:rPr>
              <w:t xml:space="preserve">Neural networks are selected for their ability to model complex, non-linear feature interactions, and benchmarking with alternative classifiers (e.g., AdaBoost, GBT, </w:t>
            </w:r>
            <w:proofErr w:type="spellStart"/>
            <w:r w:rsidR="008A5553" w:rsidRPr="008A5553">
              <w:rPr>
                <w:rFonts w:ascii="Arial" w:hAnsi="Arial" w:cs="Arial"/>
                <w:sz w:val="22"/>
                <w:szCs w:val="22"/>
              </w:rPr>
              <w:t>TabPFN</w:t>
            </w:r>
            <w:proofErr w:type="spellEnd"/>
            <w:r w:rsidR="008A5553" w:rsidRPr="008A5553">
              <w:rPr>
                <w:rFonts w:ascii="Arial" w:hAnsi="Arial" w:cs="Arial"/>
                <w:sz w:val="22"/>
                <w:szCs w:val="22"/>
              </w:rPr>
              <w:t>) will be conducted to validate the approach.</w:t>
            </w:r>
          </w:p>
          <w:p w14:paraId="569F347A" w14:textId="53DF9C8C" w:rsidR="0011287D" w:rsidRPr="00250425" w:rsidRDefault="0011287D" w:rsidP="00B925E2">
            <w:pPr>
              <w:rPr>
                <w:rFonts w:ascii="Arial" w:hAnsi="Arial" w:cs="Arial"/>
                <w:sz w:val="22"/>
                <w:szCs w:val="22"/>
              </w:rPr>
            </w:pPr>
            <w:r w:rsidRPr="0011287D">
              <w:rPr>
                <w:rFonts w:ascii="Arial" w:hAnsi="Arial" w:cs="Arial"/>
                <w:sz w:val="22"/>
                <w:szCs w:val="22"/>
              </w:rPr>
              <w:t xml:space="preserve">This project acknowledges two potential sources of bias: subjective labelling and feature-driven imbalance. Since player progression is manually categorised based on league transitions, there is a risk of edge cases being inconsistently labelled. To reduce this, a transparent labelling policy based on UEFA rankings is applied, and any ambiguous cases will be reviewed consistently. </w:t>
            </w:r>
          </w:p>
        </w:tc>
      </w:tr>
      <w:tr w:rsidR="00A22882" w:rsidRPr="007F50A1" w14:paraId="73B368F6" w14:textId="77777777" w:rsidTr="00AE601B">
        <w:trPr>
          <w:jc w:val="center"/>
        </w:trPr>
        <w:tc>
          <w:tcPr>
            <w:tcW w:w="1099" w:type="dxa"/>
          </w:tcPr>
          <w:p w14:paraId="6D2E206D" w14:textId="77777777" w:rsidR="00A22882" w:rsidRPr="007F50A1" w:rsidRDefault="00A22882" w:rsidP="008A508C">
            <w:pPr>
              <w:rPr>
                <w:rFonts w:ascii="Arial" w:hAnsi="Arial" w:cs="Arial"/>
                <w:sz w:val="22"/>
                <w:szCs w:val="22"/>
              </w:rPr>
            </w:pPr>
            <w:r w:rsidRPr="007F50A1">
              <w:rPr>
                <w:rFonts w:ascii="Arial" w:hAnsi="Arial" w:cs="Arial"/>
                <w:sz w:val="22"/>
                <w:szCs w:val="22"/>
              </w:rPr>
              <w:t>IT Artefact</w:t>
            </w:r>
          </w:p>
        </w:tc>
        <w:tc>
          <w:tcPr>
            <w:tcW w:w="7424" w:type="dxa"/>
          </w:tcPr>
          <w:p w14:paraId="1D9EE492" w14:textId="67EF2CA3" w:rsidR="00A22882" w:rsidRPr="007F50A1" w:rsidRDefault="00250425" w:rsidP="008A508C">
            <w:pPr>
              <w:rPr>
                <w:rFonts w:ascii="Arial" w:hAnsi="Arial" w:cs="Arial"/>
                <w:sz w:val="22"/>
                <w:szCs w:val="22"/>
              </w:rPr>
            </w:pPr>
            <w:r w:rsidRPr="00250425">
              <w:rPr>
                <w:rFonts w:ascii="Arial" w:hAnsi="Arial" w:cs="Arial"/>
                <w:sz w:val="22"/>
                <w:szCs w:val="22"/>
              </w:rPr>
              <w:t>A role-specific neural network system that classifies players by their likelihood of moving to a higher-tier league.</w:t>
            </w:r>
          </w:p>
        </w:tc>
      </w:tr>
      <w:tr w:rsidR="00A22882" w:rsidRPr="007F50A1" w14:paraId="2AEB4765" w14:textId="77777777" w:rsidTr="00AE601B">
        <w:trPr>
          <w:trHeight w:val="1094"/>
          <w:jc w:val="center"/>
        </w:trPr>
        <w:tc>
          <w:tcPr>
            <w:tcW w:w="1099" w:type="dxa"/>
          </w:tcPr>
          <w:p w14:paraId="44CEA0D9" w14:textId="77777777" w:rsidR="00A22882" w:rsidRPr="007F50A1" w:rsidRDefault="00A22882" w:rsidP="008A508C">
            <w:pPr>
              <w:rPr>
                <w:rFonts w:ascii="Arial" w:hAnsi="Arial" w:cs="Arial"/>
                <w:sz w:val="22"/>
                <w:szCs w:val="22"/>
              </w:rPr>
            </w:pPr>
            <w:r w:rsidRPr="007F50A1">
              <w:rPr>
                <w:rFonts w:ascii="Arial" w:hAnsi="Arial" w:cs="Arial"/>
                <w:sz w:val="22"/>
                <w:szCs w:val="22"/>
              </w:rPr>
              <w:t>Evaluation</w:t>
            </w:r>
          </w:p>
        </w:tc>
        <w:tc>
          <w:tcPr>
            <w:tcW w:w="7424" w:type="dxa"/>
          </w:tcPr>
          <w:p w14:paraId="18FF9A41" w14:textId="77777777" w:rsidR="00A22882" w:rsidRDefault="009F2823" w:rsidP="008A508C">
            <w:pPr>
              <w:rPr>
                <w:rFonts w:ascii="Arial" w:hAnsi="Arial" w:cs="Arial"/>
                <w:sz w:val="22"/>
                <w:szCs w:val="22"/>
              </w:rPr>
            </w:pPr>
            <w:r w:rsidRPr="009F2823">
              <w:rPr>
                <w:rFonts w:ascii="Arial" w:hAnsi="Arial" w:cs="Arial"/>
                <w:sz w:val="22"/>
                <w:szCs w:val="22"/>
              </w:rPr>
              <w:t>- Accuracy, F1-score, precision</w:t>
            </w:r>
            <w:r w:rsidRPr="009F2823">
              <w:rPr>
                <w:rFonts w:ascii="Arial" w:hAnsi="Arial" w:cs="Arial"/>
                <w:sz w:val="22"/>
                <w:szCs w:val="22"/>
              </w:rPr>
              <w:br/>
              <w:t>- Comparison across roles</w:t>
            </w:r>
            <w:r w:rsidRPr="009F2823">
              <w:rPr>
                <w:rFonts w:ascii="Arial" w:hAnsi="Arial" w:cs="Arial"/>
                <w:sz w:val="22"/>
                <w:szCs w:val="22"/>
              </w:rPr>
              <w:br/>
              <w:t>- Cross-validation by season</w:t>
            </w:r>
          </w:p>
          <w:p w14:paraId="45FD8BDC" w14:textId="39207058" w:rsidR="004C1D09" w:rsidRPr="009B1BB7" w:rsidRDefault="004C1D09" w:rsidP="008A508C">
            <w:pPr>
              <w:rPr>
                <w:rFonts w:ascii="Arial" w:hAnsi="Arial" w:cs="Arial"/>
                <w:color w:val="FF0000"/>
                <w:sz w:val="22"/>
                <w:szCs w:val="22"/>
              </w:rPr>
            </w:pPr>
            <w:r>
              <w:rPr>
                <w:rFonts w:ascii="Arial" w:hAnsi="Arial" w:cs="Arial"/>
                <w:sz w:val="22"/>
                <w:szCs w:val="22"/>
              </w:rPr>
              <w:t>- SHAP or other value</w:t>
            </w:r>
            <w:r w:rsidR="00DC4D50">
              <w:rPr>
                <w:rFonts w:ascii="Arial" w:hAnsi="Arial" w:cs="Arial"/>
                <w:sz w:val="22"/>
                <w:szCs w:val="22"/>
              </w:rPr>
              <w:t>s</w:t>
            </w:r>
            <w:r>
              <w:rPr>
                <w:rFonts w:ascii="Arial" w:hAnsi="Arial" w:cs="Arial"/>
                <w:sz w:val="22"/>
                <w:szCs w:val="22"/>
              </w:rPr>
              <w:t xml:space="preserve"> for interpretability</w:t>
            </w:r>
          </w:p>
        </w:tc>
      </w:tr>
    </w:tbl>
    <w:p w14:paraId="1F1ECAAE" w14:textId="77777777" w:rsidR="00A22882" w:rsidRPr="00A22882" w:rsidRDefault="00A22882">
      <w:pPr>
        <w:pStyle w:val="NormalWeb"/>
        <w:rPr>
          <w:rFonts w:cs="Arial"/>
          <w:iCs/>
          <w:lang w:eastAsia="en-US"/>
        </w:rPr>
      </w:pPr>
    </w:p>
    <w:p w14:paraId="7B5238A5" w14:textId="77777777" w:rsidR="005E4384" w:rsidRDefault="005E4384">
      <w:pPr>
        <w:pStyle w:val="NormalWeb"/>
        <w:rPr>
          <w:rFonts w:cs="Arial"/>
          <w:b/>
          <w:bCs/>
          <w:lang w:eastAsia="en-US"/>
        </w:rPr>
      </w:pPr>
    </w:p>
    <w:p w14:paraId="3DA6B295" w14:textId="77777777" w:rsidR="00AE601B" w:rsidRDefault="005E4384" w:rsidP="00CD7C23">
      <w:pPr>
        <w:pStyle w:val="NormalWeb"/>
        <w:rPr>
          <w:rFonts w:cs="Arial"/>
          <w:b/>
          <w:bCs/>
          <w:lang w:eastAsia="en-US"/>
        </w:rPr>
      </w:pPr>
      <w:r>
        <w:rPr>
          <w:rFonts w:cs="Arial"/>
          <w:b/>
          <w:bCs/>
          <w:lang w:eastAsia="en-US"/>
        </w:rPr>
        <w:t xml:space="preserve">Project Outline </w:t>
      </w:r>
    </w:p>
    <w:p w14:paraId="0D32584E" w14:textId="15D935D1" w:rsidR="00AC658F" w:rsidRPr="00AC658F" w:rsidRDefault="00AC658F" w:rsidP="00AC658F">
      <w:pPr>
        <w:pStyle w:val="NormalWeb"/>
        <w:tabs>
          <w:tab w:val="left" w:pos="8080"/>
        </w:tabs>
        <w:rPr>
          <w:rFonts w:cs="Arial"/>
          <w:sz w:val="22"/>
          <w:szCs w:val="22"/>
        </w:rPr>
      </w:pPr>
      <w:r w:rsidRPr="00AC658F">
        <w:rPr>
          <w:rFonts w:cs="Arial"/>
          <w:sz w:val="22"/>
          <w:szCs w:val="22"/>
        </w:rPr>
        <w:t xml:space="preserve">This project develops a football scouting model to predict career progression using player stats from the </w:t>
      </w:r>
      <w:r w:rsidR="00843415">
        <w:rPr>
          <w:rFonts w:cs="Arial"/>
          <w:sz w:val="22"/>
          <w:szCs w:val="22"/>
        </w:rPr>
        <w:t xml:space="preserve">French Ligue </w:t>
      </w:r>
      <w:r w:rsidR="007037BC">
        <w:rPr>
          <w:rFonts w:cs="Arial"/>
          <w:sz w:val="22"/>
          <w:szCs w:val="22"/>
        </w:rPr>
        <w:t>1</w:t>
      </w:r>
      <w:r w:rsidRPr="00AC658F">
        <w:rPr>
          <w:rFonts w:cs="Arial"/>
          <w:sz w:val="22"/>
          <w:szCs w:val="22"/>
        </w:rPr>
        <w:t>. Over f</w:t>
      </w:r>
      <w:r w:rsidR="0023504E">
        <w:rPr>
          <w:rFonts w:cs="Arial"/>
          <w:sz w:val="22"/>
          <w:szCs w:val="22"/>
        </w:rPr>
        <w:t>our</w:t>
      </w:r>
      <w:r w:rsidRPr="00AC658F">
        <w:rPr>
          <w:rFonts w:cs="Arial"/>
          <w:sz w:val="22"/>
          <w:szCs w:val="22"/>
        </w:rPr>
        <w:t xml:space="preserve"> seasons of player data will be collected and </w:t>
      </w:r>
      <w:r w:rsidR="007A2582" w:rsidRPr="00AC658F">
        <w:rPr>
          <w:rFonts w:cs="Arial"/>
          <w:sz w:val="22"/>
          <w:szCs w:val="22"/>
        </w:rPr>
        <w:t>labelled</w:t>
      </w:r>
      <w:r w:rsidRPr="00AC658F">
        <w:rPr>
          <w:rFonts w:cs="Arial"/>
          <w:sz w:val="22"/>
          <w:szCs w:val="22"/>
        </w:rPr>
        <w:t xml:space="preserve"> based on the league/tier the player moves to in the following </w:t>
      </w:r>
      <w:r w:rsidRPr="00AC658F">
        <w:rPr>
          <w:rFonts w:cs="Arial"/>
          <w:sz w:val="22"/>
          <w:szCs w:val="22"/>
        </w:rPr>
        <w:lastRenderedPageBreak/>
        <w:t>season. These progression-based labels</w:t>
      </w:r>
      <w:r w:rsidR="002B5E2C">
        <w:rPr>
          <w:rFonts w:cs="Arial"/>
          <w:sz w:val="22"/>
          <w:szCs w:val="22"/>
        </w:rPr>
        <w:t xml:space="preserve"> reflect </w:t>
      </w:r>
      <w:r w:rsidR="002B5E2C" w:rsidRPr="002B5E2C">
        <w:rPr>
          <w:rFonts w:cs="Arial"/>
          <w:sz w:val="22"/>
          <w:szCs w:val="22"/>
        </w:rPr>
        <w:t xml:space="preserve">upward, lateral, or downward moves across </w:t>
      </w:r>
      <w:r w:rsidR="002B5E2C">
        <w:rPr>
          <w:rFonts w:cs="Arial"/>
          <w:sz w:val="22"/>
          <w:szCs w:val="22"/>
        </w:rPr>
        <w:t>different football leagues.</w:t>
      </w:r>
    </w:p>
    <w:p w14:paraId="5F726720" w14:textId="5B3EA27E" w:rsidR="00AC658F" w:rsidRDefault="00AC658F" w:rsidP="00AC658F">
      <w:pPr>
        <w:pStyle w:val="NormalWeb"/>
        <w:tabs>
          <w:tab w:val="left" w:pos="8080"/>
        </w:tabs>
        <w:rPr>
          <w:rFonts w:cs="Arial"/>
          <w:sz w:val="22"/>
          <w:szCs w:val="22"/>
        </w:rPr>
      </w:pPr>
      <w:r w:rsidRPr="00AC658F">
        <w:rPr>
          <w:rFonts w:cs="Arial"/>
          <w:sz w:val="22"/>
          <w:szCs w:val="22"/>
        </w:rPr>
        <w:t xml:space="preserve">The model will be built using supervised neural networks, with separate models for different positions (e.g., defender, midfielder, forward). </w:t>
      </w:r>
      <w:r w:rsidR="00E030C7">
        <w:rPr>
          <w:rFonts w:cs="Arial"/>
          <w:sz w:val="22"/>
          <w:szCs w:val="22"/>
        </w:rPr>
        <w:t>Finally,</w:t>
      </w:r>
      <w:r w:rsidR="00013E95">
        <w:rPr>
          <w:rFonts w:cs="Arial"/>
          <w:sz w:val="22"/>
          <w:szCs w:val="22"/>
        </w:rPr>
        <w:t xml:space="preserve"> the </w:t>
      </w:r>
      <w:r w:rsidR="006F4A66">
        <w:rPr>
          <w:rFonts w:cs="Arial"/>
          <w:sz w:val="22"/>
          <w:szCs w:val="22"/>
        </w:rPr>
        <w:t>results will be extensively evaluated.</w:t>
      </w:r>
      <w:r w:rsidRPr="00AC658F">
        <w:rPr>
          <w:rFonts w:cs="Arial"/>
          <w:sz w:val="22"/>
          <w:szCs w:val="22"/>
        </w:rPr>
        <w:t xml:space="preserve"> The project delivers a machine learning pipeline to support data-driven scouting by highlighting players with high progression potential.</w:t>
      </w:r>
    </w:p>
    <w:p w14:paraId="45FCD156" w14:textId="77777777" w:rsidR="00F06FA1" w:rsidRDefault="00F06FA1" w:rsidP="00F06FA1">
      <w:pPr>
        <w:pStyle w:val="NormalWeb"/>
        <w:tabs>
          <w:tab w:val="left" w:pos="8080"/>
        </w:tabs>
        <w:rPr>
          <w:rFonts w:cs="Arial"/>
          <w:sz w:val="22"/>
          <w:szCs w:val="22"/>
        </w:rPr>
      </w:pPr>
    </w:p>
    <w:p w14:paraId="5593CB2D" w14:textId="6239CFDD" w:rsidR="00F06FA1" w:rsidRPr="00F06FA1" w:rsidRDefault="00F06FA1" w:rsidP="00F06FA1">
      <w:pPr>
        <w:pStyle w:val="NormalWeb"/>
        <w:tabs>
          <w:tab w:val="left" w:pos="8080"/>
        </w:tabs>
        <w:rPr>
          <w:rFonts w:cs="Arial"/>
          <w:sz w:val="22"/>
          <w:szCs w:val="22"/>
        </w:rPr>
      </w:pPr>
      <w:r w:rsidRPr="00F06FA1">
        <w:rPr>
          <w:rFonts w:cs="Arial"/>
          <w:sz w:val="22"/>
          <w:szCs w:val="22"/>
        </w:rPr>
        <w:t xml:space="preserve">The work begins with a focused literature review and planning phase during the first </w:t>
      </w:r>
      <w:r>
        <w:rPr>
          <w:rFonts w:cs="Arial"/>
          <w:sz w:val="22"/>
          <w:szCs w:val="22"/>
        </w:rPr>
        <w:t xml:space="preserve">few </w:t>
      </w:r>
      <w:r w:rsidRPr="00F06FA1">
        <w:rPr>
          <w:rFonts w:cs="Arial"/>
          <w:sz w:val="22"/>
          <w:szCs w:val="22"/>
        </w:rPr>
        <w:t>weeks, leading up to the submission of the Project Proposal (Week 8) and the Ethical Approval Form (Week 11). A Specification and Design Report will be submitted in Week 16, outlining the technical and architectural plan for the system.</w:t>
      </w:r>
    </w:p>
    <w:p w14:paraId="21E661FA" w14:textId="77777777" w:rsidR="00F06FA1" w:rsidRPr="00F06FA1" w:rsidRDefault="00F06FA1" w:rsidP="00F06FA1">
      <w:pPr>
        <w:pStyle w:val="NormalWeb"/>
        <w:tabs>
          <w:tab w:val="left" w:pos="8080"/>
        </w:tabs>
        <w:rPr>
          <w:rFonts w:cs="Arial"/>
          <w:sz w:val="22"/>
          <w:szCs w:val="22"/>
        </w:rPr>
      </w:pPr>
      <w:r w:rsidRPr="00F06FA1">
        <w:rPr>
          <w:rFonts w:cs="Arial"/>
          <w:sz w:val="22"/>
          <w:szCs w:val="22"/>
        </w:rPr>
        <w:t>Following this, historical data from Ligue 1 will be collected and cleaned, and players will be labelled based on their observed progression over a multi-season window. Players will be segmented by role, and position-specific classifiers will be developed using supervised neural networks. Model training and evaluation will take place over several weeks, using metrics such as F1-score, accuracy, and confusion matrix to assess performance.</w:t>
      </w:r>
    </w:p>
    <w:p w14:paraId="1E498B7D" w14:textId="0DA5E716" w:rsidR="00F06FA1" w:rsidRPr="00F06FA1" w:rsidRDefault="00F06FA1" w:rsidP="00F06FA1">
      <w:pPr>
        <w:pStyle w:val="NormalWeb"/>
        <w:tabs>
          <w:tab w:val="left" w:pos="8080"/>
        </w:tabs>
        <w:rPr>
          <w:rFonts w:cs="Arial"/>
          <w:sz w:val="22"/>
          <w:szCs w:val="22"/>
        </w:rPr>
      </w:pPr>
      <w:r w:rsidRPr="00F06FA1">
        <w:rPr>
          <w:rFonts w:cs="Arial"/>
          <w:sz w:val="22"/>
          <w:szCs w:val="22"/>
        </w:rPr>
        <w:t xml:space="preserve">In Week 28, a poster summarising the project design and progress will be submitted. Final stages will focus on completing the machine learning pipeline, evaluating outcomes, and preparing deliverables including </w:t>
      </w:r>
      <w:r w:rsidR="00C924DB">
        <w:rPr>
          <w:rFonts w:cs="Arial"/>
          <w:sz w:val="22"/>
          <w:szCs w:val="22"/>
        </w:rPr>
        <w:t>a draft of the</w:t>
      </w:r>
      <w:r w:rsidRPr="00F06FA1">
        <w:rPr>
          <w:rFonts w:cs="Arial"/>
          <w:sz w:val="22"/>
          <w:szCs w:val="22"/>
        </w:rPr>
        <w:t xml:space="preserve"> dissertation, demonstration video, and working IT artefact.</w:t>
      </w:r>
    </w:p>
    <w:p w14:paraId="2F6677AF" w14:textId="77777777" w:rsidR="0096354A" w:rsidRPr="00AC658F" w:rsidRDefault="0096354A" w:rsidP="00AC658F">
      <w:pPr>
        <w:pStyle w:val="NormalWeb"/>
        <w:tabs>
          <w:tab w:val="left" w:pos="8080"/>
        </w:tabs>
        <w:rPr>
          <w:rFonts w:cs="Arial"/>
          <w:sz w:val="22"/>
          <w:szCs w:val="22"/>
        </w:rPr>
      </w:pPr>
    </w:p>
    <w:p w14:paraId="5D4689D9" w14:textId="77777777" w:rsidR="00CD7C23" w:rsidRPr="007A2582" w:rsidRDefault="00CD7C23" w:rsidP="00CD7C23">
      <w:pPr>
        <w:pStyle w:val="NormalWeb"/>
        <w:tabs>
          <w:tab w:val="left" w:pos="8080"/>
        </w:tabs>
        <w:rPr>
          <w:rFonts w:cs="Arial"/>
          <w:sz w:val="22"/>
          <w:szCs w:val="22"/>
        </w:rPr>
      </w:pPr>
    </w:p>
    <w:p w14:paraId="30234268" w14:textId="3CF6C48E" w:rsidR="00AE601B" w:rsidRDefault="005E4384" w:rsidP="00DF5D0E">
      <w:pPr>
        <w:pStyle w:val="NormalWeb"/>
        <w:tabs>
          <w:tab w:val="left" w:pos="8080"/>
        </w:tabs>
        <w:rPr>
          <w:b/>
          <w:bCs/>
          <w:lang w:eastAsia="en-US"/>
        </w:rPr>
      </w:pPr>
      <w:r>
        <w:rPr>
          <w:b/>
          <w:bCs/>
          <w:lang w:eastAsia="en-US"/>
        </w:rPr>
        <w:t xml:space="preserve">Literature Survey / Resources’ List: </w:t>
      </w:r>
    </w:p>
    <w:p w14:paraId="4AA68346" w14:textId="77777777" w:rsidR="00D33090" w:rsidRDefault="00D33090" w:rsidP="00DF5D0E">
      <w:pPr>
        <w:pStyle w:val="NormalWeb"/>
        <w:tabs>
          <w:tab w:val="left" w:pos="8080"/>
        </w:tabs>
        <w:rPr>
          <w:b/>
          <w:bCs/>
          <w:lang w:eastAsia="en-US"/>
        </w:rPr>
      </w:pPr>
    </w:p>
    <w:p w14:paraId="2310F0A7" w14:textId="702DA470" w:rsidR="007D1884" w:rsidRPr="007D1884" w:rsidRDefault="007D1884" w:rsidP="007D1884">
      <w:pPr>
        <w:pStyle w:val="NormalWeb"/>
        <w:tabs>
          <w:tab w:val="left" w:pos="8080"/>
        </w:tabs>
        <w:rPr>
          <w:rFonts w:cs="Arial"/>
          <w:sz w:val="22"/>
          <w:szCs w:val="22"/>
        </w:rPr>
      </w:pPr>
      <w:r w:rsidRPr="007D1884">
        <w:rPr>
          <w:rFonts w:cs="Arial"/>
          <w:sz w:val="22"/>
          <w:szCs w:val="22"/>
        </w:rPr>
        <w:t xml:space="preserve">This project is </w:t>
      </w:r>
      <w:r w:rsidR="009C51DC">
        <w:rPr>
          <w:rFonts w:cs="Arial"/>
          <w:sz w:val="22"/>
          <w:szCs w:val="22"/>
        </w:rPr>
        <w:t>based on</w:t>
      </w:r>
      <w:r w:rsidRPr="007D1884">
        <w:rPr>
          <w:rFonts w:cs="Arial"/>
          <w:sz w:val="22"/>
          <w:szCs w:val="22"/>
        </w:rPr>
        <w:t xml:space="preserve"> a range of recent and relevant academic works that explore machine learning applications in football scouting, with particular emphasis on role-specific </w:t>
      </w:r>
      <w:r w:rsidR="009C51DC" w:rsidRPr="007D1884">
        <w:rPr>
          <w:rFonts w:cs="Arial"/>
          <w:sz w:val="22"/>
          <w:szCs w:val="22"/>
        </w:rPr>
        <w:t>modelling</w:t>
      </w:r>
      <w:r w:rsidRPr="007D1884">
        <w:rPr>
          <w:rFonts w:cs="Arial"/>
          <w:sz w:val="22"/>
          <w:szCs w:val="22"/>
        </w:rPr>
        <w:t xml:space="preserve">, progression prediction, and contextual player evaluation. The following </w:t>
      </w:r>
      <w:r w:rsidR="00D53255">
        <w:rPr>
          <w:rFonts w:cs="Arial"/>
          <w:sz w:val="22"/>
          <w:szCs w:val="22"/>
        </w:rPr>
        <w:t>five</w:t>
      </w:r>
      <w:r w:rsidRPr="007D1884">
        <w:rPr>
          <w:rFonts w:cs="Arial"/>
          <w:sz w:val="22"/>
          <w:szCs w:val="22"/>
        </w:rPr>
        <w:t xml:space="preserve"> papers form the core of the research foundation.</w:t>
      </w:r>
    </w:p>
    <w:p w14:paraId="45364A6D" w14:textId="77777777" w:rsidR="003C7488" w:rsidRPr="007D1884" w:rsidRDefault="003C7488" w:rsidP="00DF5D0E">
      <w:pPr>
        <w:pStyle w:val="NormalWeb"/>
        <w:tabs>
          <w:tab w:val="left" w:pos="8080"/>
        </w:tabs>
        <w:rPr>
          <w:rFonts w:cs="Arial"/>
          <w:sz w:val="22"/>
          <w:szCs w:val="22"/>
        </w:rPr>
      </w:pPr>
    </w:p>
    <w:p w14:paraId="2F99B9A4" w14:textId="77777777" w:rsidR="00D33090" w:rsidRPr="001B3A62" w:rsidRDefault="00D33090" w:rsidP="00DF5D0E">
      <w:pPr>
        <w:pStyle w:val="NormalWeb"/>
        <w:tabs>
          <w:tab w:val="left" w:pos="8080"/>
        </w:tabs>
        <w:rPr>
          <w:rFonts w:cs="Arial"/>
          <w:b/>
          <w:bCs/>
          <w:sz w:val="22"/>
          <w:szCs w:val="22"/>
          <w:lang w:eastAsia="en-US"/>
        </w:rPr>
      </w:pPr>
    </w:p>
    <w:p w14:paraId="689013CA" w14:textId="77777777" w:rsidR="00D33090" w:rsidRPr="001B3A62" w:rsidRDefault="00D33090" w:rsidP="00D33090">
      <w:pPr>
        <w:rPr>
          <w:rFonts w:ascii="Arial" w:hAnsi="Arial" w:cs="Arial"/>
          <w:b/>
          <w:bCs/>
          <w:sz w:val="22"/>
          <w:szCs w:val="22"/>
        </w:rPr>
      </w:pPr>
      <w:r w:rsidRPr="00D33090">
        <w:rPr>
          <w:rFonts w:ascii="Arial" w:hAnsi="Arial" w:cs="Arial"/>
          <w:b/>
          <w:bCs/>
          <w:sz w:val="22"/>
          <w:szCs w:val="22"/>
        </w:rPr>
        <w:t>Lacan, S., 2023. DNN for scouting in football: Predicting player progression using neural networks. MSc Dissertation. University of Amsterdam.</w:t>
      </w:r>
    </w:p>
    <w:p w14:paraId="2E85E71A" w14:textId="77777777" w:rsidR="00D33090" w:rsidRPr="00D33090" w:rsidRDefault="00D33090" w:rsidP="00D33090">
      <w:pPr>
        <w:rPr>
          <w:b/>
          <w:bCs/>
        </w:rPr>
      </w:pPr>
    </w:p>
    <w:p w14:paraId="4F8261AA" w14:textId="77777777" w:rsidR="00295FDD" w:rsidRPr="00295FDD" w:rsidRDefault="00295FDD" w:rsidP="00295FDD">
      <w:pPr>
        <w:pStyle w:val="NormalWeb"/>
        <w:tabs>
          <w:tab w:val="left" w:pos="8080"/>
        </w:tabs>
        <w:rPr>
          <w:rFonts w:cs="Arial"/>
          <w:sz w:val="22"/>
          <w:szCs w:val="22"/>
        </w:rPr>
      </w:pPr>
      <w:r w:rsidRPr="00295FDD">
        <w:rPr>
          <w:rFonts w:cs="Arial"/>
          <w:sz w:val="22"/>
          <w:szCs w:val="22"/>
        </w:rPr>
        <w:t xml:space="preserve">Lacan (2023) introduces a role-specific deep learning system for predicting player progression, using a dataset of 7000 players across European leagues from 2020 to 2022. Players were </w:t>
      </w:r>
      <w:proofErr w:type="spellStart"/>
      <w:r w:rsidRPr="00295FDD">
        <w:rPr>
          <w:rFonts w:cs="Arial"/>
          <w:sz w:val="22"/>
          <w:szCs w:val="22"/>
        </w:rPr>
        <w:t>labeled</w:t>
      </w:r>
      <w:proofErr w:type="spellEnd"/>
      <w:r w:rsidRPr="00295FDD">
        <w:rPr>
          <w:rFonts w:cs="Arial"/>
          <w:sz w:val="22"/>
          <w:szCs w:val="22"/>
        </w:rPr>
        <w:t xml:space="preserve"> using a four-tier scheme based on their next league destination. The study employed separate DNNs per position using </w:t>
      </w:r>
      <w:proofErr w:type="spellStart"/>
      <w:r w:rsidRPr="00295FDD">
        <w:rPr>
          <w:rFonts w:cs="Arial"/>
          <w:sz w:val="22"/>
          <w:szCs w:val="22"/>
        </w:rPr>
        <w:t>PyTorch</w:t>
      </w:r>
      <w:proofErr w:type="spellEnd"/>
      <w:r w:rsidRPr="00295FDD">
        <w:rPr>
          <w:rFonts w:cs="Arial"/>
          <w:sz w:val="22"/>
          <w:szCs w:val="22"/>
        </w:rPr>
        <w:t xml:space="preserve"> and evaluated them using F1-score, accuracy, and confusion matrices. The models showed over 70% predictive accuracy for certain roles, with important features differing by position—dribbles for wingers, passing accuracy for midfielders, etc. This work directly inspires this project's neural network structure, progression </w:t>
      </w:r>
      <w:proofErr w:type="spellStart"/>
      <w:r w:rsidRPr="00295FDD">
        <w:rPr>
          <w:rFonts w:cs="Arial"/>
          <w:sz w:val="22"/>
          <w:szCs w:val="22"/>
        </w:rPr>
        <w:t>labeling</w:t>
      </w:r>
      <w:proofErr w:type="spellEnd"/>
      <w:r w:rsidRPr="00295FDD">
        <w:rPr>
          <w:rFonts w:cs="Arial"/>
          <w:sz w:val="22"/>
          <w:szCs w:val="22"/>
        </w:rPr>
        <w:t xml:space="preserve"> system, and commitment to role segmentation.</w:t>
      </w:r>
    </w:p>
    <w:p w14:paraId="66596083" w14:textId="77777777" w:rsidR="00D33090" w:rsidRDefault="00D33090" w:rsidP="00DF5D0E">
      <w:pPr>
        <w:pStyle w:val="NormalWeb"/>
        <w:tabs>
          <w:tab w:val="left" w:pos="8080"/>
        </w:tabs>
        <w:rPr>
          <w:b/>
          <w:bCs/>
          <w:lang w:eastAsia="en-US"/>
        </w:rPr>
      </w:pPr>
    </w:p>
    <w:p w14:paraId="6B701D0E" w14:textId="77777777" w:rsidR="00AA5E24" w:rsidRDefault="00AA5E24" w:rsidP="005829C7">
      <w:pPr>
        <w:rPr>
          <w:rFonts w:ascii="Arial" w:hAnsi="Arial" w:cs="Arial"/>
          <w:sz w:val="22"/>
          <w:szCs w:val="22"/>
        </w:rPr>
      </w:pPr>
    </w:p>
    <w:p w14:paraId="5C6D0679" w14:textId="77777777" w:rsidR="00AA5E24" w:rsidRDefault="00AA5E24" w:rsidP="00AA5E24">
      <w:pPr>
        <w:rPr>
          <w:rFonts w:ascii="Arial" w:hAnsi="Arial" w:cs="Arial"/>
          <w:b/>
          <w:bCs/>
          <w:sz w:val="22"/>
          <w:szCs w:val="22"/>
        </w:rPr>
      </w:pPr>
      <w:r w:rsidRPr="00AA5E24">
        <w:rPr>
          <w:rFonts w:ascii="Arial" w:hAnsi="Arial" w:cs="Arial"/>
          <w:b/>
          <w:bCs/>
          <w:sz w:val="22"/>
          <w:szCs w:val="22"/>
        </w:rPr>
        <w:t xml:space="preserve">Ghar, M., Süer, O., and Cremers, A.B., 2021. Data-Driven Football Scouting Assistance with Simulated Player Performance Extrapolation. 2021 20th IEEE International Conference on Machine Learning and Applications (ICMLA), pp.1251–1256. </w:t>
      </w:r>
      <w:hyperlink r:id="rId11" w:history="1">
        <w:r w:rsidRPr="00AA5E24">
          <w:rPr>
            <w:rFonts w:ascii="Arial" w:hAnsi="Arial" w:cs="Arial"/>
            <w:b/>
            <w:bCs/>
            <w:sz w:val="22"/>
            <w:szCs w:val="22"/>
          </w:rPr>
          <w:t>https://doi.org/10.1109/ICMLA52953.2021.00202</w:t>
        </w:r>
      </w:hyperlink>
    </w:p>
    <w:p w14:paraId="7C9830DF" w14:textId="77777777" w:rsidR="00AA5E24" w:rsidRPr="00AA5E24" w:rsidRDefault="00AA5E24" w:rsidP="00AA5E24">
      <w:pPr>
        <w:rPr>
          <w:rFonts w:ascii="Arial" w:hAnsi="Arial" w:cs="Arial"/>
          <w:b/>
          <w:bCs/>
          <w:sz w:val="22"/>
          <w:szCs w:val="22"/>
        </w:rPr>
      </w:pPr>
    </w:p>
    <w:p w14:paraId="5D9E2932" w14:textId="7631C64A" w:rsidR="00AA5E24" w:rsidRPr="00AA5E24" w:rsidRDefault="00AA5E24" w:rsidP="00AA5E24">
      <w:pPr>
        <w:rPr>
          <w:rFonts w:ascii="Arial" w:hAnsi="Arial" w:cs="Arial"/>
          <w:sz w:val="22"/>
          <w:szCs w:val="22"/>
        </w:rPr>
      </w:pPr>
    </w:p>
    <w:p w14:paraId="31809B3D" w14:textId="77777777" w:rsidR="00FE2162" w:rsidRDefault="00FE2162" w:rsidP="00FE2162">
      <w:pPr>
        <w:rPr>
          <w:rFonts w:ascii="Arial" w:hAnsi="Arial" w:cs="Arial"/>
          <w:sz w:val="22"/>
          <w:szCs w:val="22"/>
        </w:rPr>
      </w:pPr>
      <w:r w:rsidRPr="00FE2162">
        <w:rPr>
          <w:rFonts w:ascii="Arial" w:hAnsi="Arial" w:cs="Arial"/>
          <w:sz w:val="22"/>
          <w:szCs w:val="22"/>
        </w:rPr>
        <w:lastRenderedPageBreak/>
        <w:t>Ghar et al. (2021) propose an AI-powered scouting assistant designed to simulate player performance following a hypothetical transfer. The model uses neural networks to forecast performance based on tactical role types (e.g., inverted winger, target man) and statistical chemistry features. Their results show that the simulated outputs closely matched real-world performance in post-transfer scenarios, emphasizing the importance of role compatibility and tactical context. These concepts inform this project's aim to build role-specific models that evaluate a player's potential not in isolation, but within a role-dependent structure.</w:t>
      </w:r>
    </w:p>
    <w:p w14:paraId="68EF7679" w14:textId="77777777" w:rsidR="00B72E27" w:rsidRDefault="00B72E27" w:rsidP="00FE2162">
      <w:pPr>
        <w:rPr>
          <w:rFonts w:ascii="Arial" w:hAnsi="Arial" w:cs="Arial"/>
          <w:sz w:val="22"/>
          <w:szCs w:val="22"/>
        </w:rPr>
      </w:pPr>
    </w:p>
    <w:p w14:paraId="7DD5331F" w14:textId="3A5FAE34" w:rsidR="00B72E27" w:rsidRDefault="00B72E27" w:rsidP="00B72E27">
      <w:pPr>
        <w:rPr>
          <w:rFonts w:ascii="Arial" w:hAnsi="Arial" w:cs="Arial"/>
          <w:b/>
          <w:bCs/>
          <w:sz w:val="22"/>
          <w:szCs w:val="22"/>
        </w:rPr>
      </w:pPr>
      <w:r w:rsidRPr="00B72E27">
        <w:rPr>
          <w:rFonts w:ascii="Arial" w:hAnsi="Arial" w:cs="Arial"/>
          <w:b/>
          <w:bCs/>
          <w:sz w:val="22"/>
          <w:szCs w:val="22"/>
        </w:rPr>
        <w:t xml:space="preserve">Abhinav, B.V., Nandan, A., </w:t>
      </w:r>
      <w:proofErr w:type="spellStart"/>
      <w:r w:rsidRPr="00B72E27">
        <w:rPr>
          <w:rFonts w:ascii="Arial" w:hAnsi="Arial" w:cs="Arial"/>
          <w:b/>
          <w:bCs/>
          <w:sz w:val="22"/>
          <w:szCs w:val="22"/>
        </w:rPr>
        <w:t>Gurikar</w:t>
      </w:r>
      <w:proofErr w:type="spellEnd"/>
      <w:r w:rsidRPr="00B72E27">
        <w:rPr>
          <w:rFonts w:ascii="Arial" w:hAnsi="Arial" w:cs="Arial"/>
          <w:b/>
          <w:bCs/>
          <w:sz w:val="22"/>
          <w:szCs w:val="22"/>
        </w:rPr>
        <w:t xml:space="preserve">, A.S., Joshi, A., Pandharkar, A. and Prajwala, T.R., 2024. An </w:t>
      </w:r>
      <w:proofErr w:type="spellStart"/>
      <w:r w:rsidRPr="00B72E27">
        <w:rPr>
          <w:rFonts w:ascii="Arial" w:hAnsi="Arial" w:cs="Arial"/>
          <w:b/>
          <w:bCs/>
          <w:sz w:val="22"/>
          <w:szCs w:val="22"/>
        </w:rPr>
        <w:t>xG</w:t>
      </w:r>
      <w:proofErr w:type="spellEnd"/>
      <w:r w:rsidRPr="00B72E27">
        <w:rPr>
          <w:rFonts w:ascii="Arial" w:hAnsi="Arial" w:cs="Arial"/>
          <w:b/>
          <w:bCs/>
          <w:sz w:val="22"/>
          <w:szCs w:val="22"/>
        </w:rPr>
        <w:t xml:space="preserve"> Based Football Scouting System Using Machine Learning Techniques. In: 2024 IEEE 9th International Conference for Convergence in Technology (I2CT), Pune, India, 5–7 April 2024. IEEE. </w:t>
      </w:r>
      <w:hyperlink r:id="rId12" w:history="1">
        <w:r w:rsidRPr="00B72E27">
          <w:rPr>
            <w:rStyle w:val="Hyperlink"/>
            <w:rFonts w:ascii="Arial" w:hAnsi="Arial" w:cs="Arial"/>
            <w:b/>
            <w:bCs/>
            <w:sz w:val="22"/>
            <w:szCs w:val="22"/>
          </w:rPr>
          <w:t>https://doi.org/10.1109/I2CT61223.2024.10544261</w:t>
        </w:r>
      </w:hyperlink>
    </w:p>
    <w:p w14:paraId="025E5A8D" w14:textId="77777777" w:rsidR="005776D2" w:rsidRDefault="005776D2" w:rsidP="005776D2">
      <w:pPr>
        <w:rPr>
          <w:rFonts w:ascii="Arial" w:hAnsi="Arial" w:cs="Arial"/>
          <w:b/>
          <w:bCs/>
          <w:sz w:val="22"/>
          <w:szCs w:val="22"/>
        </w:rPr>
      </w:pPr>
      <w:r w:rsidRPr="005776D2">
        <w:rPr>
          <w:rFonts w:ascii="Arial" w:hAnsi="Arial" w:cs="Arial"/>
          <w:sz w:val="22"/>
          <w:szCs w:val="22"/>
        </w:rPr>
        <w:t>Abhinav et al. (2024) design a scouting tool that utilizes expected goals (</w:t>
      </w:r>
      <w:proofErr w:type="spellStart"/>
      <w:r w:rsidRPr="005776D2">
        <w:rPr>
          <w:rFonts w:ascii="Arial" w:hAnsi="Arial" w:cs="Arial"/>
          <w:sz w:val="22"/>
          <w:szCs w:val="22"/>
        </w:rPr>
        <w:t>xG</w:t>
      </w:r>
      <w:proofErr w:type="spellEnd"/>
      <w:r w:rsidRPr="005776D2">
        <w:rPr>
          <w:rFonts w:ascii="Arial" w:hAnsi="Arial" w:cs="Arial"/>
          <w:sz w:val="22"/>
          <w:szCs w:val="22"/>
        </w:rPr>
        <w:t>), expected assists (</w:t>
      </w:r>
      <w:proofErr w:type="spellStart"/>
      <w:r w:rsidRPr="005776D2">
        <w:rPr>
          <w:rFonts w:ascii="Arial" w:hAnsi="Arial" w:cs="Arial"/>
          <w:sz w:val="22"/>
          <w:szCs w:val="22"/>
        </w:rPr>
        <w:t>xA</w:t>
      </w:r>
      <w:proofErr w:type="spellEnd"/>
      <w:r w:rsidRPr="005776D2">
        <w:rPr>
          <w:rFonts w:ascii="Arial" w:hAnsi="Arial" w:cs="Arial"/>
          <w:sz w:val="22"/>
          <w:szCs w:val="22"/>
        </w:rPr>
        <w:t xml:space="preserve">), and combined </w:t>
      </w:r>
      <w:proofErr w:type="spellStart"/>
      <w:r w:rsidRPr="005776D2">
        <w:rPr>
          <w:rFonts w:ascii="Arial" w:hAnsi="Arial" w:cs="Arial"/>
          <w:sz w:val="22"/>
          <w:szCs w:val="22"/>
        </w:rPr>
        <w:t>xGi</w:t>
      </w:r>
      <w:proofErr w:type="spellEnd"/>
      <w:r w:rsidRPr="005776D2">
        <w:rPr>
          <w:rFonts w:ascii="Arial" w:hAnsi="Arial" w:cs="Arial"/>
          <w:sz w:val="22"/>
          <w:szCs w:val="22"/>
        </w:rPr>
        <w:t xml:space="preserve"> as core performance indicators. Using a dataset of over 7000 players from 11 leagues, they normalize all stats to a per-90-minute basis and apply similarity matching techniques via Euclidean and Manhattan distances to benchmark player potential. Regression models, including Random Forest and </w:t>
      </w:r>
      <w:proofErr w:type="spellStart"/>
      <w:r w:rsidRPr="005776D2">
        <w:rPr>
          <w:rFonts w:ascii="Arial" w:hAnsi="Arial" w:cs="Arial"/>
          <w:sz w:val="22"/>
          <w:szCs w:val="22"/>
        </w:rPr>
        <w:t>XGBoost</w:t>
      </w:r>
      <w:proofErr w:type="spellEnd"/>
      <w:r w:rsidRPr="005776D2">
        <w:rPr>
          <w:rFonts w:ascii="Arial" w:hAnsi="Arial" w:cs="Arial"/>
          <w:sz w:val="22"/>
          <w:szCs w:val="22"/>
        </w:rPr>
        <w:t>, are developed for each role and validated manually across multiple seasons. This framework supports the inclusion of advanced metrics in this project’s pipeline and the development of performance-grounded similarity indicators for validating predictions</w:t>
      </w:r>
      <w:r w:rsidRPr="005776D2">
        <w:rPr>
          <w:rFonts w:ascii="Arial" w:hAnsi="Arial" w:cs="Arial"/>
          <w:b/>
          <w:bCs/>
          <w:sz w:val="22"/>
          <w:szCs w:val="22"/>
        </w:rPr>
        <w:t>.</w:t>
      </w:r>
    </w:p>
    <w:p w14:paraId="350724C5" w14:textId="77777777" w:rsidR="005776D2" w:rsidRDefault="005776D2" w:rsidP="005776D2">
      <w:pPr>
        <w:rPr>
          <w:rFonts w:ascii="Arial" w:hAnsi="Arial" w:cs="Arial"/>
          <w:b/>
          <w:bCs/>
          <w:sz w:val="22"/>
          <w:szCs w:val="22"/>
        </w:rPr>
      </w:pPr>
    </w:p>
    <w:p w14:paraId="20434FB8" w14:textId="77777777" w:rsidR="00F8242A" w:rsidRPr="00F8242A" w:rsidRDefault="00F8242A" w:rsidP="00F8242A">
      <w:pPr>
        <w:rPr>
          <w:rFonts w:ascii="Arial" w:hAnsi="Arial" w:cs="Arial"/>
          <w:b/>
          <w:bCs/>
          <w:sz w:val="22"/>
          <w:szCs w:val="22"/>
        </w:rPr>
      </w:pPr>
      <w:r w:rsidRPr="00F8242A">
        <w:rPr>
          <w:rFonts w:ascii="Arial" w:hAnsi="Arial" w:cs="Arial"/>
          <w:b/>
          <w:bCs/>
          <w:sz w:val="22"/>
          <w:szCs w:val="22"/>
        </w:rPr>
        <w:t xml:space="preserve">Xu, T. and </w:t>
      </w:r>
      <w:proofErr w:type="spellStart"/>
      <w:r w:rsidRPr="00F8242A">
        <w:rPr>
          <w:rFonts w:ascii="Arial" w:hAnsi="Arial" w:cs="Arial"/>
          <w:b/>
          <w:bCs/>
          <w:sz w:val="22"/>
          <w:szCs w:val="22"/>
        </w:rPr>
        <w:t>Baghaei</w:t>
      </w:r>
      <w:proofErr w:type="spellEnd"/>
      <w:r w:rsidRPr="00F8242A">
        <w:rPr>
          <w:rFonts w:ascii="Arial" w:hAnsi="Arial" w:cs="Arial"/>
          <w:b/>
          <w:bCs/>
          <w:sz w:val="22"/>
          <w:szCs w:val="22"/>
        </w:rPr>
        <w:t xml:space="preserve">, S., 2025. </w:t>
      </w:r>
      <w:r w:rsidRPr="00F8242A">
        <w:rPr>
          <w:rFonts w:ascii="Arial" w:hAnsi="Arial" w:cs="Arial"/>
          <w:b/>
          <w:bCs/>
          <w:i/>
          <w:iCs/>
          <w:sz w:val="22"/>
          <w:szCs w:val="22"/>
        </w:rPr>
        <w:t>Reshaping the Future of Sports with Artificial Intelligence: Challenges and Opportunities</w:t>
      </w:r>
      <w:r w:rsidRPr="00F8242A">
        <w:rPr>
          <w:rFonts w:ascii="Arial" w:hAnsi="Arial" w:cs="Arial"/>
          <w:b/>
          <w:bCs/>
          <w:sz w:val="22"/>
          <w:szCs w:val="22"/>
        </w:rPr>
        <w:t xml:space="preserve">. </w:t>
      </w:r>
      <w:r w:rsidRPr="00F8242A">
        <w:rPr>
          <w:rFonts w:ascii="Arial" w:hAnsi="Arial" w:cs="Arial"/>
          <w:b/>
          <w:bCs/>
          <w:i/>
          <w:iCs/>
          <w:sz w:val="22"/>
          <w:szCs w:val="22"/>
        </w:rPr>
        <w:t>Engineering Applications of Artificial Intelligence</w:t>
      </w:r>
      <w:r w:rsidRPr="00F8242A">
        <w:rPr>
          <w:rFonts w:ascii="Arial" w:hAnsi="Arial" w:cs="Arial"/>
          <w:b/>
          <w:bCs/>
          <w:sz w:val="22"/>
          <w:szCs w:val="22"/>
        </w:rPr>
        <w:t xml:space="preserve">, 142, 109912. </w:t>
      </w:r>
      <w:hyperlink r:id="rId13" w:tgtFrame="_new" w:history="1">
        <w:r w:rsidRPr="00F8242A">
          <w:rPr>
            <w:rStyle w:val="Hyperlink"/>
            <w:rFonts w:ascii="Arial" w:hAnsi="Arial" w:cs="Arial"/>
            <w:b/>
            <w:bCs/>
            <w:sz w:val="22"/>
            <w:szCs w:val="22"/>
          </w:rPr>
          <w:t>https://doi.org/10.1016/j.engappai.2024.109912</w:t>
        </w:r>
      </w:hyperlink>
    </w:p>
    <w:p w14:paraId="51561C89" w14:textId="77777777" w:rsidR="00F8242A" w:rsidRPr="00F8242A" w:rsidRDefault="00F8242A" w:rsidP="00F8242A">
      <w:pPr>
        <w:rPr>
          <w:rFonts w:ascii="Arial" w:hAnsi="Arial" w:cs="Arial"/>
          <w:sz w:val="22"/>
          <w:szCs w:val="22"/>
        </w:rPr>
      </w:pPr>
      <w:r w:rsidRPr="00F8242A">
        <w:rPr>
          <w:rFonts w:ascii="Arial" w:hAnsi="Arial" w:cs="Arial"/>
          <w:sz w:val="22"/>
          <w:szCs w:val="22"/>
        </w:rPr>
        <w:t xml:space="preserve">This comprehensive study reviews how AI technologies have transformed sports performance, coaching, and player recruitment. It advocates role-sensitive evaluation, predictive </w:t>
      </w:r>
      <w:proofErr w:type="spellStart"/>
      <w:r w:rsidRPr="00F8242A">
        <w:rPr>
          <w:rFonts w:ascii="Arial" w:hAnsi="Arial" w:cs="Arial"/>
          <w:sz w:val="22"/>
          <w:szCs w:val="22"/>
        </w:rPr>
        <w:t>modeling</w:t>
      </w:r>
      <w:proofErr w:type="spellEnd"/>
      <w:r w:rsidRPr="00F8242A">
        <w:rPr>
          <w:rFonts w:ascii="Arial" w:hAnsi="Arial" w:cs="Arial"/>
          <w:sz w:val="22"/>
          <w:szCs w:val="22"/>
        </w:rPr>
        <w:t xml:space="preserve"> using ANNs, and responsible AI integration in scouting and management. The work contextualizes this project within the broader trend of AI-driven talent identification and ethical concerns in sports analytics</w:t>
      </w:r>
    </w:p>
    <w:p w14:paraId="15096AD3" w14:textId="77777777" w:rsidR="00F8242A" w:rsidRPr="00F8242A" w:rsidRDefault="00F8242A" w:rsidP="005776D2">
      <w:pPr>
        <w:rPr>
          <w:rFonts w:ascii="Arial" w:hAnsi="Arial" w:cs="Arial"/>
          <w:sz w:val="22"/>
          <w:szCs w:val="22"/>
        </w:rPr>
      </w:pPr>
    </w:p>
    <w:p w14:paraId="479EAE33" w14:textId="77777777" w:rsidR="005776D2" w:rsidRPr="005776D2" w:rsidRDefault="005776D2" w:rsidP="005776D2">
      <w:pPr>
        <w:rPr>
          <w:rFonts w:ascii="Arial" w:hAnsi="Arial" w:cs="Arial"/>
          <w:b/>
          <w:bCs/>
          <w:sz w:val="22"/>
          <w:szCs w:val="22"/>
        </w:rPr>
      </w:pPr>
      <w:proofErr w:type="spellStart"/>
      <w:r w:rsidRPr="005776D2">
        <w:rPr>
          <w:rFonts w:ascii="Arial" w:hAnsi="Arial" w:cs="Arial"/>
          <w:b/>
          <w:bCs/>
          <w:sz w:val="22"/>
          <w:szCs w:val="22"/>
        </w:rPr>
        <w:t>Ćwiklinski</w:t>
      </w:r>
      <w:proofErr w:type="spellEnd"/>
      <w:r w:rsidRPr="005776D2">
        <w:rPr>
          <w:rFonts w:ascii="Arial" w:hAnsi="Arial" w:cs="Arial"/>
          <w:b/>
          <w:bCs/>
          <w:sz w:val="22"/>
          <w:szCs w:val="22"/>
        </w:rPr>
        <w:t xml:space="preserve">, B., </w:t>
      </w:r>
      <w:proofErr w:type="spellStart"/>
      <w:r w:rsidRPr="005776D2">
        <w:rPr>
          <w:rFonts w:ascii="Arial" w:hAnsi="Arial" w:cs="Arial"/>
          <w:b/>
          <w:bCs/>
          <w:sz w:val="22"/>
          <w:szCs w:val="22"/>
        </w:rPr>
        <w:t>Giełczyk</w:t>
      </w:r>
      <w:proofErr w:type="spellEnd"/>
      <w:r w:rsidRPr="005776D2">
        <w:rPr>
          <w:rFonts w:ascii="Arial" w:hAnsi="Arial" w:cs="Arial"/>
          <w:b/>
          <w:bCs/>
          <w:sz w:val="22"/>
          <w:szCs w:val="22"/>
        </w:rPr>
        <w:t xml:space="preserve">, A. and </w:t>
      </w:r>
      <w:proofErr w:type="spellStart"/>
      <w:r w:rsidRPr="005776D2">
        <w:rPr>
          <w:rFonts w:ascii="Arial" w:hAnsi="Arial" w:cs="Arial"/>
          <w:b/>
          <w:bCs/>
          <w:sz w:val="22"/>
          <w:szCs w:val="22"/>
        </w:rPr>
        <w:t>Choraś</w:t>
      </w:r>
      <w:proofErr w:type="spellEnd"/>
      <w:r w:rsidRPr="005776D2">
        <w:rPr>
          <w:rFonts w:ascii="Arial" w:hAnsi="Arial" w:cs="Arial"/>
          <w:b/>
          <w:bCs/>
          <w:sz w:val="22"/>
          <w:szCs w:val="22"/>
        </w:rPr>
        <w:t xml:space="preserve">, M., 2021. </w:t>
      </w:r>
      <w:r w:rsidRPr="005776D2">
        <w:rPr>
          <w:rFonts w:ascii="Arial" w:hAnsi="Arial" w:cs="Arial"/>
          <w:b/>
          <w:bCs/>
          <w:i/>
          <w:iCs/>
          <w:sz w:val="22"/>
          <w:szCs w:val="22"/>
        </w:rPr>
        <w:t>Who Will Score? A Machine Learning Approach to Supporting Football Team Building and Transfers</w:t>
      </w:r>
      <w:r w:rsidRPr="005776D2">
        <w:rPr>
          <w:rFonts w:ascii="Arial" w:hAnsi="Arial" w:cs="Arial"/>
          <w:b/>
          <w:bCs/>
          <w:sz w:val="22"/>
          <w:szCs w:val="22"/>
        </w:rPr>
        <w:t xml:space="preserve">. </w:t>
      </w:r>
      <w:r w:rsidRPr="005776D2">
        <w:rPr>
          <w:rFonts w:ascii="Arial" w:hAnsi="Arial" w:cs="Arial"/>
          <w:b/>
          <w:bCs/>
          <w:i/>
          <w:iCs/>
          <w:sz w:val="22"/>
          <w:szCs w:val="22"/>
        </w:rPr>
        <w:t>Entropy</w:t>
      </w:r>
      <w:r w:rsidRPr="005776D2">
        <w:rPr>
          <w:rFonts w:ascii="Arial" w:hAnsi="Arial" w:cs="Arial"/>
          <w:b/>
          <w:bCs/>
          <w:sz w:val="22"/>
          <w:szCs w:val="22"/>
        </w:rPr>
        <w:t>, 23(1), p.90. https://doi.org/10.3390/e23010090</w:t>
      </w:r>
    </w:p>
    <w:p w14:paraId="641A10E7" w14:textId="632C0574" w:rsidR="002821DF" w:rsidRPr="002821DF" w:rsidRDefault="002821DF" w:rsidP="002821DF">
      <w:pPr>
        <w:rPr>
          <w:rFonts w:ascii="Arial" w:hAnsi="Arial" w:cs="Arial"/>
          <w:sz w:val="22"/>
          <w:szCs w:val="22"/>
        </w:rPr>
      </w:pPr>
      <w:proofErr w:type="spellStart"/>
      <w:r w:rsidRPr="002821DF">
        <w:rPr>
          <w:rFonts w:ascii="Arial" w:hAnsi="Arial" w:cs="Arial"/>
          <w:sz w:val="22"/>
          <w:szCs w:val="22"/>
        </w:rPr>
        <w:t>Ćwiklinski</w:t>
      </w:r>
      <w:proofErr w:type="spellEnd"/>
      <w:r w:rsidRPr="002821DF">
        <w:rPr>
          <w:rFonts w:ascii="Arial" w:hAnsi="Arial" w:cs="Arial"/>
          <w:sz w:val="22"/>
          <w:szCs w:val="22"/>
        </w:rPr>
        <w:t xml:space="preserve"> et al. (2021) propose a player transfer success prediction system trained on technical, physical, and psychological features using data from major European leagues spanning four seasons. The models</w:t>
      </w:r>
      <w:r w:rsidR="00B86F62">
        <w:rPr>
          <w:rFonts w:ascii="Arial" w:hAnsi="Arial" w:cs="Arial"/>
          <w:sz w:val="22"/>
          <w:szCs w:val="22"/>
        </w:rPr>
        <w:t xml:space="preserve"> </w:t>
      </w:r>
      <w:r w:rsidR="006D0F12">
        <w:rPr>
          <w:rFonts w:ascii="Arial" w:hAnsi="Arial" w:cs="Arial"/>
          <w:sz w:val="22"/>
          <w:szCs w:val="22"/>
        </w:rPr>
        <w:t xml:space="preserve">are </w:t>
      </w:r>
      <w:r w:rsidRPr="002821DF">
        <w:rPr>
          <w:rFonts w:ascii="Arial" w:hAnsi="Arial" w:cs="Arial"/>
          <w:sz w:val="22"/>
          <w:szCs w:val="22"/>
        </w:rPr>
        <w:t>based on AdaBoost, Naive Bayes, and Random Forest</w:t>
      </w:r>
      <w:r w:rsidR="006D0F12">
        <w:rPr>
          <w:rFonts w:ascii="Arial" w:hAnsi="Arial" w:cs="Arial"/>
          <w:sz w:val="22"/>
          <w:szCs w:val="22"/>
        </w:rPr>
        <w:t xml:space="preserve">, and </w:t>
      </w:r>
      <w:r w:rsidRPr="002821DF">
        <w:rPr>
          <w:rFonts w:ascii="Arial" w:hAnsi="Arial" w:cs="Arial"/>
          <w:sz w:val="22"/>
          <w:szCs w:val="22"/>
        </w:rPr>
        <w:t xml:space="preserve">evaluate transfers using three definitions of success: performance thresholds, relative team contribution, and starting squad placement. They achieved F1-scores up to 0.83, and their consideration of variables such as disciplinary records and adaptability lends support to including broader contextual or </w:t>
      </w:r>
      <w:proofErr w:type="spellStart"/>
      <w:r w:rsidRPr="002821DF">
        <w:rPr>
          <w:rFonts w:ascii="Arial" w:hAnsi="Arial" w:cs="Arial"/>
          <w:sz w:val="22"/>
          <w:szCs w:val="22"/>
        </w:rPr>
        <w:t>behavioral</w:t>
      </w:r>
      <w:proofErr w:type="spellEnd"/>
      <w:r w:rsidRPr="002821DF">
        <w:rPr>
          <w:rFonts w:ascii="Arial" w:hAnsi="Arial" w:cs="Arial"/>
          <w:sz w:val="22"/>
          <w:szCs w:val="22"/>
        </w:rPr>
        <w:t xml:space="preserve"> attributes in this project's final feature set.</w:t>
      </w:r>
    </w:p>
    <w:p w14:paraId="0429B83B" w14:textId="77777777" w:rsidR="005776D2" w:rsidRPr="005776D2" w:rsidRDefault="005776D2" w:rsidP="005776D2">
      <w:pPr>
        <w:rPr>
          <w:rFonts w:ascii="Arial" w:hAnsi="Arial" w:cs="Arial"/>
          <w:sz w:val="22"/>
          <w:szCs w:val="22"/>
        </w:rPr>
      </w:pPr>
    </w:p>
    <w:p w14:paraId="1CF5CA6E" w14:textId="77777777" w:rsidR="0053557C" w:rsidRDefault="0053557C" w:rsidP="00CD7C23">
      <w:pPr>
        <w:pStyle w:val="NormalWeb"/>
        <w:rPr>
          <w:rFonts w:cs="Arial"/>
          <w:b/>
          <w:bCs/>
          <w:lang w:eastAsia="en-US"/>
        </w:rPr>
      </w:pPr>
    </w:p>
    <w:p w14:paraId="758BC6EE" w14:textId="32846392" w:rsidR="00AE601B" w:rsidRDefault="005E4384" w:rsidP="00CD7C23">
      <w:pPr>
        <w:pStyle w:val="NormalWeb"/>
        <w:rPr>
          <w:rFonts w:cs="Arial"/>
          <w:b/>
          <w:bCs/>
          <w:lang w:eastAsia="en-US"/>
        </w:rPr>
      </w:pPr>
      <w:r>
        <w:rPr>
          <w:rFonts w:cs="Arial"/>
          <w:b/>
          <w:bCs/>
          <w:lang w:eastAsia="en-US"/>
        </w:rPr>
        <w:t>Scholarly Contributions of the Project</w:t>
      </w:r>
      <w:r w:rsidR="00461EF7">
        <w:rPr>
          <w:rFonts w:cs="Arial"/>
          <w:b/>
          <w:bCs/>
          <w:lang w:eastAsia="en-US"/>
        </w:rPr>
        <w:t>:</w:t>
      </w:r>
    </w:p>
    <w:p w14:paraId="4F1FBCA4" w14:textId="77777777" w:rsidR="002F714E" w:rsidRDefault="002F714E">
      <w:pPr>
        <w:pStyle w:val="NormalWeb"/>
        <w:rPr>
          <w:rFonts w:cs="Arial"/>
          <w:sz w:val="22"/>
          <w:szCs w:val="22"/>
        </w:rPr>
      </w:pPr>
    </w:p>
    <w:p w14:paraId="5A4ED060" w14:textId="1807B518" w:rsidR="002F714E" w:rsidRDefault="00BC1C5A" w:rsidP="003964F1">
      <w:pPr>
        <w:pStyle w:val="NormalWeb"/>
        <w:rPr>
          <w:rFonts w:cs="Arial"/>
          <w:b/>
          <w:bCs/>
          <w:lang w:eastAsia="en-US"/>
        </w:rPr>
      </w:pPr>
      <w:r w:rsidRPr="00BC1C5A">
        <w:rPr>
          <w:rFonts w:cs="Arial"/>
          <w:sz w:val="22"/>
          <w:szCs w:val="22"/>
        </w:rPr>
        <w:t xml:space="preserve">This project fills a key gap in football data science by combining role-specific neural networks with career trajectory labels derived from real-world league progression. Unlike traditional market value estimators, this system directly models historical </w:t>
      </w:r>
      <w:r w:rsidRPr="00BC1C5A">
        <w:rPr>
          <w:rFonts w:cs="Arial"/>
          <w:sz w:val="22"/>
          <w:szCs w:val="22"/>
        </w:rPr>
        <w:lastRenderedPageBreak/>
        <w:t>movement. It also prioritizes explainability through tools like SHAP</w:t>
      </w:r>
      <w:r>
        <w:rPr>
          <w:rFonts w:cs="Arial"/>
          <w:sz w:val="22"/>
          <w:szCs w:val="22"/>
        </w:rPr>
        <w:t xml:space="preserve"> or LIME</w:t>
      </w:r>
      <w:r w:rsidRPr="00BC1C5A">
        <w:rPr>
          <w:rFonts w:cs="Arial"/>
          <w:sz w:val="22"/>
          <w:szCs w:val="22"/>
        </w:rPr>
        <w:t xml:space="preserve"> and aligns with prior work by Lacan (2023), and Ghar et al. (2021), while extending the research with updated data and position-specific architectures.</w:t>
      </w:r>
    </w:p>
    <w:p w14:paraId="63CEF082" w14:textId="77777777" w:rsidR="00122F6C" w:rsidRDefault="00122F6C" w:rsidP="00173F0E">
      <w:pPr>
        <w:pStyle w:val="NormalWeb"/>
        <w:rPr>
          <w:rFonts w:cs="Arial"/>
          <w:sz w:val="22"/>
          <w:szCs w:val="22"/>
        </w:rPr>
      </w:pPr>
    </w:p>
    <w:p w14:paraId="0666D5CF" w14:textId="47F527F1" w:rsidR="00173F0E" w:rsidRPr="00173F0E" w:rsidRDefault="00173F0E" w:rsidP="00173F0E">
      <w:pPr>
        <w:pStyle w:val="NormalWeb"/>
        <w:rPr>
          <w:rFonts w:cs="Arial"/>
          <w:sz w:val="22"/>
          <w:szCs w:val="22"/>
        </w:rPr>
      </w:pPr>
      <w:r w:rsidRPr="00173F0E">
        <w:rPr>
          <w:rFonts w:cs="Arial"/>
          <w:sz w:val="22"/>
          <w:szCs w:val="22"/>
        </w:rPr>
        <w:t>This project contributes to the growing field of AI-assisted talent identification</w:t>
      </w:r>
      <w:r w:rsidR="00DE23AB">
        <w:rPr>
          <w:rFonts w:cs="Arial"/>
          <w:sz w:val="22"/>
          <w:szCs w:val="22"/>
        </w:rPr>
        <w:t xml:space="preserve"> in sports</w:t>
      </w:r>
      <w:r w:rsidRPr="00173F0E">
        <w:rPr>
          <w:rFonts w:cs="Arial"/>
          <w:sz w:val="22"/>
          <w:szCs w:val="22"/>
        </w:rPr>
        <w:t>. While recent studies have explored general performance evaluation (</w:t>
      </w:r>
      <w:r w:rsidR="00F046F7">
        <w:rPr>
          <w:rFonts w:cs="Arial"/>
          <w:sz w:val="22"/>
          <w:szCs w:val="22"/>
        </w:rPr>
        <w:t>Pappalardo</w:t>
      </w:r>
      <w:r w:rsidRPr="00173F0E">
        <w:rPr>
          <w:rFonts w:cs="Arial"/>
          <w:sz w:val="22"/>
          <w:szCs w:val="22"/>
        </w:rPr>
        <w:t xml:space="preserve"> et al., 2019) and transfer outcome prediction (</w:t>
      </w:r>
      <w:proofErr w:type="spellStart"/>
      <w:r w:rsidRPr="00173F0E">
        <w:rPr>
          <w:rFonts w:cs="Arial"/>
          <w:sz w:val="22"/>
          <w:szCs w:val="22"/>
        </w:rPr>
        <w:t>Ćwiklinski</w:t>
      </w:r>
      <w:proofErr w:type="spellEnd"/>
      <w:r w:rsidRPr="00173F0E">
        <w:rPr>
          <w:rFonts w:cs="Arial"/>
          <w:sz w:val="22"/>
          <w:szCs w:val="22"/>
        </w:rPr>
        <w:t xml:space="preserve"> et al., 2021), there remains a methodological gap in learning directly from observed career outcomes and integrating position-aware </w:t>
      </w:r>
      <w:r w:rsidR="00440421" w:rsidRPr="00173F0E">
        <w:rPr>
          <w:rFonts w:cs="Arial"/>
          <w:sz w:val="22"/>
          <w:szCs w:val="22"/>
        </w:rPr>
        <w:t>modelling</w:t>
      </w:r>
      <w:r w:rsidRPr="00173F0E">
        <w:rPr>
          <w:rFonts w:cs="Arial"/>
          <w:sz w:val="22"/>
          <w:szCs w:val="22"/>
        </w:rPr>
        <w:t xml:space="preserve"> into scouting pipelines.</w:t>
      </w:r>
    </w:p>
    <w:p w14:paraId="32251FE5" w14:textId="5B14B136" w:rsidR="00173F0E" w:rsidRPr="00173F0E" w:rsidRDefault="00173F0E" w:rsidP="00173F0E">
      <w:pPr>
        <w:pStyle w:val="NormalWeb"/>
        <w:rPr>
          <w:rFonts w:cs="Arial"/>
          <w:sz w:val="22"/>
          <w:szCs w:val="22"/>
        </w:rPr>
      </w:pPr>
      <w:r w:rsidRPr="00173F0E">
        <w:rPr>
          <w:rFonts w:cs="Arial"/>
          <w:sz w:val="22"/>
          <w:szCs w:val="22"/>
        </w:rPr>
        <w:t xml:space="preserve">The originality of this project lies in three core contributions. First, it formalises a progression-based labelling system </w:t>
      </w:r>
      <w:r w:rsidR="004126B6">
        <w:rPr>
          <w:rFonts w:cs="Arial"/>
          <w:sz w:val="22"/>
          <w:szCs w:val="22"/>
        </w:rPr>
        <w:t xml:space="preserve">that </w:t>
      </w:r>
      <w:r w:rsidRPr="00173F0E">
        <w:rPr>
          <w:rFonts w:cs="Arial"/>
          <w:sz w:val="22"/>
          <w:szCs w:val="22"/>
        </w:rPr>
        <w:t>transforms career movement across leagues into supervised learning targets</w:t>
      </w:r>
      <w:r w:rsidR="00791115">
        <w:rPr>
          <w:rFonts w:cs="Arial"/>
          <w:sz w:val="22"/>
          <w:szCs w:val="22"/>
        </w:rPr>
        <w:t xml:space="preserve">, </w:t>
      </w:r>
      <w:r w:rsidRPr="00173F0E">
        <w:rPr>
          <w:rFonts w:cs="Arial"/>
          <w:sz w:val="22"/>
          <w:szCs w:val="22"/>
        </w:rPr>
        <w:t>expanding beyond raw output metrics like goals or assists. Second, it develops and compares separate classification models for specific playing roles (e.g. wingers vs central defenders), building on findings by Lacan (2023) and Abhinav et al. (2024) that show how predictive features vary significantly by position. Third, it produces an end-to-end machine learning pipeline grounded in real-world outcomes, offering a scalable alternative to similarity-based systems.</w:t>
      </w:r>
    </w:p>
    <w:p w14:paraId="554568C9" w14:textId="77777777" w:rsidR="00173F0E" w:rsidRDefault="00173F0E" w:rsidP="00173F0E">
      <w:pPr>
        <w:pStyle w:val="NormalWeb"/>
        <w:rPr>
          <w:rFonts w:cs="Arial"/>
          <w:sz w:val="22"/>
          <w:szCs w:val="22"/>
        </w:rPr>
      </w:pPr>
      <w:r w:rsidRPr="00173F0E">
        <w:rPr>
          <w:rFonts w:cs="Arial"/>
          <w:sz w:val="22"/>
          <w:szCs w:val="22"/>
        </w:rPr>
        <w:t>By combining performance data with progression labels over a multi-year window, the project addresses a meaningful research gap: how to teach a machine learning model not just who played well, but who advanced. This perspective is valuable to scholars in machine learning, applied sports analytics, and decision-support systems, and relevant to clubs, federations, and academic researchers studying player development pathways.</w:t>
      </w:r>
    </w:p>
    <w:p w14:paraId="6940CC51" w14:textId="77777777" w:rsidR="00A03EBA" w:rsidRDefault="00A03EBA" w:rsidP="00173F0E">
      <w:pPr>
        <w:pStyle w:val="NormalWeb"/>
        <w:rPr>
          <w:rFonts w:cs="Arial"/>
          <w:sz w:val="22"/>
          <w:szCs w:val="22"/>
        </w:rPr>
      </w:pPr>
    </w:p>
    <w:p w14:paraId="289F518D" w14:textId="74D49418" w:rsidR="0081440E" w:rsidRDefault="005E4384" w:rsidP="00A32FD5">
      <w:pPr>
        <w:pStyle w:val="NormalWeb"/>
        <w:rPr>
          <w:rFonts w:cs="Arial"/>
          <w:sz w:val="22"/>
          <w:szCs w:val="22"/>
        </w:rPr>
      </w:pPr>
      <w:r>
        <w:rPr>
          <w:rFonts w:cs="Arial"/>
          <w:b/>
          <w:bCs/>
          <w:lang w:eastAsia="en-US"/>
        </w:rPr>
        <w:t>Description of the Deliverables:</w:t>
      </w:r>
      <w:r w:rsidR="00F76721">
        <w:rPr>
          <w:rFonts w:cs="Arial"/>
          <w:b/>
          <w:bCs/>
          <w:lang w:eastAsia="en-US"/>
        </w:rPr>
        <w:br/>
      </w:r>
    </w:p>
    <w:p w14:paraId="2BAA35D6" w14:textId="6569F189" w:rsidR="00E9124A" w:rsidRPr="00E9124A" w:rsidRDefault="00E9124A" w:rsidP="00A32FD5">
      <w:pPr>
        <w:pStyle w:val="NormalWeb"/>
        <w:rPr>
          <w:rFonts w:cs="Arial"/>
          <w:sz w:val="22"/>
          <w:szCs w:val="22"/>
        </w:rPr>
      </w:pPr>
      <w:r w:rsidRPr="00E9124A">
        <w:rPr>
          <w:rFonts w:cs="Arial"/>
          <w:sz w:val="22"/>
          <w:szCs w:val="22"/>
        </w:rPr>
        <w:t>The primary deliverable is a machine learning pipeline implemented in Python, capable of processing season-level player data and training role-specific neural network models to predict career progression. This will include all scripts for data preprocessing, model training</w:t>
      </w:r>
      <w:r w:rsidR="00925092">
        <w:rPr>
          <w:rFonts w:cs="Arial"/>
          <w:sz w:val="22"/>
          <w:szCs w:val="22"/>
        </w:rPr>
        <w:t xml:space="preserve"> and </w:t>
      </w:r>
      <w:r w:rsidRPr="00E9124A">
        <w:rPr>
          <w:rFonts w:cs="Arial"/>
          <w:sz w:val="22"/>
          <w:szCs w:val="22"/>
        </w:rPr>
        <w:t>evaluation. The final trained models for each position (e.g. centre-backs, wingers) will be saved and documented.</w:t>
      </w:r>
    </w:p>
    <w:p w14:paraId="0AF31031" w14:textId="77777777" w:rsidR="00360F4A" w:rsidRPr="00360F4A" w:rsidRDefault="00360F4A" w:rsidP="00A32FD5">
      <w:pPr>
        <w:pStyle w:val="NormalWeb"/>
        <w:rPr>
          <w:rFonts w:cs="Arial"/>
          <w:sz w:val="22"/>
          <w:szCs w:val="22"/>
        </w:rPr>
      </w:pPr>
      <w:r w:rsidRPr="00360F4A">
        <w:rPr>
          <w:rFonts w:cs="Arial"/>
          <w:sz w:val="22"/>
          <w:szCs w:val="22"/>
        </w:rPr>
        <w:t>The academic deliverables will include the Specification and Design Report (submitted in Week 16), a presentation Poster (submitted in Week 28), and the Dissertation Draft (submitted in Week 36). The final set of deliverables, due in Week 40, will consist of the completed IT artefact, a recorded Video Demonstration of the artefact in use, and the final Dissertation discussing the full research process and outcomes. All source code and accompanying documentation will also be submitted.</w:t>
      </w:r>
    </w:p>
    <w:p w14:paraId="4AEC033C" w14:textId="44D93ACC" w:rsidR="00E9124A" w:rsidRPr="00E9124A" w:rsidRDefault="00360F4A" w:rsidP="00A32FD5">
      <w:pPr>
        <w:pStyle w:val="NormalWeb"/>
        <w:rPr>
          <w:rFonts w:cs="Arial"/>
          <w:sz w:val="22"/>
          <w:szCs w:val="22"/>
        </w:rPr>
      </w:pPr>
      <w:r w:rsidRPr="00360F4A">
        <w:rPr>
          <w:rFonts w:cs="Arial"/>
          <w:sz w:val="22"/>
          <w:szCs w:val="22"/>
        </w:rPr>
        <w:t>These deliverables</w:t>
      </w:r>
      <w:r>
        <w:rPr>
          <w:rFonts w:cs="Arial"/>
          <w:sz w:val="22"/>
          <w:szCs w:val="22"/>
        </w:rPr>
        <w:t xml:space="preserve"> </w:t>
      </w:r>
      <w:r w:rsidR="00E9124A" w:rsidRPr="00E9124A">
        <w:rPr>
          <w:rFonts w:cs="Arial"/>
          <w:sz w:val="22"/>
          <w:szCs w:val="22"/>
        </w:rPr>
        <w:t>will demonstrate the validity of the approach and offer a replicable framework for data-driven player scouting.</w:t>
      </w:r>
    </w:p>
    <w:p w14:paraId="734B0DF7" w14:textId="77777777" w:rsidR="0081440E" w:rsidRPr="003964F1" w:rsidRDefault="0081440E" w:rsidP="0081440E">
      <w:pPr>
        <w:pStyle w:val="NormalWeb"/>
        <w:ind w:left="360"/>
        <w:rPr>
          <w:rFonts w:cs="Arial"/>
          <w:sz w:val="22"/>
          <w:szCs w:val="22"/>
        </w:rPr>
      </w:pPr>
    </w:p>
    <w:p w14:paraId="4886582B" w14:textId="68C83A5A" w:rsidR="00F76721" w:rsidRDefault="00F76721" w:rsidP="00F76721">
      <w:pPr>
        <w:pStyle w:val="NormalWeb"/>
        <w:rPr>
          <w:rFonts w:cs="Arial"/>
          <w:lang w:eastAsia="en-US"/>
        </w:rPr>
      </w:pPr>
    </w:p>
    <w:p w14:paraId="2E28AC50" w14:textId="77777777" w:rsidR="008A474D" w:rsidRDefault="005E4384" w:rsidP="0087663E">
      <w:pPr>
        <w:pStyle w:val="NormalWeb"/>
        <w:rPr>
          <w:rFonts w:cs="Arial"/>
          <w:sz w:val="22"/>
          <w:szCs w:val="22"/>
        </w:rPr>
      </w:pPr>
      <w:r>
        <w:rPr>
          <w:rFonts w:cs="Arial"/>
          <w:b/>
          <w:bCs/>
          <w:lang w:eastAsia="en-US"/>
        </w:rPr>
        <w:t xml:space="preserve">Evaluation Criteria: </w:t>
      </w:r>
      <w:r w:rsidR="006A2378">
        <w:rPr>
          <w:rFonts w:cs="Arial"/>
          <w:b/>
          <w:bCs/>
          <w:lang w:eastAsia="en-US"/>
        </w:rPr>
        <w:br/>
      </w:r>
    </w:p>
    <w:p w14:paraId="7CB09555" w14:textId="62D8AE2F" w:rsidR="006F40B2" w:rsidRPr="006F40B2" w:rsidRDefault="006F40B2" w:rsidP="00F82115">
      <w:pPr>
        <w:pStyle w:val="NormalWeb"/>
        <w:rPr>
          <w:rFonts w:cs="Arial"/>
          <w:sz w:val="22"/>
          <w:szCs w:val="22"/>
        </w:rPr>
      </w:pPr>
      <w:r w:rsidRPr="006F40B2">
        <w:rPr>
          <w:rFonts w:cs="Arial"/>
          <w:sz w:val="22"/>
          <w:szCs w:val="22"/>
        </w:rPr>
        <w:t>The project will evaluate the IT artefact against the original research questions by assessing its predictive performance, generalisability, and interpretability.</w:t>
      </w:r>
    </w:p>
    <w:p w14:paraId="1D5DCFEC" w14:textId="77777777" w:rsidR="006F40B2" w:rsidRPr="006F40B2" w:rsidRDefault="006F40B2" w:rsidP="00F82115">
      <w:pPr>
        <w:pStyle w:val="NormalWeb"/>
        <w:rPr>
          <w:rFonts w:cs="Arial"/>
          <w:sz w:val="22"/>
          <w:szCs w:val="22"/>
        </w:rPr>
      </w:pPr>
      <w:r w:rsidRPr="006F40B2">
        <w:rPr>
          <w:rFonts w:cs="Arial"/>
          <w:sz w:val="22"/>
          <w:szCs w:val="22"/>
        </w:rPr>
        <w:t>Core classification metrics such as accuracy, F1-score, precision, and recall will be used to measure each model’s ability to correctly classify players into their progression categories. These are appropriate for multi-class classification problems and provide a balanced view of model performance across imbalanced label distributions. Performance will be reported separately for each role (e.g., centre-backs, midfielders), allowing comparison between role-specific and general models as outlined in the dissertation questions.</w:t>
      </w:r>
    </w:p>
    <w:p w14:paraId="32FE55E5" w14:textId="77777777" w:rsidR="006F40B2" w:rsidRPr="006F40B2" w:rsidRDefault="006F40B2" w:rsidP="00F82115">
      <w:pPr>
        <w:pStyle w:val="NormalWeb"/>
        <w:rPr>
          <w:rFonts w:cs="Arial"/>
          <w:sz w:val="22"/>
          <w:szCs w:val="22"/>
        </w:rPr>
      </w:pPr>
      <w:r w:rsidRPr="006F40B2">
        <w:rPr>
          <w:rFonts w:cs="Arial"/>
          <w:sz w:val="22"/>
          <w:szCs w:val="22"/>
        </w:rPr>
        <w:lastRenderedPageBreak/>
        <w:t>To assess generalisability and prevent overfitting, k-fold cross-validation will be applied during model training. This ensures that results are not dependent on a particular train-test split and provides a more reliable picture of expected performance.</w:t>
      </w:r>
    </w:p>
    <w:p w14:paraId="6231FEC4" w14:textId="0E160E68" w:rsidR="006F40B2" w:rsidRPr="006F40B2" w:rsidRDefault="002E23B6" w:rsidP="00F82115">
      <w:pPr>
        <w:pStyle w:val="NormalWeb"/>
        <w:rPr>
          <w:rFonts w:cs="Arial"/>
          <w:sz w:val="22"/>
          <w:szCs w:val="22"/>
        </w:rPr>
      </w:pPr>
      <w:r>
        <w:rPr>
          <w:rFonts w:cs="Arial"/>
          <w:sz w:val="22"/>
          <w:szCs w:val="22"/>
        </w:rPr>
        <w:t>Interpretability of the model will be paramount</w:t>
      </w:r>
      <w:r w:rsidR="009C3F48">
        <w:rPr>
          <w:rFonts w:cs="Arial"/>
          <w:sz w:val="22"/>
          <w:szCs w:val="22"/>
        </w:rPr>
        <w:t xml:space="preserve">, highlighting the </w:t>
      </w:r>
      <w:r w:rsidR="00BE0D91">
        <w:rPr>
          <w:rFonts w:cs="Arial"/>
          <w:sz w:val="22"/>
          <w:szCs w:val="22"/>
        </w:rPr>
        <w:t>contr</w:t>
      </w:r>
      <w:r w:rsidR="00BE0D91" w:rsidRPr="00BE0D91">
        <w:rPr>
          <w:rFonts w:cs="Arial"/>
          <w:sz w:val="22"/>
          <w:szCs w:val="22"/>
        </w:rPr>
        <w:t>ibution of specific features (e.g., pass completion, duels won) to each prediction</w:t>
      </w:r>
      <w:r w:rsidR="006F40B2" w:rsidRPr="006F40B2">
        <w:rPr>
          <w:rFonts w:cs="Arial"/>
          <w:sz w:val="22"/>
          <w:szCs w:val="22"/>
        </w:rPr>
        <w:t>. This addresses the third research question concerning the most influential technical indicators.</w:t>
      </w:r>
    </w:p>
    <w:p w14:paraId="33079778" w14:textId="2928E69D" w:rsidR="006F40B2" w:rsidRPr="006F40B2" w:rsidRDefault="006F40B2" w:rsidP="00F82115">
      <w:pPr>
        <w:pStyle w:val="NormalWeb"/>
        <w:rPr>
          <w:rFonts w:cs="Arial"/>
          <w:sz w:val="22"/>
          <w:szCs w:val="22"/>
        </w:rPr>
      </w:pPr>
      <w:r w:rsidRPr="006F40B2">
        <w:rPr>
          <w:rFonts w:cs="Arial"/>
          <w:sz w:val="22"/>
          <w:szCs w:val="22"/>
        </w:rPr>
        <w:t>Finally, the system’s practical relevance will be validated using known real-world player trajectories to check whether the model correctly identifies historical upward movements</w:t>
      </w:r>
      <w:r w:rsidR="008B6BA7">
        <w:rPr>
          <w:rFonts w:cs="Arial"/>
          <w:sz w:val="22"/>
          <w:szCs w:val="22"/>
        </w:rPr>
        <w:t>, hence early detection of potential talented players.</w:t>
      </w:r>
    </w:p>
    <w:p w14:paraId="17A79F71" w14:textId="77777777" w:rsidR="006F40B2" w:rsidRPr="0087663E" w:rsidRDefault="006F40B2" w:rsidP="006F40B2">
      <w:pPr>
        <w:pStyle w:val="NormalWeb"/>
        <w:ind w:left="360"/>
        <w:rPr>
          <w:rFonts w:cs="Arial"/>
          <w:sz w:val="22"/>
          <w:szCs w:val="22"/>
        </w:rPr>
      </w:pPr>
    </w:p>
    <w:p w14:paraId="29E0C69A" w14:textId="6AAADE2E" w:rsidR="005E4384" w:rsidRPr="008A474D" w:rsidRDefault="005E4384" w:rsidP="0087663E">
      <w:pPr>
        <w:pStyle w:val="NormalWeb"/>
        <w:rPr>
          <w:rFonts w:cs="Arial"/>
          <w:sz w:val="22"/>
          <w:szCs w:val="22"/>
        </w:rPr>
      </w:pPr>
    </w:p>
    <w:p w14:paraId="458B6229" w14:textId="77777777" w:rsidR="00770BFF" w:rsidRDefault="005E4384" w:rsidP="00770BFF">
      <w:pPr>
        <w:adjustRightInd w:val="0"/>
        <w:rPr>
          <w:i/>
          <w:iCs/>
          <w:color w:val="E36C0A" w:themeColor="accent6" w:themeShade="BF"/>
          <w:sz w:val="22"/>
          <w:szCs w:val="22"/>
          <w:lang w:eastAsia="en-US"/>
        </w:rPr>
      </w:pPr>
      <w:r w:rsidRPr="00531346">
        <w:rPr>
          <w:rFonts w:ascii="Arial" w:hAnsi="Arial" w:cs="Arial"/>
          <w:b/>
          <w:bCs/>
          <w:sz w:val="24"/>
          <w:szCs w:val="24"/>
          <w:lang w:eastAsia="en-US"/>
        </w:rPr>
        <w:t>Resource Plan:</w:t>
      </w:r>
      <w:r>
        <w:rPr>
          <w:rFonts w:cs="Arial"/>
          <w:b/>
          <w:bCs/>
          <w:lang w:eastAsia="en-US"/>
        </w:rPr>
        <w:t xml:space="preserve"> </w:t>
      </w:r>
      <w:r w:rsidR="00531346">
        <w:rPr>
          <w:rFonts w:cs="Arial"/>
          <w:b/>
          <w:bCs/>
          <w:lang w:eastAsia="en-US"/>
        </w:rPr>
        <w:br/>
      </w:r>
    </w:p>
    <w:p w14:paraId="2F2FC90E" w14:textId="6B316AD8" w:rsidR="005E4384" w:rsidRPr="00770BFF" w:rsidRDefault="00B50F25" w:rsidP="00B50F25">
      <w:pPr>
        <w:pStyle w:val="NormalWeb"/>
        <w:rPr>
          <w:rFonts w:cs="Arial"/>
          <w:sz w:val="22"/>
          <w:szCs w:val="22"/>
        </w:rPr>
      </w:pPr>
      <w:r w:rsidRPr="00B50F25">
        <w:rPr>
          <w:rFonts w:cs="Arial"/>
          <w:sz w:val="22"/>
          <w:szCs w:val="22"/>
        </w:rPr>
        <w:t xml:space="preserve">The project will be developed using tools such as Python, Scikit-learn, </w:t>
      </w:r>
      <w:proofErr w:type="spellStart"/>
      <w:r w:rsidRPr="00B50F25">
        <w:rPr>
          <w:rFonts w:cs="Arial"/>
          <w:sz w:val="22"/>
          <w:szCs w:val="22"/>
        </w:rPr>
        <w:t>Numpy</w:t>
      </w:r>
      <w:proofErr w:type="spellEnd"/>
      <w:r w:rsidRPr="00B50F25">
        <w:rPr>
          <w:rFonts w:cs="Arial"/>
          <w:sz w:val="22"/>
          <w:szCs w:val="22"/>
        </w:rPr>
        <w:t>, Pandas, TensorFlow, and SHAP</w:t>
      </w:r>
      <w:r w:rsidR="00656D7B">
        <w:rPr>
          <w:rFonts w:cs="Arial"/>
          <w:sz w:val="22"/>
          <w:szCs w:val="22"/>
        </w:rPr>
        <w:t>/LIME</w:t>
      </w:r>
      <w:r w:rsidRPr="00B50F25">
        <w:rPr>
          <w:rFonts w:cs="Arial"/>
          <w:sz w:val="22"/>
          <w:szCs w:val="22"/>
        </w:rPr>
        <w:t xml:space="preserve"> for explainability. Player performance data will be sourced from </w:t>
      </w:r>
      <w:proofErr w:type="spellStart"/>
      <w:r w:rsidRPr="00B50F25">
        <w:rPr>
          <w:rFonts w:cs="Arial"/>
          <w:sz w:val="22"/>
          <w:szCs w:val="22"/>
        </w:rPr>
        <w:t>FBref</w:t>
      </w:r>
      <w:proofErr w:type="spellEnd"/>
      <w:r w:rsidRPr="00B50F25">
        <w:rPr>
          <w:rFonts w:cs="Arial"/>
          <w:sz w:val="22"/>
          <w:szCs w:val="22"/>
        </w:rPr>
        <w:t xml:space="preserve">, while transfer history and progression labels will be derived from </w:t>
      </w:r>
      <w:proofErr w:type="spellStart"/>
      <w:r w:rsidRPr="00B50F25">
        <w:rPr>
          <w:rFonts w:cs="Arial"/>
          <w:sz w:val="22"/>
          <w:szCs w:val="22"/>
        </w:rPr>
        <w:t>Transfermarkt</w:t>
      </w:r>
      <w:proofErr w:type="spellEnd"/>
      <w:r w:rsidRPr="00B50F25">
        <w:rPr>
          <w:rFonts w:cs="Arial"/>
          <w:sz w:val="22"/>
          <w:szCs w:val="22"/>
        </w:rPr>
        <w:t xml:space="preserve">. Development will take place on a local machine and in Google </w:t>
      </w:r>
      <w:proofErr w:type="spellStart"/>
      <w:r w:rsidRPr="00B50F25">
        <w:rPr>
          <w:rFonts w:cs="Arial"/>
          <w:sz w:val="22"/>
          <w:szCs w:val="22"/>
        </w:rPr>
        <w:t>Colab</w:t>
      </w:r>
      <w:proofErr w:type="spellEnd"/>
      <w:r w:rsidRPr="00B50F25">
        <w:rPr>
          <w:rFonts w:cs="Arial"/>
          <w:sz w:val="22"/>
          <w:szCs w:val="22"/>
        </w:rPr>
        <w:t xml:space="preserve"> to ensure flexibility and access to GPU resources when needed. All software and data sources fall within the free tier, so no additional costs are expected. The project will be carried out independently, with guidance and supervision provided by the assigned Dissertation Advisor.</w:t>
      </w:r>
    </w:p>
    <w:p w14:paraId="5740E006" w14:textId="77777777" w:rsidR="005E4384" w:rsidRPr="00531346" w:rsidRDefault="005E4384">
      <w:pPr>
        <w:pStyle w:val="NormalWeb"/>
        <w:rPr>
          <w:i/>
          <w:iCs/>
          <w:lang w:eastAsia="en-US"/>
        </w:rPr>
      </w:pPr>
    </w:p>
    <w:p w14:paraId="2A2403C6" w14:textId="77777777" w:rsidR="00AE601B" w:rsidRDefault="005E4384" w:rsidP="00CD7C23">
      <w:pPr>
        <w:pStyle w:val="NormalWeb"/>
        <w:rPr>
          <w:rFonts w:cs="Arial"/>
          <w:b/>
          <w:bCs/>
          <w:lang w:eastAsia="en-US"/>
        </w:rPr>
      </w:pPr>
      <w:r>
        <w:rPr>
          <w:rFonts w:cs="Arial"/>
          <w:b/>
          <w:bCs/>
          <w:lang w:eastAsia="en-US"/>
        </w:rPr>
        <w:t>Project Plan and Timing</w:t>
      </w:r>
      <w:r w:rsidRPr="00AC7094">
        <w:rPr>
          <w:rFonts w:cs="Arial"/>
          <w:b/>
          <w:bCs/>
          <w:lang w:eastAsia="en-US"/>
        </w:rPr>
        <w:t xml:space="preserve"> </w:t>
      </w:r>
    </w:p>
    <w:p w14:paraId="24624AB3" w14:textId="68503FCB" w:rsidR="005E4384" w:rsidRDefault="005E4384">
      <w:pPr>
        <w:pStyle w:val="NormalWeb"/>
        <w:rPr>
          <w:rFonts w:cs="Arial"/>
          <w:b/>
          <w:bCs/>
          <w:lang w:eastAsia="en-US"/>
        </w:rPr>
      </w:pPr>
    </w:p>
    <w:p w14:paraId="7CE33BE4" w14:textId="77777777" w:rsidR="002369C0" w:rsidRPr="002369C0" w:rsidRDefault="002369C0" w:rsidP="002369C0">
      <w:pPr>
        <w:pStyle w:val="NormalWeb"/>
        <w:rPr>
          <w:rFonts w:cs="Arial"/>
          <w:sz w:val="22"/>
          <w:szCs w:val="22"/>
        </w:rPr>
      </w:pPr>
      <w:r w:rsidRPr="002369C0">
        <w:rPr>
          <w:rFonts w:cs="Arial"/>
          <w:sz w:val="22"/>
          <w:szCs w:val="22"/>
        </w:rPr>
        <w:t>The project will follow the University’s structured capstone timeline, beginning with the submission of the Project Proposal in Week 8 and ending with the final dissertation and artefact submission in Week 40. Key phases include an extended literature review and methodology planning (Weeks 3–7), data collection and preprocessing (Weeks 11–15), model development and training (Weeks 23–27), evaluation and analysis (Weeks 31–33), and dissertation writing (Weeks 34–39). Formal submissions such as the Specification and Design Report (Week 16), Poster (Week 28), and the final Dissertation, IT Artefact, and Video Demonstration (Week 40) mark critical milestones.</w:t>
      </w:r>
    </w:p>
    <w:p w14:paraId="347D9024" w14:textId="77777777" w:rsidR="002369C0" w:rsidRPr="002369C0" w:rsidRDefault="002369C0" w:rsidP="002369C0">
      <w:pPr>
        <w:pStyle w:val="NormalWeb"/>
        <w:rPr>
          <w:rFonts w:cs="Arial"/>
          <w:sz w:val="22"/>
          <w:szCs w:val="22"/>
        </w:rPr>
      </w:pPr>
      <w:r w:rsidRPr="002369C0">
        <w:rPr>
          <w:rFonts w:cs="Arial"/>
          <w:sz w:val="22"/>
          <w:szCs w:val="22"/>
        </w:rPr>
        <w:t>A full breakdown of weekly activities and deliverables is included in the Appendix for reference.</w:t>
      </w:r>
    </w:p>
    <w:p w14:paraId="6BB80EA3" w14:textId="77777777" w:rsidR="00D11AC7" w:rsidRDefault="00D11AC7" w:rsidP="00CD7C23">
      <w:pPr>
        <w:pStyle w:val="NormalWeb"/>
        <w:rPr>
          <w:rFonts w:cs="Arial"/>
          <w:b/>
          <w:bCs/>
          <w:lang w:eastAsia="en-US"/>
        </w:rPr>
      </w:pPr>
    </w:p>
    <w:p w14:paraId="69D8734A" w14:textId="6DE455AF" w:rsidR="005E4384" w:rsidRDefault="005E4384" w:rsidP="00CD7C23">
      <w:pPr>
        <w:pStyle w:val="NormalWeb"/>
        <w:rPr>
          <w:rFonts w:cs="Arial"/>
          <w:b/>
          <w:bCs/>
          <w:lang w:eastAsia="en-US"/>
        </w:rPr>
      </w:pPr>
      <w:r>
        <w:rPr>
          <w:rFonts w:cs="Arial"/>
          <w:b/>
          <w:bCs/>
          <w:lang w:eastAsia="en-US"/>
        </w:rPr>
        <w:t>Risk Assessment:</w:t>
      </w:r>
    </w:p>
    <w:p w14:paraId="44229ACF" w14:textId="77777777" w:rsidR="00531CC5" w:rsidRDefault="00531CC5" w:rsidP="00531CC5">
      <w:pPr>
        <w:pStyle w:val="NormalWeb"/>
        <w:ind w:left="720"/>
        <w:rPr>
          <w:rFonts w:cs="Arial"/>
          <w:sz w:val="22"/>
          <w:szCs w:val="22"/>
        </w:rPr>
      </w:pPr>
    </w:p>
    <w:p w14:paraId="7C8EE466" w14:textId="536AD2B7" w:rsidR="00531CC5" w:rsidRPr="00531CC5" w:rsidRDefault="00531CC5" w:rsidP="00531CC5">
      <w:pPr>
        <w:pStyle w:val="NormalWeb"/>
        <w:numPr>
          <w:ilvl w:val="0"/>
          <w:numId w:val="40"/>
        </w:numPr>
        <w:rPr>
          <w:rFonts w:cs="Arial"/>
          <w:sz w:val="22"/>
          <w:szCs w:val="22"/>
        </w:rPr>
      </w:pPr>
      <w:r w:rsidRPr="00531CC5">
        <w:rPr>
          <w:rFonts w:cs="Arial"/>
          <w:sz w:val="22"/>
          <w:szCs w:val="22"/>
        </w:rPr>
        <w:t>Data issues: Fill gaps using multiple sources (</w:t>
      </w:r>
      <w:proofErr w:type="spellStart"/>
      <w:r w:rsidRPr="00531CC5">
        <w:rPr>
          <w:rFonts w:cs="Arial"/>
          <w:sz w:val="22"/>
          <w:szCs w:val="22"/>
        </w:rPr>
        <w:t>FBref</w:t>
      </w:r>
      <w:proofErr w:type="spellEnd"/>
      <w:r w:rsidRPr="00531CC5">
        <w:rPr>
          <w:rFonts w:cs="Arial"/>
          <w:sz w:val="22"/>
          <w:szCs w:val="22"/>
        </w:rPr>
        <w:t xml:space="preserve">, </w:t>
      </w:r>
      <w:proofErr w:type="spellStart"/>
      <w:r w:rsidRPr="00531CC5">
        <w:rPr>
          <w:rFonts w:cs="Arial"/>
          <w:sz w:val="22"/>
          <w:szCs w:val="22"/>
        </w:rPr>
        <w:t>Transfermarkt</w:t>
      </w:r>
      <w:proofErr w:type="spellEnd"/>
      <w:r w:rsidRPr="00531CC5">
        <w:rPr>
          <w:rFonts w:cs="Arial"/>
          <w:sz w:val="22"/>
          <w:szCs w:val="22"/>
        </w:rPr>
        <w:t>)</w:t>
      </w:r>
    </w:p>
    <w:p w14:paraId="10DD15B1" w14:textId="46DAAADD" w:rsidR="00531CC5" w:rsidRPr="00531CC5" w:rsidRDefault="00531CC5" w:rsidP="00531CC5">
      <w:pPr>
        <w:pStyle w:val="NormalWeb"/>
        <w:numPr>
          <w:ilvl w:val="0"/>
          <w:numId w:val="40"/>
        </w:numPr>
        <w:rPr>
          <w:rFonts w:cs="Arial"/>
          <w:sz w:val="22"/>
          <w:szCs w:val="22"/>
        </w:rPr>
      </w:pPr>
      <w:r w:rsidRPr="00531CC5">
        <w:rPr>
          <w:rFonts w:cs="Arial"/>
          <w:sz w:val="22"/>
          <w:szCs w:val="22"/>
        </w:rPr>
        <w:t>Label ambiguity: Use tiered progression labels &amp; control features</w:t>
      </w:r>
    </w:p>
    <w:p w14:paraId="0C95EBDD" w14:textId="20389CC9" w:rsidR="00531CC5" w:rsidRPr="00531CC5" w:rsidRDefault="00531CC5" w:rsidP="00531CC5">
      <w:pPr>
        <w:pStyle w:val="NormalWeb"/>
        <w:numPr>
          <w:ilvl w:val="0"/>
          <w:numId w:val="40"/>
        </w:numPr>
        <w:rPr>
          <w:rFonts w:cs="Arial"/>
          <w:sz w:val="22"/>
          <w:szCs w:val="22"/>
        </w:rPr>
      </w:pPr>
      <w:r w:rsidRPr="00531CC5">
        <w:rPr>
          <w:rFonts w:cs="Arial"/>
          <w:sz w:val="22"/>
          <w:szCs w:val="22"/>
        </w:rPr>
        <w:t>Imbalance: Apply class weighting/resampling</w:t>
      </w:r>
    </w:p>
    <w:p w14:paraId="6E86387A" w14:textId="200F221D" w:rsidR="00531CC5" w:rsidRPr="00531CC5" w:rsidRDefault="00531CC5" w:rsidP="00531CC5">
      <w:pPr>
        <w:pStyle w:val="NormalWeb"/>
        <w:numPr>
          <w:ilvl w:val="0"/>
          <w:numId w:val="40"/>
        </w:numPr>
        <w:rPr>
          <w:rFonts w:cs="Arial"/>
          <w:sz w:val="22"/>
          <w:szCs w:val="22"/>
        </w:rPr>
      </w:pPr>
      <w:r w:rsidRPr="00531CC5">
        <w:rPr>
          <w:rFonts w:cs="Arial"/>
          <w:sz w:val="22"/>
          <w:szCs w:val="22"/>
        </w:rPr>
        <w:t>Overfitting: Use dropout, early stopping</w:t>
      </w:r>
      <w:r w:rsidR="00655609">
        <w:rPr>
          <w:rFonts w:cs="Arial"/>
          <w:sz w:val="22"/>
          <w:szCs w:val="22"/>
        </w:rPr>
        <w:t>, regularization techniques</w:t>
      </w:r>
    </w:p>
    <w:p w14:paraId="2E318D31" w14:textId="51A9462E" w:rsidR="00531CC5" w:rsidRDefault="00531CC5" w:rsidP="00531CC5">
      <w:pPr>
        <w:pStyle w:val="NormalWeb"/>
        <w:numPr>
          <w:ilvl w:val="0"/>
          <w:numId w:val="40"/>
        </w:numPr>
        <w:rPr>
          <w:rFonts w:cs="Arial"/>
          <w:sz w:val="22"/>
          <w:szCs w:val="22"/>
        </w:rPr>
      </w:pPr>
      <w:r w:rsidRPr="00531CC5">
        <w:rPr>
          <w:rFonts w:cs="Arial"/>
          <w:sz w:val="22"/>
          <w:szCs w:val="22"/>
        </w:rPr>
        <w:t>Interpretability: Use SHAP</w:t>
      </w:r>
      <w:r w:rsidR="00341A8E">
        <w:rPr>
          <w:rFonts w:cs="Arial"/>
          <w:sz w:val="22"/>
          <w:szCs w:val="22"/>
        </w:rPr>
        <w:t xml:space="preserve"> - LIME</w:t>
      </w:r>
      <w:r w:rsidRPr="00531CC5">
        <w:rPr>
          <w:rFonts w:cs="Arial"/>
          <w:sz w:val="22"/>
          <w:szCs w:val="22"/>
        </w:rPr>
        <w:t xml:space="preserve"> visualizations for trustworthiness</w:t>
      </w:r>
    </w:p>
    <w:p w14:paraId="258D080E" w14:textId="77777777" w:rsidR="001063D5" w:rsidRDefault="001063D5" w:rsidP="001063D5">
      <w:pPr>
        <w:pStyle w:val="NormalWeb"/>
        <w:ind w:left="360"/>
        <w:rPr>
          <w:rFonts w:cs="Arial"/>
          <w:sz w:val="22"/>
          <w:szCs w:val="22"/>
        </w:rPr>
      </w:pPr>
    </w:p>
    <w:p w14:paraId="633F60F0" w14:textId="77777777" w:rsidR="001036C6" w:rsidRPr="001036C6" w:rsidRDefault="001036C6" w:rsidP="001A164E">
      <w:pPr>
        <w:pStyle w:val="NormalWeb"/>
        <w:rPr>
          <w:rFonts w:cs="Arial"/>
          <w:sz w:val="22"/>
          <w:szCs w:val="22"/>
        </w:rPr>
      </w:pPr>
      <w:r w:rsidRPr="001036C6">
        <w:rPr>
          <w:rFonts w:cs="Arial"/>
          <w:sz w:val="22"/>
          <w:szCs w:val="22"/>
        </w:rPr>
        <w:t xml:space="preserve">One of the primary risks in this project is data availability and completeness. Although </w:t>
      </w:r>
      <w:proofErr w:type="spellStart"/>
      <w:r w:rsidRPr="001036C6">
        <w:rPr>
          <w:rFonts w:cs="Arial"/>
          <w:sz w:val="22"/>
          <w:szCs w:val="22"/>
        </w:rPr>
        <w:t>FBref</w:t>
      </w:r>
      <w:proofErr w:type="spellEnd"/>
      <w:r w:rsidRPr="001036C6">
        <w:rPr>
          <w:rFonts w:cs="Arial"/>
          <w:sz w:val="22"/>
          <w:szCs w:val="22"/>
        </w:rPr>
        <w:t xml:space="preserve"> and </w:t>
      </w:r>
      <w:proofErr w:type="spellStart"/>
      <w:r w:rsidRPr="001036C6">
        <w:rPr>
          <w:rFonts w:cs="Arial"/>
          <w:sz w:val="22"/>
          <w:szCs w:val="22"/>
        </w:rPr>
        <w:t>Transfermarkt</w:t>
      </w:r>
      <w:proofErr w:type="spellEnd"/>
      <w:r w:rsidRPr="001036C6">
        <w:rPr>
          <w:rFonts w:cs="Arial"/>
          <w:sz w:val="22"/>
          <w:szCs w:val="22"/>
        </w:rPr>
        <w:t xml:space="preserve"> provide extensive public data, there may be missing values or inconsistent player records across seasons. To address this, the project will cross-reference both platforms and apply data cleaning procedures to maintain consistency. If data gaps remain significant, the scope of roles or seasons may be adjusted accordingly.</w:t>
      </w:r>
    </w:p>
    <w:p w14:paraId="1176D538" w14:textId="77777777" w:rsidR="001036C6" w:rsidRPr="001036C6" w:rsidRDefault="001036C6" w:rsidP="001A164E">
      <w:pPr>
        <w:pStyle w:val="NormalWeb"/>
        <w:rPr>
          <w:rFonts w:cs="Arial"/>
          <w:sz w:val="22"/>
          <w:szCs w:val="22"/>
        </w:rPr>
      </w:pPr>
      <w:r w:rsidRPr="001036C6">
        <w:rPr>
          <w:rFonts w:cs="Arial"/>
          <w:sz w:val="22"/>
          <w:szCs w:val="22"/>
        </w:rPr>
        <w:lastRenderedPageBreak/>
        <w:t>Another challenge is label ambiguity. Determining whether a player's move reflects upward progression can involve subjective judgment. This risk is mitigated by using a transparent, tiered labelling system based on UEFA league rankings and a fixed observation window. Additional contextual features may be introduced to help clarify ambiguous cases.</w:t>
      </w:r>
    </w:p>
    <w:p w14:paraId="16DE8CC1" w14:textId="77777777" w:rsidR="001036C6" w:rsidRPr="001036C6" w:rsidRDefault="001036C6" w:rsidP="001A164E">
      <w:pPr>
        <w:pStyle w:val="NormalWeb"/>
        <w:rPr>
          <w:rFonts w:cs="Arial"/>
          <w:sz w:val="22"/>
          <w:szCs w:val="22"/>
        </w:rPr>
      </w:pPr>
      <w:r w:rsidRPr="001036C6">
        <w:rPr>
          <w:rFonts w:cs="Arial"/>
          <w:sz w:val="22"/>
          <w:szCs w:val="22"/>
        </w:rPr>
        <w:t>Class imbalance is also a known issue, as only a small proportion of players may progress to top leagues. To account for this, techniques such as class weighting or synthetic resampling will be considered to ensure that the model does not favour dominant classes during training.</w:t>
      </w:r>
    </w:p>
    <w:p w14:paraId="72CA7F8F" w14:textId="77777777" w:rsidR="001036C6" w:rsidRPr="001036C6" w:rsidRDefault="001036C6" w:rsidP="001A164E">
      <w:pPr>
        <w:pStyle w:val="NormalWeb"/>
        <w:rPr>
          <w:rFonts w:cs="Arial"/>
          <w:sz w:val="22"/>
          <w:szCs w:val="22"/>
        </w:rPr>
      </w:pPr>
      <w:r w:rsidRPr="001036C6">
        <w:rPr>
          <w:rFonts w:cs="Arial"/>
          <w:sz w:val="22"/>
          <w:szCs w:val="22"/>
        </w:rPr>
        <w:t>Overfitting is a potential technical risk, particularly with role-specific neural networks and relatively small datasets. This will be addressed using regularisation strategies such as dropout layers, early stopping, and cross-validation.</w:t>
      </w:r>
    </w:p>
    <w:p w14:paraId="0B6C3166" w14:textId="03D9969C" w:rsidR="00582DBC" w:rsidRPr="00A24CB3" w:rsidRDefault="001036C6">
      <w:pPr>
        <w:pStyle w:val="NormalWeb"/>
        <w:rPr>
          <w:rFonts w:cs="Arial"/>
          <w:sz w:val="22"/>
          <w:szCs w:val="22"/>
        </w:rPr>
      </w:pPr>
      <w:r w:rsidRPr="001036C6">
        <w:rPr>
          <w:rFonts w:cs="Arial"/>
          <w:sz w:val="22"/>
          <w:szCs w:val="22"/>
        </w:rPr>
        <w:t>Finally, the interpretability of model outputs may pose a challenge, particularly in explaining predictions to non-technical users. To improve trustworthiness and transparency, SHAP or LIME visualisations will be incorporated to highlight the contribution of specific features to individual predictions.</w:t>
      </w:r>
    </w:p>
    <w:p w14:paraId="029C9A8A" w14:textId="77777777" w:rsidR="00582DBC" w:rsidRDefault="00582DBC">
      <w:pPr>
        <w:pStyle w:val="NormalWeb"/>
        <w:rPr>
          <w:rFonts w:cs="Arial"/>
          <w:b/>
          <w:bCs/>
          <w:lang w:eastAsia="en-US"/>
        </w:rPr>
      </w:pPr>
    </w:p>
    <w:p w14:paraId="3AC0676A" w14:textId="50AFC81B" w:rsidR="005E4384" w:rsidRDefault="005E4384">
      <w:pPr>
        <w:pStyle w:val="NormalWeb"/>
        <w:rPr>
          <w:rFonts w:cs="Arial"/>
          <w:b/>
          <w:bCs/>
          <w:lang w:eastAsia="en-US"/>
        </w:rPr>
      </w:pPr>
      <w:r>
        <w:rPr>
          <w:rFonts w:cs="Arial"/>
          <w:b/>
          <w:bCs/>
          <w:lang w:eastAsia="en-US"/>
        </w:rPr>
        <w:t>Quality Assurance:</w:t>
      </w:r>
    </w:p>
    <w:p w14:paraId="651A5DAE" w14:textId="77777777" w:rsidR="00E55860" w:rsidRDefault="00E55860" w:rsidP="00944E0C">
      <w:pPr>
        <w:pStyle w:val="NormalWeb"/>
        <w:rPr>
          <w:i/>
          <w:iCs/>
          <w:color w:val="E36C0A" w:themeColor="accent6" w:themeShade="BF"/>
          <w:sz w:val="22"/>
          <w:szCs w:val="22"/>
          <w:lang w:eastAsia="en-US"/>
        </w:rPr>
      </w:pPr>
    </w:p>
    <w:p w14:paraId="31471BDD" w14:textId="0A828785" w:rsidR="00E55860" w:rsidRPr="00E55860" w:rsidRDefault="00944E0C" w:rsidP="00944E0C">
      <w:pPr>
        <w:pStyle w:val="NormalWeb"/>
        <w:rPr>
          <w:rFonts w:cs="Arial"/>
          <w:sz w:val="22"/>
          <w:szCs w:val="22"/>
        </w:rPr>
      </w:pPr>
      <w:r w:rsidRPr="00944E0C">
        <w:rPr>
          <w:rFonts w:cs="Arial"/>
          <w:sz w:val="22"/>
          <w:szCs w:val="22"/>
        </w:rPr>
        <w:t>Progress on the project will be monitored through weekly milestone tracking aligned with the project plan. Version control will be maintained using GitHub to ensure transparency and reproducibility. Regular feedback from the Dissertation Advisor will guide the project’s direction and quality. Automated tests will be included in the modelling scripts to check the integrity of key functions and prevent regressions. Drafts will also be submitted at interim stages to support structured review and refinement.</w:t>
      </w:r>
    </w:p>
    <w:p w14:paraId="3F26AC26" w14:textId="77777777" w:rsidR="00CD7C23" w:rsidRDefault="00CD7C23">
      <w:pPr>
        <w:pStyle w:val="NormalWeb"/>
        <w:rPr>
          <w:rFonts w:cs="Arial"/>
          <w:b/>
          <w:bCs/>
          <w:lang w:eastAsia="en-US"/>
        </w:rPr>
      </w:pPr>
    </w:p>
    <w:p w14:paraId="28DF715F" w14:textId="63B27B9D" w:rsidR="00001140" w:rsidRPr="0090752A" w:rsidRDefault="00001140" w:rsidP="00001140">
      <w:pPr>
        <w:pStyle w:val="NormalWeb"/>
        <w:rPr>
          <w:rFonts w:cs="Arial"/>
          <w:b/>
          <w:bCs/>
          <w:lang w:eastAsia="en-US"/>
        </w:rPr>
      </w:pPr>
      <w:r w:rsidRPr="0090752A">
        <w:rPr>
          <w:rFonts w:cs="Arial"/>
          <w:b/>
          <w:bCs/>
          <w:lang w:eastAsia="en-US"/>
        </w:rPr>
        <w:t>References:</w:t>
      </w:r>
    </w:p>
    <w:p w14:paraId="1DB99AE3" w14:textId="77777777" w:rsidR="004F2E51" w:rsidRDefault="004F2E51" w:rsidP="00001140">
      <w:pPr>
        <w:pStyle w:val="NormalWeb"/>
        <w:rPr>
          <w:rFonts w:cs="Arial"/>
          <w:sz w:val="22"/>
          <w:szCs w:val="22"/>
          <w:lang w:eastAsia="en-US"/>
        </w:rPr>
      </w:pPr>
    </w:p>
    <w:p w14:paraId="1B867154" w14:textId="77777777" w:rsidR="004F2E51" w:rsidRDefault="004F2E51" w:rsidP="004F2E51">
      <w:pPr>
        <w:pStyle w:val="NormalWeb"/>
      </w:pPr>
      <w:r w:rsidRPr="00A03EBA">
        <w:rPr>
          <w:rFonts w:cs="Arial"/>
          <w:b/>
          <w:bCs/>
          <w:sz w:val="22"/>
          <w:szCs w:val="22"/>
        </w:rPr>
        <w:t xml:space="preserve">Abhinav, B.V., Nandan, A., </w:t>
      </w:r>
      <w:proofErr w:type="spellStart"/>
      <w:r w:rsidRPr="00A03EBA">
        <w:rPr>
          <w:rFonts w:cs="Arial"/>
          <w:b/>
          <w:bCs/>
          <w:sz w:val="22"/>
          <w:szCs w:val="22"/>
        </w:rPr>
        <w:t>Gurikar</w:t>
      </w:r>
      <w:proofErr w:type="spellEnd"/>
      <w:r w:rsidRPr="00A03EBA">
        <w:rPr>
          <w:rFonts w:cs="Arial"/>
          <w:b/>
          <w:bCs/>
          <w:sz w:val="22"/>
          <w:szCs w:val="22"/>
        </w:rPr>
        <w:t>, A.S., Joshi, A., Pandharkar, A. and Prajwala, T.R., 2024.</w:t>
      </w:r>
      <w:r w:rsidRPr="00A03EBA">
        <w:rPr>
          <w:rFonts w:cs="Arial"/>
          <w:sz w:val="22"/>
          <w:szCs w:val="22"/>
        </w:rPr>
        <w:t xml:space="preserve"> </w:t>
      </w:r>
      <w:r w:rsidRPr="00A03EBA">
        <w:rPr>
          <w:rFonts w:cs="Arial"/>
          <w:i/>
          <w:iCs/>
          <w:sz w:val="22"/>
          <w:szCs w:val="22"/>
        </w:rPr>
        <w:t xml:space="preserve">An </w:t>
      </w:r>
      <w:proofErr w:type="spellStart"/>
      <w:r w:rsidRPr="00A03EBA">
        <w:rPr>
          <w:rFonts w:cs="Arial"/>
          <w:i/>
          <w:iCs/>
          <w:sz w:val="22"/>
          <w:szCs w:val="22"/>
        </w:rPr>
        <w:t>xG</w:t>
      </w:r>
      <w:proofErr w:type="spellEnd"/>
      <w:r w:rsidRPr="00A03EBA">
        <w:rPr>
          <w:rFonts w:cs="Arial"/>
          <w:i/>
          <w:iCs/>
          <w:sz w:val="22"/>
          <w:szCs w:val="22"/>
        </w:rPr>
        <w:t xml:space="preserve"> Based Football Scouting System Using Machine Learning Techniques</w:t>
      </w:r>
      <w:r w:rsidRPr="00A03EBA">
        <w:rPr>
          <w:rFonts w:cs="Arial"/>
          <w:sz w:val="22"/>
          <w:szCs w:val="22"/>
        </w:rPr>
        <w:t xml:space="preserve">. In: </w:t>
      </w:r>
      <w:r w:rsidRPr="00A03EBA">
        <w:rPr>
          <w:rFonts w:cs="Arial"/>
          <w:i/>
          <w:iCs/>
          <w:sz w:val="22"/>
          <w:szCs w:val="22"/>
        </w:rPr>
        <w:t>2024 IEEE 9th International Conference for Convergence in Technology (I2CT)</w:t>
      </w:r>
      <w:r w:rsidRPr="00A03EBA">
        <w:rPr>
          <w:rFonts w:cs="Arial"/>
          <w:sz w:val="22"/>
          <w:szCs w:val="22"/>
        </w:rPr>
        <w:t xml:space="preserve">, Pune, India, 5–7 April 2024. IEEE. </w:t>
      </w:r>
      <w:hyperlink r:id="rId14" w:tgtFrame="_new" w:history="1">
        <w:r w:rsidRPr="00A03EBA">
          <w:rPr>
            <w:rStyle w:val="Hyperlink"/>
            <w:rFonts w:cs="Arial"/>
            <w:sz w:val="22"/>
            <w:szCs w:val="22"/>
          </w:rPr>
          <w:t>https://doi.org/10.1109/I2CT61223.2024.10544261</w:t>
        </w:r>
      </w:hyperlink>
    </w:p>
    <w:p w14:paraId="0096F688" w14:textId="28EB4E3C" w:rsidR="004F2E51" w:rsidRPr="00B32D1B" w:rsidRDefault="004F2E51" w:rsidP="004F2E51">
      <w:pPr>
        <w:pStyle w:val="NormalWeb"/>
        <w:rPr>
          <w:rFonts w:cs="Arial"/>
          <w:sz w:val="22"/>
          <w:szCs w:val="22"/>
        </w:rPr>
      </w:pPr>
      <w:proofErr w:type="spellStart"/>
      <w:r w:rsidRPr="00A03EBA">
        <w:rPr>
          <w:rFonts w:cs="Arial"/>
          <w:b/>
          <w:bCs/>
          <w:sz w:val="22"/>
          <w:szCs w:val="22"/>
        </w:rPr>
        <w:t>Ćwiklinski</w:t>
      </w:r>
      <w:proofErr w:type="spellEnd"/>
      <w:r w:rsidRPr="00A03EBA">
        <w:rPr>
          <w:rFonts w:cs="Arial"/>
          <w:b/>
          <w:bCs/>
          <w:sz w:val="22"/>
          <w:szCs w:val="22"/>
        </w:rPr>
        <w:t xml:space="preserve">, B., </w:t>
      </w:r>
      <w:proofErr w:type="spellStart"/>
      <w:r w:rsidRPr="00A03EBA">
        <w:rPr>
          <w:rFonts w:cs="Arial"/>
          <w:b/>
          <w:bCs/>
          <w:sz w:val="22"/>
          <w:szCs w:val="22"/>
        </w:rPr>
        <w:t>Giełczyk</w:t>
      </w:r>
      <w:proofErr w:type="spellEnd"/>
      <w:r w:rsidRPr="00A03EBA">
        <w:rPr>
          <w:rFonts w:cs="Arial"/>
          <w:b/>
          <w:bCs/>
          <w:sz w:val="22"/>
          <w:szCs w:val="22"/>
        </w:rPr>
        <w:t xml:space="preserve">, A. and </w:t>
      </w:r>
      <w:proofErr w:type="spellStart"/>
      <w:r w:rsidRPr="00A03EBA">
        <w:rPr>
          <w:rFonts w:cs="Arial"/>
          <w:b/>
          <w:bCs/>
          <w:sz w:val="22"/>
          <w:szCs w:val="22"/>
        </w:rPr>
        <w:t>Choraś</w:t>
      </w:r>
      <w:proofErr w:type="spellEnd"/>
      <w:r w:rsidRPr="00A03EBA">
        <w:rPr>
          <w:rFonts w:cs="Arial"/>
          <w:b/>
          <w:bCs/>
          <w:sz w:val="22"/>
          <w:szCs w:val="22"/>
        </w:rPr>
        <w:t>, M., 2021.</w:t>
      </w:r>
      <w:r w:rsidRPr="00A03EBA">
        <w:rPr>
          <w:rFonts w:cs="Arial"/>
          <w:sz w:val="22"/>
          <w:szCs w:val="22"/>
        </w:rPr>
        <w:t xml:space="preserve"> </w:t>
      </w:r>
      <w:r w:rsidRPr="00A03EBA">
        <w:rPr>
          <w:rFonts w:cs="Arial"/>
          <w:i/>
          <w:iCs/>
          <w:sz w:val="22"/>
          <w:szCs w:val="22"/>
        </w:rPr>
        <w:t>Who Will Score? A Machine Learning Approach to Supporting Football Team Building and Transfers</w:t>
      </w:r>
      <w:r w:rsidRPr="00A03EBA">
        <w:rPr>
          <w:rFonts w:cs="Arial"/>
          <w:sz w:val="22"/>
          <w:szCs w:val="22"/>
        </w:rPr>
        <w:t xml:space="preserve">. </w:t>
      </w:r>
      <w:r w:rsidRPr="00B32D1B">
        <w:rPr>
          <w:rFonts w:cs="Arial"/>
          <w:i/>
          <w:iCs/>
          <w:sz w:val="22"/>
          <w:szCs w:val="22"/>
        </w:rPr>
        <w:t>Entropy</w:t>
      </w:r>
      <w:r w:rsidRPr="00B32D1B">
        <w:rPr>
          <w:rFonts w:cs="Arial"/>
          <w:sz w:val="22"/>
          <w:szCs w:val="22"/>
        </w:rPr>
        <w:t xml:space="preserve">, 23(1), p.90. </w:t>
      </w:r>
      <w:hyperlink r:id="rId15" w:tgtFrame="_new" w:history="1">
        <w:r w:rsidRPr="00B32D1B">
          <w:rPr>
            <w:rStyle w:val="Hyperlink"/>
            <w:rFonts w:cs="Arial"/>
            <w:sz w:val="22"/>
            <w:szCs w:val="22"/>
          </w:rPr>
          <w:t>https://doi.org/10.3390/e23010090</w:t>
        </w:r>
      </w:hyperlink>
    </w:p>
    <w:p w14:paraId="26582DC5" w14:textId="72BA8D16" w:rsidR="004F2E51" w:rsidRDefault="004F2E51" w:rsidP="00001140">
      <w:pPr>
        <w:pStyle w:val="NormalWeb"/>
        <w:rPr>
          <w:rFonts w:cs="Arial"/>
          <w:sz w:val="22"/>
          <w:szCs w:val="22"/>
        </w:rPr>
      </w:pPr>
      <w:r w:rsidRPr="00A03EBA">
        <w:rPr>
          <w:rFonts w:cs="Arial"/>
          <w:b/>
          <w:bCs/>
          <w:sz w:val="22"/>
          <w:szCs w:val="22"/>
        </w:rPr>
        <w:t>Lacan, S., 2023.</w:t>
      </w:r>
      <w:r w:rsidRPr="00A03EBA">
        <w:rPr>
          <w:rFonts w:cs="Arial"/>
          <w:sz w:val="22"/>
          <w:szCs w:val="22"/>
        </w:rPr>
        <w:t xml:space="preserve"> </w:t>
      </w:r>
      <w:r w:rsidRPr="00A03EBA">
        <w:rPr>
          <w:rFonts w:cs="Arial"/>
          <w:i/>
          <w:iCs/>
          <w:sz w:val="22"/>
          <w:szCs w:val="22"/>
        </w:rPr>
        <w:t>DNN for scouting in football: Predicting player progression using neural networks</w:t>
      </w:r>
      <w:r w:rsidRPr="00A03EBA">
        <w:rPr>
          <w:rFonts w:cs="Arial"/>
          <w:sz w:val="22"/>
          <w:szCs w:val="22"/>
        </w:rPr>
        <w:t>. MSc Dissertation, University of Amsterdam.</w:t>
      </w:r>
    </w:p>
    <w:p w14:paraId="0E1B4BE1" w14:textId="6EAB565A" w:rsidR="00D56F6F" w:rsidRPr="00D56F6F" w:rsidRDefault="00D56F6F" w:rsidP="00001140">
      <w:pPr>
        <w:pStyle w:val="NormalWeb"/>
        <w:rPr>
          <w:rFonts w:cs="Arial"/>
          <w:i/>
          <w:iCs/>
          <w:sz w:val="22"/>
          <w:szCs w:val="22"/>
          <w:lang w:eastAsia="en-US"/>
        </w:rPr>
      </w:pPr>
      <w:r w:rsidRPr="001A4F58">
        <w:rPr>
          <w:rFonts w:cs="Arial"/>
          <w:b/>
          <w:bCs/>
          <w:sz w:val="22"/>
          <w:szCs w:val="22"/>
          <w:lang w:eastAsia="en-US"/>
        </w:rPr>
        <w:t xml:space="preserve">McElfresh, D., </w:t>
      </w:r>
      <w:proofErr w:type="spellStart"/>
      <w:r w:rsidRPr="001A4F58">
        <w:rPr>
          <w:rFonts w:cs="Arial"/>
          <w:b/>
          <w:bCs/>
          <w:sz w:val="22"/>
          <w:szCs w:val="22"/>
          <w:lang w:eastAsia="en-US"/>
        </w:rPr>
        <w:t>Elenberg</w:t>
      </w:r>
      <w:proofErr w:type="spellEnd"/>
      <w:r w:rsidRPr="001A4F58">
        <w:rPr>
          <w:rFonts w:cs="Arial"/>
          <w:b/>
          <w:bCs/>
          <w:sz w:val="22"/>
          <w:szCs w:val="22"/>
          <w:lang w:eastAsia="en-US"/>
        </w:rPr>
        <w:t>, E., Al-</w:t>
      </w:r>
      <w:proofErr w:type="spellStart"/>
      <w:r w:rsidRPr="001A4F58">
        <w:rPr>
          <w:rFonts w:cs="Arial"/>
          <w:b/>
          <w:bCs/>
          <w:sz w:val="22"/>
          <w:szCs w:val="22"/>
          <w:lang w:eastAsia="en-US"/>
        </w:rPr>
        <w:t>Shedivat</w:t>
      </w:r>
      <w:proofErr w:type="spellEnd"/>
      <w:r w:rsidRPr="001A4F58">
        <w:rPr>
          <w:rFonts w:cs="Arial"/>
          <w:b/>
          <w:bCs/>
          <w:sz w:val="22"/>
          <w:szCs w:val="22"/>
          <w:lang w:eastAsia="en-US"/>
        </w:rPr>
        <w:t>, M. and Dubey, A., 2023</w:t>
      </w:r>
      <w:r w:rsidRPr="001A4F58">
        <w:rPr>
          <w:rStyle w:val="Strong"/>
          <w:b w:val="0"/>
          <w:bCs w:val="0"/>
        </w:rPr>
        <w:t>.</w:t>
      </w:r>
      <w:r>
        <w:t xml:space="preserve"> When </w:t>
      </w:r>
      <w:r w:rsidRPr="001A4F58">
        <w:rPr>
          <w:rFonts w:cs="Arial"/>
          <w:i/>
          <w:iCs/>
          <w:sz w:val="22"/>
          <w:szCs w:val="22"/>
          <w:lang w:eastAsia="en-US"/>
        </w:rPr>
        <w:t xml:space="preserve">Do Neural Nets Outperform Boosted Trees on Tabular Data? </w:t>
      </w:r>
      <w:r w:rsidRPr="001A4F58">
        <w:rPr>
          <w:rFonts w:cs="Arial"/>
          <w:sz w:val="22"/>
          <w:szCs w:val="22"/>
          <w:lang w:eastAsia="en-US"/>
        </w:rPr>
        <w:t xml:space="preserve">Proceedings of the </w:t>
      </w:r>
      <w:proofErr w:type="spellStart"/>
      <w:r w:rsidRPr="001A4F58">
        <w:rPr>
          <w:rFonts w:cs="Arial"/>
          <w:sz w:val="22"/>
          <w:szCs w:val="22"/>
          <w:lang w:eastAsia="en-US"/>
        </w:rPr>
        <w:t>NeurIPS</w:t>
      </w:r>
      <w:proofErr w:type="spellEnd"/>
      <w:r w:rsidRPr="001A4F58">
        <w:rPr>
          <w:rFonts w:cs="Arial"/>
          <w:sz w:val="22"/>
          <w:szCs w:val="22"/>
          <w:lang w:eastAsia="en-US"/>
        </w:rPr>
        <w:t xml:space="preserve"> 2023 Track on Datasets and Benchmarks</w:t>
      </w:r>
      <w:r w:rsidRPr="001A4F58">
        <w:rPr>
          <w:rFonts w:cs="Arial"/>
          <w:i/>
          <w:iCs/>
          <w:sz w:val="22"/>
          <w:szCs w:val="22"/>
          <w:lang w:eastAsia="en-US"/>
        </w:rPr>
        <w:t xml:space="preserve">. Available at: </w:t>
      </w:r>
      <w:hyperlink r:id="rId16" w:tgtFrame="_new" w:history="1">
        <w:r w:rsidRPr="001A4F58">
          <w:rPr>
            <w:rFonts w:cs="Arial"/>
            <w:i/>
            <w:iCs/>
            <w:sz w:val="22"/>
            <w:szCs w:val="22"/>
            <w:lang w:eastAsia="en-US"/>
          </w:rPr>
          <w:t>https://arxiv.org/pdf/2305.02997</w:t>
        </w:r>
      </w:hyperlink>
    </w:p>
    <w:p w14:paraId="53492570" w14:textId="77777777" w:rsidR="00001140" w:rsidRDefault="00001140" w:rsidP="00001140">
      <w:pPr>
        <w:pStyle w:val="NormalWeb"/>
      </w:pPr>
      <w:r w:rsidRPr="00860F99">
        <w:rPr>
          <w:rFonts w:cs="Arial"/>
          <w:b/>
          <w:bCs/>
          <w:sz w:val="22"/>
          <w:szCs w:val="22"/>
          <w:lang w:eastAsia="en-US"/>
        </w:rPr>
        <w:t>Nguyen, N.H., Nguyen, D.T.A., Ma, B. and Hu, J., 2022.</w:t>
      </w:r>
      <w:r w:rsidRPr="00860F99">
        <w:rPr>
          <w:rFonts w:cs="Arial"/>
          <w:sz w:val="22"/>
          <w:szCs w:val="22"/>
          <w:lang w:eastAsia="en-US"/>
        </w:rPr>
        <w:br/>
      </w:r>
      <w:r w:rsidRPr="00860F99">
        <w:rPr>
          <w:rFonts w:cs="Arial"/>
          <w:i/>
          <w:iCs/>
          <w:sz w:val="22"/>
          <w:szCs w:val="22"/>
          <w:lang w:eastAsia="en-US"/>
        </w:rPr>
        <w:t>The application of machine learning and deep learning in sport: predicting NBA players’ performance and popularity.</w:t>
      </w:r>
      <w:r w:rsidRPr="00860F99">
        <w:rPr>
          <w:rFonts w:cs="Arial"/>
          <w:sz w:val="22"/>
          <w:szCs w:val="22"/>
          <w:lang w:eastAsia="en-US"/>
        </w:rPr>
        <w:t xml:space="preserve"> Journal of Information and Telecommunication, 6(2), pp.217–235. </w:t>
      </w:r>
      <w:hyperlink r:id="rId17" w:tgtFrame="_new" w:history="1">
        <w:r w:rsidRPr="00860F99">
          <w:rPr>
            <w:rStyle w:val="Hyperlink"/>
            <w:rFonts w:cs="Arial"/>
            <w:sz w:val="22"/>
            <w:szCs w:val="22"/>
            <w:lang w:eastAsia="en-US"/>
          </w:rPr>
          <w:t>https://doi.org/10.1080/24751839.2021.1977066</w:t>
        </w:r>
      </w:hyperlink>
    </w:p>
    <w:p w14:paraId="7031FF21" w14:textId="201090A6" w:rsidR="00193AF2" w:rsidRPr="00860F99" w:rsidRDefault="00193AF2" w:rsidP="00001140">
      <w:pPr>
        <w:pStyle w:val="NormalWeb"/>
        <w:rPr>
          <w:rFonts w:cs="Arial"/>
          <w:sz w:val="22"/>
          <w:szCs w:val="22"/>
        </w:rPr>
      </w:pPr>
      <w:r w:rsidRPr="00373B53">
        <w:rPr>
          <w:rFonts w:cs="Arial"/>
          <w:b/>
          <w:bCs/>
          <w:sz w:val="22"/>
          <w:szCs w:val="22"/>
        </w:rPr>
        <w:t xml:space="preserve">Pappalardo, L., Cintia, P., </w:t>
      </w:r>
      <w:proofErr w:type="spellStart"/>
      <w:r w:rsidR="00EE0C3A" w:rsidRPr="00373B53">
        <w:rPr>
          <w:rFonts w:cs="Arial"/>
          <w:b/>
          <w:bCs/>
          <w:sz w:val="22"/>
          <w:szCs w:val="22"/>
        </w:rPr>
        <w:t>Ferragina</w:t>
      </w:r>
      <w:proofErr w:type="spellEnd"/>
      <w:r w:rsidR="00EE0C3A" w:rsidRPr="00373B53">
        <w:rPr>
          <w:rFonts w:cs="Arial"/>
          <w:b/>
          <w:bCs/>
          <w:sz w:val="22"/>
          <w:szCs w:val="22"/>
        </w:rPr>
        <w:t xml:space="preserve"> P, Massucco E, </w:t>
      </w:r>
      <w:proofErr w:type="spellStart"/>
      <w:r w:rsidR="00EE0C3A" w:rsidRPr="00373B53">
        <w:rPr>
          <w:rFonts w:cs="Arial"/>
          <w:b/>
          <w:bCs/>
          <w:sz w:val="22"/>
          <w:szCs w:val="22"/>
        </w:rPr>
        <w:t>Pedreschi</w:t>
      </w:r>
      <w:proofErr w:type="spellEnd"/>
      <w:r w:rsidR="00146A86" w:rsidRPr="00373B53">
        <w:rPr>
          <w:rFonts w:cs="Arial"/>
          <w:b/>
          <w:bCs/>
          <w:sz w:val="22"/>
          <w:szCs w:val="22"/>
        </w:rPr>
        <w:t xml:space="preserve"> D, Giannotti F</w:t>
      </w:r>
      <w:r w:rsidRPr="00373B53">
        <w:rPr>
          <w:rFonts w:cs="Arial"/>
          <w:b/>
          <w:bCs/>
          <w:sz w:val="22"/>
          <w:szCs w:val="22"/>
        </w:rPr>
        <w:t>., 2019.</w:t>
      </w:r>
      <w:r w:rsidRPr="00373B53">
        <w:rPr>
          <w:rFonts w:cs="Arial"/>
          <w:sz w:val="22"/>
          <w:szCs w:val="22"/>
        </w:rPr>
        <w:t xml:space="preserve"> </w:t>
      </w:r>
      <w:proofErr w:type="spellStart"/>
      <w:r w:rsidRPr="00A03EBA">
        <w:rPr>
          <w:rFonts w:cs="Arial"/>
          <w:i/>
          <w:iCs/>
          <w:sz w:val="22"/>
          <w:szCs w:val="22"/>
        </w:rPr>
        <w:t>PlayeRank</w:t>
      </w:r>
      <w:proofErr w:type="spellEnd"/>
      <w:r w:rsidRPr="00A03EBA">
        <w:rPr>
          <w:rFonts w:cs="Arial"/>
          <w:i/>
          <w:iCs/>
          <w:sz w:val="22"/>
          <w:szCs w:val="22"/>
        </w:rPr>
        <w:t>: Data-driven performance evaluation and player ranking in soccer via a machine learning approach</w:t>
      </w:r>
      <w:r w:rsidRPr="00A03EBA">
        <w:rPr>
          <w:rFonts w:cs="Arial"/>
          <w:sz w:val="22"/>
          <w:szCs w:val="22"/>
        </w:rPr>
        <w:t xml:space="preserve">. </w:t>
      </w:r>
      <w:r w:rsidRPr="00A03EBA">
        <w:rPr>
          <w:rFonts w:cs="Arial"/>
          <w:i/>
          <w:iCs/>
          <w:sz w:val="22"/>
          <w:szCs w:val="22"/>
        </w:rPr>
        <w:t>ACM Transactions on Intelligent Systems and Technology (TIST)</w:t>
      </w:r>
      <w:r w:rsidRPr="00A03EBA">
        <w:rPr>
          <w:rFonts w:cs="Arial"/>
          <w:sz w:val="22"/>
          <w:szCs w:val="22"/>
        </w:rPr>
        <w:t xml:space="preserve">, 10(5), pp.1–27. </w:t>
      </w:r>
      <w:hyperlink r:id="rId18" w:tgtFrame="_new" w:history="1">
        <w:r w:rsidRPr="00A03EBA">
          <w:rPr>
            <w:rStyle w:val="Hyperlink"/>
            <w:rFonts w:cs="Arial"/>
            <w:sz w:val="22"/>
            <w:szCs w:val="22"/>
          </w:rPr>
          <w:t>https://doi.org/10.1145/3343172</w:t>
        </w:r>
      </w:hyperlink>
    </w:p>
    <w:p w14:paraId="382E2BA7" w14:textId="77777777" w:rsidR="00001140" w:rsidRPr="00860F99" w:rsidRDefault="00001140" w:rsidP="00001140">
      <w:pPr>
        <w:pStyle w:val="NormalWeb"/>
        <w:rPr>
          <w:rFonts w:cs="Arial"/>
          <w:sz w:val="22"/>
          <w:szCs w:val="22"/>
          <w:lang w:eastAsia="en-US"/>
        </w:rPr>
      </w:pPr>
      <w:r w:rsidRPr="00860F99">
        <w:rPr>
          <w:rFonts w:cs="Arial"/>
          <w:b/>
          <w:bCs/>
          <w:sz w:val="22"/>
          <w:szCs w:val="22"/>
          <w:lang w:eastAsia="en-US"/>
        </w:rPr>
        <w:lastRenderedPageBreak/>
        <w:t xml:space="preserve">Xu, T. and </w:t>
      </w:r>
      <w:proofErr w:type="spellStart"/>
      <w:r w:rsidRPr="00860F99">
        <w:rPr>
          <w:rFonts w:cs="Arial"/>
          <w:b/>
          <w:bCs/>
          <w:sz w:val="22"/>
          <w:szCs w:val="22"/>
          <w:lang w:eastAsia="en-US"/>
        </w:rPr>
        <w:t>Baghaei</w:t>
      </w:r>
      <w:proofErr w:type="spellEnd"/>
      <w:r w:rsidRPr="00860F99">
        <w:rPr>
          <w:rFonts w:cs="Arial"/>
          <w:b/>
          <w:bCs/>
          <w:sz w:val="22"/>
          <w:szCs w:val="22"/>
          <w:lang w:eastAsia="en-US"/>
        </w:rPr>
        <w:t>, S., 2023.</w:t>
      </w:r>
      <w:r w:rsidRPr="00860F99">
        <w:rPr>
          <w:rFonts w:cs="Arial"/>
          <w:sz w:val="22"/>
          <w:szCs w:val="22"/>
          <w:lang w:eastAsia="en-US"/>
        </w:rPr>
        <w:br/>
      </w:r>
      <w:r w:rsidRPr="00860F99">
        <w:rPr>
          <w:rFonts w:cs="Arial"/>
          <w:i/>
          <w:iCs/>
          <w:sz w:val="22"/>
          <w:szCs w:val="22"/>
          <w:lang w:eastAsia="en-US"/>
        </w:rPr>
        <w:t>Reshaping the future of sports with artificial intelligence: Challenges and opportunities in performance enhancement, fan engagement, and strategic decision-making.</w:t>
      </w:r>
      <w:r w:rsidRPr="00860F99">
        <w:rPr>
          <w:rFonts w:cs="Arial"/>
          <w:sz w:val="22"/>
          <w:szCs w:val="22"/>
          <w:lang w:eastAsia="en-US"/>
        </w:rPr>
        <w:t xml:space="preserve"> Computers in Human </w:t>
      </w:r>
      <w:proofErr w:type="spellStart"/>
      <w:r w:rsidRPr="00860F99">
        <w:rPr>
          <w:rFonts w:cs="Arial"/>
          <w:sz w:val="22"/>
          <w:szCs w:val="22"/>
          <w:lang w:eastAsia="en-US"/>
        </w:rPr>
        <w:t>Behavior</w:t>
      </w:r>
      <w:proofErr w:type="spellEnd"/>
      <w:r w:rsidRPr="00860F99">
        <w:rPr>
          <w:rFonts w:cs="Arial"/>
          <w:sz w:val="22"/>
          <w:szCs w:val="22"/>
          <w:lang w:eastAsia="en-US"/>
        </w:rPr>
        <w:t xml:space="preserve"> Reports, 10, p.100212. https://doi.org/10.1016/j.chbr.2023.100212</w:t>
      </w:r>
    </w:p>
    <w:p w14:paraId="4877422C" w14:textId="5C5B4255" w:rsidR="001A4F58" w:rsidRPr="001A4F58" w:rsidRDefault="001A4F58" w:rsidP="001A4F58">
      <w:pPr>
        <w:pStyle w:val="NormalWeb"/>
        <w:rPr>
          <w:rFonts w:cs="Arial"/>
          <w:i/>
          <w:iCs/>
          <w:sz w:val="22"/>
          <w:szCs w:val="22"/>
          <w:lang w:eastAsia="en-US"/>
        </w:rPr>
      </w:pPr>
      <w:proofErr w:type="spellStart"/>
      <w:r w:rsidRPr="001A4F58">
        <w:rPr>
          <w:rFonts w:cs="Arial"/>
          <w:b/>
          <w:bCs/>
          <w:i/>
          <w:iCs/>
          <w:sz w:val="22"/>
          <w:szCs w:val="22"/>
          <w:lang w:eastAsia="en-US"/>
        </w:rPr>
        <w:t>Zabërgja</w:t>
      </w:r>
      <w:proofErr w:type="spellEnd"/>
      <w:r w:rsidRPr="001A4F58">
        <w:rPr>
          <w:rFonts w:cs="Arial"/>
          <w:b/>
          <w:bCs/>
          <w:i/>
          <w:iCs/>
          <w:sz w:val="22"/>
          <w:szCs w:val="22"/>
          <w:lang w:eastAsia="en-US"/>
        </w:rPr>
        <w:t>, G., Vardanyan, A., Wang</w:t>
      </w:r>
      <w:r>
        <w:rPr>
          <w:rStyle w:val="Strong"/>
        </w:rPr>
        <w:t>, K., Nguyen, C. and Hofmann, T., 2024.</w:t>
      </w:r>
      <w:r>
        <w:t xml:space="preserve"> Is </w:t>
      </w:r>
      <w:r w:rsidRPr="001A4F58">
        <w:rPr>
          <w:rFonts w:cs="Arial"/>
          <w:i/>
          <w:iCs/>
          <w:sz w:val="22"/>
          <w:szCs w:val="22"/>
          <w:lang w:eastAsia="en-US"/>
        </w:rPr>
        <w:t xml:space="preserve">Deep Learning Finally Better than Decision Trees on Tabular Data? </w:t>
      </w:r>
      <w:proofErr w:type="spellStart"/>
      <w:r w:rsidRPr="001A4F58">
        <w:rPr>
          <w:rFonts w:cs="Arial"/>
          <w:sz w:val="22"/>
          <w:szCs w:val="22"/>
          <w:lang w:eastAsia="en-US"/>
        </w:rPr>
        <w:t>arXiv</w:t>
      </w:r>
      <w:proofErr w:type="spellEnd"/>
      <w:r w:rsidRPr="001A4F58">
        <w:rPr>
          <w:rFonts w:cs="Arial"/>
          <w:sz w:val="22"/>
          <w:szCs w:val="22"/>
          <w:lang w:eastAsia="en-US"/>
        </w:rPr>
        <w:t xml:space="preserve"> preprint arXiv:2402.03970</w:t>
      </w:r>
      <w:r w:rsidRPr="001A4F58">
        <w:rPr>
          <w:rFonts w:cs="Arial"/>
          <w:i/>
          <w:iCs/>
          <w:sz w:val="22"/>
          <w:szCs w:val="22"/>
          <w:lang w:eastAsia="en-US"/>
        </w:rPr>
        <w:t xml:space="preserve">. Available at: </w:t>
      </w:r>
      <w:hyperlink r:id="rId19" w:tgtFrame="_new" w:history="1">
        <w:r w:rsidRPr="001A4F58">
          <w:rPr>
            <w:rFonts w:cs="Arial"/>
            <w:i/>
            <w:iCs/>
            <w:sz w:val="22"/>
            <w:szCs w:val="22"/>
            <w:lang w:eastAsia="en-US"/>
          </w:rPr>
          <w:t>https://arxiv.org/abs/2402.03970</w:t>
        </w:r>
      </w:hyperlink>
      <w:r>
        <w:rPr>
          <w:rFonts w:cs="Arial"/>
          <w:i/>
          <w:iCs/>
          <w:sz w:val="22"/>
          <w:szCs w:val="22"/>
          <w:lang w:eastAsia="en-US"/>
        </w:rPr>
        <w:t xml:space="preserve"> </w:t>
      </w:r>
    </w:p>
    <w:p w14:paraId="33506FBD" w14:textId="77777777" w:rsidR="00312215" w:rsidRDefault="00312215" w:rsidP="00312215">
      <w:pPr>
        <w:pStyle w:val="NormalWeb"/>
        <w:rPr>
          <w:rFonts w:cs="Arial"/>
          <w:b/>
          <w:bCs/>
          <w:sz w:val="22"/>
          <w:szCs w:val="22"/>
          <w:lang w:eastAsia="en-US"/>
        </w:rPr>
      </w:pPr>
      <w:r w:rsidRPr="003721AF">
        <w:rPr>
          <w:rFonts w:cs="Arial"/>
          <w:b/>
          <w:bCs/>
          <w:sz w:val="22"/>
          <w:szCs w:val="22"/>
          <w:lang w:eastAsia="en-US"/>
        </w:rPr>
        <w:t>Zhao, W., Akella, V.S., Yang, S. and Luo, X., 2025.</w:t>
      </w:r>
    </w:p>
    <w:p w14:paraId="2FDB6DAB" w14:textId="77777777" w:rsidR="00312215" w:rsidRDefault="00312215" w:rsidP="00312215">
      <w:pPr>
        <w:pStyle w:val="NormalWeb"/>
        <w:rPr>
          <w:rFonts w:cs="Arial"/>
          <w:sz w:val="22"/>
          <w:szCs w:val="22"/>
          <w:lang w:eastAsia="en-US"/>
        </w:rPr>
      </w:pPr>
      <w:r w:rsidRPr="00860F99">
        <w:rPr>
          <w:rFonts w:cs="Arial"/>
          <w:i/>
          <w:iCs/>
          <w:sz w:val="22"/>
          <w:szCs w:val="22"/>
          <w:lang w:eastAsia="en-US"/>
        </w:rPr>
        <w:t xml:space="preserve">Machine Learning in Baseball Analytics: Sabermetrics and </w:t>
      </w:r>
      <w:r w:rsidRPr="001E18F6">
        <w:rPr>
          <w:rFonts w:cs="Arial"/>
          <w:i/>
          <w:iCs/>
          <w:sz w:val="22"/>
          <w:szCs w:val="22"/>
          <w:lang w:eastAsia="en-US"/>
        </w:rPr>
        <w:t xml:space="preserve">Beyond. Information, 16(5), p.361. </w:t>
      </w:r>
      <w:hyperlink r:id="rId20" w:tgtFrame="_new" w:history="1">
        <w:r w:rsidRPr="001E18F6">
          <w:rPr>
            <w:rStyle w:val="Hyperlink"/>
            <w:rFonts w:cs="Arial"/>
            <w:i/>
            <w:iCs/>
            <w:sz w:val="22"/>
            <w:szCs w:val="22"/>
            <w:lang w:eastAsia="en-US"/>
          </w:rPr>
          <w:t>https://doi.org/10.3390/info16050361</w:t>
        </w:r>
      </w:hyperlink>
    </w:p>
    <w:p w14:paraId="6FC9B987" w14:textId="77777777" w:rsidR="00001140" w:rsidRDefault="00001140">
      <w:pPr>
        <w:pStyle w:val="NormalWeb"/>
        <w:rPr>
          <w:rFonts w:cs="Arial"/>
          <w:b/>
          <w:bCs/>
          <w:lang w:eastAsia="en-US"/>
        </w:rPr>
      </w:pPr>
    </w:p>
    <w:p w14:paraId="5BC59AD8" w14:textId="77777777" w:rsidR="0090752A" w:rsidRDefault="0090752A">
      <w:pPr>
        <w:pStyle w:val="NormalWeb"/>
        <w:rPr>
          <w:rFonts w:cs="Arial"/>
          <w:b/>
          <w:bCs/>
          <w:lang w:eastAsia="en-US"/>
        </w:rPr>
      </w:pPr>
    </w:p>
    <w:p w14:paraId="0BC9FB0B" w14:textId="0A50E27E" w:rsidR="0090752A" w:rsidRDefault="0090752A">
      <w:pPr>
        <w:pStyle w:val="NormalWeb"/>
        <w:rPr>
          <w:rFonts w:cs="Arial"/>
          <w:b/>
          <w:bCs/>
          <w:lang w:eastAsia="en-US"/>
        </w:rPr>
      </w:pPr>
      <w:r>
        <w:rPr>
          <w:rFonts w:cs="Arial"/>
          <w:b/>
          <w:bCs/>
          <w:lang w:eastAsia="en-US"/>
        </w:rPr>
        <w:t>Appendix:</w:t>
      </w:r>
    </w:p>
    <w:p w14:paraId="4CC10625" w14:textId="0E5B01C4" w:rsidR="00A43E9F" w:rsidRDefault="00A43E9F" w:rsidP="00A43E9F">
      <w:pPr>
        <w:pStyle w:val="Caption"/>
        <w:keepNext/>
      </w:pPr>
      <w:r>
        <w:t>Table 1</w:t>
      </w:r>
      <w:r w:rsidRPr="00F439C1">
        <w:t>. Activities and Deliverables</w:t>
      </w:r>
    </w:p>
    <w:tbl>
      <w:tblPr>
        <w:tblStyle w:val="GridTable1Light"/>
        <w:tblpPr w:leftFromText="180" w:rightFromText="180" w:vertAnchor="text" w:horzAnchor="margin" w:tblpY="196"/>
        <w:tblW w:w="0" w:type="auto"/>
        <w:tblLook w:val="04A0" w:firstRow="1" w:lastRow="0" w:firstColumn="1" w:lastColumn="0" w:noHBand="0" w:noVBand="1"/>
      </w:tblPr>
      <w:tblGrid>
        <w:gridCol w:w="4148"/>
        <w:gridCol w:w="4148"/>
      </w:tblGrid>
      <w:tr w:rsidR="0090752A" w14:paraId="0406BE53" w14:textId="77777777" w:rsidTr="009075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D8CC64F" w14:textId="77777777" w:rsidR="0090752A" w:rsidRDefault="0090752A" w:rsidP="0090752A">
            <w:pPr>
              <w:pStyle w:val="NormalWeb"/>
              <w:rPr>
                <w:rFonts w:cs="Arial"/>
                <w:b w:val="0"/>
                <w:bCs w:val="0"/>
                <w:lang w:eastAsia="en-US"/>
              </w:rPr>
            </w:pPr>
            <w:r>
              <w:rPr>
                <w:rFonts w:cs="Arial"/>
                <w:b w:val="0"/>
                <w:bCs w:val="0"/>
                <w:lang w:eastAsia="en-US"/>
              </w:rPr>
              <w:t>Week</w:t>
            </w:r>
          </w:p>
        </w:tc>
        <w:tc>
          <w:tcPr>
            <w:tcW w:w="4148" w:type="dxa"/>
          </w:tcPr>
          <w:p w14:paraId="0CA07DCC" w14:textId="77777777" w:rsidR="0090752A" w:rsidRDefault="0090752A" w:rsidP="0090752A">
            <w:pPr>
              <w:pStyle w:val="NormalWeb"/>
              <w:cnfStyle w:val="100000000000" w:firstRow="1" w:lastRow="0" w:firstColumn="0" w:lastColumn="0" w:oddVBand="0" w:evenVBand="0" w:oddHBand="0" w:evenHBand="0" w:firstRowFirstColumn="0" w:firstRowLastColumn="0" w:lastRowFirstColumn="0" w:lastRowLastColumn="0"/>
              <w:rPr>
                <w:rFonts w:cs="Arial"/>
                <w:b w:val="0"/>
                <w:bCs w:val="0"/>
                <w:lang w:eastAsia="en-US"/>
              </w:rPr>
            </w:pPr>
            <w:r>
              <w:rPr>
                <w:rFonts w:cs="Arial"/>
                <w:b w:val="0"/>
                <w:bCs w:val="0"/>
                <w:lang w:eastAsia="en-US"/>
              </w:rPr>
              <w:t>Activity</w:t>
            </w:r>
          </w:p>
        </w:tc>
      </w:tr>
      <w:tr w:rsidR="0090752A" w14:paraId="71E7A24D" w14:textId="77777777" w:rsidTr="0090752A">
        <w:tc>
          <w:tcPr>
            <w:cnfStyle w:val="001000000000" w:firstRow="0" w:lastRow="0" w:firstColumn="1" w:lastColumn="0" w:oddVBand="0" w:evenVBand="0" w:oddHBand="0" w:evenHBand="0" w:firstRowFirstColumn="0" w:firstRowLastColumn="0" w:lastRowFirstColumn="0" w:lastRowLastColumn="0"/>
            <w:tcW w:w="4148" w:type="dxa"/>
          </w:tcPr>
          <w:p w14:paraId="11C02702" w14:textId="77777777" w:rsidR="0090752A" w:rsidRDefault="0090752A" w:rsidP="0090752A">
            <w:pPr>
              <w:pStyle w:val="NormalWeb"/>
              <w:rPr>
                <w:rFonts w:cs="Arial"/>
                <w:b w:val="0"/>
                <w:bCs w:val="0"/>
                <w:lang w:eastAsia="en-US"/>
              </w:rPr>
            </w:pPr>
            <w:r>
              <w:rPr>
                <w:rFonts w:cs="Arial"/>
                <w:b w:val="0"/>
                <w:bCs w:val="0"/>
                <w:lang w:eastAsia="en-US"/>
              </w:rPr>
              <w:t>3 - 7</w:t>
            </w: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752A" w:rsidRPr="00AC75DB" w14:paraId="44EF9F1C" w14:textId="77777777" w:rsidTr="00AE5072">
              <w:trPr>
                <w:tblCellSpacing w:w="15" w:type="dxa"/>
              </w:trPr>
              <w:tc>
                <w:tcPr>
                  <w:tcW w:w="0" w:type="auto"/>
                  <w:vAlign w:val="center"/>
                  <w:hideMark/>
                </w:tcPr>
                <w:p w14:paraId="13A53BB1" w14:textId="77777777" w:rsidR="0090752A" w:rsidRPr="00AC75DB" w:rsidRDefault="0090752A" w:rsidP="00373B53">
                  <w:pPr>
                    <w:framePr w:hSpace="180" w:wrap="around" w:vAnchor="text" w:hAnchor="margin" w:y="196"/>
                    <w:rPr>
                      <w:sz w:val="24"/>
                      <w:szCs w:val="24"/>
                      <w:lang w:eastAsia="en-GB" w:bidi="ar-SA"/>
                    </w:rPr>
                  </w:pPr>
                </w:p>
              </w:tc>
            </w:tr>
          </w:tbl>
          <w:p w14:paraId="37B7DCA6" w14:textId="77777777" w:rsidR="0090752A" w:rsidRPr="00AC75DB" w:rsidRDefault="0090752A" w:rsidP="0090752A">
            <w:pPr>
              <w:cnfStyle w:val="000000000000" w:firstRow="0" w:lastRow="0" w:firstColumn="0" w:lastColumn="0" w:oddVBand="0" w:evenVBand="0" w:oddHBand="0" w:evenHBand="0" w:firstRowFirstColumn="0" w:firstRowLastColumn="0" w:lastRowFirstColumn="0" w:lastRowLastColumn="0"/>
              <w:rPr>
                <w:vanish/>
                <w:sz w:val="24"/>
                <w:szCs w:val="24"/>
                <w:lang w:eastAsia="en-GB"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tblGrid>
            <w:tr w:rsidR="0090752A" w:rsidRPr="00AC75DB" w14:paraId="31479555" w14:textId="77777777" w:rsidTr="00AE5072">
              <w:trPr>
                <w:tblCellSpacing w:w="15" w:type="dxa"/>
              </w:trPr>
              <w:tc>
                <w:tcPr>
                  <w:tcW w:w="0" w:type="auto"/>
                  <w:vAlign w:val="center"/>
                  <w:hideMark/>
                </w:tcPr>
                <w:p w14:paraId="2398A03A" w14:textId="77777777" w:rsidR="0090752A" w:rsidRPr="00AC75DB" w:rsidRDefault="0090752A" w:rsidP="00373B53">
                  <w:pPr>
                    <w:framePr w:hSpace="180" w:wrap="around" w:vAnchor="text" w:hAnchor="margin" w:y="196"/>
                    <w:rPr>
                      <w:sz w:val="24"/>
                      <w:szCs w:val="24"/>
                      <w:lang w:eastAsia="en-GB" w:bidi="ar-SA"/>
                    </w:rPr>
                  </w:pPr>
                  <w:r w:rsidRPr="00AC75DB">
                    <w:rPr>
                      <w:rFonts w:ascii="Arial" w:hAnsi="Arial" w:cs="Arial"/>
                      <w:sz w:val="22"/>
                      <w:szCs w:val="22"/>
                    </w:rPr>
                    <w:t>Conduct extended literature review and methodology planning</w:t>
                  </w:r>
                </w:p>
              </w:tc>
            </w:tr>
          </w:tbl>
          <w:p w14:paraId="2238A390" w14:textId="77777777" w:rsidR="0090752A"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b/>
                <w:bCs/>
                <w:lang w:eastAsia="en-US"/>
              </w:rPr>
            </w:pPr>
          </w:p>
        </w:tc>
      </w:tr>
      <w:tr w:rsidR="0090752A" w14:paraId="7E8B05A7" w14:textId="77777777" w:rsidTr="0090752A">
        <w:tc>
          <w:tcPr>
            <w:cnfStyle w:val="001000000000" w:firstRow="0" w:lastRow="0" w:firstColumn="1" w:lastColumn="0" w:oddVBand="0" w:evenVBand="0" w:oddHBand="0" w:evenHBand="0" w:firstRowFirstColumn="0" w:firstRowLastColumn="0" w:lastRowFirstColumn="0" w:lastRowLastColumn="0"/>
            <w:tcW w:w="4148" w:type="dxa"/>
          </w:tcPr>
          <w:p w14:paraId="5E4A5FC1" w14:textId="77777777" w:rsidR="0090752A" w:rsidRDefault="0090752A" w:rsidP="0090752A">
            <w:pPr>
              <w:pStyle w:val="NormalWeb"/>
              <w:rPr>
                <w:rFonts w:cs="Arial"/>
                <w:b w:val="0"/>
                <w:bCs w:val="0"/>
                <w:lang w:eastAsia="en-US"/>
              </w:rPr>
            </w:pPr>
            <w:r>
              <w:rPr>
                <w:rFonts w:cs="Arial"/>
                <w:b w:val="0"/>
                <w:bCs w:val="0"/>
                <w:lang w:eastAsia="en-US"/>
              </w:rPr>
              <w:t>8</w:t>
            </w:r>
          </w:p>
        </w:tc>
        <w:tc>
          <w:tcPr>
            <w:tcW w:w="4148" w:type="dxa"/>
          </w:tcPr>
          <w:p w14:paraId="66484BA6" w14:textId="77777777" w:rsidR="0090752A" w:rsidRPr="002D3994"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sidRPr="002D3994">
              <w:rPr>
                <w:rFonts w:cs="Arial"/>
                <w:sz w:val="22"/>
                <w:szCs w:val="22"/>
              </w:rPr>
              <w:t>Submit Project Proposal</w:t>
            </w:r>
          </w:p>
        </w:tc>
      </w:tr>
      <w:tr w:rsidR="0090752A" w14:paraId="1DD3330F" w14:textId="77777777" w:rsidTr="0090752A">
        <w:tc>
          <w:tcPr>
            <w:cnfStyle w:val="001000000000" w:firstRow="0" w:lastRow="0" w:firstColumn="1" w:lastColumn="0" w:oddVBand="0" w:evenVBand="0" w:oddHBand="0" w:evenHBand="0" w:firstRowFirstColumn="0" w:firstRowLastColumn="0" w:lastRowFirstColumn="0" w:lastRowLastColumn="0"/>
            <w:tcW w:w="4148" w:type="dxa"/>
          </w:tcPr>
          <w:p w14:paraId="3664DC84" w14:textId="77777777" w:rsidR="0090752A" w:rsidRDefault="0090752A" w:rsidP="0090752A">
            <w:pPr>
              <w:pStyle w:val="NormalWeb"/>
              <w:rPr>
                <w:rFonts w:cs="Arial"/>
                <w:b w:val="0"/>
                <w:bCs w:val="0"/>
                <w:lang w:eastAsia="en-US"/>
              </w:rPr>
            </w:pPr>
            <w:r>
              <w:rPr>
                <w:rFonts w:cs="Arial"/>
                <w:b w:val="0"/>
                <w:bCs w:val="0"/>
                <w:lang w:eastAsia="en-US"/>
              </w:rPr>
              <w:t>9 – 10</w:t>
            </w:r>
          </w:p>
        </w:tc>
        <w:tc>
          <w:tcPr>
            <w:tcW w:w="4148" w:type="dxa"/>
          </w:tcPr>
          <w:p w14:paraId="566C8FBD" w14:textId="77777777" w:rsidR="0090752A" w:rsidRPr="002D3994"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Prepare and submit Ethical Approval Form</w:t>
            </w:r>
          </w:p>
        </w:tc>
      </w:tr>
      <w:tr w:rsidR="0090752A" w14:paraId="2F369E06" w14:textId="77777777" w:rsidTr="0090752A">
        <w:tc>
          <w:tcPr>
            <w:cnfStyle w:val="001000000000" w:firstRow="0" w:lastRow="0" w:firstColumn="1" w:lastColumn="0" w:oddVBand="0" w:evenVBand="0" w:oddHBand="0" w:evenHBand="0" w:firstRowFirstColumn="0" w:firstRowLastColumn="0" w:lastRowFirstColumn="0" w:lastRowLastColumn="0"/>
            <w:tcW w:w="4148" w:type="dxa"/>
          </w:tcPr>
          <w:p w14:paraId="4A5A816B" w14:textId="77777777" w:rsidR="0090752A" w:rsidRDefault="0090752A" w:rsidP="0090752A">
            <w:pPr>
              <w:pStyle w:val="NormalWeb"/>
              <w:rPr>
                <w:rFonts w:cs="Arial"/>
                <w:b w:val="0"/>
                <w:bCs w:val="0"/>
                <w:lang w:eastAsia="en-US"/>
              </w:rPr>
            </w:pPr>
            <w:r>
              <w:rPr>
                <w:rFonts w:cs="Arial"/>
                <w:b w:val="0"/>
                <w:bCs w:val="0"/>
                <w:lang w:eastAsia="en-US"/>
              </w:rPr>
              <w:t>11 – 15</w:t>
            </w:r>
          </w:p>
        </w:tc>
        <w:tc>
          <w:tcPr>
            <w:tcW w:w="4148" w:type="dxa"/>
          </w:tcPr>
          <w:p w14:paraId="0D23BDD7" w14:textId="77777777" w:rsidR="0090752A" w:rsidRPr="002D3994"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Collect data (</w:t>
            </w:r>
            <w:proofErr w:type="spellStart"/>
            <w:r>
              <w:rPr>
                <w:rFonts w:cs="Arial"/>
                <w:sz w:val="22"/>
                <w:szCs w:val="22"/>
              </w:rPr>
              <w:t>FBref</w:t>
            </w:r>
            <w:proofErr w:type="spellEnd"/>
            <w:r>
              <w:rPr>
                <w:rFonts w:cs="Arial"/>
                <w:sz w:val="22"/>
                <w:szCs w:val="22"/>
              </w:rPr>
              <w:t xml:space="preserve">, </w:t>
            </w:r>
            <w:proofErr w:type="spellStart"/>
            <w:r>
              <w:rPr>
                <w:rFonts w:cs="Arial"/>
                <w:sz w:val="22"/>
                <w:szCs w:val="22"/>
              </w:rPr>
              <w:t>Transfermarkt</w:t>
            </w:r>
            <w:proofErr w:type="spellEnd"/>
            <w:r>
              <w:rPr>
                <w:rFonts w:cs="Arial"/>
                <w:sz w:val="22"/>
                <w:szCs w:val="22"/>
              </w:rPr>
              <w:t>) and begin data preprocessing</w:t>
            </w:r>
          </w:p>
        </w:tc>
      </w:tr>
      <w:tr w:rsidR="0090752A" w14:paraId="78B1040E"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5D591981" w14:textId="77777777" w:rsidR="0090752A" w:rsidRDefault="0090752A" w:rsidP="0090752A">
            <w:pPr>
              <w:pStyle w:val="NormalWeb"/>
              <w:rPr>
                <w:rFonts w:cs="Arial"/>
                <w:b w:val="0"/>
                <w:bCs w:val="0"/>
                <w:lang w:eastAsia="en-US"/>
              </w:rPr>
            </w:pPr>
            <w:r>
              <w:rPr>
                <w:rFonts w:cs="Arial"/>
                <w:b w:val="0"/>
                <w:bCs w:val="0"/>
                <w:lang w:eastAsia="en-US"/>
              </w:rPr>
              <w:t>16</w:t>
            </w:r>
          </w:p>
        </w:tc>
        <w:tc>
          <w:tcPr>
            <w:tcW w:w="4148" w:type="dxa"/>
          </w:tcPr>
          <w:p w14:paraId="3E345516" w14:textId="77777777" w:rsidR="0090752A" w:rsidRPr="002D3994"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Submit Specification and Design Report</w:t>
            </w:r>
          </w:p>
        </w:tc>
      </w:tr>
      <w:tr w:rsidR="0090752A" w14:paraId="22830E21"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39F58FD6" w14:textId="77777777" w:rsidR="0090752A" w:rsidRDefault="0090752A" w:rsidP="0090752A">
            <w:pPr>
              <w:pStyle w:val="NormalWeb"/>
              <w:rPr>
                <w:rFonts w:cs="Arial"/>
                <w:b w:val="0"/>
                <w:bCs w:val="0"/>
                <w:lang w:eastAsia="en-US"/>
              </w:rPr>
            </w:pPr>
            <w:r>
              <w:rPr>
                <w:rFonts w:cs="Arial"/>
                <w:b w:val="0"/>
                <w:bCs w:val="0"/>
                <w:lang w:eastAsia="en-US"/>
              </w:rPr>
              <w:t>17 – 22</w:t>
            </w:r>
          </w:p>
        </w:tc>
        <w:tc>
          <w:tcPr>
            <w:tcW w:w="4148" w:type="dxa"/>
          </w:tcPr>
          <w:p w14:paraId="1C9BDD3C" w14:textId="77777777" w:rsidR="0090752A" w:rsidRPr="002D3994"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Complete dataset preparation and labelling</w:t>
            </w:r>
          </w:p>
        </w:tc>
      </w:tr>
      <w:tr w:rsidR="0090752A" w14:paraId="4FF3D4B3"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18C1DED5" w14:textId="77777777" w:rsidR="0090752A" w:rsidRDefault="0090752A" w:rsidP="0090752A">
            <w:pPr>
              <w:pStyle w:val="NormalWeb"/>
              <w:rPr>
                <w:rFonts w:cs="Arial"/>
                <w:b w:val="0"/>
                <w:bCs w:val="0"/>
                <w:lang w:eastAsia="en-US"/>
              </w:rPr>
            </w:pPr>
            <w:r>
              <w:rPr>
                <w:rFonts w:cs="Arial"/>
                <w:b w:val="0"/>
                <w:bCs w:val="0"/>
                <w:lang w:eastAsia="en-US"/>
              </w:rPr>
              <w:t>23 – 27</w:t>
            </w:r>
          </w:p>
        </w:tc>
        <w:tc>
          <w:tcPr>
            <w:tcW w:w="4148" w:type="dxa"/>
          </w:tcPr>
          <w:p w14:paraId="608E58DC" w14:textId="77777777" w:rsidR="0090752A" w:rsidRPr="002D3994"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Develop and train role-specific neural network models and prepare Poster</w:t>
            </w:r>
          </w:p>
        </w:tc>
      </w:tr>
      <w:tr w:rsidR="0090752A" w14:paraId="2CCF4204"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5833BCA1" w14:textId="77777777" w:rsidR="0090752A" w:rsidRDefault="0090752A" w:rsidP="0090752A">
            <w:pPr>
              <w:pStyle w:val="NormalWeb"/>
              <w:rPr>
                <w:rFonts w:cs="Arial"/>
                <w:b w:val="0"/>
                <w:bCs w:val="0"/>
                <w:lang w:eastAsia="en-US"/>
              </w:rPr>
            </w:pPr>
            <w:r>
              <w:rPr>
                <w:rFonts w:cs="Arial"/>
                <w:b w:val="0"/>
                <w:bCs w:val="0"/>
                <w:lang w:eastAsia="en-US"/>
              </w:rPr>
              <w:t>28</w:t>
            </w:r>
          </w:p>
        </w:tc>
        <w:tc>
          <w:tcPr>
            <w:tcW w:w="4148" w:type="dxa"/>
          </w:tcPr>
          <w:p w14:paraId="53D85204" w14:textId="77777777" w:rsidR="0090752A"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Poster submission</w:t>
            </w:r>
          </w:p>
        </w:tc>
      </w:tr>
      <w:tr w:rsidR="0090752A" w14:paraId="76B4C2D6"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26244FC6" w14:textId="77777777" w:rsidR="0090752A" w:rsidRDefault="0090752A" w:rsidP="0090752A">
            <w:pPr>
              <w:pStyle w:val="NormalWeb"/>
              <w:rPr>
                <w:rFonts w:cs="Arial"/>
                <w:b w:val="0"/>
                <w:bCs w:val="0"/>
                <w:lang w:eastAsia="en-US"/>
              </w:rPr>
            </w:pPr>
            <w:r>
              <w:rPr>
                <w:rFonts w:cs="Arial"/>
                <w:b w:val="0"/>
                <w:bCs w:val="0"/>
                <w:lang w:eastAsia="en-US"/>
              </w:rPr>
              <w:t>31 – 33</w:t>
            </w:r>
          </w:p>
        </w:tc>
        <w:tc>
          <w:tcPr>
            <w:tcW w:w="4148" w:type="dxa"/>
          </w:tcPr>
          <w:p w14:paraId="5A151ADF" w14:textId="77777777" w:rsidR="0090752A"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Model evaluation, validation and feature analysis</w:t>
            </w:r>
          </w:p>
        </w:tc>
      </w:tr>
      <w:tr w:rsidR="0090752A" w14:paraId="53F4FE0B"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0FA3862E" w14:textId="77777777" w:rsidR="0090752A" w:rsidRDefault="0090752A" w:rsidP="0090752A">
            <w:pPr>
              <w:pStyle w:val="NormalWeb"/>
              <w:rPr>
                <w:rFonts w:cs="Arial"/>
                <w:b w:val="0"/>
                <w:bCs w:val="0"/>
                <w:lang w:eastAsia="en-US"/>
              </w:rPr>
            </w:pPr>
            <w:r>
              <w:rPr>
                <w:rFonts w:cs="Arial"/>
                <w:b w:val="0"/>
                <w:bCs w:val="0"/>
                <w:lang w:eastAsia="en-US"/>
              </w:rPr>
              <w:t>34 – 36</w:t>
            </w:r>
          </w:p>
        </w:tc>
        <w:tc>
          <w:tcPr>
            <w:tcW w:w="4148" w:type="dxa"/>
          </w:tcPr>
          <w:p w14:paraId="0F5F3EB2" w14:textId="77777777" w:rsidR="0090752A"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Prepare drafts of dissertation and reflect on results</w:t>
            </w:r>
          </w:p>
        </w:tc>
      </w:tr>
      <w:tr w:rsidR="0090752A" w14:paraId="4985CAFC"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78C2BB7E" w14:textId="77777777" w:rsidR="0090752A" w:rsidRDefault="0090752A" w:rsidP="0090752A">
            <w:pPr>
              <w:pStyle w:val="NormalWeb"/>
              <w:rPr>
                <w:rFonts w:cs="Arial"/>
                <w:b w:val="0"/>
                <w:bCs w:val="0"/>
                <w:lang w:eastAsia="en-US"/>
              </w:rPr>
            </w:pPr>
            <w:r>
              <w:rPr>
                <w:rFonts w:cs="Arial"/>
                <w:b w:val="0"/>
                <w:bCs w:val="0"/>
                <w:lang w:eastAsia="en-US"/>
              </w:rPr>
              <w:t xml:space="preserve">37 – 39 </w:t>
            </w:r>
          </w:p>
        </w:tc>
        <w:tc>
          <w:tcPr>
            <w:tcW w:w="4148" w:type="dxa"/>
          </w:tcPr>
          <w:p w14:paraId="619FC642" w14:textId="77777777" w:rsidR="0090752A" w:rsidRDefault="0090752A" w:rsidP="0090752A">
            <w:pPr>
              <w:pStyle w:val="NormalWeb"/>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Finalise dissertation and IT artefact + Video Demonstration</w:t>
            </w:r>
          </w:p>
        </w:tc>
      </w:tr>
      <w:tr w:rsidR="0090752A" w14:paraId="794A3308" w14:textId="77777777" w:rsidTr="0090752A">
        <w:trPr>
          <w:trHeight w:val="145"/>
        </w:trPr>
        <w:tc>
          <w:tcPr>
            <w:cnfStyle w:val="001000000000" w:firstRow="0" w:lastRow="0" w:firstColumn="1" w:lastColumn="0" w:oddVBand="0" w:evenVBand="0" w:oddHBand="0" w:evenHBand="0" w:firstRowFirstColumn="0" w:firstRowLastColumn="0" w:lastRowFirstColumn="0" w:lastRowLastColumn="0"/>
            <w:tcW w:w="4148" w:type="dxa"/>
          </w:tcPr>
          <w:p w14:paraId="2CC90CCD" w14:textId="77777777" w:rsidR="0090752A" w:rsidRDefault="0090752A" w:rsidP="0090752A">
            <w:pPr>
              <w:pStyle w:val="NormalWeb"/>
              <w:rPr>
                <w:rFonts w:cs="Arial"/>
                <w:b w:val="0"/>
                <w:bCs w:val="0"/>
                <w:lang w:eastAsia="en-US"/>
              </w:rPr>
            </w:pPr>
            <w:r>
              <w:rPr>
                <w:rFonts w:cs="Arial"/>
                <w:b w:val="0"/>
                <w:bCs w:val="0"/>
                <w:lang w:eastAsia="en-US"/>
              </w:rPr>
              <w:t>40</w:t>
            </w:r>
          </w:p>
        </w:tc>
        <w:tc>
          <w:tcPr>
            <w:tcW w:w="4148" w:type="dxa"/>
          </w:tcPr>
          <w:p w14:paraId="37FCD37D" w14:textId="77777777" w:rsidR="0090752A" w:rsidRDefault="0090752A" w:rsidP="0053080D">
            <w:pPr>
              <w:pStyle w:val="NormalWeb"/>
              <w:keepNext/>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Final Submission</w:t>
            </w:r>
          </w:p>
        </w:tc>
      </w:tr>
    </w:tbl>
    <w:p w14:paraId="244BBE7D" w14:textId="77777777" w:rsidR="0090752A" w:rsidRDefault="0090752A">
      <w:pPr>
        <w:pStyle w:val="NormalWeb"/>
        <w:rPr>
          <w:rFonts w:cs="Arial"/>
          <w:b/>
          <w:bCs/>
          <w:lang w:eastAsia="en-US"/>
        </w:rPr>
      </w:pPr>
    </w:p>
    <w:sectPr w:rsidR="0090752A">
      <w:headerReference w:type="even" r:id="rId21"/>
      <w:headerReference w:type="default" r:id="rId22"/>
      <w:headerReference w:type="first" r:id="rId23"/>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5B8C9" w14:textId="77777777" w:rsidR="0089348B" w:rsidRDefault="0089348B">
      <w:r>
        <w:separator/>
      </w:r>
    </w:p>
  </w:endnote>
  <w:endnote w:type="continuationSeparator" w:id="0">
    <w:p w14:paraId="3FBA568C" w14:textId="77777777" w:rsidR="0089348B" w:rsidRDefault="00893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1"/>
    <w:family w:val="swiss"/>
    <w:pitch w:val="variable"/>
    <w:sig w:usb0="A10006FF" w:usb1="4000205B" w:usb2="00000010" w:usb3="00000000" w:csb0="0000019F" w:csb1="00000000"/>
  </w:font>
  <w:font w:name="Tahoma">
    <w:panose1 w:val="020B0604030504040204"/>
    <w:charset w:val="01"/>
    <w:family w:val="swiss"/>
    <w:pitch w:val="variable"/>
    <w:sig w:usb0="E1002EFF" w:usb1="C000605B" w:usb2="00000029" w:usb3="00000000" w:csb0="000101FF" w:csb1="00000000"/>
  </w:font>
  <w:font w:name="Times (TT)">
    <w:altName w:val="Times New Roman"/>
    <w:panose1 w:val="00000000000000000000"/>
    <w:charset w:val="4D"/>
    <w:family w:val="auto"/>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3885" w14:textId="77777777" w:rsidR="0089348B" w:rsidRDefault="0089348B">
      <w:r>
        <w:separator/>
      </w:r>
    </w:p>
  </w:footnote>
  <w:footnote w:type="continuationSeparator" w:id="0">
    <w:p w14:paraId="70CBF3E1" w14:textId="77777777" w:rsidR="0089348B" w:rsidRDefault="00893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74BE" w14:textId="77777777" w:rsidR="00172F3A" w:rsidRDefault="00000000">
    <w:pPr>
      <w:pStyle w:val="Header"/>
      <w:framePr w:wrap="around" w:vAnchor="text" w:hAnchor="margin" w:xAlign="right" w:y="1"/>
      <w:rPr>
        <w:rStyle w:val="PageNumber"/>
      </w:rPr>
    </w:pPr>
    <w:r>
      <w:rPr>
        <w:noProof/>
      </w:rPr>
      <w:pict w14:anchorId="3395DE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526.9pt;height:58.5pt;rotation:315;z-index:-251658239;mso-wrap-edited:f;mso-width-percent:0;mso-height-percent:0;mso-position-horizontal:center;mso-position-horizontal-relative:margin;mso-position-vertical:center;mso-position-vertical-relative:margin;mso-width-percent:0;mso-height-percent:0" o:allowincell="f" fillcolor="#999" stroked="f">
          <v:fill opacity=".5"/>
          <v:textpath style="font-family:&quot;Times New Roman&quot;;font-size:1pt" string="Preliminary Draft"/>
          <w10:wrap anchorx="margin" anchory="margin"/>
        </v:shape>
      </w:pict>
    </w:r>
    <w:r w:rsidR="00172F3A">
      <w:rPr>
        <w:rStyle w:val="PageNumber"/>
      </w:rPr>
      <w:fldChar w:fldCharType="begin"/>
    </w:r>
    <w:r w:rsidR="00172F3A">
      <w:rPr>
        <w:rStyle w:val="PageNumber"/>
      </w:rPr>
      <w:instrText xml:space="preserve">PAGE  </w:instrText>
    </w:r>
    <w:r w:rsidR="00172F3A">
      <w:rPr>
        <w:rStyle w:val="PageNumber"/>
      </w:rPr>
      <w:fldChar w:fldCharType="separate"/>
    </w:r>
    <w:r w:rsidR="00172F3A">
      <w:rPr>
        <w:rStyle w:val="PageNumber"/>
        <w:noProof/>
      </w:rPr>
      <w:t>- 56 -</w:t>
    </w:r>
    <w:r w:rsidR="00172F3A">
      <w:rPr>
        <w:rStyle w:val="PageNumber"/>
      </w:rPr>
      <w:fldChar w:fldCharType="end"/>
    </w:r>
  </w:p>
  <w:p w14:paraId="701568EC" w14:textId="77777777" w:rsidR="00172F3A"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43C6" w14:textId="7BC3B110" w:rsidR="00AC6F3C" w:rsidRDefault="00AC6F3C" w:rsidP="00646F88">
    <w:pPr>
      <w:pStyle w:val="Header"/>
    </w:pPr>
    <w:r w:rsidRPr="000F081E">
      <w:rPr>
        <w:noProof/>
      </w:rPr>
      <w:drawing>
        <wp:inline distT="0" distB="0" distL="0" distR="0" wp14:anchorId="0AC9AB47" wp14:editId="75BC75AB">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1D6CB8DD" w14:textId="41013342" w:rsidR="00AC6F3C" w:rsidRPr="00DB282C" w:rsidRDefault="00DB282C" w:rsidP="00646F88">
    <w:pPr>
      <w:pStyle w:val="Header"/>
      <w:jc w:val="right"/>
      <w:rPr>
        <w:i/>
        <w:iCs/>
        <w:sz w:val="18"/>
        <w:szCs w:val="18"/>
      </w:rPr>
    </w:pPr>
    <w:r w:rsidRPr="00DB282C">
      <w:rPr>
        <w:i/>
        <w:iCs/>
        <w:sz w:val="18"/>
        <w:szCs w:val="18"/>
      </w:rPr>
      <w:t>Aug 22</w:t>
    </w:r>
  </w:p>
  <w:p w14:paraId="34F8B9A7" w14:textId="77777777" w:rsidR="00AC6F3C" w:rsidRDefault="00AC6F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19BC" w14:textId="77777777" w:rsidR="00306CC5" w:rsidRDefault="00000000">
    <w:pPr>
      <w:pStyle w:val="Header"/>
    </w:pPr>
    <w:r>
      <w:rPr>
        <w:noProof/>
      </w:rPr>
      <w:pict w14:anchorId="177B1F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526.9pt;height:58.5pt;rotation:315;z-index:-251658240;mso-wrap-edited:f;mso-width-percent:0;mso-height-percent:0;mso-position-horizontal:center;mso-position-horizontal-relative:margin;mso-position-vertical:center;mso-position-vertical-relative:margin;mso-width-percent:0;mso-height-percent:0"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BAA"/>
    <w:multiLevelType w:val="hybridMultilevel"/>
    <w:tmpl w:val="348EA2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3B151C"/>
    <w:multiLevelType w:val="multilevel"/>
    <w:tmpl w:val="294E004E"/>
    <w:lvl w:ilvl="0">
      <w:start w:val="1"/>
      <w:numFmt w:val="bullet"/>
      <w:lvlText w:val=""/>
      <w:lvlJc w:val="left"/>
      <w:pPr>
        <w:tabs>
          <w:tab w:val="num" w:pos="502"/>
        </w:tabs>
        <w:ind w:left="502" w:hanging="360"/>
      </w:pPr>
      <w:rPr>
        <w:rFonts w:ascii="Symbol" w:hAnsi="Symbol" w:hint="default"/>
        <w:b/>
        <w:bCs/>
      </w:rPr>
    </w:lvl>
    <w:lvl w:ilvl="1">
      <w:start w:val="1"/>
      <w:numFmt w:val="decimal"/>
      <w:lvlText w:val="%1.%2"/>
      <w:lvlJc w:val="left"/>
      <w:pPr>
        <w:tabs>
          <w:tab w:val="num" w:pos="1144"/>
        </w:tabs>
        <w:ind w:left="1144" w:right="576" w:hanging="576"/>
      </w:pPr>
      <w:rPr>
        <w:b/>
        <w:bCs/>
      </w:rPr>
    </w:lvl>
    <w:lvl w:ilvl="2">
      <w:start w:val="1"/>
      <w:numFmt w:val="decimal"/>
      <w:lvlText w:val="%1.%2.%3"/>
      <w:lvlJc w:val="left"/>
      <w:pPr>
        <w:tabs>
          <w:tab w:val="num" w:pos="1288"/>
        </w:tabs>
        <w:ind w:left="1288" w:right="720" w:hanging="720"/>
      </w:pPr>
    </w:lvl>
    <w:lvl w:ilvl="3">
      <w:start w:val="1"/>
      <w:numFmt w:val="decimal"/>
      <w:lvlText w:val="%1.%2.%3.%4"/>
      <w:lvlJc w:val="left"/>
      <w:pPr>
        <w:tabs>
          <w:tab w:val="num" w:pos="864"/>
        </w:tabs>
        <w:ind w:left="864" w:right="864" w:hanging="864"/>
      </w:pPr>
    </w:lvl>
    <w:lvl w:ilvl="4">
      <w:start w:val="1"/>
      <w:numFmt w:val="decimal"/>
      <w:lvlText w:val="%1.%2.%3.%4.%5"/>
      <w:lvlJc w:val="left"/>
      <w:pPr>
        <w:tabs>
          <w:tab w:val="num" w:pos="1008"/>
        </w:tabs>
        <w:ind w:left="1008" w:right="1008" w:hanging="1008"/>
      </w:pPr>
    </w:lvl>
    <w:lvl w:ilvl="5">
      <w:start w:val="1"/>
      <w:numFmt w:val="decimal"/>
      <w:lvlText w:val="%1.%2.%3.%4.%5.%6"/>
      <w:lvlJc w:val="left"/>
      <w:pPr>
        <w:tabs>
          <w:tab w:val="num" w:pos="1152"/>
        </w:tabs>
        <w:ind w:left="1152" w:right="1152" w:hanging="1152"/>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2" w15:restartNumberingAfterBreak="0">
    <w:nsid w:val="0773014A"/>
    <w:multiLevelType w:val="hybridMultilevel"/>
    <w:tmpl w:val="EC0E5614"/>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9D67F3F"/>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4" w15:restartNumberingAfterBreak="0">
    <w:nsid w:val="09DB359C"/>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5" w15:restartNumberingAfterBreak="0">
    <w:nsid w:val="0DF223E2"/>
    <w:multiLevelType w:val="hybridMultilevel"/>
    <w:tmpl w:val="47FE36DC"/>
    <w:lvl w:ilvl="0" w:tplc="674E7DE6">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EA6046"/>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7" w15:restartNumberingAfterBreak="0">
    <w:nsid w:val="10EF647B"/>
    <w:multiLevelType w:val="multilevel"/>
    <w:tmpl w:val="23C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A55A1"/>
    <w:multiLevelType w:val="hybridMultilevel"/>
    <w:tmpl w:val="37AC4484"/>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9" w15:restartNumberingAfterBreak="0">
    <w:nsid w:val="1BC80EDB"/>
    <w:multiLevelType w:val="multilevel"/>
    <w:tmpl w:val="1F2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A55C6"/>
    <w:multiLevelType w:val="hybridMultilevel"/>
    <w:tmpl w:val="B3D2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E7750E"/>
    <w:multiLevelType w:val="hybridMultilevel"/>
    <w:tmpl w:val="841ED0DA"/>
    <w:lvl w:ilvl="0" w:tplc="D49C185A">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F9029D"/>
    <w:multiLevelType w:val="multilevel"/>
    <w:tmpl w:val="FD1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E6149"/>
    <w:multiLevelType w:val="multilevel"/>
    <w:tmpl w:val="130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A7F4D"/>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5" w15:restartNumberingAfterBreak="0">
    <w:nsid w:val="2AFF3D73"/>
    <w:multiLevelType w:val="multilevel"/>
    <w:tmpl w:val="52CCAF1A"/>
    <w:lvl w:ilvl="0">
      <w:start w:val="11"/>
      <w:numFmt w:val="decimal"/>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2B2D09E2"/>
    <w:multiLevelType w:val="hybridMultilevel"/>
    <w:tmpl w:val="AFA83FCC"/>
    <w:lvl w:ilvl="0" w:tplc="F93297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5871B1"/>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8" w15:restartNumberingAfterBreak="0">
    <w:nsid w:val="2D903AC0"/>
    <w:multiLevelType w:val="hybridMultilevel"/>
    <w:tmpl w:val="469AE73E"/>
    <w:lvl w:ilvl="0" w:tplc="04090011">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24B3408"/>
    <w:multiLevelType w:val="multilevel"/>
    <w:tmpl w:val="B58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8254D"/>
    <w:multiLevelType w:val="hybridMultilevel"/>
    <w:tmpl w:val="AE14B7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430FD9"/>
    <w:multiLevelType w:val="hybridMultilevel"/>
    <w:tmpl w:val="D8FA73B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58745A3"/>
    <w:multiLevelType w:val="hybridMultilevel"/>
    <w:tmpl w:val="943EB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1A153E"/>
    <w:multiLevelType w:val="hybridMultilevel"/>
    <w:tmpl w:val="66343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7F0B2F"/>
    <w:multiLevelType w:val="hybridMultilevel"/>
    <w:tmpl w:val="8CA07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AF7EDD"/>
    <w:multiLevelType w:val="hybridMultilevel"/>
    <w:tmpl w:val="5D5AE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46492B"/>
    <w:multiLevelType w:val="multilevel"/>
    <w:tmpl w:val="620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E707C"/>
    <w:multiLevelType w:val="hybridMultilevel"/>
    <w:tmpl w:val="4B6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4D4284"/>
    <w:multiLevelType w:val="hybridMultilevel"/>
    <w:tmpl w:val="72CA28E8"/>
    <w:lvl w:ilvl="0" w:tplc="B6764D60">
      <w:start w:val="1"/>
      <w:numFmt w:val="lowerLetter"/>
      <w:lvlText w:val="%1)"/>
      <w:lvlJc w:val="left"/>
      <w:pPr>
        <w:tabs>
          <w:tab w:val="num" w:pos="360"/>
        </w:tabs>
        <w:ind w:left="360" w:right="360" w:hanging="360"/>
      </w:pPr>
      <w:rPr>
        <w:b w:val="0"/>
        <w:i w:val="0"/>
        <w:u w:val="none"/>
      </w:rPr>
    </w:lvl>
    <w:lvl w:ilvl="1" w:tplc="BC5EDDA8">
      <w:numFmt w:val="decimal"/>
      <w:lvlText w:val=""/>
      <w:lvlJc w:val="left"/>
    </w:lvl>
    <w:lvl w:ilvl="2" w:tplc="231C4AEC">
      <w:numFmt w:val="decimal"/>
      <w:lvlText w:val=""/>
      <w:lvlJc w:val="left"/>
    </w:lvl>
    <w:lvl w:ilvl="3" w:tplc="BE9A907E">
      <w:numFmt w:val="decimal"/>
      <w:lvlText w:val=""/>
      <w:lvlJc w:val="left"/>
    </w:lvl>
    <w:lvl w:ilvl="4" w:tplc="AA70177C">
      <w:numFmt w:val="decimal"/>
      <w:lvlText w:val=""/>
      <w:lvlJc w:val="left"/>
    </w:lvl>
    <w:lvl w:ilvl="5" w:tplc="50EA9300">
      <w:numFmt w:val="decimal"/>
      <w:lvlText w:val=""/>
      <w:lvlJc w:val="left"/>
    </w:lvl>
    <w:lvl w:ilvl="6" w:tplc="003C3F9C">
      <w:numFmt w:val="decimal"/>
      <w:lvlText w:val=""/>
      <w:lvlJc w:val="left"/>
    </w:lvl>
    <w:lvl w:ilvl="7" w:tplc="CBD679E6">
      <w:numFmt w:val="decimal"/>
      <w:lvlText w:val=""/>
      <w:lvlJc w:val="left"/>
    </w:lvl>
    <w:lvl w:ilvl="8" w:tplc="E3F0FD5E">
      <w:numFmt w:val="decimal"/>
      <w:lvlText w:val=""/>
      <w:lvlJc w:val="left"/>
    </w:lvl>
  </w:abstractNum>
  <w:abstractNum w:abstractNumId="29" w15:restartNumberingAfterBreak="0">
    <w:nsid w:val="4EAF43FB"/>
    <w:multiLevelType w:val="hybridMultilevel"/>
    <w:tmpl w:val="72CA28E8"/>
    <w:lvl w:ilvl="0" w:tplc="620A9FEC">
      <w:start w:val="1"/>
      <w:numFmt w:val="lowerLetter"/>
      <w:lvlText w:val="%1)"/>
      <w:lvlJc w:val="left"/>
      <w:pPr>
        <w:tabs>
          <w:tab w:val="num" w:pos="360"/>
        </w:tabs>
        <w:ind w:left="360" w:right="360" w:hanging="360"/>
      </w:pPr>
      <w:rPr>
        <w:b w:val="0"/>
        <w:i w:val="0"/>
        <w:u w:val="none"/>
      </w:rPr>
    </w:lvl>
    <w:lvl w:ilvl="1" w:tplc="CA5013AE">
      <w:numFmt w:val="decimal"/>
      <w:lvlText w:val=""/>
      <w:lvlJc w:val="left"/>
    </w:lvl>
    <w:lvl w:ilvl="2" w:tplc="6666BD54">
      <w:numFmt w:val="decimal"/>
      <w:lvlText w:val=""/>
      <w:lvlJc w:val="left"/>
    </w:lvl>
    <w:lvl w:ilvl="3" w:tplc="C9205338">
      <w:numFmt w:val="decimal"/>
      <w:lvlText w:val=""/>
      <w:lvlJc w:val="left"/>
    </w:lvl>
    <w:lvl w:ilvl="4" w:tplc="16123282">
      <w:numFmt w:val="decimal"/>
      <w:lvlText w:val=""/>
      <w:lvlJc w:val="left"/>
    </w:lvl>
    <w:lvl w:ilvl="5" w:tplc="2BDE5F9A">
      <w:numFmt w:val="decimal"/>
      <w:lvlText w:val=""/>
      <w:lvlJc w:val="left"/>
    </w:lvl>
    <w:lvl w:ilvl="6" w:tplc="FD6E067C">
      <w:numFmt w:val="decimal"/>
      <w:lvlText w:val=""/>
      <w:lvlJc w:val="left"/>
    </w:lvl>
    <w:lvl w:ilvl="7" w:tplc="3154CC88">
      <w:numFmt w:val="decimal"/>
      <w:lvlText w:val=""/>
      <w:lvlJc w:val="left"/>
    </w:lvl>
    <w:lvl w:ilvl="8" w:tplc="06C294C2">
      <w:numFmt w:val="decimal"/>
      <w:lvlText w:val=""/>
      <w:lvlJc w:val="left"/>
    </w:lvl>
  </w:abstractNum>
  <w:abstractNum w:abstractNumId="30" w15:restartNumberingAfterBreak="0">
    <w:nsid w:val="4FBC25C8"/>
    <w:multiLevelType w:val="hybridMultilevel"/>
    <w:tmpl w:val="72CA28E8"/>
    <w:lvl w:ilvl="0" w:tplc="2BEA300A">
      <w:start w:val="1"/>
      <w:numFmt w:val="lowerLetter"/>
      <w:lvlText w:val="%1)"/>
      <w:lvlJc w:val="left"/>
      <w:pPr>
        <w:tabs>
          <w:tab w:val="num" w:pos="360"/>
        </w:tabs>
        <w:ind w:left="360" w:right="360" w:hanging="360"/>
      </w:pPr>
      <w:rPr>
        <w:b w:val="0"/>
        <w:i w:val="0"/>
        <w:u w:val="none"/>
      </w:rPr>
    </w:lvl>
    <w:lvl w:ilvl="1" w:tplc="58620E04">
      <w:numFmt w:val="decimal"/>
      <w:lvlText w:val=""/>
      <w:lvlJc w:val="left"/>
    </w:lvl>
    <w:lvl w:ilvl="2" w:tplc="20E2EBAC">
      <w:numFmt w:val="decimal"/>
      <w:lvlText w:val=""/>
      <w:lvlJc w:val="left"/>
    </w:lvl>
    <w:lvl w:ilvl="3" w:tplc="E4402570">
      <w:numFmt w:val="decimal"/>
      <w:lvlText w:val=""/>
      <w:lvlJc w:val="left"/>
    </w:lvl>
    <w:lvl w:ilvl="4" w:tplc="7DA0048E">
      <w:numFmt w:val="decimal"/>
      <w:lvlText w:val=""/>
      <w:lvlJc w:val="left"/>
    </w:lvl>
    <w:lvl w:ilvl="5" w:tplc="1508412C">
      <w:numFmt w:val="decimal"/>
      <w:lvlText w:val=""/>
      <w:lvlJc w:val="left"/>
    </w:lvl>
    <w:lvl w:ilvl="6" w:tplc="A23ED422">
      <w:numFmt w:val="decimal"/>
      <w:lvlText w:val=""/>
      <w:lvlJc w:val="left"/>
    </w:lvl>
    <w:lvl w:ilvl="7" w:tplc="A83A5F98">
      <w:numFmt w:val="decimal"/>
      <w:lvlText w:val=""/>
      <w:lvlJc w:val="left"/>
    </w:lvl>
    <w:lvl w:ilvl="8" w:tplc="CD82A186">
      <w:numFmt w:val="decimal"/>
      <w:lvlText w:val=""/>
      <w:lvlJc w:val="left"/>
    </w:lvl>
  </w:abstractNum>
  <w:abstractNum w:abstractNumId="31" w15:restartNumberingAfterBreak="0">
    <w:nsid w:val="56CA4F2E"/>
    <w:multiLevelType w:val="multilevel"/>
    <w:tmpl w:val="0809000F"/>
    <w:lvl w:ilvl="0">
      <w:start w:val="1"/>
      <w:numFmt w:val="decimal"/>
      <w:lvlText w:val="%1."/>
      <w:lvlJc w:val="left"/>
      <w:pPr>
        <w:tabs>
          <w:tab w:val="num" w:pos="360"/>
        </w:tabs>
        <w:ind w:left="360" w:righ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46315"/>
    <w:multiLevelType w:val="hybridMultilevel"/>
    <w:tmpl w:val="DE561A5A"/>
    <w:lvl w:ilvl="0" w:tplc="3DEA8450">
      <w:start w:val="1"/>
      <w:numFmt w:val="bullet"/>
      <w:lvlText w:val=""/>
      <w:lvlJc w:val="left"/>
      <w:pPr>
        <w:tabs>
          <w:tab w:val="num" w:pos="360"/>
        </w:tabs>
        <w:ind w:left="360" w:right="360" w:hanging="360"/>
      </w:pPr>
      <w:rPr>
        <w:rFonts w:ascii="Symbol" w:hAnsi="Symbol" w:hint="default"/>
      </w:rPr>
    </w:lvl>
    <w:lvl w:ilvl="1" w:tplc="8CA407F6" w:tentative="1">
      <w:start w:val="1"/>
      <w:numFmt w:val="bullet"/>
      <w:lvlText w:val="o"/>
      <w:lvlJc w:val="left"/>
      <w:pPr>
        <w:tabs>
          <w:tab w:val="num" w:pos="1080"/>
        </w:tabs>
        <w:ind w:left="1080" w:right="1080" w:hanging="360"/>
      </w:pPr>
      <w:rPr>
        <w:rFonts w:ascii="Courier New" w:hAnsi="Courier New" w:cs="Courier New" w:hint="default"/>
      </w:rPr>
    </w:lvl>
    <w:lvl w:ilvl="2" w:tplc="E7400B2A" w:tentative="1">
      <w:start w:val="1"/>
      <w:numFmt w:val="bullet"/>
      <w:lvlText w:val=""/>
      <w:lvlJc w:val="left"/>
      <w:pPr>
        <w:tabs>
          <w:tab w:val="num" w:pos="1800"/>
        </w:tabs>
        <w:ind w:left="1800" w:right="1800" w:hanging="360"/>
      </w:pPr>
      <w:rPr>
        <w:rFonts w:ascii="Wingdings" w:hAnsi="Wingdings" w:hint="default"/>
      </w:rPr>
    </w:lvl>
    <w:lvl w:ilvl="3" w:tplc="B0809626" w:tentative="1">
      <w:start w:val="1"/>
      <w:numFmt w:val="bullet"/>
      <w:lvlText w:val=""/>
      <w:lvlJc w:val="left"/>
      <w:pPr>
        <w:tabs>
          <w:tab w:val="num" w:pos="2520"/>
        </w:tabs>
        <w:ind w:left="2520" w:right="2520" w:hanging="360"/>
      </w:pPr>
      <w:rPr>
        <w:rFonts w:ascii="Symbol" w:hAnsi="Symbol" w:hint="default"/>
      </w:rPr>
    </w:lvl>
    <w:lvl w:ilvl="4" w:tplc="DD34B97E" w:tentative="1">
      <w:start w:val="1"/>
      <w:numFmt w:val="bullet"/>
      <w:lvlText w:val="o"/>
      <w:lvlJc w:val="left"/>
      <w:pPr>
        <w:tabs>
          <w:tab w:val="num" w:pos="3240"/>
        </w:tabs>
        <w:ind w:left="3240" w:right="3240" w:hanging="360"/>
      </w:pPr>
      <w:rPr>
        <w:rFonts w:ascii="Courier New" w:hAnsi="Courier New" w:cs="Courier New" w:hint="default"/>
      </w:rPr>
    </w:lvl>
    <w:lvl w:ilvl="5" w:tplc="92623DE0" w:tentative="1">
      <w:start w:val="1"/>
      <w:numFmt w:val="bullet"/>
      <w:lvlText w:val=""/>
      <w:lvlJc w:val="left"/>
      <w:pPr>
        <w:tabs>
          <w:tab w:val="num" w:pos="3960"/>
        </w:tabs>
        <w:ind w:left="3960" w:right="3960" w:hanging="360"/>
      </w:pPr>
      <w:rPr>
        <w:rFonts w:ascii="Wingdings" w:hAnsi="Wingdings" w:hint="default"/>
      </w:rPr>
    </w:lvl>
    <w:lvl w:ilvl="6" w:tplc="4A8AE51E" w:tentative="1">
      <w:start w:val="1"/>
      <w:numFmt w:val="bullet"/>
      <w:lvlText w:val=""/>
      <w:lvlJc w:val="left"/>
      <w:pPr>
        <w:tabs>
          <w:tab w:val="num" w:pos="4680"/>
        </w:tabs>
        <w:ind w:left="4680" w:right="4680" w:hanging="360"/>
      </w:pPr>
      <w:rPr>
        <w:rFonts w:ascii="Symbol" w:hAnsi="Symbol" w:hint="default"/>
      </w:rPr>
    </w:lvl>
    <w:lvl w:ilvl="7" w:tplc="774C3D06" w:tentative="1">
      <w:start w:val="1"/>
      <w:numFmt w:val="bullet"/>
      <w:lvlText w:val="o"/>
      <w:lvlJc w:val="left"/>
      <w:pPr>
        <w:tabs>
          <w:tab w:val="num" w:pos="5400"/>
        </w:tabs>
        <w:ind w:left="5400" w:right="5400" w:hanging="360"/>
      </w:pPr>
      <w:rPr>
        <w:rFonts w:ascii="Courier New" w:hAnsi="Courier New" w:cs="Courier New" w:hint="default"/>
      </w:rPr>
    </w:lvl>
    <w:lvl w:ilvl="8" w:tplc="A1C488AA" w:tentative="1">
      <w:start w:val="1"/>
      <w:numFmt w:val="bullet"/>
      <w:lvlText w:val=""/>
      <w:lvlJc w:val="left"/>
      <w:pPr>
        <w:tabs>
          <w:tab w:val="num" w:pos="6120"/>
        </w:tabs>
        <w:ind w:left="6120" w:right="6120" w:hanging="360"/>
      </w:pPr>
      <w:rPr>
        <w:rFonts w:ascii="Wingdings" w:hAnsi="Wingdings" w:hint="default"/>
      </w:rPr>
    </w:lvl>
  </w:abstractNum>
  <w:abstractNum w:abstractNumId="33" w15:restartNumberingAfterBreak="0">
    <w:nsid w:val="59990591"/>
    <w:multiLevelType w:val="hybridMultilevel"/>
    <w:tmpl w:val="42A2B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C05404"/>
    <w:multiLevelType w:val="hybridMultilevel"/>
    <w:tmpl w:val="D6CAB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306598"/>
    <w:multiLevelType w:val="hybridMultilevel"/>
    <w:tmpl w:val="F96AE2C8"/>
    <w:lvl w:ilvl="0" w:tplc="F16A3596">
      <w:start w:val="1"/>
      <w:numFmt w:val="bullet"/>
      <w:lvlText w:val=""/>
      <w:lvlJc w:val="left"/>
      <w:pPr>
        <w:tabs>
          <w:tab w:val="num" w:pos="720"/>
        </w:tabs>
        <w:ind w:left="720" w:right="720" w:hanging="360"/>
      </w:pPr>
      <w:rPr>
        <w:rFonts w:ascii="Symbol" w:hAnsi="Symbol" w:cs="Times New Roman" w:hint="default"/>
      </w:rPr>
    </w:lvl>
    <w:lvl w:ilvl="1" w:tplc="4AC86634">
      <w:start w:val="1"/>
      <w:numFmt w:val="bullet"/>
      <w:lvlText w:val="o"/>
      <w:lvlJc w:val="left"/>
      <w:pPr>
        <w:tabs>
          <w:tab w:val="num" w:pos="1440"/>
        </w:tabs>
        <w:ind w:left="1440" w:right="1440" w:hanging="360"/>
      </w:pPr>
      <w:rPr>
        <w:rFonts w:ascii="Courier New" w:hAnsi="Courier New" w:cs="Courier New" w:hint="default"/>
      </w:rPr>
    </w:lvl>
    <w:lvl w:ilvl="2" w:tplc="46DA8A66">
      <w:start w:val="1"/>
      <w:numFmt w:val="bullet"/>
      <w:lvlText w:val=""/>
      <w:lvlJc w:val="left"/>
      <w:pPr>
        <w:tabs>
          <w:tab w:val="num" w:pos="2160"/>
        </w:tabs>
        <w:ind w:left="2160" w:right="2160" w:hanging="360"/>
      </w:pPr>
      <w:rPr>
        <w:rFonts w:ascii="Wingdings" w:hAnsi="Wingdings" w:cs="Times New Roman" w:hint="default"/>
      </w:rPr>
    </w:lvl>
    <w:lvl w:ilvl="3" w:tplc="FAA8C0BE">
      <w:start w:val="1"/>
      <w:numFmt w:val="bullet"/>
      <w:lvlText w:val=""/>
      <w:lvlJc w:val="left"/>
      <w:pPr>
        <w:tabs>
          <w:tab w:val="num" w:pos="2880"/>
        </w:tabs>
        <w:ind w:left="2880" w:right="2880" w:hanging="360"/>
      </w:pPr>
      <w:rPr>
        <w:rFonts w:ascii="Symbol" w:hAnsi="Symbol" w:cs="Times New Roman" w:hint="default"/>
      </w:rPr>
    </w:lvl>
    <w:lvl w:ilvl="4" w:tplc="B986F508">
      <w:start w:val="1"/>
      <w:numFmt w:val="bullet"/>
      <w:lvlText w:val="o"/>
      <w:lvlJc w:val="left"/>
      <w:pPr>
        <w:tabs>
          <w:tab w:val="num" w:pos="3600"/>
        </w:tabs>
        <w:ind w:left="3600" w:right="3600" w:hanging="360"/>
      </w:pPr>
      <w:rPr>
        <w:rFonts w:ascii="Courier New" w:hAnsi="Courier New" w:cs="Courier New" w:hint="default"/>
      </w:rPr>
    </w:lvl>
    <w:lvl w:ilvl="5" w:tplc="CF685C68">
      <w:start w:val="1"/>
      <w:numFmt w:val="bullet"/>
      <w:lvlText w:val=""/>
      <w:lvlJc w:val="left"/>
      <w:pPr>
        <w:tabs>
          <w:tab w:val="num" w:pos="4320"/>
        </w:tabs>
        <w:ind w:left="4320" w:right="4320" w:hanging="360"/>
      </w:pPr>
      <w:rPr>
        <w:rFonts w:ascii="Wingdings" w:hAnsi="Wingdings" w:cs="Times New Roman" w:hint="default"/>
      </w:rPr>
    </w:lvl>
    <w:lvl w:ilvl="6" w:tplc="634E29DA">
      <w:start w:val="1"/>
      <w:numFmt w:val="bullet"/>
      <w:lvlText w:val=""/>
      <w:lvlJc w:val="left"/>
      <w:pPr>
        <w:tabs>
          <w:tab w:val="num" w:pos="5040"/>
        </w:tabs>
        <w:ind w:left="5040" w:right="5040" w:hanging="360"/>
      </w:pPr>
      <w:rPr>
        <w:rFonts w:ascii="Symbol" w:hAnsi="Symbol" w:cs="Times New Roman" w:hint="default"/>
      </w:rPr>
    </w:lvl>
    <w:lvl w:ilvl="7" w:tplc="FAFC3C38">
      <w:start w:val="1"/>
      <w:numFmt w:val="bullet"/>
      <w:lvlText w:val="o"/>
      <w:lvlJc w:val="left"/>
      <w:pPr>
        <w:tabs>
          <w:tab w:val="num" w:pos="5760"/>
        </w:tabs>
        <w:ind w:left="5760" w:right="5760" w:hanging="360"/>
      </w:pPr>
      <w:rPr>
        <w:rFonts w:ascii="Courier New" w:hAnsi="Courier New" w:cs="Courier New" w:hint="default"/>
      </w:rPr>
    </w:lvl>
    <w:lvl w:ilvl="8" w:tplc="93F0054E">
      <w:start w:val="1"/>
      <w:numFmt w:val="bullet"/>
      <w:lvlText w:val=""/>
      <w:lvlJc w:val="left"/>
      <w:pPr>
        <w:tabs>
          <w:tab w:val="num" w:pos="6480"/>
        </w:tabs>
        <w:ind w:left="6480" w:right="6480" w:hanging="360"/>
      </w:pPr>
      <w:rPr>
        <w:rFonts w:ascii="Wingdings" w:hAnsi="Wingdings" w:cs="Times New Roman" w:hint="default"/>
      </w:rPr>
    </w:lvl>
  </w:abstractNum>
  <w:abstractNum w:abstractNumId="36" w15:restartNumberingAfterBreak="0">
    <w:nsid w:val="5E4126DC"/>
    <w:multiLevelType w:val="multilevel"/>
    <w:tmpl w:val="167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4096F"/>
    <w:multiLevelType w:val="multilevel"/>
    <w:tmpl w:val="2F3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52C1D"/>
    <w:multiLevelType w:val="multilevel"/>
    <w:tmpl w:val="2B4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50AB2"/>
    <w:multiLevelType w:val="hybridMultilevel"/>
    <w:tmpl w:val="3A6214E8"/>
    <w:lvl w:ilvl="0" w:tplc="FB0C8EA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55A701D"/>
    <w:multiLevelType w:val="multilevel"/>
    <w:tmpl w:val="C8D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425EC"/>
    <w:multiLevelType w:val="hybridMultilevel"/>
    <w:tmpl w:val="BCCECF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6B15BA7"/>
    <w:multiLevelType w:val="multilevel"/>
    <w:tmpl w:val="D452DF9C"/>
    <w:lvl w:ilvl="0">
      <w:start w:val="1"/>
      <w:numFmt w:val="decimal"/>
      <w:pStyle w:val="Heading1"/>
      <w:lvlText w:val="%1"/>
      <w:lvlJc w:val="left"/>
      <w:pPr>
        <w:tabs>
          <w:tab w:val="num" w:pos="574"/>
        </w:tabs>
        <w:ind w:left="574" w:right="432" w:hanging="432"/>
      </w:pPr>
      <w:rPr>
        <w:b/>
        <w:bCs/>
      </w:rPr>
    </w:lvl>
    <w:lvl w:ilvl="1">
      <w:start w:val="1"/>
      <w:numFmt w:val="decimal"/>
      <w:pStyle w:val="Heading2"/>
      <w:lvlText w:val="%1.%2"/>
      <w:lvlJc w:val="left"/>
      <w:pPr>
        <w:tabs>
          <w:tab w:val="num" w:pos="576"/>
        </w:tabs>
        <w:ind w:left="576" w:right="576" w:hanging="576"/>
      </w:pPr>
      <w:rPr>
        <w:b/>
        <w:bCs/>
      </w:rPr>
    </w:lvl>
    <w:lvl w:ilvl="2">
      <w:start w:val="1"/>
      <w:numFmt w:val="decimal"/>
      <w:pStyle w:val="Heading3"/>
      <w:lvlText w:val="%1.%2.%3"/>
      <w:lvlJc w:val="left"/>
      <w:pPr>
        <w:tabs>
          <w:tab w:val="num" w:pos="1288"/>
        </w:tabs>
        <w:ind w:left="1288" w:right="720" w:hanging="720"/>
      </w:pPr>
    </w:lvl>
    <w:lvl w:ilvl="3">
      <w:start w:val="1"/>
      <w:numFmt w:val="decimal"/>
      <w:pStyle w:val="Heading4"/>
      <w:lvlText w:val="%1.%2.%3.%4"/>
      <w:lvlJc w:val="left"/>
      <w:pPr>
        <w:tabs>
          <w:tab w:val="num" w:pos="864"/>
        </w:tabs>
        <w:ind w:left="864" w:right="864" w:hanging="864"/>
      </w:pPr>
    </w:lvl>
    <w:lvl w:ilvl="4">
      <w:start w:val="1"/>
      <w:numFmt w:val="decimal"/>
      <w:pStyle w:val="Heading5"/>
      <w:lvlText w:val="%1.%2.%3.%4.%5"/>
      <w:lvlJc w:val="left"/>
      <w:pPr>
        <w:tabs>
          <w:tab w:val="num" w:pos="1008"/>
        </w:tabs>
        <w:ind w:left="1008" w:right="1008" w:hanging="1008"/>
      </w:pPr>
    </w:lvl>
    <w:lvl w:ilvl="5">
      <w:start w:val="1"/>
      <w:numFmt w:val="decimal"/>
      <w:pStyle w:val="Heading6"/>
      <w:lvlText w:val="%1.%2.%3.%4.%5.%6"/>
      <w:lvlJc w:val="left"/>
      <w:pPr>
        <w:tabs>
          <w:tab w:val="num" w:pos="1152"/>
        </w:tabs>
        <w:ind w:left="1152" w:right="1152" w:hanging="1152"/>
      </w:pPr>
    </w:lvl>
    <w:lvl w:ilvl="6">
      <w:start w:val="1"/>
      <w:numFmt w:val="decimal"/>
      <w:pStyle w:val="Heading7"/>
      <w:lvlText w:val="%1.%2.%3.%4.%5.%6.%7"/>
      <w:lvlJc w:val="left"/>
      <w:pPr>
        <w:tabs>
          <w:tab w:val="num" w:pos="1296"/>
        </w:tabs>
        <w:ind w:left="1296" w:right="1296" w:hanging="1296"/>
      </w:pPr>
    </w:lvl>
    <w:lvl w:ilvl="7">
      <w:start w:val="1"/>
      <w:numFmt w:val="decimal"/>
      <w:pStyle w:val="Heading8"/>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43" w15:restartNumberingAfterBreak="0">
    <w:nsid w:val="7138418D"/>
    <w:multiLevelType w:val="hybridMultilevel"/>
    <w:tmpl w:val="72CA28E8"/>
    <w:lvl w:ilvl="0" w:tplc="71F06476">
      <w:start w:val="1"/>
      <w:numFmt w:val="lowerLetter"/>
      <w:lvlText w:val="%1)"/>
      <w:lvlJc w:val="left"/>
      <w:pPr>
        <w:tabs>
          <w:tab w:val="num" w:pos="360"/>
        </w:tabs>
        <w:ind w:left="360" w:right="360" w:hanging="360"/>
      </w:pPr>
      <w:rPr>
        <w:b w:val="0"/>
        <w:i w:val="0"/>
        <w:u w:val="none"/>
      </w:rPr>
    </w:lvl>
    <w:lvl w:ilvl="1" w:tplc="9034B8C2">
      <w:numFmt w:val="decimal"/>
      <w:lvlText w:val=""/>
      <w:lvlJc w:val="left"/>
    </w:lvl>
    <w:lvl w:ilvl="2" w:tplc="98A09798">
      <w:numFmt w:val="decimal"/>
      <w:lvlText w:val=""/>
      <w:lvlJc w:val="left"/>
    </w:lvl>
    <w:lvl w:ilvl="3" w:tplc="43F8E5BA">
      <w:numFmt w:val="decimal"/>
      <w:lvlText w:val=""/>
      <w:lvlJc w:val="left"/>
    </w:lvl>
    <w:lvl w:ilvl="4" w:tplc="AC70D492">
      <w:numFmt w:val="decimal"/>
      <w:lvlText w:val=""/>
      <w:lvlJc w:val="left"/>
    </w:lvl>
    <w:lvl w:ilvl="5" w:tplc="A392939C">
      <w:numFmt w:val="decimal"/>
      <w:lvlText w:val=""/>
      <w:lvlJc w:val="left"/>
    </w:lvl>
    <w:lvl w:ilvl="6" w:tplc="539CDB0A">
      <w:numFmt w:val="decimal"/>
      <w:lvlText w:val=""/>
      <w:lvlJc w:val="left"/>
    </w:lvl>
    <w:lvl w:ilvl="7" w:tplc="A9EAE646">
      <w:numFmt w:val="decimal"/>
      <w:lvlText w:val=""/>
      <w:lvlJc w:val="left"/>
    </w:lvl>
    <w:lvl w:ilvl="8" w:tplc="B98E1C60">
      <w:numFmt w:val="decimal"/>
      <w:lvlText w:val=""/>
      <w:lvlJc w:val="left"/>
    </w:lvl>
  </w:abstractNum>
  <w:abstractNum w:abstractNumId="44" w15:restartNumberingAfterBreak="0">
    <w:nsid w:val="722F3CBD"/>
    <w:multiLevelType w:val="hybridMultilevel"/>
    <w:tmpl w:val="72CA28E8"/>
    <w:lvl w:ilvl="0" w:tplc="8048EEDE">
      <w:start w:val="1"/>
      <w:numFmt w:val="lowerLetter"/>
      <w:lvlText w:val="%1)"/>
      <w:lvlJc w:val="left"/>
      <w:pPr>
        <w:tabs>
          <w:tab w:val="num" w:pos="360"/>
        </w:tabs>
        <w:ind w:left="360" w:right="360" w:hanging="360"/>
      </w:pPr>
      <w:rPr>
        <w:b w:val="0"/>
        <w:i w:val="0"/>
        <w:u w:val="none"/>
      </w:rPr>
    </w:lvl>
    <w:lvl w:ilvl="1" w:tplc="5650CC2C">
      <w:numFmt w:val="decimal"/>
      <w:lvlText w:val=""/>
      <w:lvlJc w:val="left"/>
    </w:lvl>
    <w:lvl w:ilvl="2" w:tplc="707EEBEA">
      <w:numFmt w:val="decimal"/>
      <w:lvlText w:val=""/>
      <w:lvlJc w:val="left"/>
    </w:lvl>
    <w:lvl w:ilvl="3" w:tplc="11CAEF60">
      <w:numFmt w:val="decimal"/>
      <w:lvlText w:val=""/>
      <w:lvlJc w:val="left"/>
    </w:lvl>
    <w:lvl w:ilvl="4" w:tplc="B8A8BE08">
      <w:numFmt w:val="decimal"/>
      <w:lvlText w:val=""/>
      <w:lvlJc w:val="left"/>
    </w:lvl>
    <w:lvl w:ilvl="5" w:tplc="C734C4FC">
      <w:numFmt w:val="decimal"/>
      <w:lvlText w:val=""/>
      <w:lvlJc w:val="left"/>
    </w:lvl>
    <w:lvl w:ilvl="6" w:tplc="B4465858">
      <w:numFmt w:val="decimal"/>
      <w:lvlText w:val=""/>
      <w:lvlJc w:val="left"/>
    </w:lvl>
    <w:lvl w:ilvl="7" w:tplc="B87AB428">
      <w:numFmt w:val="decimal"/>
      <w:lvlText w:val=""/>
      <w:lvlJc w:val="left"/>
    </w:lvl>
    <w:lvl w:ilvl="8" w:tplc="04E8B622">
      <w:numFmt w:val="decimal"/>
      <w:lvlText w:val=""/>
      <w:lvlJc w:val="left"/>
    </w:lvl>
  </w:abstractNum>
  <w:abstractNum w:abstractNumId="45" w15:restartNumberingAfterBreak="0">
    <w:nsid w:val="7BC92474"/>
    <w:multiLevelType w:val="hybridMultilevel"/>
    <w:tmpl w:val="D14A8B58"/>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46" w15:restartNumberingAfterBreak="0">
    <w:nsid w:val="7F801B16"/>
    <w:multiLevelType w:val="hybridMultilevel"/>
    <w:tmpl w:val="0D9C7B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F8B4873"/>
    <w:multiLevelType w:val="hybridMultilevel"/>
    <w:tmpl w:val="416AF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A36671"/>
    <w:multiLevelType w:val="hybridMultilevel"/>
    <w:tmpl w:val="72CA28E8"/>
    <w:lvl w:ilvl="0" w:tplc="6112840C">
      <w:start w:val="1"/>
      <w:numFmt w:val="lowerLetter"/>
      <w:lvlText w:val="%1)"/>
      <w:lvlJc w:val="left"/>
      <w:pPr>
        <w:tabs>
          <w:tab w:val="num" w:pos="360"/>
        </w:tabs>
        <w:ind w:left="360" w:right="360" w:hanging="360"/>
      </w:pPr>
      <w:rPr>
        <w:b w:val="0"/>
        <w:i w:val="0"/>
        <w:u w:val="none"/>
      </w:rPr>
    </w:lvl>
    <w:lvl w:ilvl="1" w:tplc="61C2AD9A">
      <w:numFmt w:val="decimal"/>
      <w:lvlText w:val=""/>
      <w:lvlJc w:val="left"/>
    </w:lvl>
    <w:lvl w:ilvl="2" w:tplc="5DF290CA">
      <w:numFmt w:val="decimal"/>
      <w:lvlText w:val=""/>
      <w:lvlJc w:val="left"/>
    </w:lvl>
    <w:lvl w:ilvl="3" w:tplc="284687A4">
      <w:numFmt w:val="decimal"/>
      <w:lvlText w:val=""/>
      <w:lvlJc w:val="left"/>
    </w:lvl>
    <w:lvl w:ilvl="4" w:tplc="04F6A4A4">
      <w:numFmt w:val="decimal"/>
      <w:lvlText w:val=""/>
      <w:lvlJc w:val="left"/>
    </w:lvl>
    <w:lvl w:ilvl="5" w:tplc="CB6A4CD0">
      <w:numFmt w:val="decimal"/>
      <w:lvlText w:val=""/>
      <w:lvlJc w:val="left"/>
    </w:lvl>
    <w:lvl w:ilvl="6" w:tplc="2C88D102">
      <w:numFmt w:val="decimal"/>
      <w:lvlText w:val=""/>
      <w:lvlJc w:val="left"/>
    </w:lvl>
    <w:lvl w:ilvl="7" w:tplc="F4CE02B0">
      <w:numFmt w:val="decimal"/>
      <w:lvlText w:val=""/>
      <w:lvlJc w:val="left"/>
    </w:lvl>
    <w:lvl w:ilvl="8" w:tplc="66181DC2">
      <w:numFmt w:val="decimal"/>
      <w:lvlText w:val=""/>
      <w:lvlJc w:val="left"/>
    </w:lvl>
  </w:abstractNum>
  <w:abstractNum w:abstractNumId="49" w15:restartNumberingAfterBreak="0">
    <w:nsid w:val="7FDA31F4"/>
    <w:multiLevelType w:val="hybridMultilevel"/>
    <w:tmpl w:val="04090001"/>
    <w:lvl w:ilvl="0" w:tplc="75FA56A2">
      <w:start w:val="1"/>
      <w:numFmt w:val="bullet"/>
      <w:lvlText w:val=""/>
      <w:lvlJc w:val="left"/>
      <w:pPr>
        <w:tabs>
          <w:tab w:val="num" w:pos="360"/>
        </w:tabs>
        <w:ind w:left="360" w:right="360" w:hanging="360"/>
      </w:pPr>
      <w:rPr>
        <w:rFonts w:ascii="Symbol" w:hAnsi="Symbol" w:hint="default"/>
      </w:rPr>
    </w:lvl>
    <w:lvl w:ilvl="1" w:tplc="DDB4C3D6">
      <w:numFmt w:val="decimal"/>
      <w:lvlText w:val=""/>
      <w:lvlJc w:val="left"/>
    </w:lvl>
    <w:lvl w:ilvl="2" w:tplc="5D6C77B8">
      <w:numFmt w:val="decimal"/>
      <w:lvlText w:val=""/>
      <w:lvlJc w:val="left"/>
    </w:lvl>
    <w:lvl w:ilvl="3" w:tplc="29808C44">
      <w:numFmt w:val="decimal"/>
      <w:lvlText w:val=""/>
      <w:lvlJc w:val="left"/>
    </w:lvl>
    <w:lvl w:ilvl="4" w:tplc="7CA0640C">
      <w:numFmt w:val="decimal"/>
      <w:lvlText w:val=""/>
      <w:lvlJc w:val="left"/>
    </w:lvl>
    <w:lvl w:ilvl="5" w:tplc="99A28B0E">
      <w:numFmt w:val="decimal"/>
      <w:lvlText w:val=""/>
      <w:lvlJc w:val="left"/>
    </w:lvl>
    <w:lvl w:ilvl="6" w:tplc="0A1882FC">
      <w:numFmt w:val="decimal"/>
      <w:lvlText w:val=""/>
      <w:lvlJc w:val="left"/>
    </w:lvl>
    <w:lvl w:ilvl="7" w:tplc="820EEBC0">
      <w:numFmt w:val="decimal"/>
      <w:lvlText w:val=""/>
      <w:lvlJc w:val="left"/>
    </w:lvl>
    <w:lvl w:ilvl="8" w:tplc="E570A00C">
      <w:numFmt w:val="decimal"/>
      <w:lvlText w:val=""/>
      <w:lvlJc w:val="left"/>
    </w:lvl>
  </w:abstractNum>
  <w:num w:numId="1" w16cid:durableId="1219513641">
    <w:abstractNumId w:val="49"/>
  </w:num>
  <w:num w:numId="2" w16cid:durableId="321198589">
    <w:abstractNumId w:val="6"/>
  </w:num>
  <w:num w:numId="3" w16cid:durableId="1871138944">
    <w:abstractNumId w:val="3"/>
  </w:num>
  <w:num w:numId="4" w16cid:durableId="710153257">
    <w:abstractNumId w:val="28"/>
  </w:num>
  <w:num w:numId="5" w16cid:durableId="527257229">
    <w:abstractNumId w:val="4"/>
  </w:num>
  <w:num w:numId="6" w16cid:durableId="1965698194">
    <w:abstractNumId w:val="31"/>
  </w:num>
  <w:num w:numId="7" w16cid:durableId="22171428">
    <w:abstractNumId w:val="29"/>
  </w:num>
  <w:num w:numId="8" w16cid:durableId="1716538541">
    <w:abstractNumId w:val="14"/>
  </w:num>
  <w:num w:numId="9" w16cid:durableId="589972518">
    <w:abstractNumId w:val="43"/>
  </w:num>
  <w:num w:numId="10" w16cid:durableId="874082659">
    <w:abstractNumId w:val="48"/>
  </w:num>
  <w:num w:numId="11" w16cid:durableId="1443959587">
    <w:abstractNumId w:val="30"/>
  </w:num>
  <w:num w:numId="12" w16cid:durableId="41750876">
    <w:abstractNumId w:val="17"/>
  </w:num>
  <w:num w:numId="13" w16cid:durableId="88163030">
    <w:abstractNumId w:val="44"/>
  </w:num>
  <w:num w:numId="14" w16cid:durableId="983662374">
    <w:abstractNumId w:val="2"/>
  </w:num>
  <w:num w:numId="15" w16cid:durableId="1518737881">
    <w:abstractNumId w:val="35"/>
  </w:num>
  <w:num w:numId="16" w16cid:durableId="1590235076">
    <w:abstractNumId w:val="42"/>
  </w:num>
  <w:num w:numId="17" w16cid:durableId="2014453415">
    <w:abstractNumId w:val="32"/>
  </w:num>
  <w:num w:numId="18" w16cid:durableId="1271202201">
    <w:abstractNumId w:val="10"/>
  </w:num>
  <w:num w:numId="19" w16cid:durableId="610749821">
    <w:abstractNumId w:val="47"/>
  </w:num>
  <w:num w:numId="20" w16cid:durableId="721440934">
    <w:abstractNumId w:val="5"/>
  </w:num>
  <w:num w:numId="21" w16cid:durableId="1905215823">
    <w:abstractNumId w:val="16"/>
  </w:num>
  <w:num w:numId="22" w16cid:durableId="1034621412">
    <w:abstractNumId w:val="15"/>
  </w:num>
  <w:num w:numId="23" w16cid:durableId="1760105267">
    <w:abstractNumId w:val="33"/>
  </w:num>
  <w:num w:numId="24" w16cid:durableId="387460861">
    <w:abstractNumId w:val="22"/>
  </w:num>
  <w:num w:numId="25" w16cid:durableId="1045986218">
    <w:abstractNumId w:val="8"/>
  </w:num>
  <w:num w:numId="26" w16cid:durableId="1721592286">
    <w:abstractNumId w:val="45"/>
  </w:num>
  <w:num w:numId="27" w16cid:durableId="1807895043">
    <w:abstractNumId w:val="39"/>
  </w:num>
  <w:num w:numId="28" w16cid:durableId="1677682657">
    <w:abstractNumId w:val="20"/>
  </w:num>
  <w:num w:numId="29" w16cid:durableId="141043257">
    <w:abstractNumId w:val="41"/>
  </w:num>
  <w:num w:numId="30" w16cid:durableId="1348404973">
    <w:abstractNumId w:val="11"/>
  </w:num>
  <w:num w:numId="31" w16cid:durableId="1802727980">
    <w:abstractNumId w:val="0"/>
  </w:num>
  <w:num w:numId="32" w16cid:durableId="778255217">
    <w:abstractNumId w:val="21"/>
  </w:num>
  <w:num w:numId="33" w16cid:durableId="1155798547">
    <w:abstractNumId w:val="1"/>
  </w:num>
  <w:num w:numId="34" w16cid:durableId="1493528237">
    <w:abstractNumId w:val="18"/>
  </w:num>
  <w:num w:numId="35" w16cid:durableId="401564636">
    <w:abstractNumId w:val="46"/>
  </w:num>
  <w:num w:numId="36" w16cid:durableId="1158231404">
    <w:abstractNumId w:val="27"/>
  </w:num>
  <w:num w:numId="37" w16cid:durableId="1348824957">
    <w:abstractNumId w:val="9"/>
  </w:num>
  <w:num w:numId="38" w16cid:durableId="1739789431">
    <w:abstractNumId w:val="34"/>
  </w:num>
  <w:num w:numId="39" w16cid:durableId="2019039234">
    <w:abstractNumId w:val="24"/>
  </w:num>
  <w:num w:numId="40" w16cid:durableId="547031381">
    <w:abstractNumId w:val="23"/>
  </w:num>
  <w:num w:numId="41" w16cid:durableId="1851678049">
    <w:abstractNumId w:val="38"/>
  </w:num>
  <w:num w:numId="42" w16cid:durableId="1047023948">
    <w:abstractNumId w:val="12"/>
  </w:num>
  <w:num w:numId="43" w16cid:durableId="261376827">
    <w:abstractNumId w:val="26"/>
  </w:num>
  <w:num w:numId="44" w16cid:durableId="1702128164">
    <w:abstractNumId w:val="37"/>
  </w:num>
  <w:num w:numId="45" w16cid:durableId="412361171">
    <w:abstractNumId w:val="13"/>
  </w:num>
  <w:num w:numId="46" w16cid:durableId="1909530299">
    <w:abstractNumId w:val="36"/>
  </w:num>
  <w:num w:numId="47" w16cid:durableId="633878028">
    <w:abstractNumId w:val="40"/>
  </w:num>
  <w:num w:numId="48" w16cid:durableId="1267498406">
    <w:abstractNumId w:val="19"/>
  </w:num>
  <w:num w:numId="49" w16cid:durableId="1923490628">
    <w:abstractNumId w:val="7"/>
  </w:num>
  <w:num w:numId="50" w16cid:durableId="21229922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activeWritingStyle w:appName="MSWord" w:lang="it-IT" w:vendorID="64" w:dllVersion="0"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zNzMxMTA0NzExNDBW0lEKTi0uzszPAymwqAUAKXYx9SwAAAA="/>
  </w:docVars>
  <w:rsids>
    <w:rsidRoot w:val="00BD73FF"/>
    <w:rsid w:val="00001140"/>
    <w:rsid w:val="00004458"/>
    <w:rsid w:val="00004E9A"/>
    <w:rsid w:val="000125AA"/>
    <w:rsid w:val="00012FD8"/>
    <w:rsid w:val="00013E95"/>
    <w:rsid w:val="00015B29"/>
    <w:rsid w:val="000174E8"/>
    <w:rsid w:val="0002279F"/>
    <w:rsid w:val="0002412D"/>
    <w:rsid w:val="00024316"/>
    <w:rsid w:val="00031B04"/>
    <w:rsid w:val="000403DE"/>
    <w:rsid w:val="00040B25"/>
    <w:rsid w:val="0005110D"/>
    <w:rsid w:val="0005197A"/>
    <w:rsid w:val="00054E1E"/>
    <w:rsid w:val="00055252"/>
    <w:rsid w:val="00060C82"/>
    <w:rsid w:val="000650FA"/>
    <w:rsid w:val="00066E46"/>
    <w:rsid w:val="0007416F"/>
    <w:rsid w:val="0007432F"/>
    <w:rsid w:val="00074756"/>
    <w:rsid w:val="00074FFD"/>
    <w:rsid w:val="0007618C"/>
    <w:rsid w:val="00076200"/>
    <w:rsid w:val="00077097"/>
    <w:rsid w:val="00082559"/>
    <w:rsid w:val="00082C41"/>
    <w:rsid w:val="000836A2"/>
    <w:rsid w:val="00083BDA"/>
    <w:rsid w:val="00090E53"/>
    <w:rsid w:val="00097386"/>
    <w:rsid w:val="000A00DC"/>
    <w:rsid w:val="000A2473"/>
    <w:rsid w:val="000A74C7"/>
    <w:rsid w:val="000B1C09"/>
    <w:rsid w:val="000B2C4E"/>
    <w:rsid w:val="000B6523"/>
    <w:rsid w:val="000C26CD"/>
    <w:rsid w:val="000C68C5"/>
    <w:rsid w:val="000C79F3"/>
    <w:rsid w:val="000D38C8"/>
    <w:rsid w:val="000D5E97"/>
    <w:rsid w:val="000D73EC"/>
    <w:rsid w:val="000E12F9"/>
    <w:rsid w:val="000E1F23"/>
    <w:rsid w:val="000E29D3"/>
    <w:rsid w:val="000E446F"/>
    <w:rsid w:val="000E48CD"/>
    <w:rsid w:val="000E5006"/>
    <w:rsid w:val="000E7874"/>
    <w:rsid w:val="000E7E06"/>
    <w:rsid w:val="000F06BE"/>
    <w:rsid w:val="000F2A60"/>
    <w:rsid w:val="000F4683"/>
    <w:rsid w:val="000F5BDA"/>
    <w:rsid w:val="000F6068"/>
    <w:rsid w:val="00100932"/>
    <w:rsid w:val="001036C6"/>
    <w:rsid w:val="00105A0C"/>
    <w:rsid w:val="00105E2D"/>
    <w:rsid w:val="001063D5"/>
    <w:rsid w:val="0011287D"/>
    <w:rsid w:val="00112F5A"/>
    <w:rsid w:val="00114A76"/>
    <w:rsid w:val="0011687E"/>
    <w:rsid w:val="00117B63"/>
    <w:rsid w:val="00117D43"/>
    <w:rsid w:val="001200F5"/>
    <w:rsid w:val="001222DB"/>
    <w:rsid w:val="00122F6C"/>
    <w:rsid w:val="001254F9"/>
    <w:rsid w:val="00127522"/>
    <w:rsid w:val="00127A8B"/>
    <w:rsid w:val="00131770"/>
    <w:rsid w:val="00132690"/>
    <w:rsid w:val="00132721"/>
    <w:rsid w:val="00137A60"/>
    <w:rsid w:val="00141C58"/>
    <w:rsid w:val="0014597E"/>
    <w:rsid w:val="00146A86"/>
    <w:rsid w:val="00146C50"/>
    <w:rsid w:val="00152708"/>
    <w:rsid w:val="00153623"/>
    <w:rsid w:val="00155D34"/>
    <w:rsid w:val="00157819"/>
    <w:rsid w:val="001620E7"/>
    <w:rsid w:val="00163378"/>
    <w:rsid w:val="00166EBF"/>
    <w:rsid w:val="00166F23"/>
    <w:rsid w:val="001710AB"/>
    <w:rsid w:val="00172F3A"/>
    <w:rsid w:val="00173F0E"/>
    <w:rsid w:val="00174066"/>
    <w:rsid w:val="00177E5D"/>
    <w:rsid w:val="001808A7"/>
    <w:rsid w:val="0019135F"/>
    <w:rsid w:val="0019144E"/>
    <w:rsid w:val="00193AF2"/>
    <w:rsid w:val="00194FD7"/>
    <w:rsid w:val="00195CAC"/>
    <w:rsid w:val="001973E5"/>
    <w:rsid w:val="001A0BE0"/>
    <w:rsid w:val="001A164E"/>
    <w:rsid w:val="001A4F58"/>
    <w:rsid w:val="001A7057"/>
    <w:rsid w:val="001B3063"/>
    <w:rsid w:val="001B3641"/>
    <w:rsid w:val="001B3A62"/>
    <w:rsid w:val="001B58B1"/>
    <w:rsid w:val="001C00F9"/>
    <w:rsid w:val="001C0136"/>
    <w:rsid w:val="001C28F2"/>
    <w:rsid w:val="001C3D69"/>
    <w:rsid w:val="001C7989"/>
    <w:rsid w:val="001D0C6F"/>
    <w:rsid w:val="001E18F6"/>
    <w:rsid w:val="001F0FF6"/>
    <w:rsid w:val="001F4377"/>
    <w:rsid w:val="001F4952"/>
    <w:rsid w:val="001F5EB5"/>
    <w:rsid w:val="001F680F"/>
    <w:rsid w:val="001F7A55"/>
    <w:rsid w:val="002006D9"/>
    <w:rsid w:val="00211994"/>
    <w:rsid w:val="0021667C"/>
    <w:rsid w:val="002168AC"/>
    <w:rsid w:val="00220E5D"/>
    <w:rsid w:val="002244D2"/>
    <w:rsid w:val="0023504E"/>
    <w:rsid w:val="002368FC"/>
    <w:rsid w:val="002369C0"/>
    <w:rsid w:val="00240990"/>
    <w:rsid w:val="002409AE"/>
    <w:rsid w:val="00241729"/>
    <w:rsid w:val="00242278"/>
    <w:rsid w:val="00243ADD"/>
    <w:rsid w:val="00243E12"/>
    <w:rsid w:val="00244D8C"/>
    <w:rsid w:val="00247399"/>
    <w:rsid w:val="00250425"/>
    <w:rsid w:val="002521D0"/>
    <w:rsid w:val="00252929"/>
    <w:rsid w:val="0025301C"/>
    <w:rsid w:val="00260B3E"/>
    <w:rsid w:val="00261396"/>
    <w:rsid w:val="00273483"/>
    <w:rsid w:val="00275003"/>
    <w:rsid w:val="00277248"/>
    <w:rsid w:val="00277597"/>
    <w:rsid w:val="00277E29"/>
    <w:rsid w:val="002821DF"/>
    <w:rsid w:val="00282D6D"/>
    <w:rsid w:val="00285325"/>
    <w:rsid w:val="002863CE"/>
    <w:rsid w:val="00287CAD"/>
    <w:rsid w:val="00294745"/>
    <w:rsid w:val="00295FDD"/>
    <w:rsid w:val="00297E5D"/>
    <w:rsid w:val="002A06E4"/>
    <w:rsid w:val="002A09DB"/>
    <w:rsid w:val="002A678B"/>
    <w:rsid w:val="002B05A8"/>
    <w:rsid w:val="002B14E5"/>
    <w:rsid w:val="002B3393"/>
    <w:rsid w:val="002B5BA8"/>
    <w:rsid w:val="002B5E2C"/>
    <w:rsid w:val="002B7795"/>
    <w:rsid w:val="002C1BD6"/>
    <w:rsid w:val="002C4A85"/>
    <w:rsid w:val="002C62FE"/>
    <w:rsid w:val="002C713C"/>
    <w:rsid w:val="002C7DA2"/>
    <w:rsid w:val="002D1C68"/>
    <w:rsid w:val="002D3994"/>
    <w:rsid w:val="002D3B19"/>
    <w:rsid w:val="002D7560"/>
    <w:rsid w:val="002E0996"/>
    <w:rsid w:val="002E23B6"/>
    <w:rsid w:val="002F0423"/>
    <w:rsid w:val="002F255A"/>
    <w:rsid w:val="002F4331"/>
    <w:rsid w:val="002F4A9A"/>
    <w:rsid w:val="002F714E"/>
    <w:rsid w:val="003016B0"/>
    <w:rsid w:val="00302368"/>
    <w:rsid w:val="0030309E"/>
    <w:rsid w:val="003041DF"/>
    <w:rsid w:val="00304D93"/>
    <w:rsid w:val="00305E49"/>
    <w:rsid w:val="00306CC5"/>
    <w:rsid w:val="003078AD"/>
    <w:rsid w:val="00312215"/>
    <w:rsid w:val="0031240D"/>
    <w:rsid w:val="0031245A"/>
    <w:rsid w:val="003135DA"/>
    <w:rsid w:val="00314047"/>
    <w:rsid w:val="00316265"/>
    <w:rsid w:val="00320F58"/>
    <w:rsid w:val="00323C93"/>
    <w:rsid w:val="003258DB"/>
    <w:rsid w:val="00330BD5"/>
    <w:rsid w:val="00332DE5"/>
    <w:rsid w:val="00333638"/>
    <w:rsid w:val="00334765"/>
    <w:rsid w:val="00335044"/>
    <w:rsid w:val="00335DA0"/>
    <w:rsid w:val="00337E7B"/>
    <w:rsid w:val="003412CA"/>
    <w:rsid w:val="00341A8E"/>
    <w:rsid w:val="00343208"/>
    <w:rsid w:val="0034494F"/>
    <w:rsid w:val="00350932"/>
    <w:rsid w:val="00353977"/>
    <w:rsid w:val="00353D3B"/>
    <w:rsid w:val="003559E2"/>
    <w:rsid w:val="00356CEF"/>
    <w:rsid w:val="00360F4A"/>
    <w:rsid w:val="003636DE"/>
    <w:rsid w:val="003717C2"/>
    <w:rsid w:val="003721AF"/>
    <w:rsid w:val="00372B77"/>
    <w:rsid w:val="00373B53"/>
    <w:rsid w:val="0037465B"/>
    <w:rsid w:val="00375188"/>
    <w:rsid w:val="00375955"/>
    <w:rsid w:val="003811B2"/>
    <w:rsid w:val="00382BBD"/>
    <w:rsid w:val="003837F4"/>
    <w:rsid w:val="00385462"/>
    <w:rsid w:val="003855D5"/>
    <w:rsid w:val="00386974"/>
    <w:rsid w:val="00392B02"/>
    <w:rsid w:val="00393214"/>
    <w:rsid w:val="00394762"/>
    <w:rsid w:val="00394D24"/>
    <w:rsid w:val="00396289"/>
    <w:rsid w:val="003964F1"/>
    <w:rsid w:val="00396D97"/>
    <w:rsid w:val="003A5226"/>
    <w:rsid w:val="003B00A4"/>
    <w:rsid w:val="003B2730"/>
    <w:rsid w:val="003B4A84"/>
    <w:rsid w:val="003B6042"/>
    <w:rsid w:val="003B6B46"/>
    <w:rsid w:val="003C378C"/>
    <w:rsid w:val="003C7488"/>
    <w:rsid w:val="003C7736"/>
    <w:rsid w:val="003C7B58"/>
    <w:rsid w:val="003C7F8D"/>
    <w:rsid w:val="003D052D"/>
    <w:rsid w:val="003D0772"/>
    <w:rsid w:val="003D2BC8"/>
    <w:rsid w:val="003D3848"/>
    <w:rsid w:val="003D441B"/>
    <w:rsid w:val="003D56E5"/>
    <w:rsid w:val="003D6332"/>
    <w:rsid w:val="003D6921"/>
    <w:rsid w:val="003F0328"/>
    <w:rsid w:val="00404BD0"/>
    <w:rsid w:val="00407EFC"/>
    <w:rsid w:val="004109EE"/>
    <w:rsid w:val="004126B6"/>
    <w:rsid w:val="004144A4"/>
    <w:rsid w:val="00415422"/>
    <w:rsid w:val="00416291"/>
    <w:rsid w:val="004166FB"/>
    <w:rsid w:val="0041727F"/>
    <w:rsid w:val="00417331"/>
    <w:rsid w:val="004228BF"/>
    <w:rsid w:val="004232BB"/>
    <w:rsid w:val="00423322"/>
    <w:rsid w:val="00426EDC"/>
    <w:rsid w:val="00431C34"/>
    <w:rsid w:val="00436AE5"/>
    <w:rsid w:val="00436D90"/>
    <w:rsid w:val="00440421"/>
    <w:rsid w:val="0044043D"/>
    <w:rsid w:val="00450DB9"/>
    <w:rsid w:val="00457E74"/>
    <w:rsid w:val="00461A87"/>
    <w:rsid w:val="00461EF7"/>
    <w:rsid w:val="004625C5"/>
    <w:rsid w:val="00462EF6"/>
    <w:rsid w:val="00465983"/>
    <w:rsid w:val="00467947"/>
    <w:rsid w:val="00474F9F"/>
    <w:rsid w:val="0048247B"/>
    <w:rsid w:val="00482911"/>
    <w:rsid w:val="004829D0"/>
    <w:rsid w:val="00491CE5"/>
    <w:rsid w:val="00492C10"/>
    <w:rsid w:val="00492DFA"/>
    <w:rsid w:val="00496BCD"/>
    <w:rsid w:val="00497509"/>
    <w:rsid w:val="004A17D9"/>
    <w:rsid w:val="004A2E01"/>
    <w:rsid w:val="004A32CA"/>
    <w:rsid w:val="004A52E3"/>
    <w:rsid w:val="004B2BC3"/>
    <w:rsid w:val="004B4898"/>
    <w:rsid w:val="004B5977"/>
    <w:rsid w:val="004B622A"/>
    <w:rsid w:val="004C1D09"/>
    <w:rsid w:val="004C202A"/>
    <w:rsid w:val="004C5750"/>
    <w:rsid w:val="004D12E2"/>
    <w:rsid w:val="004D1968"/>
    <w:rsid w:val="004D5E92"/>
    <w:rsid w:val="004D6898"/>
    <w:rsid w:val="004D7634"/>
    <w:rsid w:val="004E32E5"/>
    <w:rsid w:val="004E4178"/>
    <w:rsid w:val="004E5255"/>
    <w:rsid w:val="004E53F5"/>
    <w:rsid w:val="004E629B"/>
    <w:rsid w:val="004E7C17"/>
    <w:rsid w:val="004F0D7E"/>
    <w:rsid w:val="004F0F53"/>
    <w:rsid w:val="004F1B79"/>
    <w:rsid w:val="004F2E51"/>
    <w:rsid w:val="004F384C"/>
    <w:rsid w:val="004F3B07"/>
    <w:rsid w:val="004F41C2"/>
    <w:rsid w:val="00501EE1"/>
    <w:rsid w:val="00502E8B"/>
    <w:rsid w:val="00503BB5"/>
    <w:rsid w:val="00510CE9"/>
    <w:rsid w:val="005118AB"/>
    <w:rsid w:val="00513421"/>
    <w:rsid w:val="00513BD4"/>
    <w:rsid w:val="00515F4C"/>
    <w:rsid w:val="00516044"/>
    <w:rsid w:val="00516DA3"/>
    <w:rsid w:val="00517827"/>
    <w:rsid w:val="00521DC8"/>
    <w:rsid w:val="005233A4"/>
    <w:rsid w:val="00525454"/>
    <w:rsid w:val="00527D04"/>
    <w:rsid w:val="005307F2"/>
    <w:rsid w:val="0053080D"/>
    <w:rsid w:val="00531346"/>
    <w:rsid w:val="00531CC5"/>
    <w:rsid w:val="00532690"/>
    <w:rsid w:val="00534BFD"/>
    <w:rsid w:val="0053557C"/>
    <w:rsid w:val="00540945"/>
    <w:rsid w:val="005409BE"/>
    <w:rsid w:val="00543B8E"/>
    <w:rsid w:val="0054659A"/>
    <w:rsid w:val="00551528"/>
    <w:rsid w:val="005541F0"/>
    <w:rsid w:val="00557790"/>
    <w:rsid w:val="00557936"/>
    <w:rsid w:val="005659F3"/>
    <w:rsid w:val="0056777B"/>
    <w:rsid w:val="00571070"/>
    <w:rsid w:val="00574181"/>
    <w:rsid w:val="00575682"/>
    <w:rsid w:val="005776D2"/>
    <w:rsid w:val="0058005A"/>
    <w:rsid w:val="00581753"/>
    <w:rsid w:val="005829C7"/>
    <w:rsid w:val="00582DBC"/>
    <w:rsid w:val="0058500F"/>
    <w:rsid w:val="0058543A"/>
    <w:rsid w:val="005856B2"/>
    <w:rsid w:val="00586197"/>
    <w:rsid w:val="00594190"/>
    <w:rsid w:val="005964DB"/>
    <w:rsid w:val="005A0AF8"/>
    <w:rsid w:val="005A27DB"/>
    <w:rsid w:val="005A3780"/>
    <w:rsid w:val="005A5577"/>
    <w:rsid w:val="005B098C"/>
    <w:rsid w:val="005B3FEF"/>
    <w:rsid w:val="005C56B5"/>
    <w:rsid w:val="005C5872"/>
    <w:rsid w:val="005C5BB2"/>
    <w:rsid w:val="005C691A"/>
    <w:rsid w:val="005D54DE"/>
    <w:rsid w:val="005D7219"/>
    <w:rsid w:val="005E0ADA"/>
    <w:rsid w:val="005E1581"/>
    <w:rsid w:val="005E4384"/>
    <w:rsid w:val="005E54F1"/>
    <w:rsid w:val="005E5B92"/>
    <w:rsid w:val="005F1EBE"/>
    <w:rsid w:val="005F4593"/>
    <w:rsid w:val="005F4B47"/>
    <w:rsid w:val="0060177B"/>
    <w:rsid w:val="00602C2C"/>
    <w:rsid w:val="006058F6"/>
    <w:rsid w:val="006067FD"/>
    <w:rsid w:val="00607E55"/>
    <w:rsid w:val="00613E41"/>
    <w:rsid w:val="00617FDA"/>
    <w:rsid w:val="00621A43"/>
    <w:rsid w:val="00623F42"/>
    <w:rsid w:val="0063349A"/>
    <w:rsid w:val="00635370"/>
    <w:rsid w:val="006400A1"/>
    <w:rsid w:val="006446B2"/>
    <w:rsid w:val="00646F88"/>
    <w:rsid w:val="006472BE"/>
    <w:rsid w:val="006501C0"/>
    <w:rsid w:val="0065253A"/>
    <w:rsid w:val="00653804"/>
    <w:rsid w:val="006550D7"/>
    <w:rsid w:val="00655609"/>
    <w:rsid w:val="00655DF2"/>
    <w:rsid w:val="00656D7B"/>
    <w:rsid w:val="006573FA"/>
    <w:rsid w:val="00657F73"/>
    <w:rsid w:val="00660189"/>
    <w:rsid w:val="00663931"/>
    <w:rsid w:val="00664C6B"/>
    <w:rsid w:val="006660E3"/>
    <w:rsid w:val="006670E9"/>
    <w:rsid w:val="00667488"/>
    <w:rsid w:val="00667DBC"/>
    <w:rsid w:val="006744A4"/>
    <w:rsid w:val="00675109"/>
    <w:rsid w:val="00681765"/>
    <w:rsid w:val="00683AE2"/>
    <w:rsid w:val="00684EDF"/>
    <w:rsid w:val="00686657"/>
    <w:rsid w:val="00691004"/>
    <w:rsid w:val="00692333"/>
    <w:rsid w:val="00697A13"/>
    <w:rsid w:val="006A2378"/>
    <w:rsid w:val="006A25D6"/>
    <w:rsid w:val="006A271F"/>
    <w:rsid w:val="006A4F01"/>
    <w:rsid w:val="006A564E"/>
    <w:rsid w:val="006A679F"/>
    <w:rsid w:val="006A6EA9"/>
    <w:rsid w:val="006A7ECA"/>
    <w:rsid w:val="006B5D36"/>
    <w:rsid w:val="006C0278"/>
    <w:rsid w:val="006C232E"/>
    <w:rsid w:val="006C468D"/>
    <w:rsid w:val="006C6390"/>
    <w:rsid w:val="006D058B"/>
    <w:rsid w:val="006D0F12"/>
    <w:rsid w:val="006D2918"/>
    <w:rsid w:val="006D3341"/>
    <w:rsid w:val="006D74B3"/>
    <w:rsid w:val="006E0FA4"/>
    <w:rsid w:val="006F0814"/>
    <w:rsid w:val="006F205C"/>
    <w:rsid w:val="006F2984"/>
    <w:rsid w:val="006F3161"/>
    <w:rsid w:val="006F40B2"/>
    <w:rsid w:val="006F43CF"/>
    <w:rsid w:val="006F4A66"/>
    <w:rsid w:val="006F5D71"/>
    <w:rsid w:val="006F64A5"/>
    <w:rsid w:val="00700EC9"/>
    <w:rsid w:val="007027A7"/>
    <w:rsid w:val="007037BC"/>
    <w:rsid w:val="0070570A"/>
    <w:rsid w:val="00711E7D"/>
    <w:rsid w:val="007122A8"/>
    <w:rsid w:val="0071341A"/>
    <w:rsid w:val="007151DB"/>
    <w:rsid w:val="00716BB9"/>
    <w:rsid w:val="00731D22"/>
    <w:rsid w:val="007347A8"/>
    <w:rsid w:val="00736674"/>
    <w:rsid w:val="007450D0"/>
    <w:rsid w:val="00746BCA"/>
    <w:rsid w:val="00753C51"/>
    <w:rsid w:val="0075761D"/>
    <w:rsid w:val="00760F77"/>
    <w:rsid w:val="007643F9"/>
    <w:rsid w:val="00764BCC"/>
    <w:rsid w:val="00765991"/>
    <w:rsid w:val="007671FA"/>
    <w:rsid w:val="00770BFF"/>
    <w:rsid w:val="007710F3"/>
    <w:rsid w:val="0077485E"/>
    <w:rsid w:val="00774DE5"/>
    <w:rsid w:val="0077554C"/>
    <w:rsid w:val="00776D27"/>
    <w:rsid w:val="00780D1C"/>
    <w:rsid w:val="00784910"/>
    <w:rsid w:val="00785309"/>
    <w:rsid w:val="00790D1D"/>
    <w:rsid w:val="00790E00"/>
    <w:rsid w:val="00791115"/>
    <w:rsid w:val="00791D3D"/>
    <w:rsid w:val="00794FDF"/>
    <w:rsid w:val="00796284"/>
    <w:rsid w:val="007A0654"/>
    <w:rsid w:val="007A2582"/>
    <w:rsid w:val="007A425A"/>
    <w:rsid w:val="007A6D84"/>
    <w:rsid w:val="007A7AF9"/>
    <w:rsid w:val="007B7173"/>
    <w:rsid w:val="007C1139"/>
    <w:rsid w:val="007D064D"/>
    <w:rsid w:val="007D1884"/>
    <w:rsid w:val="007D19DE"/>
    <w:rsid w:val="007D1AAF"/>
    <w:rsid w:val="007D7082"/>
    <w:rsid w:val="007E14F8"/>
    <w:rsid w:val="007E56A1"/>
    <w:rsid w:val="007E753B"/>
    <w:rsid w:val="007F0336"/>
    <w:rsid w:val="007F4565"/>
    <w:rsid w:val="007F48BB"/>
    <w:rsid w:val="007F64E2"/>
    <w:rsid w:val="008032F2"/>
    <w:rsid w:val="008055B6"/>
    <w:rsid w:val="008057D1"/>
    <w:rsid w:val="00806CB1"/>
    <w:rsid w:val="0080721F"/>
    <w:rsid w:val="008078DB"/>
    <w:rsid w:val="00812CE3"/>
    <w:rsid w:val="0081440E"/>
    <w:rsid w:val="00820048"/>
    <w:rsid w:val="00822BB4"/>
    <w:rsid w:val="008252E8"/>
    <w:rsid w:val="008259DA"/>
    <w:rsid w:val="00831CAC"/>
    <w:rsid w:val="00831D3A"/>
    <w:rsid w:val="00833238"/>
    <w:rsid w:val="00834B7B"/>
    <w:rsid w:val="00835857"/>
    <w:rsid w:val="00836423"/>
    <w:rsid w:val="00837836"/>
    <w:rsid w:val="0084016F"/>
    <w:rsid w:val="00840E1C"/>
    <w:rsid w:val="00842FAF"/>
    <w:rsid w:val="00843415"/>
    <w:rsid w:val="00843F2E"/>
    <w:rsid w:val="008455AD"/>
    <w:rsid w:val="00846443"/>
    <w:rsid w:val="00847D90"/>
    <w:rsid w:val="00852EAA"/>
    <w:rsid w:val="00853818"/>
    <w:rsid w:val="008538D5"/>
    <w:rsid w:val="00853C2B"/>
    <w:rsid w:val="0086008E"/>
    <w:rsid w:val="00860F99"/>
    <w:rsid w:val="00862323"/>
    <w:rsid w:val="00864552"/>
    <w:rsid w:val="008664CF"/>
    <w:rsid w:val="0087430A"/>
    <w:rsid w:val="008750FD"/>
    <w:rsid w:val="0087663E"/>
    <w:rsid w:val="008804FC"/>
    <w:rsid w:val="00881A01"/>
    <w:rsid w:val="00881FE2"/>
    <w:rsid w:val="008837B8"/>
    <w:rsid w:val="00887895"/>
    <w:rsid w:val="00891C93"/>
    <w:rsid w:val="0089348B"/>
    <w:rsid w:val="0089400E"/>
    <w:rsid w:val="008A3480"/>
    <w:rsid w:val="008A474D"/>
    <w:rsid w:val="008A5553"/>
    <w:rsid w:val="008A7E10"/>
    <w:rsid w:val="008B155D"/>
    <w:rsid w:val="008B59B8"/>
    <w:rsid w:val="008B6551"/>
    <w:rsid w:val="008B6BA7"/>
    <w:rsid w:val="008B7F6C"/>
    <w:rsid w:val="008C0530"/>
    <w:rsid w:val="008C2311"/>
    <w:rsid w:val="008C25B1"/>
    <w:rsid w:val="008C34FD"/>
    <w:rsid w:val="008C4B2C"/>
    <w:rsid w:val="008C4B7F"/>
    <w:rsid w:val="008D02CB"/>
    <w:rsid w:val="008D05DB"/>
    <w:rsid w:val="008D1CFF"/>
    <w:rsid w:val="008D38D7"/>
    <w:rsid w:val="008D3CAE"/>
    <w:rsid w:val="008D525A"/>
    <w:rsid w:val="008E27A1"/>
    <w:rsid w:val="008E38A8"/>
    <w:rsid w:val="008E5F76"/>
    <w:rsid w:val="008E7334"/>
    <w:rsid w:val="008F08E9"/>
    <w:rsid w:val="008F23A1"/>
    <w:rsid w:val="008F6E97"/>
    <w:rsid w:val="008F7E20"/>
    <w:rsid w:val="0090011E"/>
    <w:rsid w:val="00900D24"/>
    <w:rsid w:val="00901D14"/>
    <w:rsid w:val="0090480A"/>
    <w:rsid w:val="0090599B"/>
    <w:rsid w:val="0090752A"/>
    <w:rsid w:val="00914453"/>
    <w:rsid w:val="00922C14"/>
    <w:rsid w:val="00923EA4"/>
    <w:rsid w:val="009240FD"/>
    <w:rsid w:val="009247BE"/>
    <w:rsid w:val="00925092"/>
    <w:rsid w:val="00933D99"/>
    <w:rsid w:val="00941851"/>
    <w:rsid w:val="00943A22"/>
    <w:rsid w:val="00944627"/>
    <w:rsid w:val="00944E0C"/>
    <w:rsid w:val="00947955"/>
    <w:rsid w:val="0095217C"/>
    <w:rsid w:val="00953C5D"/>
    <w:rsid w:val="009552E8"/>
    <w:rsid w:val="009557CB"/>
    <w:rsid w:val="009571E8"/>
    <w:rsid w:val="0096026D"/>
    <w:rsid w:val="0096354A"/>
    <w:rsid w:val="00963842"/>
    <w:rsid w:val="0096447E"/>
    <w:rsid w:val="00966960"/>
    <w:rsid w:val="00970F15"/>
    <w:rsid w:val="009756BD"/>
    <w:rsid w:val="00976646"/>
    <w:rsid w:val="00981D56"/>
    <w:rsid w:val="00983D74"/>
    <w:rsid w:val="00992AC8"/>
    <w:rsid w:val="00993552"/>
    <w:rsid w:val="00994171"/>
    <w:rsid w:val="00994F25"/>
    <w:rsid w:val="00995DAE"/>
    <w:rsid w:val="00996DB8"/>
    <w:rsid w:val="00997B8F"/>
    <w:rsid w:val="009A0AD4"/>
    <w:rsid w:val="009C254E"/>
    <w:rsid w:val="009C3F48"/>
    <w:rsid w:val="009C4020"/>
    <w:rsid w:val="009C51DC"/>
    <w:rsid w:val="009C6B93"/>
    <w:rsid w:val="009D1D07"/>
    <w:rsid w:val="009D2F31"/>
    <w:rsid w:val="009D3B0B"/>
    <w:rsid w:val="009D5DC9"/>
    <w:rsid w:val="009E6F54"/>
    <w:rsid w:val="009E7946"/>
    <w:rsid w:val="009F1771"/>
    <w:rsid w:val="009F2823"/>
    <w:rsid w:val="009F4F1B"/>
    <w:rsid w:val="009F593B"/>
    <w:rsid w:val="009F5E49"/>
    <w:rsid w:val="00A01BED"/>
    <w:rsid w:val="00A03EBA"/>
    <w:rsid w:val="00A046CE"/>
    <w:rsid w:val="00A05BA4"/>
    <w:rsid w:val="00A10062"/>
    <w:rsid w:val="00A11648"/>
    <w:rsid w:val="00A1393D"/>
    <w:rsid w:val="00A13BAB"/>
    <w:rsid w:val="00A17EA8"/>
    <w:rsid w:val="00A22882"/>
    <w:rsid w:val="00A246AE"/>
    <w:rsid w:val="00A24CB3"/>
    <w:rsid w:val="00A24CFF"/>
    <w:rsid w:val="00A26617"/>
    <w:rsid w:val="00A303DA"/>
    <w:rsid w:val="00A30B52"/>
    <w:rsid w:val="00A32FD5"/>
    <w:rsid w:val="00A33788"/>
    <w:rsid w:val="00A33AE7"/>
    <w:rsid w:val="00A406DF"/>
    <w:rsid w:val="00A41AA9"/>
    <w:rsid w:val="00A42660"/>
    <w:rsid w:val="00A427CA"/>
    <w:rsid w:val="00A43E9F"/>
    <w:rsid w:val="00A441A8"/>
    <w:rsid w:val="00A44931"/>
    <w:rsid w:val="00A5341F"/>
    <w:rsid w:val="00A5575B"/>
    <w:rsid w:val="00A573D7"/>
    <w:rsid w:val="00A57B90"/>
    <w:rsid w:val="00A628DD"/>
    <w:rsid w:val="00A80A26"/>
    <w:rsid w:val="00A84C37"/>
    <w:rsid w:val="00A84E24"/>
    <w:rsid w:val="00A94F3D"/>
    <w:rsid w:val="00AA1751"/>
    <w:rsid w:val="00AA1D94"/>
    <w:rsid w:val="00AA56AE"/>
    <w:rsid w:val="00AA579A"/>
    <w:rsid w:val="00AA5E24"/>
    <w:rsid w:val="00AB3D9B"/>
    <w:rsid w:val="00AC031C"/>
    <w:rsid w:val="00AC658F"/>
    <w:rsid w:val="00AC68F6"/>
    <w:rsid w:val="00AC6F3C"/>
    <w:rsid w:val="00AC7094"/>
    <w:rsid w:val="00AC75DB"/>
    <w:rsid w:val="00AC761D"/>
    <w:rsid w:val="00AC7F34"/>
    <w:rsid w:val="00AD1C50"/>
    <w:rsid w:val="00AD241E"/>
    <w:rsid w:val="00AD44F4"/>
    <w:rsid w:val="00AD5873"/>
    <w:rsid w:val="00AE2F2E"/>
    <w:rsid w:val="00AE601B"/>
    <w:rsid w:val="00AE641F"/>
    <w:rsid w:val="00AF0773"/>
    <w:rsid w:val="00AF1F58"/>
    <w:rsid w:val="00AF40B2"/>
    <w:rsid w:val="00AF4B45"/>
    <w:rsid w:val="00AF5C90"/>
    <w:rsid w:val="00AF6233"/>
    <w:rsid w:val="00AF664D"/>
    <w:rsid w:val="00AF7432"/>
    <w:rsid w:val="00AF7BFB"/>
    <w:rsid w:val="00B014E7"/>
    <w:rsid w:val="00B016B9"/>
    <w:rsid w:val="00B04535"/>
    <w:rsid w:val="00B118C8"/>
    <w:rsid w:val="00B13EFF"/>
    <w:rsid w:val="00B201CA"/>
    <w:rsid w:val="00B20523"/>
    <w:rsid w:val="00B234AD"/>
    <w:rsid w:val="00B234FC"/>
    <w:rsid w:val="00B30038"/>
    <w:rsid w:val="00B30C37"/>
    <w:rsid w:val="00B32D1B"/>
    <w:rsid w:val="00B35479"/>
    <w:rsid w:val="00B3638A"/>
    <w:rsid w:val="00B446A4"/>
    <w:rsid w:val="00B4487F"/>
    <w:rsid w:val="00B461D5"/>
    <w:rsid w:val="00B47DFC"/>
    <w:rsid w:val="00B50BE8"/>
    <w:rsid w:val="00B50F25"/>
    <w:rsid w:val="00B51A78"/>
    <w:rsid w:val="00B53E00"/>
    <w:rsid w:val="00B54883"/>
    <w:rsid w:val="00B55076"/>
    <w:rsid w:val="00B57D71"/>
    <w:rsid w:val="00B61E08"/>
    <w:rsid w:val="00B63F87"/>
    <w:rsid w:val="00B66F11"/>
    <w:rsid w:val="00B6705C"/>
    <w:rsid w:val="00B67E2E"/>
    <w:rsid w:val="00B71F35"/>
    <w:rsid w:val="00B72E27"/>
    <w:rsid w:val="00B741FA"/>
    <w:rsid w:val="00B76ED8"/>
    <w:rsid w:val="00B85251"/>
    <w:rsid w:val="00B869E5"/>
    <w:rsid w:val="00B86F62"/>
    <w:rsid w:val="00B91B89"/>
    <w:rsid w:val="00B925E2"/>
    <w:rsid w:val="00B96D10"/>
    <w:rsid w:val="00B97AD6"/>
    <w:rsid w:val="00BA31AC"/>
    <w:rsid w:val="00BA3A89"/>
    <w:rsid w:val="00BA5101"/>
    <w:rsid w:val="00BB06CF"/>
    <w:rsid w:val="00BC02BD"/>
    <w:rsid w:val="00BC1327"/>
    <w:rsid w:val="00BC19DF"/>
    <w:rsid w:val="00BC1C5A"/>
    <w:rsid w:val="00BC34E6"/>
    <w:rsid w:val="00BC4994"/>
    <w:rsid w:val="00BC7974"/>
    <w:rsid w:val="00BD0D43"/>
    <w:rsid w:val="00BD2239"/>
    <w:rsid w:val="00BD73FF"/>
    <w:rsid w:val="00BE0670"/>
    <w:rsid w:val="00BE0D91"/>
    <w:rsid w:val="00BE29C6"/>
    <w:rsid w:val="00BE5563"/>
    <w:rsid w:val="00BF51BA"/>
    <w:rsid w:val="00BF6FDB"/>
    <w:rsid w:val="00C00CCE"/>
    <w:rsid w:val="00C00D88"/>
    <w:rsid w:val="00C02E1D"/>
    <w:rsid w:val="00C036DF"/>
    <w:rsid w:val="00C04EA7"/>
    <w:rsid w:val="00C052EF"/>
    <w:rsid w:val="00C1106A"/>
    <w:rsid w:val="00C12614"/>
    <w:rsid w:val="00C12B9F"/>
    <w:rsid w:val="00C1401F"/>
    <w:rsid w:val="00C1574D"/>
    <w:rsid w:val="00C211E9"/>
    <w:rsid w:val="00C22393"/>
    <w:rsid w:val="00C22928"/>
    <w:rsid w:val="00C2346A"/>
    <w:rsid w:val="00C239AD"/>
    <w:rsid w:val="00C25CF5"/>
    <w:rsid w:val="00C270CF"/>
    <w:rsid w:val="00C27DCC"/>
    <w:rsid w:val="00C27E96"/>
    <w:rsid w:val="00C3358E"/>
    <w:rsid w:val="00C33E79"/>
    <w:rsid w:val="00C34940"/>
    <w:rsid w:val="00C40279"/>
    <w:rsid w:val="00C46618"/>
    <w:rsid w:val="00C54447"/>
    <w:rsid w:val="00C54A67"/>
    <w:rsid w:val="00C72329"/>
    <w:rsid w:val="00C73E01"/>
    <w:rsid w:val="00C80CC8"/>
    <w:rsid w:val="00C85189"/>
    <w:rsid w:val="00C876EF"/>
    <w:rsid w:val="00C878E4"/>
    <w:rsid w:val="00C9084A"/>
    <w:rsid w:val="00C924DB"/>
    <w:rsid w:val="00C92728"/>
    <w:rsid w:val="00C94931"/>
    <w:rsid w:val="00CA0B50"/>
    <w:rsid w:val="00CA2786"/>
    <w:rsid w:val="00CA41E0"/>
    <w:rsid w:val="00CA5FC9"/>
    <w:rsid w:val="00CA6B67"/>
    <w:rsid w:val="00CA7525"/>
    <w:rsid w:val="00CB1EBA"/>
    <w:rsid w:val="00CB56F6"/>
    <w:rsid w:val="00CB592D"/>
    <w:rsid w:val="00CB6F50"/>
    <w:rsid w:val="00CB7474"/>
    <w:rsid w:val="00CC0296"/>
    <w:rsid w:val="00CC283B"/>
    <w:rsid w:val="00CC2EA8"/>
    <w:rsid w:val="00CD13FF"/>
    <w:rsid w:val="00CD3CE1"/>
    <w:rsid w:val="00CD5B85"/>
    <w:rsid w:val="00CD7685"/>
    <w:rsid w:val="00CD7C23"/>
    <w:rsid w:val="00CE439B"/>
    <w:rsid w:val="00CE7C88"/>
    <w:rsid w:val="00CF24F8"/>
    <w:rsid w:val="00CF34BF"/>
    <w:rsid w:val="00CF48D7"/>
    <w:rsid w:val="00D045A4"/>
    <w:rsid w:val="00D111E8"/>
    <w:rsid w:val="00D11929"/>
    <w:rsid w:val="00D11AC7"/>
    <w:rsid w:val="00D1237A"/>
    <w:rsid w:val="00D23B88"/>
    <w:rsid w:val="00D2409B"/>
    <w:rsid w:val="00D240CF"/>
    <w:rsid w:val="00D25E05"/>
    <w:rsid w:val="00D31E8A"/>
    <w:rsid w:val="00D33090"/>
    <w:rsid w:val="00D33543"/>
    <w:rsid w:val="00D33734"/>
    <w:rsid w:val="00D40CEB"/>
    <w:rsid w:val="00D4203E"/>
    <w:rsid w:val="00D450EC"/>
    <w:rsid w:val="00D53255"/>
    <w:rsid w:val="00D56F6F"/>
    <w:rsid w:val="00D67896"/>
    <w:rsid w:val="00D703AF"/>
    <w:rsid w:val="00D70E95"/>
    <w:rsid w:val="00D71E49"/>
    <w:rsid w:val="00D73313"/>
    <w:rsid w:val="00D73A22"/>
    <w:rsid w:val="00D74F17"/>
    <w:rsid w:val="00D77EB8"/>
    <w:rsid w:val="00D82323"/>
    <w:rsid w:val="00D86638"/>
    <w:rsid w:val="00D9183B"/>
    <w:rsid w:val="00D92224"/>
    <w:rsid w:val="00D9255E"/>
    <w:rsid w:val="00D940C4"/>
    <w:rsid w:val="00D94F73"/>
    <w:rsid w:val="00D9595C"/>
    <w:rsid w:val="00D95A80"/>
    <w:rsid w:val="00D95EEA"/>
    <w:rsid w:val="00D969E9"/>
    <w:rsid w:val="00DA268E"/>
    <w:rsid w:val="00DA44D1"/>
    <w:rsid w:val="00DB282C"/>
    <w:rsid w:val="00DC32F6"/>
    <w:rsid w:val="00DC3AF5"/>
    <w:rsid w:val="00DC4D50"/>
    <w:rsid w:val="00DC7CAD"/>
    <w:rsid w:val="00DC7D5F"/>
    <w:rsid w:val="00DD46A4"/>
    <w:rsid w:val="00DD56CF"/>
    <w:rsid w:val="00DE0190"/>
    <w:rsid w:val="00DE1A41"/>
    <w:rsid w:val="00DE23AB"/>
    <w:rsid w:val="00DF01A4"/>
    <w:rsid w:val="00DF01A9"/>
    <w:rsid w:val="00DF54F8"/>
    <w:rsid w:val="00DF5D0E"/>
    <w:rsid w:val="00E030C7"/>
    <w:rsid w:val="00E03BD2"/>
    <w:rsid w:val="00E050F7"/>
    <w:rsid w:val="00E0647C"/>
    <w:rsid w:val="00E12040"/>
    <w:rsid w:val="00E21FC8"/>
    <w:rsid w:val="00E2356A"/>
    <w:rsid w:val="00E239A8"/>
    <w:rsid w:val="00E244D2"/>
    <w:rsid w:val="00E25AA3"/>
    <w:rsid w:val="00E27BC0"/>
    <w:rsid w:val="00E33876"/>
    <w:rsid w:val="00E40185"/>
    <w:rsid w:val="00E4642B"/>
    <w:rsid w:val="00E506EE"/>
    <w:rsid w:val="00E52EE8"/>
    <w:rsid w:val="00E55860"/>
    <w:rsid w:val="00E573D4"/>
    <w:rsid w:val="00E60A2B"/>
    <w:rsid w:val="00E60D1B"/>
    <w:rsid w:val="00E628A9"/>
    <w:rsid w:val="00E73569"/>
    <w:rsid w:val="00E75BE5"/>
    <w:rsid w:val="00E7711C"/>
    <w:rsid w:val="00E810CB"/>
    <w:rsid w:val="00E90276"/>
    <w:rsid w:val="00E9092D"/>
    <w:rsid w:val="00E9124A"/>
    <w:rsid w:val="00E92BE5"/>
    <w:rsid w:val="00E92E4F"/>
    <w:rsid w:val="00E93EC6"/>
    <w:rsid w:val="00E9502D"/>
    <w:rsid w:val="00EB05A5"/>
    <w:rsid w:val="00EB0C5B"/>
    <w:rsid w:val="00EB15CD"/>
    <w:rsid w:val="00EB5B3B"/>
    <w:rsid w:val="00EB6E3B"/>
    <w:rsid w:val="00EB7A9A"/>
    <w:rsid w:val="00EC0490"/>
    <w:rsid w:val="00EC1BEE"/>
    <w:rsid w:val="00EC308A"/>
    <w:rsid w:val="00EC3356"/>
    <w:rsid w:val="00EC3999"/>
    <w:rsid w:val="00EC63A7"/>
    <w:rsid w:val="00EC6AFC"/>
    <w:rsid w:val="00EC701E"/>
    <w:rsid w:val="00ED2D0C"/>
    <w:rsid w:val="00ED372E"/>
    <w:rsid w:val="00ED50DD"/>
    <w:rsid w:val="00EE0C3A"/>
    <w:rsid w:val="00EE47AA"/>
    <w:rsid w:val="00EE65AE"/>
    <w:rsid w:val="00EE79BC"/>
    <w:rsid w:val="00EE7B3A"/>
    <w:rsid w:val="00EF005C"/>
    <w:rsid w:val="00EF38D7"/>
    <w:rsid w:val="00EF4DFE"/>
    <w:rsid w:val="00EF554F"/>
    <w:rsid w:val="00EF58E1"/>
    <w:rsid w:val="00EF671B"/>
    <w:rsid w:val="00F02C9F"/>
    <w:rsid w:val="00F046F7"/>
    <w:rsid w:val="00F04F95"/>
    <w:rsid w:val="00F06940"/>
    <w:rsid w:val="00F06FA1"/>
    <w:rsid w:val="00F07AE4"/>
    <w:rsid w:val="00F121CC"/>
    <w:rsid w:val="00F125ED"/>
    <w:rsid w:val="00F12DC7"/>
    <w:rsid w:val="00F226A3"/>
    <w:rsid w:val="00F25D72"/>
    <w:rsid w:val="00F26B33"/>
    <w:rsid w:val="00F278F9"/>
    <w:rsid w:val="00F34BB0"/>
    <w:rsid w:val="00F37467"/>
    <w:rsid w:val="00F37BE5"/>
    <w:rsid w:val="00F44321"/>
    <w:rsid w:val="00F44D4D"/>
    <w:rsid w:val="00F46DAB"/>
    <w:rsid w:val="00F53459"/>
    <w:rsid w:val="00F548D9"/>
    <w:rsid w:val="00F54D8B"/>
    <w:rsid w:val="00F55913"/>
    <w:rsid w:val="00F62D7C"/>
    <w:rsid w:val="00F64072"/>
    <w:rsid w:val="00F71A2E"/>
    <w:rsid w:val="00F72D93"/>
    <w:rsid w:val="00F74D5F"/>
    <w:rsid w:val="00F7537B"/>
    <w:rsid w:val="00F76492"/>
    <w:rsid w:val="00F76721"/>
    <w:rsid w:val="00F81F7D"/>
    <w:rsid w:val="00F82115"/>
    <w:rsid w:val="00F8242A"/>
    <w:rsid w:val="00F844E9"/>
    <w:rsid w:val="00F86883"/>
    <w:rsid w:val="00F87F8F"/>
    <w:rsid w:val="00F90CDD"/>
    <w:rsid w:val="00F962AE"/>
    <w:rsid w:val="00F97D76"/>
    <w:rsid w:val="00F97FAC"/>
    <w:rsid w:val="00FA1418"/>
    <w:rsid w:val="00FA15E0"/>
    <w:rsid w:val="00FA4E53"/>
    <w:rsid w:val="00FA7885"/>
    <w:rsid w:val="00FB0FFB"/>
    <w:rsid w:val="00FB5C1C"/>
    <w:rsid w:val="00FC1BED"/>
    <w:rsid w:val="00FC6F5E"/>
    <w:rsid w:val="00FD016B"/>
    <w:rsid w:val="00FD0732"/>
    <w:rsid w:val="00FD652D"/>
    <w:rsid w:val="00FE054E"/>
    <w:rsid w:val="00FE2162"/>
    <w:rsid w:val="00FE40CF"/>
    <w:rsid w:val="00FE4C66"/>
    <w:rsid w:val="00FE5672"/>
    <w:rsid w:val="00FE5845"/>
    <w:rsid w:val="00FE7FB2"/>
    <w:rsid w:val="00FF1552"/>
    <w:rsid w:val="00FF302B"/>
    <w:rsid w:val="00FF31FD"/>
    <w:rsid w:val="00FF3900"/>
    <w:rsid w:val="00FF4520"/>
    <w:rsid w:val="00FF6267"/>
    <w:rsid w:val="4949E513"/>
    <w:rsid w:val="4A88C518"/>
    <w:rsid w:val="5EFED1FD"/>
    <w:rsid w:val="6E7C2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DD5F7"/>
  <w15:docId w15:val="{4873DA0D-3E25-4E1C-9CAA-4407279C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eastAsia="he-IL"/>
    </w:rPr>
  </w:style>
  <w:style w:type="paragraph" w:styleId="Heading1">
    <w:name w:val="heading 1"/>
    <w:basedOn w:val="Normal"/>
    <w:next w:val="Normal"/>
    <w:qFormat/>
    <w:pPr>
      <w:keepNext/>
      <w:numPr>
        <w:numId w:val="16"/>
      </w:numPr>
      <w:spacing w:before="240" w:after="60"/>
      <w:outlineLvl w:val="0"/>
    </w:pPr>
    <w:rPr>
      <w:rFonts w:ascii="Arial" w:hAnsi="Arial"/>
      <w:b/>
      <w:bCs/>
      <w:kern w:val="28"/>
      <w:sz w:val="28"/>
      <w:szCs w:val="28"/>
    </w:rPr>
  </w:style>
  <w:style w:type="paragraph" w:styleId="Heading2">
    <w:name w:val="heading 2"/>
    <w:basedOn w:val="Normal"/>
    <w:next w:val="Normal"/>
    <w:qFormat/>
    <w:pPr>
      <w:keepNext/>
      <w:numPr>
        <w:ilvl w:val="1"/>
        <w:numId w:val="16"/>
      </w:numPr>
      <w:ind w:left="1152" w:hanging="864"/>
      <w:outlineLvl w:val="1"/>
    </w:pPr>
    <w:rPr>
      <w:rFonts w:ascii="Arial" w:hAnsi="Arial"/>
      <w:b/>
      <w:bCs/>
      <w:sz w:val="28"/>
      <w:szCs w:val="24"/>
    </w:rPr>
  </w:style>
  <w:style w:type="paragraph" w:styleId="Heading3">
    <w:name w:val="heading 3"/>
    <w:basedOn w:val="Normal"/>
    <w:next w:val="Normal"/>
    <w:qFormat/>
    <w:pPr>
      <w:keepNext/>
      <w:numPr>
        <w:ilvl w:val="2"/>
        <w:numId w:val="16"/>
      </w:numPr>
      <w:spacing w:before="240" w:after="60"/>
      <w:outlineLvl w:val="2"/>
    </w:pPr>
    <w:rPr>
      <w:rFonts w:ascii="Arial" w:hAnsi="Arial"/>
      <w:b/>
      <w:sz w:val="24"/>
      <w:szCs w:val="24"/>
    </w:rPr>
  </w:style>
  <w:style w:type="paragraph" w:styleId="Heading4">
    <w:name w:val="heading 4"/>
    <w:basedOn w:val="Normal"/>
    <w:next w:val="Normal"/>
    <w:qFormat/>
    <w:pPr>
      <w:keepNext/>
      <w:numPr>
        <w:ilvl w:val="3"/>
        <w:numId w:val="16"/>
      </w:numPr>
      <w:outlineLvl w:val="3"/>
    </w:pPr>
    <w:rPr>
      <w:rFonts w:ascii="Arial" w:hAnsi="Arial"/>
      <w:b/>
      <w:bCs/>
      <w:sz w:val="28"/>
      <w:szCs w:val="28"/>
      <w:lang w:eastAsia="en-US"/>
    </w:rPr>
  </w:style>
  <w:style w:type="paragraph" w:styleId="Heading5">
    <w:name w:val="heading 5"/>
    <w:basedOn w:val="Normal"/>
    <w:next w:val="Normal"/>
    <w:qFormat/>
    <w:pPr>
      <w:keepNext/>
      <w:numPr>
        <w:ilvl w:val="4"/>
        <w:numId w:val="16"/>
      </w:numPr>
      <w:tabs>
        <w:tab w:val="left" w:pos="8640"/>
      </w:tabs>
      <w:autoSpaceDE w:val="0"/>
      <w:autoSpaceDN w:val="0"/>
      <w:adjustRightInd w:val="0"/>
      <w:outlineLvl w:val="4"/>
    </w:pPr>
    <w:rPr>
      <w:b/>
      <w:bCs/>
      <w:sz w:val="24"/>
      <w:szCs w:val="24"/>
      <w:lang w:eastAsia="en-US"/>
    </w:rPr>
  </w:style>
  <w:style w:type="paragraph" w:styleId="Heading6">
    <w:name w:val="heading 6"/>
    <w:basedOn w:val="Normal"/>
    <w:next w:val="Normal"/>
    <w:qFormat/>
    <w:pPr>
      <w:numPr>
        <w:ilvl w:val="5"/>
        <w:numId w:val="16"/>
      </w:numPr>
      <w:spacing w:before="240" w:after="60"/>
      <w:outlineLvl w:val="5"/>
    </w:pPr>
    <w:rPr>
      <w:b/>
      <w:bCs/>
      <w:sz w:val="22"/>
      <w:szCs w:val="22"/>
    </w:rPr>
  </w:style>
  <w:style w:type="paragraph" w:styleId="Heading7">
    <w:name w:val="heading 7"/>
    <w:basedOn w:val="Normal"/>
    <w:next w:val="Normal"/>
    <w:qFormat/>
    <w:pPr>
      <w:numPr>
        <w:ilvl w:val="6"/>
        <w:numId w:val="16"/>
      </w:numPr>
      <w:spacing w:before="240" w:after="60"/>
      <w:outlineLvl w:val="6"/>
    </w:pPr>
    <w:rPr>
      <w:sz w:val="24"/>
      <w:szCs w:val="24"/>
    </w:rPr>
  </w:style>
  <w:style w:type="paragraph" w:styleId="Heading8">
    <w:name w:val="heading 8"/>
    <w:basedOn w:val="Normal"/>
    <w:next w:val="Normal"/>
    <w:qFormat/>
    <w:pPr>
      <w:numPr>
        <w:ilvl w:val="7"/>
        <w:numId w:val="16"/>
      </w:numPr>
      <w:spacing w:before="240" w:after="60"/>
      <w:outlineLvl w:val="7"/>
    </w:pPr>
    <w:rPr>
      <w:i/>
      <w:iCs/>
      <w:sz w:val="24"/>
      <w:szCs w:val="24"/>
    </w:rPr>
  </w:style>
  <w:style w:type="paragraph" w:styleId="Heading9">
    <w:name w:val="heading 9"/>
    <w:basedOn w:val="Normal"/>
    <w:next w:val="Normal"/>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autoSpaceDE w:val="0"/>
      <w:autoSpaceDN w:val="0"/>
    </w:pPr>
    <w:rPr>
      <w:rFonts w:ascii="Arial" w:hAnsi="Arial"/>
      <w:sz w:val="24"/>
      <w:szCs w:val="24"/>
    </w:rPr>
  </w:style>
  <w:style w:type="paragraph" w:styleId="BodyText">
    <w:name w:val="Body Text"/>
    <w:basedOn w:val="Normal"/>
    <w:rPr>
      <w:sz w:val="24"/>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Verdana" w:hAnsi="Verdana" w:cs="Arial"/>
      <w:b/>
      <w:bCs/>
      <w:sz w:val="28"/>
      <w:szCs w:val="28"/>
      <w:u w:val="single"/>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semiHidden/>
    <w:pPr>
      <w:spacing w:before="360"/>
    </w:pPr>
    <w:rPr>
      <w:rFonts w:ascii="Arial" w:hAnsi="Arial" w:cs="Arial"/>
      <w:b/>
      <w:bCs/>
      <w:caps/>
      <w:sz w:val="24"/>
      <w:szCs w:val="24"/>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tabs>
        <w:tab w:val="left" w:pos="1000"/>
        <w:tab w:val="right" w:leader="dot" w:pos="8296"/>
      </w:tabs>
    </w:pPr>
    <w:rPr>
      <w:rFonts w:ascii="Arial" w:hAnsi="Arial" w:cs="Arial"/>
      <w:b/>
      <w:bCs/>
      <w:noProof/>
      <w:lang w:eastAsia="en-US"/>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sz w:val="24"/>
      <w:szCs w:val="24"/>
      <w:lang w:eastAsia="en-US" w:bidi="ar-SA"/>
    </w:rPr>
  </w:style>
  <w:style w:type="paragraph" w:customStyle="1" w:styleId="statement">
    <w:name w:val="statement"/>
    <w:basedOn w:val="Normal"/>
    <w:pPr>
      <w:spacing w:before="100" w:beforeAutospacing="1" w:after="100" w:afterAutospacing="1"/>
    </w:pPr>
    <w:rPr>
      <w:rFonts w:ascii="Arial" w:hAnsi="Arial" w:cs="Arial"/>
      <w:sz w:val="15"/>
      <w:szCs w:val="15"/>
      <w:lang w:eastAsia="en-US"/>
    </w:rPr>
  </w:style>
  <w:style w:type="character" w:customStyle="1" w:styleId="heading10">
    <w:name w:val="heading1"/>
    <w:rPr>
      <w:color w:val="808080"/>
    </w:rPr>
  </w:style>
  <w:style w:type="character" w:styleId="Strong">
    <w:name w:val="Strong"/>
    <w:uiPriority w:val="22"/>
    <w:qFormat/>
    <w:rPr>
      <w:b/>
      <w:bCs/>
    </w:rPr>
  </w:style>
  <w:style w:type="character" w:styleId="Emphasis">
    <w:name w:val="Emphasis"/>
    <w:uiPriority w:val="20"/>
    <w:qFormat/>
    <w:rPr>
      <w:i/>
      <w:iCs/>
    </w:rPr>
  </w:style>
  <w:style w:type="table" w:styleId="TableGrid">
    <w:name w:val="Table Grid"/>
    <w:basedOn w:val="TableNormal"/>
    <w:uiPriority w:val="59"/>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uiPriority w:val="34"/>
    <w:qFormat/>
    <w:rsid w:val="00A22882"/>
    <w:pPr>
      <w:ind w:left="720"/>
      <w:contextualSpacing/>
    </w:pPr>
  </w:style>
  <w:style w:type="paragraph" w:styleId="CommentSubject">
    <w:name w:val="annotation subject"/>
    <w:basedOn w:val="CommentText"/>
    <w:next w:val="CommentText"/>
    <w:link w:val="CommentSubjectChar"/>
    <w:semiHidden/>
    <w:unhideWhenUsed/>
    <w:rsid w:val="00847D90"/>
    <w:rPr>
      <w:b/>
      <w:bCs/>
    </w:rPr>
  </w:style>
  <w:style w:type="character" w:customStyle="1" w:styleId="CommentTextChar">
    <w:name w:val="Comment Text Char"/>
    <w:basedOn w:val="DefaultParagraphFont"/>
    <w:link w:val="CommentText"/>
    <w:semiHidden/>
    <w:rsid w:val="00847D90"/>
    <w:rPr>
      <w:lang w:val="en-GB" w:eastAsia="he-IL"/>
    </w:rPr>
  </w:style>
  <w:style w:type="character" w:customStyle="1" w:styleId="CommentSubjectChar">
    <w:name w:val="Comment Subject Char"/>
    <w:basedOn w:val="CommentTextChar"/>
    <w:link w:val="CommentSubject"/>
    <w:semiHidden/>
    <w:rsid w:val="00847D90"/>
    <w:rPr>
      <w:b/>
      <w:bCs/>
      <w:lang w:val="en-GB" w:eastAsia="he-IL"/>
    </w:rPr>
  </w:style>
  <w:style w:type="character" w:styleId="UnresolvedMention">
    <w:name w:val="Unresolved Mention"/>
    <w:basedOn w:val="DefaultParagraphFont"/>
    <w:uiPriority w:val="99"/>
    <w:semiHidden/>
    <w:unhideWhenUsed/>
    <w:rsid w:val="00D25E05"/>
    <w:rPr>
      <w:color w:val="605E5C"/>
      <w:shd w:val="clear" w:color="auto" w:fill="E1DFDD"/>
    </w:rPr>
  </w:style>
  <w:style w:type="character" w:customStyle="1" w:styleId="FooterChar">
    <w:name w:val="Footer Char"/>
    <w:basedOn w:val="DefaultParagraphFont"/>
    <w:link w:val="Footer"/>
    <w:uiPriority w:val="99"/>
    <w:rsid w:val="00AC6F3C"/>
    <w:rPr>
      <w:lang w:val="en-GB" w:eastAsia="he-IL"/>
    </w:rPr>
  </w:style>
  <w:style w:type="table" w:styleId="GridTable1Light">
    <w:name w:val="Grid Table 1 Light"/>
    <w:basedOn w:val="TableNormal"/>
    <w:uiPriority w:val="46"/>
    <w:rsid w:val="000E1F2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B14E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1253">
      <w:bodyDiv w:val="1"/>
      <w:marLeft w:val="0"/>
      <w:marRight w:val="0"/>
      <w:marTop w:val="0"/>
      <w:marBottom w:val="0"/>
      <w:divBdr>
        <w:top w:val="none" w:sz="0" w:space="0" w:color="auto"/>
        <w:left w:val="none" w:sz="0" w:space="0" w:color="auto"/>
        <w:bottom w:val="none" w:sz="0" w:space="0" w:color="auto"/>
        <w:right w:val="none" w:sz="0" w:space="0" w:color="auto"/>
      </w:divBdr>
    </w:div>
    <w:div w:id="26368891">
      <w:bodyDiv w:val="1"/>
      <w:marLeft w:val="0"/>
      <w:marRight w:val="0"/>
      <w:marTop w:val="0"/>
      <w:marBottom w:val="0"/>
      <w:divBdr>
        <w:top w:val="none" w:sz="0" w:space="0" w:color="auto"/>
        <w:left w:val="none" w:sz="0" w:space="0" w:color="auto"/>
        <w:bottom w:val="none" w:sz="0" w:space="0" w:color="auto"/>
        <w:right w:val="none" w:sz="0" w:space="0" w:color="auto"/>
      </w:divBdr>
    </w:div>
    <w:div w:id="42487074">
      <w:bodyDiv w:val="1"/>
      <w:marLeft w:val="0"/>
      <w:marRight w:val="0"/>
      <w:marTop w:val="0"/>
      <w:marBottom w:val="0"/>
      <w:divBdr>
        <w:top w:val="none" w:sz="0" w:space="0" w:color="auto"/>
        <w:left w:val="none" w:sz="0" w:space="0" w:color="auto"/>
        <w:bottom w:val="none" w:sz="0" w:space="0" w:color="auto"/>
        <w:right w:val="none" w:sz="0" w:space="0" w:color="auto"/>
      </w:divBdr>
    </w:div>
    <w:div w:id="60718033">
      <w:bodyDiv w:val="1"/>
      <w:marLeft w:val="0"/>
      <w:marRight w:val="0"/>
      <w:marTop w:val="0"/>
      <w:marBottom w:val="0"/>
      <w:divBdr>
        <w:top w:val="none" w:sz="0" w:space="0" w:color="auto"/>
        <w:left w:val="none" w:sz="0" w:space="0" w:color="auto"/>
        <w:bottom w:val="none" w:sz="0" w:space="0" w:color="auto"/>
        <w:right w:val="none" w:sz="0" w:space="0" w:color="auto"/>
      </w:divBdr>
    </w:div>
    <w:div w:id="84229806">
      <w:bodyDiv w:val="1"/>
      <w:marLeft w:val="0"/>
      <w:marRight w:val="0"/>
      <w:marTop w:val="0"/>
      <w:marBottom w:val="0"/>
      <w:divBdr>
        <w:top w:val="none" w:sz="0" w:space="0" w:color="auto"/>
        <w:left w:val="none" w:sz="0" w:space="0" w:color="auto"/>
        <w:bottom w:val="none" w:sz="0" w:space="0" w:color="auto"/>
        <w:right w:val="none" w:sz="0" w:space="0" w:color="auto"/>
      </w:divBdr>
    </w:div>
    <w:div w:id="109587795">
      <w:bodyDiv w:val="1"/>
      <w:marLeft w:val="0"/>
      <w:marRight w:val="0"/>
      <w:marTop w:val="0"/>
      <w:marBottom w:val="0"/>
      <w:divBdr>
        <w:top w:val="none" w:sz="0" w:space="0" w:color="auto"/>
        <w:left w:val="none" w:sz="0" w:space="0" w:color="auto"/>
        <w:bottom w:val="none" w:sz="0" w:space="0" w:color="auto"/>
        <w:right w:val="none" w:sz="0" w:space="0" w:color="auto"/>
      </w:divBdr>
    </w:div>
    <w:div w:id="112142202">
      <w:bodyDiv w:val="1"/>
      <w:marLeft w:val="0"/>
      <w:marRight w:val="0"/>
      <w:marTop w:val="0"/>
      <w:marBottom w:val="0"/>
      <w:divBdr>
        <w:top w:val="none" w:sz="0" w:space="0" w:color="auto"/>
        <w:left w:val="none" w:sz="0" w:space="0" w:color="auto"/>
        <w:bottom w:val="none" w:sz="0" w:space="0" w:color="auto"/>
        <w:right w:val="none" w:sz="0" w:space="0" w:color="auto"/>
      </w:divBdr>
    </w:div>
    <w:div w:id="133063556">
      <w:bodyDiv w:val="1"/>
      <w:marLeft w:val="0"/>
      <w:marRight w:val="0"/>
      <w:marTop w:val="0"/>
      <w:marBottom w:val="0"/>
      <w:divBdr>
        <w:top w:val="none" w:sz="0" w:space="0" w:color="auto"/>
        <w:left w:val="none" w:sz="0" w:space="0" w:color="auto"/>
        <w:bottom w:val="none" w:sz="0" w:space="0" w:color="auto"/>
        <w:right w:val="none" w:sz="0" w:space="0" w:color="auto"/>
      </w:divBdr>
    </w:div>
    <w:div w:id="200557427">
      <w:bodyDiv w:val="1"/>
      <w:marLeft w:val="0"/>
      <w:marRight w:val="0"/>
      <w:marTop w:val="0"/>
      <w:marBottom w:val="0"/>
      <w:divBdr>
        <w:top w:val="none" w:sz="0" w:space="0" w:color="auto"/>
        <w:left w:val="none" w:sz="0" w:space="0" w:color="auto"/>
        <w:bottom w:val="none" w:sz="0" w:space="0" w:color="auto"/>
        <w:right w:val="none" w:sz="0" w:space="0" w:color="auto"/>
      </w:divBdr>
    </w:div>
    <w:div w:id="207492715">
      <w:bodyDiv w:val="1"/>
      <w:marLeft w:val="0"/>
      <w:marRight w:val="0"/>
      <w:marTop w:val="0"/>
      <w:marBottom w:val="0"/>
      <w:divBdr>
        <w:top w:val="none" w:sz="0" w:space="0" w:color="auto"/>
        <w:left w:val="none" w:sz="0" w:space="0" w:color="auto"/>
        <w:bottom w:val="none" w:sz="0" w:space="0" w:color="auto"/>
        <w:right w:val="none" w:sz="0" w:space="0" w:color="auto"/>
      </w:divBdr>
    </w:div>
    <w:div w:id="230118808">
      <w:bodyDiv w:val="1"/>
      <w:marLeft w:val="0"/>
      <w:marRight w:val="0"/>
      <w:marTop w:val="0"/>
      <w:marBottom w:val="0"/>
      <w:divBdr>
        <w:top w:val="none" w:sz="0" w:space="0" w:color="auto"/>
        <w:left w:val="none" w:sz="0" w:space="0" w:color="auto"/>
        <w:bottom w:val="none" w:sz="0" w:space="0" w:color="auto"/>
        <w:right w:val="none" w:sz="0" w:space="0" w:color="auto"/>
      </w:divBdr>
    </w:div>
    <w:div w:id="237177021">
      <w:bodyDiv w:val="1"/>
      <w:marLeft w:val="0"/>
      <w:marRight w:val="0"/>
      <w:marTop w:val="0"/>
      <w:marBottom w:val="0"/>
      <w:divBdr>
        <w:top w:val="none" w:sz="0" w:space="0" w:color="auto"/>
        <w:left w:val="none" w:sz="0" w:space="0" w:color="auto"/>
        <w:bottom w:val="none" w:sz="0" w:space="0" w:color="auto"/>
        <w:right w:val="none" w:sz="0" w:space="0" w:color="auto"/>
      </w:divBdr>
    </w:div>
    <w:div w:id="259141167">
      <w:bodyDiv w:val="1"/>
      <w:marLeft w:val="0"/>
      <w:marRight w:val="0"/>
      <w:marTop w:val="0"/>
      <w:marBottom w:val="0"/>
      <w:divBdr>
        <w:top w:val="none" w:sz="0" w:space="0" w:color="auto"/>
        <w:left w:val="none" w:sz="0" w:space="0" w:color="auto"/>
        <w:bottom w:val="none" w:sz="0" w:space="0" w:color="auto"/>
        <w:right w:val="none" w:sz="0" w:space="0" w:color="auto"/>
      </w:divBdr>
    </w:div>
    <w:div w:id="328409790">
      <w:bodyDiv w:val="1"/>
      <w:marLeft w:val="0"/>
      <w:marRight w:val="0"/>
      <w:marTop w:val="0"/>
      <w:marBottom w:val="0"/>
      <w:divBdr>
        <w:top w:val="none" w:sz="0" w:space="0" w:color="auto"/>
        <w:left w:val="none" w:sz="0" w:space="0" w:color="auto"/>
        <w:bottom w:val="none" w:sz="0" w:space="0" w:color="auto"/>
        <w:right w:val="none" w:sz="0" w:space="0" w:color="auto"/>
      </w:divBdr>
    </w:div>
    <w:div w:id="406920648">
      <w:bodyDiv w:val="1"/>
      <w:marLeft w:val="0"/>
      <w:marRight w:val="0"/>
      <w:marTop w:val="0"/>
      <w:marBottom w:val="0"/>
      <w:divBdr>
        <w:top w:val="none" w:sz="0" w:space="0" w:color="auto"/>
        <w:left w:val="none" w:sz="0" w:space="0" w:color="auto"/>
        <w:bottom w:val="none" w:sz="0" w:space="0" w:color="auto"/>
        <w:right w:val="none" w:sz="0" w:space="0" w:color="auto"/>
      </w:divBdr>
    </w:div>
    <w:div w:id="427385754">
      <w:bodyDiv w:val="1"/>
      <w:marLeft w:val="0"/>
      <w:marRight w:val="0"/>
      <w:marTop w:val="0"/>
      <w:marBottom w:val="0"/>
      <w:divBdr>
        <w:top w:val="none" w:sz="0" w:space="0" w:color="auto"/>
        <w:left w:val="none" w:sz="0" w:space="0" w:color="auto"/>
        <w:bottom w:val="none" w:sz="0" w:space="0" w:color="auto"/>
        <w:right w:val="none" w:sz="0" w:space="0" w:color="auto"/>
      </w:divBdr>
    </w:div>
    <w:div w:id="442728083">
      <w:bodyDiv w:val="1"/>
      <w:marLeft w:val="0"/>
      <w:marRight w:val="0"/>
      <w:marTop w:val="0"/>
      <w:marBottom w:val="0"/>
      <w:divBdr>
        <w:top w:val="none" w:sz="0" w:space="0" w:color="auto"/>
        <w:left w:val="none" w:sz="0" w:space="0" w:color="auto"/>
        <w:bottom w:val="none" w:sz="0" w:space="0" w:color="auto"/>
        <w:right w:val="none" w:sz="0" w:space="0" w:color="auto"/>
      </w:divBdr>
    </w:div>
    <w:div w:id="447822735">
      <w:bodyDiv w:val="1"/>
      <w:marLeft w:val="0"/>
      <w:marRight w:val="0"/>
      <w:marTop w:val="0"/>
      <w:marBottom w:val="0"/>
      <w:divBdr>
        <w:top w:val="none" w:sz="0" w:space="0" w:color="auto"/>
        <w:left w:val="none" w:sz="0" w:space="0" w:color="auto"/>
        <w:bottom w:val="none" w:sz="0" w:space="0" w:color="auto"/>
        <w:right w:val="none" w:sz="0" w:space="0" w:color="auto"/>
      </w:divBdr>
    </w:div>
    <w:div w:id="473957809">
      <w:bodyDiv w:val="1"/>
      <w:marLeft w:val="0"/>
      <w:marRight w:val="0"/>
      <w:marTop w:val="0"/>
      <w:marBottom w:val="0"/>
      <w:divBdr>
        <w:top w:val="none" w:sz="0" w:space="0" w:color="auto"/>
        <w:left w:val="none" w:sz="0" w:space="0" w:color="auto"/>
        <w:bottom w:val="none" w:sz="0" w:space="0" w:color="auto"/>
        <w:right w:val="none" w:sz="0" w:space="0" w:color="auto"/>
      </w:divBdr>
    </w:div>
    <w:div w:id="482937386">
      <w:bodyDiv w:val="1"/>
      <w:marLeft w:val="0"/>
      <w:marRight w:val="0"/>
      <w:marTop w:val="0"/>
      <w:marBottom w:val="0"/>
      <w:divBdr>
        <w:top w:val="none" w:sz="0" w:space="0" w:color="auto"/>
        <w:left w:val="none" w:sz="0" w:space="0" w:color="auto"/>
        <w:bottom w:val="none" w:sz="0" w:space="0" w:color="auto"/>
        <w:right w:val="none" w:sz="0" w:space="0" w:color="auto"/>
      </w:divBdr>
    </w:div>
    <w:div w:id="525101288">
      <w:bodyDiv w:val="1"/>
      <w:marLeft w:val="0"/>
      <w:marRight w:val="0"/>
      <w:marTop w:val="0"/>
      <w:marBottom w:val="0"/>
      <w:divBdr>
        <w:top w:val="none" w:sz="0" w:space="0" w:color="auto"/>
        <w:left w:val="none" w:sz="0" w:space="0" w:color="auto"/>
        <w:bottom w:val="none" w:sz="0" w:space="0" w:color="auto"/>
        <w:right w:val="none" w:sz="0" w:space="0" w:color="auto"/>
      </w:divBdr>
    </w:div>
    <w:div w:id="552160683">
      <w:bodyDiv w:val="1"/>
      <w:marLeft w:val="0"/>
      <w:marRight w:val="0"/>
      <w:marTop w:val="0"/>
      <w:marBottom w:val="0"/>
      <w:divBdr>
        <w:top w:val="none" w:sz="0" w:space="0" w:color="auto"/>
        <w:left w:val="none" w:sz="0" w:space="0" w:color="auto"/>
        <w:bottom w:val="none" w:sz="0" w:space="0" w:color="auto"/>
        <w:right w:val="none" w:sz="0" w:space="0" w:color="auto"/>
      </w:divBdr>
    </w:div>
    <w:div w:id="555700126">
      <w:bodyDiv w:val="1"/>
      <w:marLeft w:val="0"/>
      <w:marRight w:val="0"/>
      <w:marTop w:val="0"/>
      <w:marBottom w:val="0"/>
      <w:divBdr>
        <w:top w:val="none" w:sz="0" w:space="0" w:color="auto"/>
        <w:left w:val="none" w:sz="0" w:space="0" w:color="auto"/>
        <w:bottom w:val="none" w:sz="0" w:space="0" w:color="auto"/>
        <w:right w:val="none" w:sz="0" w:space="0" w:color="auto"/>
      </w:divBdr>
    </w:div>
    <w:div w:id="570120036">
      <w:bodyDiv w:val="1"/>
      <w:marLeft w:val="0"/>
      <w:marRight w:val="0"/>
      <w:marTop w:val="0"/>
      <w:marBottom w:val="0"/>
      <w:divBdr>
        <w:top w:val="none" w:sz="0" w:space="0" w:color="auto"/>
        <w:left w:val="none" w:sz="0" w:space="0" w:color="auto"/>
        <w:bottom w:val="none" w:sz="0" w:space="0" w:color="auto"/>
        <w:right w:val="none" w:sz="0" w:space="0" w:color="auto"/>
      </w:divBdr>
    </w:div>
    <w:div w:id="583807268">
      <w:bodyDiv w:val="1"/>
      <w:marLeft w:val="0"/>
      <w:marRight w:val="0"/>
      <w:marTop w:val="0"/>
      <w:marBottom w:val="0"/>
      <w:divBdr>
        <w:top w:val="none" w:sz="0" w:space="0" w:color="auto"/>
        <w:left w:val="none" w:sz="0" w:space="0" w:color="auto"/>
        <w:bottom w:val="none" w:sz="0" w:space="0" w:color="auto"/>
        <w:right w:val="none" w:sz="0" w:space="0" w:color="auto"/>
      </w:divBdr>
    </w:div>
    <w:div w:id="678891635">
      <w:bodyDiv w:val="1"/>
      <w:marLeft w:val="0"/>
      <w:marRight w:val="0"/>
      <w:marTop w:val="0"/>
      <w:marBottom w:val="0"/>
      <w:divBdr>
        <w:top w:val="none" w:sz="0" w:space="0" w:color="auto"/>
        <w:left w:val="none" w:sz="0" w:space="0" w:color="auto"/>
        <w:bottom w:val="none" w:sz="0" w:space="0" w:color="auto"/>
        <w:right w:val="none" w:sz="0" w:space="0" w:color="auto"/>
      </w:divBdr>
    </w:div>
    <w:div w:id="713820219">
      <w:bodyDiv w:val="1"/>
      <w:marLeft w:val="0"/>
      <w:marRight w:val="0"/>
      <w:marTop w:val="0"/>
      <w:marBottom w:val="0"/>
      <w:divBdr>
        <w:top w:val="none" w:sz="0" w:space="0" w:color="auto"/>
        <w:left w:val="none" w:sz="0" w:space="0" w:color="auto"/>
        <w:bottom w:val="none" w:sz="0" w:space="0" w:color="auto"/>
        <w:right w:val="none" w:sz="0" w:space="0" w:color="auto"/>
      </w:divBdr>
    </w:div>
    <w:div w:id="767700264">
      <w:bodyDiv w:val="1"/>
      <w:marLeft w:val="0"/>
      <w:marRight w:val="0"/>
      <w:marTop w:val="0"/>
      <w:marBottom w:val="0"/>
      <w:divBdr>
        <w:top w:val="none" w:sz="0" w:space="0" w:color="auto"/>
        <w:left w:val="none" w:sz="0" w:space="0" w:color="auto"/>
        <w:bottom w:val="none" w:sz="0" w:space="0" w:color="auto"/>
        <w:right w:val="none" w:sz="0" w:space="0" w:color="auto"/>
      </w:divBdr>
    </w:div>
    <w:div w:id="786314480">
      <w:bodyDiv w:val="1"/>
      <w:marLeft w:val="0"/>
      <w:marRight w:val="0"/>
      <w:marTop w:val="0"/>
      <w:marBottom w:val="0"/>
      <w:divBdr>
        <w:top w:val="none" w:sz="0" w:space="0" w:color="auto"/>
        <w:left w:val="none" w:sz="0" w:space="0" w:color="auto"/>
        <w:bottom w:val="none" w:sz="0" w:space="0" w:color="auto"/>
        <w:right w:val="none" w:sz="0" w:space="0" w:color="auto"/>
      </w:divBdr>
    </w:div>
    <w:div w:id="796610212">
      <w:bodyDiv w:val="1"/>
      <w:marLeft w:val="0"/>
      <w:marRight w:val="0"/>
      <w:marTop w:val="0"/>
      <w:marBottom w:val="0"/>
      <w:divBdr>
        <w:top w:val="none" w:sz="0" w:space="0" w:color="auto"/>
        <w:left w:val="none" w:sz="0" w:space="0" w:color="auto"/>
        <w:bottom w:val="none" w:sz="0" w:space="0" w:color="auto"/>
        <w:right w:val="none" w:sz="0" w:space="0" w:color="auto"/>
      </w:divBdr>
    </w:div>
    <w:div w:id="862747086">
      <w:bodyDiv w:val="1"/>
      <w:marLeft w:val="0"/>
      <w:marRight w:val="0"/>
      <w:marTop w:val="0"/>
      <w:marBottom w:val="0"/>
      <w:divBdr>
        <w:top w:val="none" w:sz="0" w:space="0" w:color="auto"/>
        <w:left w:val="none" w:sz="0" w:space="0" w:color="auto"/>
        <w:bottom w:val="none" w:sz="0" w:space="0" w:color="auto"/>
        <w:right w:val="none" w:sz="0" w:space="0" w:color="auto"/>
      </w:divBdr>
    </w:div>
    <w:div w:id="871262430">
      <w:bodyDiv w:val="1"/>
      <w:marLeft w:val="0"/>
      <w:marRight w:val="0"/>
      <w:marTop w:val="0"/>
      <w:marBottom w:val="0"/>
      <w:divBdr>
        <w:top w:val="none" w:sz="0" w:space="0" w:color="auto"/>
        <w:left w:val="none" w:sz="0" w:space="0" w:color="auto"/>
        <w:bottom w:val="none" w:sz="0" w:space="0" w:color="auto"/>
        <w:right w:val="none" w:sz="0" w:space="0" w:color="auto"/>
      </w:divBdr>
    </w:div>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979311402">
      <w:bodyDiv w:val="1"/>
      <w:marLeft w:val="0"/>
      <w:marRight w:val="0"/>
      <w:marTop w:val="0"/>
      <w:marBottom w:val="0"/>
      <w:divBdr>
        <w:top w:val="none" w:sz="0" w:space="0" w:color="auto"/>
        <w:left w:val="none" w:sz="0" w:space="0" w:color="auto"/>
        <w:bottom w:val="none" w:sz="0" w:space="0" w:color="auto"/>
        <w:right w:val="none" w:sz="0" w:space="0" w:color="auto"/>
      </w:divBdr>
    </w:div>
    <w:div w:id="985859733">
      <w:bodyDiv w:val="1"/>
      <w:marLeft w:val="0"/>
      <w:marRight w:val="0"/>
      <w:marTop w:val="0"/>
      <w:marBottom w:val="0"/>
      <w:divBdr>
        <w:top w:val="none" w:sz="0" w:space="0" w:color="auto"/>
        <w:left w:val="none" w:sz="0" w:space="0" w:color="auto"/>
        <w:bottom w:val="none" w:sz="0" w:space="0" w:color="auto"/>
        <w:right w:val="none" w:sz="0" w:space="0" w:color="auto"/>
      </w:divBdr>
    </w:div>
    <w:div w:id="987981140">
      <w:bodyDiv w:val="1"/>
      <w:marLeft w:val="0"/>
      <w:marRight w:val="0"/>
      <w:marTop w:val="0"/>
      <w:marBottom w:val="0"/>
      <w:divBdr>
        <w:top w:val="none" w:sz="0" w:space="0" w:color="auto"/>
        <w:left w:val="none" w:sz="0" w:space="0" w:color="auto"/>
        <w:bottom w:val="none" w:sz="0" w:space="0" w:color="auto"/>
        <w:right w:val="none" w:sz="0" w:space="0" w:color="auto"/>
      </w:divBdr>
    </w:div>
    <w:div w:id="1015225800">
      <w:bodyDiv w:val="1"/>
      <w:marLeft w:val="0"/>
      <w:marRight w:val="0"/>
      <w:marTop w:val="0"/>
      <w:marBottom w:val="0"/>
      <w:divBdr>
        <w:top w:val="none" w:sz="0" w:space="0" w:color="auto"/>
        <w:left w:val="none" w:sz="0" w:space="0" w:color="auto"/>
        <w:bottom w:val="none" w:sz="0" w:space="0" w:color="auto"/>
        <w:right w:val="none" w:sz="0" w:space="0" w:color="auto"/>
      </w:divBdr>
    </w:div>
    <w:div w:id="1072197761">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080296534">
      <w:bodyDiv w:val="1"/>
      <w:marLeft w:val="0"/>
      <w:marRight w:val="0"/>
      <w:marTop w:val="0"/>
      <w:marBottom w:val="0"/>
      <w:divBdr>
        <w:top w:val="none" w:sz="0" w:space="0" w:color="auto"/>
        <w:left w:val="none" w:sz="0" w:space="0" w:color="auto"/>
        <w:bottom w:val="none" w:sz="0" w:space="0" w:color="auto"/>
        <w:right w:val="none" w:sz="0" w:space="0" w:color="auto"/>
      </w:divBdr>
    </w:div>
    <w:div w:id="1199002506">
      <w:bodyDiv w:val="1"/>
      <w:marLeft w:val="0"/>
      <w:marRight w:val="0"/>
      <w:marTop w:val="0"/>
      <w:marBottom w:val="0"/>
      <w:divBdr>
        <w:top w:val="none" w:sz="0" w:space="0" w:color="auto"/>
        <w:left w:val="none" w:sz="0" w:space="0" w:color="auto"/>
        <w:bottom w:val="none" w:sz="0" w:space="0" w:color="auto"/>
        <w:right w:val="none" w:sz="0" w:space="0" w:color="auto"/>
      </w:divBdr>
    </w:div>
    <w:div w:id="1239293703">
      <w:bodyDiv w:val="1"/>
      <w:marLeft w:val="0"/>
      <w:marRight w:val="0"/>
      <w:marTop w:val="0"/>
      <w:marBottom w:val="0"/>
      <w:divBdr>
        <w:top w:val="none" w:sz="0" w:space="0" w:color="auto"/>
        <w:left w:val="none" w:sz="0" w:space="0" w:color="auto"/>
        <w:bottom w:val="none" w:sz="0" w:space="0" w:color="auto"/>
        <w:right w:val="none" w:sz="0" w:space="0" w:color="auto"/>
      </w:divBdr>
    </w:div>
    <w:div w:id="1310868396">
      <w:bodyDiv w:val="1"/>
      <w:marLeft w:val="0"/>
      <w:marRight w:val="0"/>
      <w:marTop w:val="0"/>
      <w:marBottom w:val="0"/>
      <w:divBdr>
        <w:top w:val="none" w:sz="0" w:space="0" w:color="auto"/>
        <w:left w:val="none" w:sz="0" w:space="0" w:color="auto"/>
        <w:bottom w:val="none" w:sz="0" w:space="0" w:color="auto"/>
        <w:right w:val="none" w:sz="0" w:space="0" w:color="auto"/>
      </w:divBdr>
    </w:div>
    <w:div w:id="1328704480">
      <w:bodyDiv w:val="1"/>
      <w:marLeft w:val="0"/>
      <w:marRight w:val="0"/>
      <w:marTop w:val="0"/>
      <w:marBottom w:val="0"/>
      <w:divBdr>
        <w:top w:val="none" w:sz="0" w:space="0" w:color="auto"/>
        <w:left w:val="none" w:sz="0" w:space="0" w:color="auto"/>
        <w:bottom w:val="none" w:sz="0" w:space="0" w:color="auto"/>
        <w:right w:val="none" w:sz="0" w:space="0" w:color="auto"/>
      </w:divBdr>
    </w:div>
    <w:div w:id="1356541220">
      <w:bodyDiv w:val="1"/>
      <w:marLeft w:val="0"/>
      <w:marRight w:val="0"/>
      <w:marTop w:val="0"/>
      <w:marBottom w:val="0"/>
      <w:divBdr>
        <w:top w:val="none" w:sz="0" w:space="0" w:color="auto"/>
        <w:left w:val="none" w:sz="0" w:space="0" w:color="auto"/>
        <w:bottom w:val="none" w:sz="0" w:space="0" w:color="auto"/>
        <w:right w:val="none" w:sz="0" w:space="0" w:color="auto"/>
      </w:divBdr>
    </w:div>
    <w:div w:id="1360544014">
      <w:bodyDiv w:val="1"/>
      <w:marLeft w:val="0"/>
      <w:marRight w:val="0"/>
      <w:marTop w:val="0"/>
      <w:marBottom w:val="0"/>
      <w:divBdr>
        <w:top w:val="none" w:sz="0" w:space="0" w:color="auto"/>
        <w:left w:val="none" w:sz="0" w:space="0" w:color="auto"/>
        <w:bottom w:val="none" w:sz="0" w:space="0" w:color="auto"/>
        <w:right w:val="none" w:sz="0" w:space="0" w:color="auto"/>
      </w:divBdr>
    </w:div>
    <w:div w:id="1402558285">
      <w:bodyDiv w:val="1"/>
      <w:marLeft w:val="0"/>
      <w:marRight w:val="0"/>
      <w:marTop w:val="0"/>
      <w:marBottom w:val="0"/>
      <w:divBdr>
        <w:top w:val="none" w:sz="0" w:space="0" w:color="auto"/>
        <w:left w:val="none" w:sz="0" w:space="0" w:color="auto"/>
        <w:bottom w:val="none" w:sz="0" w:space="0" w:color="auto"/>
        <w:right w:val="none" w:sz="0" w:space="0" w:color="auto"/>
      </w:divBdr>
    </w:div>
    <w:div w:id="1423376572">
      <w:bodyDiv w:val="1"/>
      <w:marLeft w:val="0"/>
      <w:marRight w:val="0"/>
      <w:marTop w:val="0"/>
      <w:marBottom w:val="0"/>
      <w:divBdr>
        <w:top w:val="none" w:sz="0" w:space="0" w:color="auto"/>
        <w:left w:val="none" w:sz="0" w:space="0" w:color="auto"/>
        <w:bottom w:val="none" w:sz="0" w:space="0" w:color="auto"/>
        <w:right w:val="none" w:sz="0" w:space="0" w:color="auto"/>
      </w:divBdr>
    </w:div>
    <w:div w:id="1424452330">
      <w:bodyDiv w:val="1"/>
      <w:marLeft w:val="0"/>
      <w:marRight w:val="0"/>
      <w:marTop w:val="0"/>
      <w:marBottom w:val="0"/>
      <w:divBdr>
        <w:top w:val="none" w:sz="0" w:space="0" w:color="auto"/>
        <w:left w:val="none" w:sz="0" w:space="0" w:color="auto"/>
        <w:bottom w:val="none" w:sz="0" w:space="0" w:color="auto"/>
        <w:right w:val="none" w:sz="0" w:space="0" w:color="auto"/>
      </w:divBdr>
    </w:div>
    <w:div w:id="1442605210">
      <w:bodyDiv w:val="1"/>
      <w:marLeft w:val="0"/>
      <w:marRight w:val="0"/>
      <w:marTop w:val="0"/>
      <w:marBottom w:val="0"/>
      <w:divBdr>
        <w:top w:val="none" w:sz="0" w:space="0" w:color="auto"/>
        <w:left w:val="none" w:sz="0" w:space="0" w:color="auto"/>
        <w:bottom w:val="none" w:sz="0" w:space="0" w:color="auto"/>
        <w:right w:val="none" w:sz="0" w:space="0" w:color="auto"/>
      </w:divBdr>
    </w:div>
    <w:div w:id="1461995835">
      <w:bodyDiv w:val="1"/>
      <w:marLeft w:val="0"/>
      <w:marRight w:val="0"/>
      <w:marTop w:val="0"/>
      <w:marBottom w:val="0"/>
      <w:divBdr>
        <w:top w:val="none" w:sz="0" w:space="0" w:color="auto"/>
        <w:left w:val="none" w:sz="0" w:space="0" w:color="auto"/>
        <w:bottom w:val="none" w:sz="0" w:space="0" w:color="auto"/>
        <w:right w:val="none" w:sz="0" w:space="0" w:color="auto"/>
      </w:divBdr>
    </w:div>
    <w:div w:id="1469665035">
      <w:bodyDiv w:val="1"/>
      <w:marLeft w:val="0"/>
      <w:marRight w:val="0"/>
      <w:marTop w:val="0"/>
      <w:marBottom w:val="0"/>
      <w:divBdr>
        <w:top w:val="none" w:sz="0" w:space="0" w:color="auto"/>
        <w:left w:val="none" w:sz="0" w:space="0" w:color="auto"/>
        <w:bottom w:val="none" w:sz="0" w:space="0" w:color="auto"/>
        <w:right w:val="none" w:sz="0" w:space="0" w:color="auto"/>
      </w:divBdr>
    </w:div>
    <w:div w:id="1484588601">
      <w:bodyDiv w:val="1"/>
      <w:marLeft w:val="0"/>
      <w:marRight w:val="0"/>
      <w:marTop w:val="0"/>
      <w:marBottom w:val="0"/>
      <w:divBdr>
        <w:top w:val="none" w:sz="0" w:space="0" w:color="auto"/>
        <w:left w:val="none" w:sz="0" w:space="0" w:color="auto"/>
        <w:bottom w:val="none" w:sz="0" w:space="0" w:color="auto"/>
        <w:right w:val="none" w:sz="0" w:space="0" w:color="auto"/>
      </w:divBdr>
    </w:div>
    <w:div w:id="1506096636">
      <w:bodyDiv w:val="1"/>
      <w:marLeft w:val="0"/>
      <w:marRight w:val="0"/>
      <w:marTop w:val="0"/>
      <w:marBottom w:val="0"/>
      <w:divBdr>
        <w:top w:val="none" w:sz="0" w:space="0" w:color="auto"/>
        <w:left w:val="none" w:sz="0" w:space="0" w:color="auto"/>
        <w:bottom w:val="none" w:sz="0" w:space="0" w:color="auto"/>
        <w:right w:val="none" w:sz="0" w:space="0" w:color="auto"/>
      </w:divBdr>
    </w:div>
    <w:div w:id="1507137902">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566573855">
      <w:bodyDiv w:val="1"/>
      <w:marLeft w:val="0"/>
      <w:marRight w:val="0"/>
      <w:marTop w:val="0"/>
      <w:marBottom w:val="0"/>
      <w:divBdr>
        <w:top w:val="none" w:sz="0" w:space="0" w:color="auto"/>
        <w:left w:val="none" w:sz="0" w:space="0" w:color="auto"/>
        <w:bottom w:val="none" w:sz="0" w:space="0" w:color="auto"/>
        <w:right w:val="none" w:sz="0" w:space="0" w:color="auto"/>
      </w:divBdr>
    </w:div>
    <w:div w:id="1788232936">
      <w:bodyDiv w:val="1"/>
      <w:marLeft w:val="0"/>
      <w:marRight w:val="0"/>
      <w:marTop w:val="0"/>
      <w:marBottom w:val="0"/>
      <w:divBdr>
        <w:top w:val="none" w:sz="0" w:space="0" w:color="auto"/>
        <w:left w:val="none" w:sz="0" w:space="0" w:color="auto"/>
        <w:bottom w:val="none" w:sz="0" w:space="0" w:color="auto"/>
        <w:right w:val="none" w:sz="0" w:space="0" w:color="auto"/>
      </w:divBdr>
    </w:div>
    <w:div w:id="1799837127">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16290705">
      <w:bodyDiv w:val="1"/>
      <w:marLeft w:val="0"/>
      <w:marRight w:val="0"/>
      <w:marTop w:val="0"/>
      <w:marBottom w:val="0"/>
      <w:divBdr>
        <w:top w:val="none" w:sz="0" w:space="0" w:color="auto"/>
        <w:left w:val="none" w:sz="0" w:space="0" w:color="auto"/>
        <w:bottom w:val="none" w:sz="0" w:space="0" w:color="auto"/>
        <w:right w:val="none" w:sz="0" w:space="0" w:color="auto"/>
      </w:divBdr>
    </w:div>
    <w:div w:id="1835143114">
      <w:bodyDiv w:val="1"/>
      <w:marLeft w:val="0"/>
      <w:marRight w:val="0"/>
      <w:marTop w:val="0"/>
      <w:marBottom w:val="0"/>
      <w:divBdr>
        <w:top w:val="none" w:sz="0" w:space="0" w:color="auto"/>
        <w:left w:val="none" w:sz="0" w:space="0" w:color="auto"/>
        <w:bottom w:val="none" w:sz="0" w:space="0" w:color="auto"/>
        <w:right w:val="none" w:sz="0" w:space="0" w:color="auto"/>
      </w:divBdr>
    </w:div>
    <w:div w:id="1856187318">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1935816294">
      <w:bodyDiv w:val="1"/>
      <w:marLeft w:val="0"/>
      <w:marRight w:val="0"/>
      <w:marTop w:val="0"/>
      <w:marBottom w:val="0"/>
      <w:divBdr>
        <w:top w:val="none" w:sz="0" w:space="0" w:color="auto"/>
        <w:left w:val="none" w:sz="0" w:space="0" w:color="auto"/>
        <w:bottom w:val="none" w:sz="0" w:space="0" w:color="auto"/>
        <w:right w:val="none" w:sz="0" w:space="0" w:color="auto"/>
      </w:divBdr>
    </w:div>
    <w:div w:id="1967269265">
      <w:bodyDiv w:val="1"/>
      <w:marLeft w:val="0"/>
      <w:marRight w:val="0"/>
      <w:marTop w:val="0"/>
      <w:marBottom w:val="0"/>
      <w:divBdr>
        <w:top w:val="none" w:sz="0" w:space="0" w:color="auto"/>
        <w:left w:val="none" w:sz="0" w:space="0" w:color="auto"/>
        <w:bottom w:val="none" w:sz="0" w:space="0" w:color="auto"/>
        <w:right w:val="none" w:sz="0" w:space="0" w:color="auto"/>
      </w:divBdr>
    </w:div>
    <w:div w:id="1985236277">
      <w:bodyDiv w:val="1"/>
      <w:marLeft w:val="0"/>
      <w:marRight w:val="0"/>
      <w:marTop w:val="0"/>
      <w:marBottom w:val="0"/>
      <w:divBdr>
        <w:top w:val="none" w:sz="0" w:space="0" w:color="auto"/>
        <w:left w:val="none" w:sz="0" w:space="0" w:color="auto"/>
        <w:bottom w:val="none" w:sz="0" w:space="0" w:color="auto"/>
        <w:right w:val="none" w:sz="0" w:space="0" w:color="auto"/>
      </w:divBdr>
    </w:div>
    <w:div w:id="1997220294">
      <w:bodyDiv w:val="1"/>
      <w:marLeft w:val="0"/>
      <w:marRight w:val="0"/>
      <w:marTop w:val="0"/>
      <w:marBottom w:val="0"/>
      <w:divBdr>
        <w:top w:val="none" w:sz="0" w:space="0" w:color="auto"/>
        <w:left w:val="none" w:sz="0" w:space="0" w:color="auto"/>
        <w:bottom w:val="none" w:sz="0" w:space="0" w:color="auto"/>
        <w:right w:val="none" w:sz="0" w:space="0" w:color="auto"/>
      </w:divBdr>
    </w:div>
    <w:div w:id="1997996664">
      <w:bodyDiv w:val="1"/>
      <w:marLeft w:val="0"/>
      <w:marRight w:val="0"/>
      <w:marTop w:val="0"/>
      <w:marBottom w:val="0"/>
      <w:divBdr>
        <w:top w:val="none" w:sz="0" w:space="0" w:color="auto"/>
        <w:left w:val="none" w:sz="0" w:space="0" w:color="auto"/>
        <w:bottom w:val="none" w:sz="0" w:space="0" w:color="auto"/>
        <w:right w:val="none" w:sz="0" w:space="0" w:color="auto"/>
      </w:divBdr>
    </w:div>
    <w:div w:id="2026667332">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 w:id="2039355400">
      <w:bodyDiv w:val="1"/>
      <w:marLeft w:val="0"/>
      <w:marRight w:val="0"/>
      <w:marTop w:val="0"/>
      <w:marBottom w:val="0"/>
      <w:divBdr>
        <w:top w:val="none" w:sz="0" w:space="0" w:color="auto"/>
        <w:left w:val="none" w:sz="0" w:space="0" w:color="auto"/>
        <w:bottom w:val="none" w:sz="0" w:space="0" w:color="auto"/>
        <w:right w:val="none" w:sz="0" w:space="0" w:color="auto"/>
      </w:divBdr>
    </w:div>
    <w:div w:id="2048673132">
      <w:bodyDiv w:val="1"/>
      <w:marLeft w:val="0"/>
      <w:marRight w:val="0"/>
      <w:marTop w:val="0"/>
      <w:marBottom w:val="0"/>
      <w:divBdr>
        <w:top w:val="none" w:sz="0" w:space="0" w:color="auto"/>
        <w:left w:val="none" w:sz="0" w:space="0" w:color="auto"/>
        <w:bottom w:val="none" w:sz="0" w:space="0" w:color="auto"/>
        <w:right w:val="none" w:sz="0" w:space="0" w:color="auto"/>
      </w:divBdr>
    </w:div>
    <w:div w:id="2049256749">
      <w:bodyDiv w:val="1"/>
      <w:marLeft w:val="0"/>
      <w:marRight w:val="0"/>
      <w:marTop w:val="0"/>
      <w:marBottom w:val="0"/>
      <w:divBdr>
        <w:top w:val="none" w:sz="0" w:space="0" w:color="auto"/>
        <w:left w:val="none" w:sz="0" w:space="0" w:color="auto"/>
        <w:bottom w:val="none" w:sz="0" w:space="0" w:color="auto"/>
        <w:right w:val="none" w:sz="0" w:space="0" w:color="auto"/>
      </w:divBdr>
    </w:div>
    <w:div w:id="2055227691">
      <w:bodyDiv w:val="1"/>
      <w:marLeft w:val="0"/>
      <w:marRight w:val="0"/>
      <w:marTop w:val="0"/>
      <w:marBottom w:val="0"/>
      <w:divBdr>
        <w:top w:val="none" w:sz="0" w:space="0" w:color="auto"/>
        <w:left w:val="none" w:sz="0" w:space="0" w:color="auto"/>
        <w:bottom w:val="none" w:sz="0" w:space="0" w:color="auto"/>
        <w:right w:val="none" w:sz="0" w:space="0" w:color="auto"/>
      </w:divBdr>
    </w:div>
    <w:div w:id="2066447777">
      <w:bodyDiv w:val="1"/>
      <w:marLeft w:val="0"/>
      <w:marRight w:val="0"/>
      <w:marTop w:val="0"/>
      <w:marBottom w:val="0"/>
      <w:divBdr>
        <w:top w:val="none" w:sz="0" w:space="0" w:color="auto"/>
        <w:left w:val="none" w:sz="0" w:space="0" w:color="auto"/>
        <w:bottom w:val="none" w:sz="0" w:space="0" w:color="auto"/>
        <w:right w:val="none" w:sz="0" w:space="0" w:color="auto"/>
      </w:divBdr>
    </w:div>
    <w:div w:id="2114587013">
      <w:bodyDiv w:val="1"/>
      <w:marLeft w:val="0"/>
      <w:marRight w:val="0"/>
      <w:marTop w:val="0"/>
      <w:marBottom w:val="0"/>
      <w:divBdr>
        <w:top w:val="none" w:sz="0" w:space="0" w:color="auto"/>
        <w:left w:val="none" w:sz="0" w:space="0" w:color="auto"/>
        <w:bottom w:val="none" w:sz="0" w:space="0" w:color="auto"/>
        <w:right w:val="none" w:sz="0" w:space="0" w:color="auto"/>
      </w:divBdr>
    </w:div>
    <w:div w:id="212993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engappai.2024.109912" TargetMode="External"/><Relationship Id="rId18" Type="http://schemas.openxmlformats.org/officeDocument/2006/relationships/hyperlink" Target="https://doi.org/10.1145/3343172"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oi.org/10.1109/I2CT61223.2024.10544261" TargetMode="External"/><Relationship Id="rId17" Type="http://schemas.openxmlformats.org/officeDocument/2006/relationships/hyperlink" Target="https://doi.org/10.1080/24751839.2021.197706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rxiv.org/pdf/2305.02997" TargetMode="External"/><Relationship Id="rId20" Type="http://schemas.openxmlformats.org/officeDocument/2006/relationships/hyperlink" Target="https://doi.org/10.3390/info1605036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09/ICMLA52953.2021.00202"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i.org/10.3390/e23010090"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arxiv.org/abs/2402.0397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09/I2CT61223.2024.10544261"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974972A808AA94E8CD718A95C057D7D" ma:contentTypeVersion="6" ma:contentTypeDescription="Create a new document." ma:contentTypeScope="" ma:versionID="ad4e39fb05f6f3bae7021c944bd3f54d">
  <xsd:schema xmlns:xsd="http://www.w3.org/2001/XMLSchema" xmlns:xs="http://www.w3.org/2001/XMLSchema" xmlns:p="http://schemas.microsoft.com/office/2006/metadata/properties" xmlns:ns2="d44da1b9-eb72-4817-98d3-3a30dcbd3f9a" xmlns:ns3="dc134dfb-2343-409a-858e-b205eee1f370" targetNamespace="http://schemas.microsoft.com/office/2006/metadata/properties" ma:root="true" ma:fieldsID="1e1bfbb1f136d577f9fc2268ea532acc" ns2:_="" ns3:_="">
    <xsd:import namespace="d44da1b9-eb72-4817-98d3-3a30dcbd3f9a"/>
    <xsd:import namespace="dc134dfb-2343-409a-858e-b205eee1f3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4da1b9-eb72-4817-98d3-3a30dcbd3f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134dfb-2343-409a-858e-b205eee1f37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B07A2E-E74D-4DAF-8E44-88CE21F9EF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D71C2A-737A-4600-89A4-23F34312DC92}">
  <ds:schemaRefs>
    <ds:schemaRef ds:uri="http://schemas.openxmlformats.org/officeDocument/2006/bibliography"/>
  </ds:schemaRefs>
</ds:datastoreItem>
</file>

<file path=customXml/itemProps3.xml><?xml version="1.0" encoding="utf-8"?>
<ds:datastoreItem xmlns:ds="http://schemas.openxmlformats.org/officeDocument/2006/customXml" ds:itemID="{3B16E996-6987-42BA-A012-F2887E1F2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4da1b9-eb72-4817-98d3-3a30dcbd3f9a"/>
    <ds:schemaRef ds:uri="dc134dfb-2343-409a-858e-b205eee1f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2308D1-6461-4C20-90D5-DDB1DDD15F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3513</Words>
  <Characters>20027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Computing - Dissertation Proposal Template</vt:lpstr>
    </vt:vector>
  </TitlesOfParts>
  <Company/>
  <LinksUpToDate>false</LinksUpToDate>
  <CharactersWithSpaces>23494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Dissertation Proposal Template</dc:title>
  <dc:creator>QAISER, FAWADA</dc:creator>
  <dc:description>Version 060719</dc:description>
  <cp:lastModifiedBy>Savaia, Jacopo</cp:lastModifiedBy>
  <cp:revision>16</cp:revision>
  <cp:lastPrinted>2008-03-01T19:07:00Z</cp:lastPrinted>
  <dcterms:created xsi:type="dcterms:W3CDTF">2025-08-04T20:24:00Z</dcterms:created>
  <dcterms:modified xsi:type="dcterms:W3CDTF">2025-08-20T17:46:00Z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0x0101002974972A808AA94E8CD718A95C057D7D</vt:lpwstr>
  </property>
</Properties>
</file>