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0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Speaker 1: Jackson Schmidt</w:t>
      </w:r>
    </w:p>
    <w:p w14:paraId="00000002" w14:textId="77777777" w:rsidR="00C0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Speaker 2: Julian Christian</w:t>
      </w:r>
    </w:p>
    <w:p w14:paraId="00000003" w14:textId="77777777" w:rsidR="00C0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Speaker 3: Mikayla Thornton</w:t>
      </w:r>
      <w:r>
        <w:rPr>
          <w:rFonts w:ascii="Times New Roman" w:eastAsia="Times New Roman" w:hAnsi="Times New Roman" w:cs="Times New Roman"/>
        </w:rPr>
        <w:br/>
        <w:t>Speaker 4: Dylan Ponder</w:t>
      </w:r>
    </w:p>
    <w:p w14:paraId="00000004" w14:textId="77777777" w:rsidR="00C0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Cover Page:</w:t>
      </w:r>
    </w:p>
    <w:p w14:paraId="00000005" w14:textId="77777777" w:rsidR="00C0168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S1:  "Libraries today face more than just quiet reading rooms. They’re juggling rising patron expectations, limited staff resources, and outdated tools. </w:t>
      </w:r>
    </w:p>
    <w:p w14:paraId="00000006" w14:textId="77777777" w:rsidR="00C0168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FF"/>
          <w:sz w:val="28"/>
          <w:szCs w:val="28"/>
        </w:rPr>
        <w:t>Slide 1</w:t>
      </w:r>
      <w:r>
        <w:rPr>
          <w:rFonts w:ascii="Times New Roman" w:eastAsia="Times New Roman" w:hAnsi="Times New Roman" w:cs="Times New Roman"/>
          <w:sz w:val="28"/>
          <w:szCs w:val="28"/>
        </w:rPr>
        <w:t>:</w:t>
      </w:r>
    </w:p>
    <w:p w14:paraId="00000007"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S1: "That's where we come in. Our team designed a system that streamlines library operations, improves access to key information, and strengthens accountability from top to bottom.”</w:t>
      </w:r>
    </w:p>
    <w:p w14:paraId="00000008" w14:textId="77777777" w:rsidR="00C0168B" w:rsidRDefault="00000000">
      <w:pPr>
        <w:widowControl w:val="0"/>
        <w:spacing w:after="160" w:line="277" w:lineRule="auto"/>
        <w:rPr>
          <w:rFonts w:ascii="Times New Roman" w:eastAsia="Times New Roman" w:hAnsi="Times New Roman" w:cs="Times New Roman"/>
          <w:sz w:val="28"/>
          <w:szCs w:val="28"/>
        </w:rPr>
      </w:pPr>
      <w:commentRangeStart w:id="0"/>
      <w:r>
        <w:rPr>
          <w:rFonts w:ascii="Times New Roman" w:eastAsia="Times New Roman" w:hAnsi="Times New Roman" w:cs="Times New Roman"/>
          <w:sz w:val="28"/>
          <w:szCs w:val="28"/>
        </w:rPr>
        <w:t>~S1 (bridge line):</w:t>
      </w:r>
      <w:commentRangeEnd w:id="0"/>
      <w:r>
        <w:commentReference w:id="0"/>
      </w:r>
    </w:p>
    <w:p w14:paraId="00000009"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S1: “As the data shows, visits and borrows have steadily declined over the last decade  – and libraries need tools that reverse that trend.”~ DONT CLICK</w:t>
      </w:r>
    </w:p>
    <w:p w14:paraId="0000000A"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S2: “Our experience with past clients has led us to believe that this system would be a perfect fit for this location and customer base”</w:t>
      </w:r>
    </w:p>
    <w:p w14:paraId="0000000B"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S2: “We believe that our implementation will meet your </w:t>
      </w:r>
      <w:proofErr w:type="gramStart"/>
      <w:r>
        <w:rPr>
          <w:rFonts w:ascii="Times New Roman" w:eastAsia="Times New Roman" w:hAnsi="Times New Roman" w:cs="Times New Roman"/>
          <w:sz w:val="28"/>
          <w:szCs w:val="28"/>
        </w:rPr>
        <w:t>requirements, and</w:t>
      </w:r>
      <w:proofErr w:type="gramEnd"/>
      <w:r>
        <w:rPr>
          <w:rFonts w:ascii="Times New Roman" w:eastAsia="Times New Roman" w:hAnsi="Times New Roman" w:cs="Times New Roman"/>
          <w:sz w:val="28"/>
          <w:szCs w:val="28"/>
        </w:rPr>
        <w:t xml:space="preserve"> would like to brief you on our unique approach to database design”.</w:t>
      </w:r>
    </w:p>
    <w:p w14:paraId="0000000C" w14:textId="77777777" w:rsidR="00C0168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S2: *CLICK* "Let’s take a look at the core problems we solve."</w:t>
      </w:r>
    </w:p>
    <w:p w14:paraId="0000000D" w14:textId="77777777" w:rsidR="00C0168B" w:rsidRDefault="00000000">
      <w:r>
        <w:rPr>
          <w:color w:val="0000FF"/>
        </w:rPr>
        <w:t>Slide 2</w:t>
      </w:r>
      <w:r>
        <w:t>:</w:t>
      </w:r>
    </w:p>
    <w:p w14:paraId="0000000E" w14:textId="77777777" w:rsidR="00C0168B" w:rsidRDefault="00000000">
      <w:r>
        <w:rPr>
          <w:color w:val="FF0000"/>
        </w:rPr>
        <w:t>NEXT SLIDE:</w:t>
      </w:r>
    </w:p>
    <w:p w14:paraId="0000000F" w14:textId="77777777" w:rsidR="00C0168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S1: “When trying to visualize relationships in a database, the most common issue most run into are not making them too complex. ER diagrams are typically used to combat this, as it functionally provides a format for which relationships between tables can be shown. When a diagram becomes too complicated, it’s unlikely to get much useful information from it.”</w:t>
      </w:r>
    </w:p>
    <w:p w14:paraId="00000010" w14:textId="77777777" w:rsidR="00C0168B" w:rsidRDefault="00C0168B">
      <w:pPr>
        <w:widowControl w:val="0"/>
        <w:spacing w:line="240" w:lineRule="auto"/>
        <w:rPr>
          <w:rFonts w:ascii="Times New Roman" w:eastAsia="Times New Roman" w:hAnsi="Times New Roman" w:cs="Times New Roman"/>
          <w:sz w:val="28"/>
          <w:szCs w:val="28"/>
        </w:rPr>
      </w:pPr>
    </w:p>
    <w:p w14:paraId="00000011" w14:textId="77777777" w:rsidR="00C0168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S2: “To avoid this common obstacle, we used naming conventions when identifying entities within relationships, added markers to indicate what type of relationship each table has with one another, and focused on removing redundancies. While researching, we </w:t>
      </w:r>
      <w:proofErr w:type="gramStart"/>
      <w:r>
        <w:rPr>
          <w:rFonts w:ascii="Times New Roman" w:eastAsia="Times New Roman" w:hAnsi="Times New Roman" w:cs="Times New Roman"/>
          <w:sz w:val="28"/>
          <w:szCs w:val="28"/>
        </w:rPr>
        <w:t>began to notice</w:t>
      </w:r>
      <w:proofErr w:type="gramEnd"/>
      <w:r>
        <w:rPr>
          <w:rFonts w:ascii="Times New Roman" w:eastAsia="Times New Roman" w:hAnsi="Times New Roman" w:cs="Times New Roman"/>
          <w:sz w:val="28"/>
          <w:szCs w:val="28"/>
        </w:rPr>
        <w:t xml:space="preserve"> a lot of issues stemming from the lack of a solid foundation in this regard.</w:t>
      </w:r>
    </w:p>
    <w:p w14:paraId="00000012" w14:textId="77777777" w:rsidR="00C0168B" w:rsidRDefault="00C0168B">
      <w:pPr>
        <w:widowControl w:val="0"/>
        <w:spacing w:line="240" w:lineRule="auto"/>
        <w:rPr>
          <w:rFonts w:ascii="Times New Roman" w:eastAsia="Times New Roman" w:hAnsi="Times New Roman" w:cs="Times New Roman"/>
          <w:sz w:val="28"/>
          <w:szCs w:val="28"/>
        </w:rPr>
      </w:pPr>
    </w:p>
    <w:p w14:paraId="00000013" w14:textId="77777777" w:rsidR="00C0168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~S2 (bridge line):</w:t>
      </w:r>
    </w:p>
    <w:p w14:paraId="00000014" w14:textId="77777777" w:rsidR="00C0168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 the left, you’ll see our normalized ER model, which served as the foundation for the automated views shown on the right.”~</w:t>
      </w:r>
    </w:p>
    <w:p w14:paraId="00000015" w14:textId="77777777" w:rsidR="00C0168B" w:rsidRDefault="00C0168B">
      <w:pPr>
        <w:widowControl w:val="0"/>
        <w:spacing w:line="240" w:lineRule="auto"/>
        <w:rPr>
          <w:rFonts w:ascii="Times New Roman" w:eastAsia="Times New Roman" w:hAnsi="Times New Roman" w:cs="Times New Roman"/>
          <w:sz w:val="28"/>
          <w:szCs w:val="28"/>
        </w:rPr>
      </w:pPr>
    </w:p>
    <w:p w14:paraId="00000016" w14:textId="77777777" w:rsidR="00C0168B" w:rsidRDefault="00000000">
      <w:pPr>
        <w:widowControl w:val="0"/>
        <w:spacing w:line="240" w:lineRule="auto"/>
        <w:rPr>
          <w:rFonts w:ascii="Times New Roman" w:eastAsia="Times New Roman" w:hAnsi="Times New Roman" w:cs="Times New Roman"/>
          <w:sz w:val="28"/>
          <w:szCs w:val="28"/>
        </w:rPr>
      </w:pPr>
      <w:r>
        <w:rPr>
          <w:sz w:val="24"/>
          <w:szCs w:val="24"/>
        </w:rPr>
        <w:t>S3: “</w:t>
      </w:r>
      <w:r>
        <w:rPr>
          <w:rFonts w:ascii="Times New Roman" w:eastAsia="Times New Roman" w:hAnsi="Times New Roman" w:cs="Times New Roman"/>
          <w:sz w:val="28"/>
          <w:szCs w:val="28"/>
        </w:rPr>
        <w:t>Countless libraries still rely on manual tracking for borrowing, returning, and staff activity. That slows down operations and increases the risk of errors."</w:t>
      </w:r>
    </w:p>
    <w:p w14:paraId="00000017" w14:textId="77777777" w:rsidR="00C0168B" w:rsidRDefault="00C0168B">
      <w:pPr>
        <w:widowControl w:val="0"/>
        <w:spacing w:line="240" w:lineRule="auto"/>
        <w:rPr>
          <w:rFonts w:ascii="Times New Roman" w:eastAsia="Times New Roman" w:hAnsi="Times New Roman" w:cs="Times New Roman"/>
          <w:sz w:val="28"/>
          <w:szCs w:val="28"/>
        </w:rPr>
      </w:pPr>
    </w:p>
    <w:p w14:paraId="00000018" w14:textId="77777777" w:rsidR="00C0168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S3: "We addressed this by building smart table relationships and views that automate reservations, overdue tracking, and borrowing logs."</w:t>
      </w:r>
    </w:p>
    <w:p w14:paraId="00000019" w14:textId="77777777" w:rsidR="00C0168B" w:rsidRDefault="00C0168B">
      <w:pPr>
        <w:widowControl w:val="0"/>
        <w:spacing w:line="240" w:lineRule="auto"/>
        <w:rPr>
          <w:rFonts w:ascii="Times New Roman" w:eastAsia="Times New Roman" w:hAnsi="Times New Roman" w:cs="Times New Roman"/>
          <w:sz w:val="28"/>
          <w:szCs w:val="28"/>
        </w:rPr>
      </w:pPr>
    </w:p>
    <w:p w14:paraId="0000001A" w14:textId="77777777" w:rsidR="00C0168B" w:rsidRDefault="00000000">
      <w:pPr>
        <w:widowControl w:val="0"/>
        <w:spacing w:line="240" w:lineRule="auto"/>
        <w:rPr>
          <w:rFonts w:ascii="Times New Roman" w:eastAsia="Times New Roman" w:hAnsi="Times New Roman" w:cs="Times New Roman"/>
          <w:sz w:val="28"/>
          <w:szCs w:val="28"/>
        </w:rPr>
      </w:pPr>
      <w:r>
        <w:rPr>
          <w:sz w:val="24"/>
          <w:szCs w:val="24"/>
        </w:rPr>
        <w:t xml:space="preserve">S3: </w:t>
      </w:r>
      <w:r>
        <w:rPr>
          <w:rFonts w:ascii="Times New Roman" w:eastAsia="Times New Roman" w:hAnsi="Times New Roman" w:cs="Times New Roman"/>
          <w:sz w:val="28"/>
          <w:szCs w:val="28"/>
        </w:rPr>
        <w:t>"That way, *CLICK*staff spend less time clicking through files and more time helping their patrons."</w:t>
      </w:r>
    </w:p>
    <w:p w14:paraId="0000001B" w14:textId="77777777" w:rsidR="00C0168B" w:rsidRDefault="00C0168B">
      <w:pPr>
        <w:widowControl w:val="0"/>
        <w:spacing w:line="240" w:lineRule="auto"/>
        <w:rPr>
          <w:rFonts w:ascii="Times New Roman" w:eastAsia="Times New Roman" w:hAnsi="Times New Roman" w:cs="Times New Roman"/>
          <w:sz w:val="28"/>
          <w:szCs w:val="28"/>
        </w:rPr>
      </w:pPr>
    </w:p>
    <w:p w14:paraId="0000001C" w14:textId="77777777" w:rsidR="00C0168B" w:rsidRDefault="00C0168B">
      <w:pPr>
        <w:widowControl w:val="0"/>
        <w:spacing w:line="240" w:lineRule="auto"/>
        <w:rPr>
          <w:rFonts w:ascii="Times New Roman" w:eastAsia="Times New Roman" w:hAnsi="Times New Roman" w:cs="Times New Roman"/>
          <w:sz w:val="28"/>
          <w:szCs w:val="28"/>
        </w:rPr>
      </w:pPr>
    </w:p>
    <w:p w14:paraId="0000001D" w14:textId="77777777" w:rsidR="00C0168B" w:rsidRDefault="00000000">
      <w:pPr>
        <w:widowControl w:val="0"/>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NEXT SLIDE:</w:t>
      </w:r>
    </w:p>
    <w:p w14:paraId="0000001E" w14:textId="77777777" w:rsidR="00C0168B" w:rsidRDefault="00000000">
      <w:pPr>
        <w:widowControl w:val="0"/>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0000FF"/>
          <w:sz w:val="28"/>
          <w:szCs w:val="28"/>
        </w:rPr>
        <w:t>Slide 3</w:t>
      </w:r>
      <w:r>
        <w:rPr>
          <w:rFonts w:ascii="Times New Roman" w:eastAsia="Times New Roman" w:hAnsi="Times New Roman" w:cs="Times New Roman"/>
          <w:sz w:val="28"/>
          <w:szCs w:val="28"/>
        </w:rPr>
        <w:t>:</w:t>
      </w:r>
    </w:p>
    <w:p w14:paraId="0000001F"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S3: "By enforcing clear key paths, consistent naming, and normalized structure, we make it easy for you to maintain the structure long-term whether or not we stay as your IT team."</w:t>
      </w:r>
    </w:p>
    <w:p w14:paraId="00000020"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S4: “We always want to give you the option to work with who you want, even though we are clearly the superior option. ;) ”</w:t>
      </w:r>
    </w:p>
    <w:p w14:paraId="00000021"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S4: "No more struggling with bad design decisions or mystery data structures." </w:t>
      </w:r>
    </w:p>
    <w:p w14:paraId="00000022"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S4: *CLICK*"You’re not buying a black box. You’re investing in clarity."</w:t>
      </w:r>
    </w:p>
    <w:p w14:paraId="00000023" w14:textId="77777777" w:rsidR="00C0168B" w:rsidRDefault="00C0168B">
      <w:pPr>
        <w:widowControl w:val="0"/>
        <w:spacing w:after="160" w:line="277" w:lineRule="auto"/>
        <w:rPr>
          <w:rFonts w:ascii="Times New Roman" w:eastAsia="Times New Roman" w:hAnsi="Times New Roman" w:cs="Times New Roman"/>
          <w:sz w:val="28"/>
          <w:szCs w:val="28"/>
        </w:rPr>
      </w:pPr>
    </w:p>
    <w:p w14:paraId="00000024" w14:textId="77777777" w:rsidR="00C0168B" w:rsidRDefault="00000000">
      <w:pPr>
        <w:widowControl w:val="0"/>
        <w:spacing w:after="160" w:line="277"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NEXT SLIDE:</w:t>
      </w:r>
    </w:p>
    <w:p w14:paraId="00000025" w14:textId="77777777" w:rsidR="00C0168B" w:rsidRDefault="00000000">
      <w:pPr>
        <w:widowControl w:val="0"/>
        <w:spacing w:line="240" w:lineRule="auto"/>
      </w:pPr>
      <w:r>
        <w:rPr>
          <w:rFonts w:ascii="Times New Roman" w:eastAsia="Times New Roman" w:hAnsi="Times New Roman" w:cs="Times New Roman"/>
          <w:color w:val="0000FF"/>
          <w:sz w:val="28"/>
          <w:szCs w:val="28"/>
        </w:rPr>
        <w:t>Slide 4</w:t>
      </w:r>
      <w:r>
        <w:rPr>
          <w:rFonts w:ascii="Times New Roman" w:eastAsia="Times New Roman" w:hAnsi="Times New Roman" w:cs="Times New Roman"/>
          <w:sz w:val="28"/>
          <w:szCs w:val="28"/>
        </w:rPr>
        <w:t>:</w:t>
      </w:r>
    </w:p>
    <w:p w14:paraId="00000026" w14:textId="77777777" w:rsidR="00C0168B" w:rsidRDefault="00000000">
      <w:pPr>
        <w:widowControl w:val="0"/>
        <w:spacing w:line="240" w:lineRule="auto"/>
        <w:rPr>
          <w:rFonts w:ascii="Times New Roman" w:eastAsia="Times New Roman" w:hAnsi="Times New Roman" w:cs="Times New Roman"/>
          <w:sz w:val="26"/>
          <w:szCs w:val="26"/>
        </w:rPr>
      </w:pPr>
      <w:r>
        <w:t xml:space="preserve">S4: </w:t>
      </w:r>
      <w:r>
        <w:rPr>
          <w:rFonts w:ascii="Times New Roman" w:eastAsia="Times New Roman" w:hAnsi="Times New Roman" w:cs="Times New Roman"/>
          <w:sz w:val="26"/>
          <w:szCs w:val="26"/>
        </w:rPr>
        <w:t>"We want to be transparent about what’s under the hood. No surprises, no guesswork."</w:t>
      </w:r>
    </w:p>
    <w:p w14:paraId="00000027" w14:textId="77777777" w:rsidR="00C0168B" w:rsidRDefault="00C0168B">
      <w:pPr>
        <w:widowControl w:val="0"/>
        <w:spacing w:line="240" w:lineRule="auto"/>
        <w:rPr>
          <w:rFonts w:ascii="Times New Roman" w:eastAsia="Times New Roman" w:hAnsi="Times New Roman" w:cs="Times New Roman"/>
          <w:sz w:val="26"/>
          <w:szCs w:val="26"/>
        </w:rPr>
      </w:pPr>
    </w:p>
    <w:p w14:paraId="00000028" w14:textId="77777777" w:rsidR="00C0168B"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S4: "Every table, view, and constraint </w:t>
      </w:r>
      <w:proofErr w:type="gramStart"/>
      <w:r>
        <w:rPr>
          <w:rFonts w:ascii="Times New Roman" w:eastAsia="Times New Roman" w:hAnsi="Times New Roman" w:cs="Times New Roman"/>
          <w:sz w:val="26"/>
          <w:szCs w:val="26"/>
        </w:rPr>
        <w:t>is</w:t>
      </w:r>
      <w:proofErr w:type="gramEnd"/>
      <w:r>
        <w:rPr>
          <w:rFonts w:ascii="Times New Roman" w:eastAsia="Times New Roman" w:hAnsi="Times New Roman" w:cs="Times New Roman"/>
          <w:sz w:val="26"/>
          <w:szCs w:val="26"/>
        </w:rPr>
        <w:t xml:space="preserve"> documented using real-world formatting and naming conventions. This means future developers aren’t stuck decoding logic or rewriting your systems from scratch."</w:t>
      </w:r>
    </w:p>
    <w:p w14:paraId="00000029" w14:textId="77777777" w:rsidR="00C0168B" w:rsidRDefault="00C0168B">
      <w:pPr>
        <w:widowControl w:val="0"/>
        <w:spacing w:line="240" w:lineRule="auto"/>
        <w:rPr>
          <w:rFonts w:ascii="Times New Roman" w:eastAsia="Times New Roman" w:hAnsi="Times New Roman" w:cs="Times New Roman"/>
          <w:sz w:val="26"/>
          <w:szCs w:val="26"/>
        </w:rPr>
      </w:pPr>
    </w:p>
    <w:p w14:paraId="0000002A" w14:textId="77777777" w:rsidR="00C0168B"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S3: "What you’re seeing here is a real snapshot of our schema – clean, consistent, and deployment-ready."</w:t>
      </w:r>
    </w:p>
    <w:p w14:paraId="0000002B" w14:textId="77777777" w:rsidR="00C0168B" w:rsidRDefault="00C0168B">
      <w:pPr>
        <w:widowControl w:val="0"/>
        <w:spacing w:line="240" w:lineRule="auto"/>
        <w:rPr>
          <w:rFonts w:ascii="Times New Roman" w:eastAsia="Times New Roman" w:hAnsi="Times New Roman" w:cs="Times New Roman"/>
          <w:sz w:val="26"/>
          <w:szCs w:val="26"/>
        </w:rPr>
      </w:pPr>
    </w:p>
    <w:p w14:paraId="0000002C" w14:textId="77777777" w:rsidR="00C0168B" w:rsidRDefault="00000000">
      <w:pPr>
        <w:widowControl w:val="0"/>
        <w:spacing w:line="240" w:lineRule="auto"/>
      </w:pPr>
      <w:r>
        <w:t xml:space="preserve">S3: "This saves time and money when diagnosing issues – and helps prevent new ones before they start." * </w:t>
      </w:r>
      <w:proofErr w:type="gramStart"/>
      <w:r>
        <w:t>brief</w:t>
      </w:r>
      <w:proofErr w:type="gramEnd"/>
      <w:r>
        <w:t xml:space="preserve"> pause*</w:t>
      </w:r>
    </w:p>
    <w:p w14:paraId="0000002D" w14:textId="77777777" w:rsidR="00C0168B" w:rsidRDefault="00C0168B">
      <w:pPr>
        <w:widowControl w:val="0"/>
        <w:spacing w:line="240" w:lineRule="auto"/>
      </w:pPr>
    </w:p>
    <w:p w14:paraId="0000002E" w14:textId="77777777" w:rsidR="00C0168B" w:rsidRDefault="00000000">
      <w:pPr>
        <w:widowControl w:val="0"/>
        <w:spacing w:line="240" w:lineRule="auto"/>
        <w:rPr>
          <w:rFonts w:ascii="Times New Roman" w:eastAsia="Times New Roman" w:hAnsi="Times New Roman" w:cs="Times New Roman"/>
          <w:sz w:val="26"/>
          <w:szCs w:val="26"/>
        </w:rPr>
      </w:pPr>
      <w:r>
        <w:lastRenderedPageBreak/>
        <w:t xml:space="preserve">S3:*CLICK* </w:t>
      </w:r>
      <w:r>
        <w:rPr>
          <w:rFonts w:ascii="Times New Roman" w:eastAsia="Times New Roman" w:hAnsi="Times New Roman" w:cs="Times New Roman"/>
          <w:sz w:val="26"/>
          <w:szCs w:val="26"/>
        </w:rPr>
        <w:t>"It’s a system you can confidently hand off, scale up, or adapt without being locked in.</w:t>
      </w:r>
    </w:p>
    <w:p w14:paraId="0000002F" w14:textId="77777777" w:rsidR="00C0168B" w:rsidRDefault="00C0168B">
      <w:pPr>
        <w:widowControl w:val="0"/>
        <w:spacing w:line="240" w:lineRule="auto"/>
        <w:rPr>
          <w:rFonts w:ascii="Times New Roman" w:eastAsia="Times New Roman" w:hAnsi="Times New Roman" w:cs="Times New Roman"/>
          <w:sz w:val="26"/>
          <w:szCs w:val="26"/>
        </w:rPr>
      </w:pPr>
    </w:p>
    <w:p w14:paraId="00000030" w14:textId="77777777" w:rsidR="00C0168B" w:rsidRDefault="00000000">
      <w:pPr>
        <w:widowControl w:val="0"/>
        <w:spacing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NEXT SLIDE:</w:t>
      </w:r>
    </w:p>
    <w:p w14:paraId="00000031" w14:textId="77777777" w:rsidR="00C0168B"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color w:val="0000FF"/>
          <w:sz w:val="28"/>
          <w:szCs w:val="28"/>
        </w:rPr>
        <w:t>Slide 5</w:t>
      </w:r>
      <w:r>
        <w:rPr>
          <w:rFonts w:ascii="Times New Roman" w:eastAsia="Times New Roman" w:hAnsi="Times New Roman" w:cs="Times New Roman"/>
          <w:sz w:val="28"/>
          <w:szCs w:val="28"/>
        </w:rPr>
        <w:t>:</w:t>
      </w:r>
    </w:p>
    <w:p w14:paraId="00000032"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S1: "If a patron returns a book late or loses it, staff needs a fast way to check borrowing history and past issues"</w:t>
      </w:r>
    </w:p>
    <w:p w14:paraId="00000033"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S1: "With our </w:t>
      </w:r>
      <w:r>
        <w:rPr>
          <w:rFonts w:ascii="Times New Roman" w:eastAsia="Times New Roman" w:hAnsi="Times New Roman" w:cs="Times New Roman"/>
          <w:sz w:val="28"/>
          <w:szCs w:val="28"/>
          <w:u w:val="single"/>
        </w:rPr>
        <w:t>Member Borrowing History</w:t>
      </w:r>
      <w:r>
        <w:rPr>
          <w:rFonts w:ascii="Times New Roman" w:eastAsia="Times New Roman" w:hAnsi="Times New Roman" w:cs="Times New Roman"/>
          <w:sz w:val="28"/>
          <w:szCs w:val="28"/>
        </w:rPr>
        <w:t xml:space="preserve"> view, staff can instantly see all past loans, returns, and staff involved in each interaction.”</w:t>
      </w:r>
    </w:p>
    <w:p w14:paraId="00000034"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S1: “This will not only make your job easier by producing information in a neat orderly </w:t>
      </w:r>
      <w:proofErr w:type="gramStart"/>
      <w:r>
        <w:rPr>
          <w:rFonts w:ascii="Times New Roman" w:eastAsia="Times New Roman" w:hAnsi="Times New Roman" w:cs="Times New Roman"/>
          <w:sz w:val="28"/>
          <w:szCs w:val="28"/>
        </w:rPr>
        <w:t>fashion, but</w:t>
      </w:r>
      <w:proofErr w:type="gramEnd"/>
      <w:r>
        <w:rPr>
          <w:rFonts w:ascii="Times New Roman" w:eastAsia="Times New Roman" w:hAnsi="Times New Roman" w:cs="Times New Roman"/>
          <w:sz w:val="28"/>
          <w:szCs w:val="28"/>
        </w:rPr>
        <w:t xml:space="preserve"> also will allow the customer to leave satisfied in a hastily manner. ”</w:t>
      </w:r>
    </w:p>
    <w:p w14:paraId="00000035" w14:textId="77777777" w:rsidR="00C0168B" w:rsidRDefault="00000000">
      <w:pPr>
        <w:widowControl w:val="0"/>
        <w:spacing w:after="160" w:line="277"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S2: "We also built </w:t>
      </w:r>
      <w:proofErr w:type="gramStart"/>
      <w:r>
        <w:rPr>
          <w:rFonts w:ascii="Times New Roman" w:eastAsia="Times New Roman" w:hAnsi="Times New Roman" w:cs="Times New Roman"/>
          <w:sz w:val="28"/>
          <w:szCs w:val="28"/>
        </w:rPr>
        <w:t xml:space="preserve">a </w:t>
      </w:r>
      <w:r>
        <w:rPr>
          <w:rFonts w:ascii="Times New Roman" w:eastAsia="Times New Roman" w:hAnsi="Times New Roman" w:cs="Times New Roman"/>
          <w:sz w:val="28"/>
          <w:szCs w:val="28"/>
          <w:u w:val="single"/>
        </w:rPr>
        <w:t>Books</w:t>
      </w:r>
      <w:proofErr w:type="gramEnd"/>
      <w:r>
        <w:rPr>
          <w:rFonts w:ascii="Times New Roman" w:eastAsia="Times New Roman" w:hAnsi="Times New Roman" w:cs="Times New Roman"/>
          <w:sz w:val="28"/>
          <w:szCs w:val="28"/>
          <w:u w:val="single"/>
        </w:rPr>
        <w:t xml:space="preserve"> </w:t>
      </w:r>
      <w:proofErr w:type="gramStart"/>
      <w:r>
        <w:rPr>
          <w:rFonts w:ascii="Times New Roman" w:eastAsia="Times New Roman" w:hAnsi="Times New Roman" w:cs="Times New Roman"/>
          <w:sz w:val="28"/>
          <w:szCs w:val="28"/>
          <w:u w:val="single"/>
        </w:rPr>
        <w:t>By</w:t>
      </w:r>
      <w:proofErr w:type="gramEnd"/>
      <w:r>
        <w:rPr>
          <w:rFonts w:ascii="Times New Roman" w:eastAsia="Times New Roman" w:hAnsi="Times New Roman" w:cs="Times New Roman"/>
          <w:sz w:val="28"/>
          <w:szCs w:val="28"/>
          <w:u w:val="single"/>
        </w:rPr>
        <w:t xml:space="preserve"> Category</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view —</w:t>
      </w:r>
      <w:proofErr w:type="gramEnd"/>
      <w:r>
        <w:rPr>
          <w:rFonts w:ascii="Times New Roman" w:eastAsia="Times New Roman" w:hAnsi="Times New Roman" w:cs="Times New Roman"/>
          <w:sz w:val="28"/>
          <w:szCs w:val="28"/>
        </w:rPr>
        <w:t xml:space="preserve"> helping your library track borrowing trends by genre or subject."</w:t>
      </w:r>
      <w:r>
        <w:rPr>
          <w:rFonts w:ascii="Times New Roman" w:eastAsia="Times New Roman" w:hAnsi="Times New Roman" w:cs="Times New Roman"/>
          <w:i/>
          <w:sz w:val="28"/>
          <w:szCs w:val="28"/>
        </w:rPr>
        <w:t xml:space="preserve"> </w:t>
      </w:r>
    </w:p>
    <w:p w14:paraId="00000036"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S2: “Included on the right and left are a few examples of what your library’s database will include if you decide to work with us”</w:t>
      </w:r>
    </w:p>
    <w:p w14:paraId="00000037"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S2: "Together, these tools give your staff the power to act fast, stay informed, and serve better. * CLICK * Furthermore, we want to show how this system supports general operations."</w:t>
      </w:r>
    </w:p>
    <w:p w14:paraId="00000038" w14:textId="77777777" w:rsidR="00C0168B" w:rsidRDefault="00C0168B">
      <w:pPr>
        <w:widowControl w:val="0"/>
        <w:spacing w:after="160" w:line="277" w:lineRule="auto"/>
        <w:rPr>
          <w:rFonts w:ascii="Times New Roman" w:eastAsia="Times New Roman" w:hAnsi="Times New Roman" w:cs="Times New Roman"/>
          <w:sz w:val="28"/>
          <w:szCs w:val="28"/>
        </w:rPr>
      </w:pPr>
    </w:p>
    <w:p w14:paraId="00000039" w14:textId="77777777" w:rsidR="00C0168B" w:rsidRDefault="00000000">
      <w:pPr>
        <w:widowControl w:val="0"/>
        <w:spacing w:after="160" w:line="277"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NEXT SLIDE:</w:t>
      </w:r>
    </w:p>
    <w:p w14:paraId="0000003A" w14:textId="77777777" w:rsidR="00C0168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FF"/>
          <w:sz w:val="28"/>
          <w:szCs w:val="28"/>
        </w:rPr>
        <w:t>Slide 6</w:t>
      </w:r>
      <w:r>
        <w:rPr>
          <w:rFonts w:ascii="Times New Roman" w:eastAsia="Times New Roman" w:hAnsi="Times New Roman" w:cs="Times New Roman"/>
          <w:sz w:val="28"/>
          <w:szCs w:val="28"/>
        </w:rPr>
        <w:t>:</w:t>
      </w:r>
    </w:p>
    <w:p w14:paraId="0000003B"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S2: "Many systems hide logic or use cryptic naming to keep clients dependent. We took the opposite route."</w:t>
      </w:r>
    </w:p>
    <w:p w14:paraId="0000003C" w14:textId="77777777" w:rsidR="00C0168B" w:rsidRDefault="00C0168B">
      <w:pPr>
        <w:widowControl w:val="0"/>
        <w:spacing w:after="160" w:line="277" w:lineRule="auto"/>
        <w:rPr>
          <w:rFonts w:ascii="Times New Roman" w:eastAsia="Times New Roman" w:hAnsi="Times New Roman" w:cs="Times New Roman"/>
          <w:sz w:val="28"/>
          <w:szCs w:val="28"/>
        </w:rPr>
      </w:pPr>
    </w:p>
    <w:p w14:paraId="0000003D" w14:textId="77777777" w:rsidR="00C0168B" w:rsidRDefault="00000000">
      <w:pPr>
        <w:widowControl w:val="0"/>
        <w:spacing w:after="160" w:line="277"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S1: "By using a consistent format throughout all views, you'll never waste time troubleshooting during your busiest moments."</w:t>
      </w:r>
      <w:r>
        <w:rPr>
          <w:rFonts w:ascii="Times New Roman" w:eastAsia="Times New Roman" w:hAnsi="Times New Roman" w:cs="Times New Roman"/>
          <w:i/>
          <w:sz w:val="28"/>
          <w:szCs w:val="28"/>
        </w:rPr>
        <w:t xml:space="preserve"> </w:t>
      </w:r>
    </w:p>
    <w:p w14:paraId="0000003E" w14:textId="77777777" w:rsidR="00C0168B" w:rsidRDefault="00C0168B">
      <w:pPr>
        <w:widowControl w:val="0"/>
        <w:spacing w:after="160" w:line="277" w:lineRule="auto"/>
        <w:rPr>
          <w:rFonts w:ascii="Times New Roman" w:eastAsia="Times New Roman" w:hAnsi="Times New Roman" w:cs="Times New Roman"/>
          <w:sz w:val="28"/>
          <w:szCs w:val="28"/>
        </w:rPr>
      </w:pPr>
    </w:p>
    <w:p w14:paraId="0000003F"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S1: “The goal of the views displayed here are to focus in on what your members are captivated by”</w:t>
      </w:r>
    </w:p>
    <w:p w14:paraId="00000040" w14:textId="77777777" w:rsidR="00C0168B" w:rsidRDefault="00C0168B">
      <w:pPr>
        <w:widowControl w:val="0"/>
        <w:spacing w:after="160" w:line="277" w:lineRule="auto"/>
        <w:rPr>
          <w:rFonts w:ascii="Times New Roman" w:eastAsia="Times New Roman" w:hAnsi="Times New Roman" w:cs="Times New Roman"/>
          <w:sz w:val="28"/>
          <w:szCs w:val="28"/>
        </w:rPr>
      </w:pPr>
    </w:p>
    <w:p w14:paraId="00000041"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S1: “</w:t>
      </w:r>
      <w:r>
        <w:rPr>
          <w:rFonts w:ascii="Times New Roman" w:eastAsia="Times New Roman" w:hAnsi="Times New Roman" w:cs="Times New Roman"/>
          <w:sz w:val="28"/>
          <w:szCs w:val="28"/>
          <w:u w:val="single"/>
        </w:rPr>
        <w:t>Circulation frequency by member</w:t>
      </w:r>
      <w:r>
        <w:rPr>
          <w:rFonts w:ascii="Times New Roman" w:eastAsia="Times New Roman" w:hAnsi="Times New Roman" w:cs="Times New Roman"/>
          <w:sz w:val="28"/>
          <w:szCs w:val="28"/>
        </w:rPr>
        <w:t xml:space="preserve"> does what it implies, allows you to see a history of repeat books checked out by customers”</w:t>
      </w:r>
    </w:p>
    <w:p w14:paraId="00000042"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S1: “</w:t>
      </w:r>
      <w:r>
        <w:rPr>
          <w:rFonts w:ascii="Times New Roman" w:eastAsia="Times New Roman" w:hAnsi="Times New Roman" w:cs="Times New Roman"/>
          <w:sz w:val="28"/>
          <w:szCs w:val="28"/>
          <w:u w:val="single"/>
        </w:rPr>
        <w:t>Member borrowing patterns over time</w:t>
      </w:r>
      <w:r>
        <w:rPr>
          <w:rFonts w:ascii="Times New Roman" w:eastAsia="Times New Roman" w:hAnsi="Times New Roman" w:cs="Times New Roman"/>
          <w:sz w:val="28"/>
          <w:szCs w:val="28"/>
        </w:rPr>
        <w:t xml:space="preserve"> is the same case, further increasing the ability of your library to stay on top of trends.” *</w:t>
      </w:r>
      <w:proofErr w:type="gramStart"/>
      <w:r>
        <w:rPr>
          <w:rFonts w:ascii="Times New Roman" w:eastAsia="Times New Roman" w:hAnsi="Times New Roman" w:cs="Times New Roman"/>
          <w:sz w:val="28"/>
          <w:szCs w:val="28"/>
        </w:rPr>
        <w:t>brief</w:t>
      </w:r>
      <w:proofErr w:type="gramEnd"/>
      <w:r>
        <w:rPr>
          <w:rFonts w:ascii="Times New Roman" w:eastAsia="Times New Roman" w:hAnsi="Times New Roman" w:cs="Times New Roman"/>
          <w:sz w:val="28"/>
          <w:szCs w:val="28"/>
        </w:rPr>
        <w:t xml:space="preserve"> pause*</w:t>
      </w:r>
    </w:p>
    <w:p w14:paraId="00000043"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S2: *CLICK*“We will always strive to give you all the tools you need to optimize your library for who makes up its community”</w:t>
      </w:r>
    </w:p>
    <w:p w14:paraId="00000044" w14:textId="77777777" w:rsidR="00C0168B" w:rsidRDefault="00C0168B">
      <w:pPr>
        <w:widowControl w:val="0"/>
        <w:spacing w:after="160" w:line="277" w:lineRule="auto"/>
        <w:rPr>
          <w:rFonts w:ascii="Times New Roman" w:eastAsia="Times New Roman" w:hAnsi="Times New Roman" w:cs="Times New Roman"/>
          <w:sz w:val="28"/>
          <w:szCs w:val="28"/>
        </w:rPr>
      </w:pPr>
    </w:p>
    <w:p w14:paraId="00000045" w14:textId="77777777" w:rsidR="00C0168B" w:rsidRDefault="00C0168B">
      <w:pPr>
        <w:widowControl w:val="0"/>
        <w:spacing w:after="160" w:line="277" w:lineRule="auto"/>
        <w:rPr>
          <w:rFonts w:ascii="Times New Roman" w:eastAsia="Times New Roman" w:hAnsi="Times New Roman" w:cs="Times New Roman"/>
          <w:sz w:val="28"/>
          <w:szCs w:val="28"/>
        </w:rPr>
      </w:pPr>
    </w:p>
    <w:p w14:paraId="00000046" w14:textId="77777777" w:rsidR="00C0168B" w:rsidRDefault="00C0168B">
      <w:pPr>
        <w:widowControl w:val="0"/>
        <w:spacing w:after="160" w:line="277" w:lineRule="auto"/>
        <w:rPr>
          <w:rFonts w:ascii="Times New Roman" w:eastAsia="Times New Roman" w:hAnsi="Times New Roman" w:cs="Times New Roman"/>
          <w:sz w:val="28"/>
          <w:szCs w:val="28"/>
        </w:rPr>
      </w:pPr>
    </w:p>
    <w:p w14:paraId="00000047" w14:textId="77777777" w:rsidR="00C0168B" w:rsidRDefault="00C0168B">
      <w:pPr>
        <w:widowControl w:val="0"/>
        <w:spacing w:after="160" w:line="277" w:lineRule="auto"/>
        <w:rPr>
          <w:rFonts w:ascii="Times New Roman" w:eastAsia="Times New Roman" w:hAnsi="Times New Roman" w:cs="Times New Roman"/>
          <w:sz w:val="28"/>
          <w:szCs w:val="28"/>
        </w:rPr>
      </w:pPr>
    </w:p>
    <w:p w14:paraId="00000048" w14:textId="77777777" w:rsidR="00C0168B" w:rsidRDefault="00000000">
      <w:pPr>
        <w:widowControl w:val="0"/>
        <w:spacing w:after="160" w:line="277"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NEXT SLIDE:</w:t>
      </w:r>
    </w:p>
    <w:p w14:paraId="00000049" w14:textId="77777777" w:rsidR="00C0168B" w:rsidRDefault="00000000">
      <w:pPr>
        <w:widowControl w:val="0"/>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0000FF"/>
          <w:sz w:val="28"/>
          <w:szCs w:val="28"/>
        </w:rPr>
        <w:t>Slide 7</w:t>
      </w:r>
      <w:r>
        <w:rPr>
          <w:rFonts w:ascii="Times New Roman" w:eastAsia="Times New Roman" w:hAnsi="Times New Roman" w:cs="Times New Roman"/>
          <w:sz w:val="28"/>
          <w:szCs w:val="28"/>
        </w:rPr>
        <w:t>:</w:t>
      </w:r>
    </w:p>
    <w:p w14:paraId="0000004A" w14:textId="77777777" w:rsidR="00C0168B" w:rsidRDefault="00000000">
      <w:pPr>
        <w:widowControl w:val="0"/>
        <w:spacing w:line="240" w:lineRule="auto"/>
        <w:rPr>
          <w:sz w:val="24"/>
          <w:szCs w:val="24"/>
        </w:rPr>
      </w:pPr>
      <w:r>
        <w:rPr>
          <w:sz w:val="24"/>
          <w:szCs w:val="24"/>
        </w:rPr>
        <w:t>S2: “For modern libraries, we’ve got you covered as well for digital resources.”</w:t>
      </w:r>
    </w:p>
    <w:p w14:paraId="0000004B" w14:textId="77777777" w:rsidR="00C0168B" w:rsidRDefault="00C0168B">
      <w:pPr>
        <w:widowControl w:val="0"/>
        <w:spacing w:line="240" w:lineRule="auto"/>
        <w:rPr>
          <w:sz w:val="24"/>
          <w:szCs w:val="24"/>
        </w:rPr>
      </w:pPr>
    </w:p>
    <w:p w14:paraId="0000004C" w14:textId="77777777" w:rsidR="00C0168B" w:rsidRDefault="00000000">
      <w:pPr>
        <w:widowControl w:val="0"/>
        <w:spacing w:line="240" w:lineRule="auto"/>
        <w:rPr>
          <w:sz w:val="24"/>
          <w:szCs w:val="24"/>
        </w:rPr>
      </w:pPr>
      <w:r>
        <w:rPr>
          <w:sz w:val="24"/>
          <w:szCs w:val="24"/>
        </w:rPr>
        <w:t>S3: “Finding the most involved members is easy with the High Engagement Member view.”</w:t>
      </w:r>
    </w:p>
    <w:p w14:paraId="0000004D" w14:textId="77777777" w:rsidR="00C0168B" w:rsidRDefault="00C0168B">
      <w:pPr>
        <w:widowControl w:val="0"/>
        <w:spacing w:line="240" w:lineRule="auto"/>
        <w:rPr>
          <w:sz w:val="24"/>
          <w:szCs w:val="24"/>
        </w:rPr>
      </w:pPr>
    </w:p>
    <w:p w14:paraId="0000004E" w14:textId="77777777" w:rsidR="00C0168B" w:rsidRDefault="00000000">
      <w:pPr>
        <w:widowControl w:val="0"/>
        <w:spacing w:line="240" w:lineRule="auto"/>
        <w:rPr>
          <w:sz w:val="24"/>
          <w:szCs w:val="24"/>
        </w:rPr>
      </w:pPr>
      <w:r>
        <w:rPr>
          <w:sz w:val="24"/>
          <w:szCs w:val="24"/>
        </w:rPr>
        <w:t xml:space="preserve">S3: “Or wanting to locate specifically which members are using your digital resources, the </w:t>
      </w:r>
      <w:r>
        <w:rPr>
          <w:sz w:val="24"/>
          <w:szCs w:val="24"/>
          <w:u w:val="single"/>
        </w:rPr>
        <w:t>Digital resources access by Member</w:t>
      </w:r>
      <w:r>
        <w:rPr>
          <w:sz w:val="24"/>
          <w:szCs w:val="24"/>
        </w:rPr>
        <w:t xml:space="preserve"> view solves that”</w:t>
      </w:r>
    </w:p>
    <w:p w14:paraId="0000004F" w14:textId="77777777" w:rsidR="00C0168B" w:rsidRDefault="00C0168B">
      <w:pPr>
        <w:widowControl w:val="0"/>
        <w:spacing w:line="240" w:lineRule="auto"/>
        <w:rPr>
          <w:sz w:val="24"/>
          <w:szCs w:val="24"/>
        </w:rPr>
      </w:pPr>
    </w:p>
    <w:p w14:paraId="00000050" w14:textId="77777777" w:rsidR="00C0168B" w:rsidRDefault="00000000">
      <w:pPr>
        <w:widowControl w:val="0"/>
        <w:spacing w:line="240" w:lineRule="auto"/>
        <w:rPr>
          <w:sz w:val="24"/>
          <w:szCs w:val="24"/>
        </w:rPr>
      </w:pPr>
      <w:r>
        <w:rPr>
          <w:sz w:val="24"/>
          <w:szCs w:val="24"/>
        </w:rPr>
        <w:t>S3: “Following digital trends and record keeping are both handy, but to capitalize on either of those functions*CLICK* you need a practical place to use them.”</w:t>
      </w:r>
    </w:p>
    <w:p w14:paraId="00000051" w14:textId="77777777" w:rsidR="00C0168B" w:rsidRDefault="00C0168B">
      <w:pPr>
        <w:widowControl w:val="0"/>
        <w:spacing w:line="240" w:lineRule="auto"/>
        <w:rPr>
          <w:sz w:val="24"/>
          <w:szCs w:val="24"/>
        </w:rPr>
      </w:pPr>
    </w:p>
    <w:p w14:paraId="00000052" w14:textId="77777777" w:rsidR="00C0168B" w:rsidRDefault="00C0168B">
      <w:pPr>
        <w:widowControl w:val="0"/>
        <w:spacing w:after="160" w:line="277" w:lineRule="auto"/>
        <w:rPr>
          <w:rFonts w:ascii="Times New Roman" w:eastAsia="Times New Roman" w:hAnsi="Times New Roman" w:cs="Times New Roman"/>
          <w:color w:val="FF0000"/>
          <w:sz w:val="28"/>
          <w:szCs w:val="28"/>
        </w:rPr>
      </w:pPr>
    </w:p>
    <w:p w14:paraId="00000053" w14:textId="77777777" w:rsidR="00C0168B" w:rsidRDefault="00000000">
      <w:pPr>
        <w:widowControl w:val="0"/>
        <w:spacing w:after="160" w:line="277"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NEXT SLIDE:</w:t>
      </w:r>
    </w:p>
    <w:p w14:paraId="00000054" w14:textId="77777777" w:rsidR="00C0168B" w:rsidRDefault="00000000">
      <w:pPr>
        <w:widowControl w:val="0"/>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0000FF"/>
          <w:sz w:val="28"/>
          <w:szCs w:val="28"/>
        </w:rPr>
        <w:t>Slide 8</w:t>
      </w:r>
      <w:r>
        <w:rPr>
          <w:rFonts w:ascii="Times New Roman" w:eastAsia="Times New Roman" w:hAnsi="Times New Roman" w:cs="Times New Roman"/>
          <w:sz w:val="28"/>
          <w:szCs w:val="28"/>
        </w:rPr>
        <w:t>:</w:t>
      </w:r>
    </w:p>
    <w:p w14:paraId="00000055" w14:textId="77777777" w:rsidR="00C0168B" w:rsidRDefault="00000000">
      <w:pPr>
        <w:widowControl w:val="0"/>
        <w:spacing w:line="240" w:lineRule="auto"/>
        <w:rPr>
          <w:sz w:val="24"/>
          <w:szCs w:val="24"/>
        </w:rPr>
      </w:pPr>
      <w:r>
        <w:rPr>
          <w:sz w:val="24"/>
          <w:szCs w:val="24"/>
        </w:rPr>
        <w:t>S4: ”This is potentially your future database in action”</w:t>
      </w:r>
    </w:p>
    <w:p w14:paraId="00000056" w14:textId="77777777" w:rsidR="00C0168B" w:rsidRDefault="00C0168B">
      <w:pPr>
        <w:widowControl w:val="0"/>
        <w:spacing w:line="240" w:lineRule="auto"/>
        <w:rPr>
          <w:sz w:val="24"/>
          <w:szCs w:val="24"/>
        </w:rPr>
      </w:pPr>
    </w:p>
    <w:p w14:paraId="00000057" w14:textId="77777777" w:rsidR="00C0168B" w:rsidRDefault="00000000">
      <w:pPr>
        <w:widowControl w:val="0"/>
        <w:spacing w:line="240" w:lineRule="auto"/>
        <w:rPr>
          <w:sz w:val="24"/>
          <w:szCs w:val="24"/>
        </w:rPr>
      </w:pPr>
      <w:r>
        <w:rPr>
          <w:sz w:val="24"/>
          <w:szCs w:val="24"/>
        </w:rPr>
        <w:t xml:space="preserve">S4: “With a web portal, you will be able to access </w:t>
      </w:r>
      <w:proofErr w:type="gramStart"/>
      <w:r>
        <w:rPr>
          <w:sz w:val="24"/>
          <w:szCs w:val="24"/>
        </w:rPr>
        <w:t>all of</w:t>
      </w:r>
      <w:proofErr w:type="gramEnd"/>
      <w:r>
        <w:rPr>
          <w:sz w:val="24"/>
          <w:szCs w:val="24"/>
        </w:rPr>
        <w:t xml:space="preserve"> your library's needs as faculty or as a member.</w:t>
      </w:r>
    </w:p>
    <w:p w14:paraId="00000058" w14:textId="77777777" w:rsidR="00C0168B" w:rsidRDefault="00000000">
      <w:pPr>
        <w:widowControl w:val="0"/>
        <w:spacing w:line="240" w:lineRule="auto"/>
        <w:rPr>
          <w:sz w:val="24"/>
          <w:szCs w:val="24"/>
        </w:rPr>
      </w:pPr>
      <w:r>
        <w:rPr>
          <w:sz w:val="24"/>
          <w:szCs w:val="24"/>
        </w:rPr>
        <w:br/>
        <w:t>S4: ”This includes access to digital resources, account information, or even borrowing books”</w:t>
      </w:r>
    </w:p>
    <w:p w14:paraId="00000059" w14:textId="77777777" w:rsidR="00C0168B" w:rsidRDefault="00C0168B">
      <w:pPr>
        <w:widowControl w:val="0"/>
        <w:spacing w:line="240" w:lineRule="auto"/>
        <w:rPr>
          <w:sz w:val="24"/>
          <w:szCs w:val="24"/>
        </w:rPr>
      </w:pPr>
    </w:p>
    <w:p w14:paraId="0000005A" w14:textId="77777777" w:rsidR="00C0168B" w:rsidRDefault="00000000">
      <w:pPr>
        <w:widowControl w:val="0"/>
        <w:spacing w:line="240" w:lineRule="auto"/>
        <w:rPr>
          <w:sz w:val="24"/>
          <w:szCs w:val="24"/>
        </w:rPr>
      </w:pPr>
      <w:r>
        <w:rPr>
          <w:sz w:val="24"/>
          <w:szCs w:val="24"/>
        </w:rPr>
        <w:t>S3: “We tried to keep the User-interface simple, but straightforward. Leaving you room *CLICK* to change things to the way you want them to look”</w:t>
      </w:r>
    </w:p>
    <w:p w14:paraId="0000005B" w14:textId="77777777" w:rsidR="00C0168B" w:rsidRDefault="00C0168B">
      <w:pPr>
        <w:widowControl w:val="0"/>
        <w:spacing w:line="240" w:lineRule="auto"/>
        <w:rPr>
          <w:sz w:val="24"/>
          <w:szCs w:val="24"/>
        </w:rPr>
      </w:pPr>
    </w:p>
    <w:p w14:paraId="0000005C" w14:textId="77777777" w:rsidR="00C0168B" w:rsidRDefault="00C0168B">
      <w:pPr>
        <w:widowControl w:val="0"/>
        <w:spacing w:after="160" w:line="277" w:lineRule="auto"/>
        <w:rPr>
          <w:rFonts w:ascii="Times New Roman" w:eastAsia="Times New Roman" w:hAnsi="Times New Roman" w:cs="Times New Roman"/>
          <w:sz w:val="28"/>
          <w:szCs w:val="28"/>
        </w:rPr>
      </w:pPr>
    </w:p>
    <w:p w14:paraId="0000005D" w14:textId="77777777" w:rsidR="00C0168B" w:rsidRDefault="00000000">
      <w:pPr>
        <w:widowControl w:val="0"/>
        <w:spacing w:after="160" w:line="277"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NEXT SLIDE:</w:t>
      </w:r>
    </w:p>
    <w:p w14:paraId="0000005E" w14:textId="77777777" w:rsidR="00C0168B" w:rsidRDefault="00000000">
      <w:pPr>
        <w:widowControl w:val="0"/>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0000FF"/>
          <w:sz w:val="28"/>
          <w:szCs w:val="28"/>
        </w:rPr>
        <w:t>Slide 9</w:t>
      </w:r>
      <w:r>
        <w:rPr>
          <w:rFonts w:ascii="Times New Roman" w:eastAsia="Times New Roman" w:hAnsi="Times New Roman" w:cs="Times New Roman"/>
          <w:sz w:val="28"/>
          <w:szCs w:val="28"/>
        </w:rPr>
        <w:t>:</w:t>
      </w:r>
    </w:p>
    <w:p w14:paraId="0000005F" w14:textId="77777777" w:rsidR="00C0168B" w:rsidRDefault="00000000">
      <w:pPr>
        <w:widowControl w:val="0"/>
        <w:spacing w:line="240" w:lineRule="auto"/>
        <w:rPr>
          <w:sz w:val="24"/>
          <w:szCs w:val="24"/>
        </w:rPr>
      </w:pPr>
      <w:r>
        <w:rPr>
          <w:sz w:val="24"/>
          <w:szCs w:val="24"/>
        </w:rPr>
        <w:t>S3: “Like our company, your library thrives from your communities support and feedback”</w:t>
      </w:r>
    </w:p>
    <w:p w14:paraId="00000060" w14:textId="77777777" w:rsidR="00C0168B" w:rsidRDefault="00C0168B">
      <w:pPr>
        <w:widowControl w:val="0"/>
        <w:spacing w:line="240" w:lineRule="auto"/>
        <w:rPr>
          <w:sz w:val="24"/>
          <w:szCs w:val="24"/>
        </w:rPr>
      </w:pPr>
    </w:p>
    <w:p w14:paraId="00000061" w14:textId="77777777" w:rsidR="00C0168B" w:rsidRDefault="00000000">
      <w:pPr>
        <w:widowControl w:val="0"/>
        <w:spacing w:line="240" w:lineRule="auto"/>
        <w:rPr>
          <w:sz w:val="24"/>
          <w:szCs w:val="24"/>
        </w:rPr>
      </w:pPr>
      <w:r>
        <w:rPr>
          <w:sz w:val="24"/>
          <w:szCs w:val="24"/>
        </w:rPr>
        <w:t xml:space="preserve">S4: “Having a way for faculty and members to communicate with each other when CLICK planning </w:t>
      </w:r>
      <w:proofErr w:type="gramStart"/>
      <w:r>
        <w:rPr>
          <w:sz w:val="24"/>
          <w:szCs w:val="24"/>
        </w:rPr>
        <w:t>events, or</w:t>
      </w:r>
      <w:proofErr w:type="gramEnd"/>
      <w:r>
        <w:rPr>
          <w:sz w:val="24"/>
          <w:szCs w:val="24"/>
        </w:rPr>
        <w:t xml:space="preserve"> generally talking about library topics is crucial to your library cultivating a passionate community.</w:t>
      </w:r>
    </w:p>
    <w:p w14:paraId="00000062" w14:textId="77777777" w:rsidR="00C0168B" w:rsidRDefault="00000000">
      <w:pPr>
        <w:widowControl w:val="0"/>
        <w:spacing w:line="240" w:lineRule="auto"/>
        <w:rPr>
          <w:sz w:val="24"/>
          <w:szCs w:val="24"/>
        </w:rPr>
      </w:pPr>
      <w:r>
        <w:rPr>
          <w:sz w:val="24"/>
          <w:szCs w:val="24"/>
        </w:rPr>
        <w:t xml:space="preserve"> CLICK</w:t>
      </w:r>
    </w:p>
    <w:p w14:paraId="00000063" w14:textId="77777777" w:rsidR="00C0168B" w:rsidRDefault="00000000">
      <w:pPr>
        <w:widowControl w:val="0"/>
        <w:spacing w:line="240" w:lineRule="auto"/>
        <w:rPr>
          <w:sz w:val="24"/>
          <w:szCs w:val="24"/>
        </w:rPr>
      </w:pPr>
      <w:r>
        <w:rPr>
          <w:sz w:val="24"/>
          <w:szCs w:val="24"/>
        </w:rPr>
        <w:t>S4: “This also centralizes who is interested in your organization, meaning those discussions that may be split by different platforms can meet here instead.”</w:t>
      </w:r>
    </w:p>
    <w:p w14:paraId="00000064" w14:textId="77777777" w:rsidR="00C0168B" w:rsidRDefault="00C0168B">
      <w:pPr>
        <w:widowControl w:val="0"/>
        <w:spacing w:line="240" w:lineRule="auto"/>
        <w:rPr>
          <w:sz w:val="24"/>
          <w:szCs w:val="24"/>
        </w:rPr>
      </w:pPr>
    </w:p>
    <w:p w14:paraId="00000065" w14:textId="77777777" w:rsidR="00C0168B" w:rsidRDefault="00000000">
      <w:pPr>
        <w:widowControl w:val="0"/>
        <w:spacing w:line="240" w:lineRule="auto"/>
        <w:rPr>
          <w:sz w:val="24"/>
          <w:szCs w:val="24"/>
        </w:rPr>
      </w:pPr>
      <w:r>
        <w:rPr>
          <w:sz w:val="24"/>
          <w:szCs w:val="24"/>
        </w:rPr>
        <w:t>S4: “Seeing which members are more active in these forums*CLICK* may allow you to highlight those who your library believes to be large contributors.”</w:t>
      </w:r>
    </w:p>
    <w:p w14:paraId="00000066" w14:textId="77777777" w:rsidR="00C0168B" w:rsidRDefault="00C0168B">
      <w:pPr>
        <w:widowControl w:val="0"/>
        <w:spacing w:line="240" w:lineRule="auto"/>
        <w:rPr>
          <w:sz w:val="24"/>
          <w:szCs w:val="24"/>
        </w:rPr>
      </w:pPr>
    </w:p>
    <w:p w14:paraId="00000067" w14:textId="77777777" w:rsidR="00C0168B" w:rsidRDefault="00C0168B">
      <w:pPr>
        <w:widowControl w:val="0"/>
        <w:spacing w:after="160" w:line="277" w:lineRule="auto"/>
        <w:rPr>
          <w:rFonts w:ascii="Times New Roman" w:eastAsia="Times New Roman" w:hAnsi="Times New Roman" w:cs="Times New Roman"/>
          <w:color w:val="FF0000"/>
          <w:sz w:val="28"/>
          <w:szCs w:val="28"/>
        </w:rPr>
      </w:pPr>
    </w:p>
    <w:p w14:paraId="00000068" w14:textId="77777777" w:rsidR="00C0168B" w:rsidRDefault="00000000">
      <w:pPr>
        <w:widowControl w:val="0"/>
        <w:spacing w:after="160" w:line="277"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NEXT SLIDE:</w:t>
      </w:r>
    </w:p>
    <w:p w14:paraId="00000069" w14:textId="77777777" w:rsidR="00C0168B" w:rsidRDefault="00000000">
      <w:pPr>
        <w:widowControl w:val="0"/>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0000FF"/>
          <w:sz w:val="28"/>
          <w:szCs w:val="28"/>
        </w:rPr>
        <w:t>Slide 10</w:t>
      </w:r>
      <w:r>
        <w:rPr>
          <w:rFonts w:ascii="Times New Roman" w:eastAsia="Times New Roman" w:hAnsi="Times New Roman" w:cs="Times New Roman"/>
          <w:sz w:val="28"/>
          <w:szCs w:val="28"/>
        </w:rPr>
        <w:t>:</w:t>
      </w:r>
    </w:p>
    <w:p w14:paraId="0000006A" w14:textId="77777777" w:rsidR="00C0168B" w:rsidRDefault="00000000">
      <w:pPr>
        <w:widowControl w:val="0"/>
        <w:spacing w:line="240" w:lineRule="auto"/>
        <w:rPr>
          <w:sz w:val="24"/>
          <w:szCs w:val="24"/>
        </w:rPr>
      </w:pPr>
      <w:r>
        <w:rPr>
          <w:sz w:val="24"/>
          <w:szCs w:val="24"/>
        </w:rPr>
        <w:t>S2: “Here are records displayed on the web portal”</w:t>
      </w:r>
    </w:p>
    <w:p w14:paraId="0000006B" w14:textId="77777777" w:rsidR="00C0168B" w:rsidRDefault="00C0168B">
      <w:pPr>
        <w:widowControl w:val="0"/>
        <w:spacing w:line="240" w:lineRule="auto"/>
        <w:rPr>
          <w:sz w:val="24"/>
          <w:szCs w:val="24"/>
        </w:rPr>
      </w:pPr>
    </w:p>
    <w:p w14:paraId="0000006C" w14:textId="77777777" w:rsidR="00C0168B" w:rsidRDefault="00000000">
      <w:pPr>
        <w:widowControl w:val="0"/>
        <w:spacing w:line="240" w:lineRule="auto"/>
        <w:rPr>
          <w:sz w:val="24"/>
          <w:szCs w:val="24"/>
        </w:rPr>
      </w:pPr>
      <w:r>
        <w:rPr>
          <w:sz w:val="24"/>
          <w:szCs w:val="24"/>
        </w:rPr>
        <w:t>S2: “Similar to our views, we wanted to make sure everything followed a similar format”</w:t>
      </w:r>
    </w:p>
    <w:p w14:paraId="0000006D" w14:textId="77777777" w:rsidR="00C0168B" w:rsidRDefault="00C0168B">
      <w:pPr>
        <w:widowControl w:val="0"/>
        <w:spacing w:line="240" w:lineRule="auto"/>
        <w:rPr>
          <w:sz w:val="24"/>
          <w:szCs w:val="24"/>
        </w:rPr>
      </w:pPr>
    </w:p>
    <w:p w14:paraId="0000006E" w14:textId="77777777" w:rsidR="00C0168B" w:rsidRDefault="00000000">
      <w:pPr>
        <w:widowControl w:val="0"/>
        <w:spacing w:line="240" w:lineRule="auto"/>
        <w:rPr>
          <w:sz w:val="24"/>
          <w:szCs w:val="24"/>
        </w:rPr>
      </w:pPr>
      <w:r>
        <w:rPr>
          <w:sz w:val="24"/>
          <w:szCs w:val="24"/>
        </w:rPr>
        <w:t>S1: “We wanted to make sure the records are easily readable by faculty, while also providing an in-depth scope of information”</w:t>
      </w:r>
    </w:p>
    <w:p w14:paraId="0000006F" w14:textId="77777777" w:rsidR="00C0168B" w:rsidRDefault="00C0168B">
      <w:pPr>
        <w:widowControl w:val="0"/>
        <w:spacing w:line="240" w:lineRule="auto"/>
        <w:rPr>
          <w:sz w:val="24"/>
          <w:szCs w:val="24"/>
        </w:rPr>
      </w:pPr>
    </w:p>
    <w:p w14:paraId="00000070" w14:textId="77777777" w:rsidR="00C0168B" w:rsidRDefault="00000000">
      <w:pPr>
        <w:widowControl w:val="0"/>
        <w:spacing w:line="240" w:lineRule="auto"/>
        <w:rPr>
          <w:sz w:val="24"/>
          <w:szCs w:val="24"/>
        </w:rPr>
      </w:pPr>
      <w:r>
        <w:rPr>
          <w:sz w:val="24"/>
          <w:szCs w:val="24"/>
        </w:rPr>
        <w:t>S1: “Depending on how you want to display these, your library could also easily replace columns to display information more fitting to the *CLICK* context of your work.”</w:t>
      </w:r>
    </w:p>
    <w:p w14:paraId="00000071" w14:textId="77777777" w:rsidR="00C0168B" w:rsidRDefault="00C0168B">
      <w:pPr>
        <w:widowControl w:val="0"/>
        <w:spacing w:line="240" w:lineRule="auto"/>
        <w:rPr>
          <w:sz w:val="24"/>
          <w:szCs w:val="24"/>
        </w:rPr>
      </w:pPr>
    </w:p>
    <w:p w14:paraId="00000072" w14:textId="77777777" w:rsidR="00C0168B" w:rsidRDefault="00000000">
      <w:pPr>
        <w:widowControl w:val="0"/>
        <w:spacing w:line="240" w:lineRule="auto"/>
        <w:rPr>
          <w:rFonts w:ascii="Times New Roman" w:eastAsia="Times New Roman" w:hAnsi="Times New Roman" w:cs="Times New Roman"/>
          <w:sz w:val="28"/>
          <w:szCs w:val="28"/>
        </w:rPr>
      </w:pPr>
      <w:r>
        <w:rPr>
          <w:sz w:val="24"/>
          <w:szCs w:val="24"/>
        </w:rPr>
        <w:t>S3: “Keeping data organized and displayed correctly is an issue of the past”</w:t>
      </w:r>
    </w:p>
    <w:p w14:paraId="00000073" w14:textId="77777777" w:rsidR="00C0168B" w:rsidRDefault="00C0168B">
      <w:pPr>
        <w:widowControl w:val="0"/>
        <w:spacing w:line="240" w:lineRule="auto"/>
        <w:rPr>
          <w:rFonts w:ascii="Times New Roman" w:eastAsia="Times New Roman" w:hAnsi="Times New Roman" w:cs="Times New Roman"/>
          <w:sz w:val="26"/>
          <w:szCs w:val="26"/>
        </w:rPr>
      </w:pPr>
    </w:p>
    <w:p w14:paraId="00000074" w14:textId="77777777" w:rsidR="00C0168B" w:rsidRDefault="00C0168B">
      <w:pPr>
        <w:widowControl w:val="0"/>
        <w:spacing w:after="160" w:line="277" w:lineRule="auto"/>
        <w:rPr>
          <w:rFonts w:ascii="Times New Roman" w:eastAsia="Times New Roman" w:hAnsi="Times New Roman" w:cs="Times New Roman"/>
          <w:sz w:val="28"/>
          <w:szCs w:val="28"/>
        </w:rPr>
      </w:pPr>
    </w:p>
    <w:p w14:paraId="7B13A707" w14:textId="77777777" w:rsidR="00E93584" w:rsidRDefault="00E93584">
      <w:pPr>
        <w:widowControl w:val="0"/>
        <w:spacing w:after="160" w:line="277" w:lineRule="auto"/>
        <w:rPr>
          <w:rFonts w:ascii="Times New Roman" w:eastAsia="Times New Roman" w:hAnsi="Times New Roman" w:cs="Times New Roman"/>
          <w:sz w:val="28"/>
          <w:szCs w:val="28"/>
        </w:rPr>
      </w:pPr>
    </w:p>
    <w:p w14:paraId="419439D8" w14:textId="77777777" w:rsidR="00E93584" w:rsidRDefault="00E93584">
      <w:pPr>
        <w:widowControl w:val="0"/>
        <w:spacing w:after="160" w:line="277" w:lineRule="auto"/>
        <w:rPr>
          <w:rFonts w:ascii="Times New Roman" w:eastAsia="Times New Roman" w:hAnsi="Times New Roman" w:cs="Times New Roman"/>
          <w:sz w:val="28"/>
          <w:szCs w:val="28"/>
        </w:rPr>
      </w:pPr>
    </w:p>
    <w:p w14:paraId="00000075" w14:textId="77777777" w:rsidR="00C0168B" w:rsidRDefault="00000000">
      <w:pPr>
        <w:widowControl w:val="0"/>
        <w:spacing w:after="160" w:line="277"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NEXT SLIDE:</w:t>
      </w:r>
    </w:p>
    <w:p w14:paraId="2AD642D6" w14:textId="77777777" w:rsidR="00E93584" w:rsidRDefault="00E93584">
      <w:pPr>
        <w:widowControl w:val="0"/>
        <w:spacing w:after="160" w:line="277" w:lineRule="auto"/>
        <w:rPr>
          <w:rFonts w:ascii="Times New Roman" w:eastAsia="Times New Roman" w:hAnsi="Times New Roman" w:cs="Times New Roman"/>
          <w:color w:val="FF0000"/>
          <w:sz w:val="28"/>
          <w:szCs w:val="28"/>
        </w:rPr>
      </w:pPr>
    </w:p>
    <w:p w14:paraId="320E508A" w14:textId="77777777" w:rsidR="00E93584" w:rsidRDefault="00E93584">
      <w:pPr>
        <w:widowControl w:val="0"/>
        <w:spacing w:after="160" w:line="277" w:lineRule="auto"/>
        <w:rPr>
          <w:rFonts w:ascii="Times New Roman" w:eastAsia="Times New Roman" w:hAnsi="Times New Roman" w:cs="Times New Roman"/>
          <w:color w:val="FF0000"/>
          <w:sz w:val="28"/>
          <w:szCs w:val="28"/>
        </w:rPr>
      </w:pPr>
    </w:p>
    <w:p w14:paraId="00000076" w14:textId="77777777" w:rsidR="00C0168B" w:rsidRDefault="00000000">
      <w:pPr>
        <w:widowControl w:val="0"/>
        <w:spacing w:after="160" w:line="277" w:lineRule="auto"/>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Slide 11:</w:t>
      </w:r>
    </w:p>
    <w:p w14:paraId="00000077" w14:textId="77777777" w:rsidR="00C0168B" w:rsidRDefault="00000000">
      <w:pPr>
        <w:widowControl w:val="0"/>
        <w:spacing w:line="240" w:lineRule="auto"/>
        <w:rPr>
          <w:sz w:val="24"/>
          <w:szCs w:val="24"/>
        </w:rPr>
      </w:pPr>
      <w:r>
        <w:rPr>
          <w:sz w:val="24"/>
          <w:szCs w:val="24"/>
        </w:rPr>
        <w:t>S3: “Here are a few more examples of how these records might look for you – if you decide to work with us”</w:t>
      </w:r>
    </w:p>
    <w:p w14:paraId="00000078" w14:textId="77777777" w:rsidR="00C0168B" w:rsidRDefault="00C0168B">
      <w:pPr>
        <w:widowControl w:val="0"/>
        <w:spacing w:line="240" w:lineRule="auto"/>
        <w:rPr>
          <w:sz w:val="24"/>
          <w:szCs w:val="24"/>
        </w:rPr>
      </w:pPr>
    </w:p>
    <w:p w14:paraId="00000079" w14:textId="77777777" w:rsidR="00C0168B" w:rsidRDefault="00C0168B">
      <w:pPr>
        <w:widowControl w:val="0"/>
        <w:spacing w:line="240" w:lineRule="auto"/>
        <w:rPr>
          <w:sz w:val="24"/>
          <w:szCs w:val="24"/>
        </w:rPr>
      </w:pPr>
    </w:p>
    <w:p w14:paraId="0000007A" w14:textId="77777777" w:rsidR="00C0168B" w:rsidRDefault="00C0168B">
      <w:pPr>
        <w:widowControl w:val="0"/>
        <w:spacing w:line="240" w:lineRule="auto"/>
        <w:rPr>
          <w:sz w:val="24"/>
          <w:szCs w:val="24"/>
        </w:rPr>
      </w:pPr>
    </w:p>
    <w:p w14:paraId="0000007B" w14:textId="77777777" w:rsidR="00C0168B" w:rsidRDefault="00000000">
      <w:pPr>
        <w:widowControl w:val="0"/>
        <w:spacing w:line="240" w:lineRule="auto"/>
        <w:rPr>
          <w:sz w:val="24"/>
          <w:szCs w:val="24"/>
        </w:rPr>
      </w:pPr>
      <w:r>
        <w:rPr>
          <w:sz w:val="24"/>
          <w:szCs w:val="24"/>
        </w:rPr>
        <w:t>S4: “We made sure to cover any of your record keeping habits you already have, while also providing new details that may be beneficial for</w:t>
      </w:r>
    </w:p>
    <w:p w14:paraId="0000007C" w14:textId="77777777" w:rsidR="00C0168B" w:rsidRDefault="00000000">
      <w:pPr>
        <w:widowControl w:val="0"/>
        <w:spacing w:line="240" w:lineRule="auto"/>
        <w:rPr>
          <w:sz w:val="24"/>
          <w:szCs w:val="24"/>
        </w:rPr>
      </w:pPr>
      <w:r>
        <w:rPr>
          <w:sz w:val="24"/>
          <w:szCs w:val="24"/>
        </w:rPr>
        <w:t>a growing successful library”</w:t>
      </w:r>
    </w:p>
    <w:p w14:paraId="0000007D" w14:textId="77777777" w:rsidR="00C0168B" w:rsidRDefault="00C0168B">
      <w:pPr>
        <w:widowControl w:val="0"/>
        <w:spacing w:line="240" w:lineRule="auto"/>
        <w:rPr>
          <w:sz w:val="24"/>
          <w:szCs w:val="24"/>
        </w:rPr>
      </w:pPr>
    </w:p>
    <w:p w14:paraId="0000007F" w14:textId="77777777" w:rsidR="00C0168B" w:rsidRDefault="00C0168B">
      <w:pPr>
        <w:widowControl w:val="0"/>
        <w:spacing w:line="240" w:lineRule="auto"/>
        <w:rPr>
          <w:rFonts w:ascii="Times New Roman" w:eastAsia="Times New Roman" w:hAnsi="Times New Roman" w:cs="Times New Roman"/>
          <w:sz w:val="26"/>
          <w:szCs w:val="26"/>
        </w:rPr>
      </w:pPr>
    </w:p>
    <w:p w14:paraId="00000080" w14:textId="0707A74B" w:rsidR="00C0168B"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S4: “</w:t>
      </w:r>
      <w:r w:rsidR="00BA2903">
        <w:rPr>
          <w:rFonts w:ascii="Times New Roman" w:eastAsia="Times New Roman" w:hAnsi="Times New Roman" w:cs="Times New Roman"/>
          <w:sz w:val="26"/>
          <w:szCs w:val="26"/>
        </w:rPr>
        <w:t xml:space="preserve">Notably, </w:t>
      </w:r>
      <w:r>
        <w:rPr>
          <w:rFonts w:ascii="Times New Roman" w:eastAsia="Times New Roman" w:hAnsi="Times New Roman" w:cs="Times New Roman"/>
          <w:sz w:val="26"/>
          <w:szCs w:val="26"/>
          <w:u w:val="single"/>
        </w:rPr>
        <w:t>Our Digital versus Physical usage trends</w:t>
      </w:r>
      <w:r>
        <w:rPr>
          <w:rFonts w:ascii="Times New Roman" w:eastAsia="Times New Roman" w:hAnsi="Times New Roman" w:cs="Times New Roman"/>
          <w:sz w:val="26"/>
          <w:szCs w:val="26"/>
        </w:rPr>
        <w:t xml:space="preserve"> allow you to compare which books may be getting more attention online than in person, making the process of</w:t>
      </w:r>
    </w:p>
    <w:p w14:paraId="00000081" w14:textId="77777777" w:rsidR="00C0168B"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finding what books people want </w:t>
      </w:r>
      <w:proofErr w:type="gramStart"/>
      <w:r>
        <w:rPr>
          <w:rFonts w:ascii="Times New Roman" w:eastAsia="Times New Roman" w:hAnsi="Times New Roman" w:cs="Times New Roman"/>
          <w:sz w:val="26"/>
          <w:szCs w:val="26"/>
        </w:rPr>
        <w:t>simple”*</w:t>
      </w:r>
      <w:proofErr w:type="gramEnd"/>
      <w:r>
        <w:rPr>
          <w:rFonts w:ascii="Times New Roman" w:eastAsia="Times New Roman" w:hAnsi="Times New Roman" w:cs="Times New Roman"/>
          <w:sz w:val="26"/>
          <w:szCs w:val="26"/>
        </w:rPr>
        <w:t>CLICK*</w:t>
      </w:r>
    </w:p>
    <w:p w14:paraId="00000082" w14:textId="77777777" w:rsidR="00C0168B" w:rsidRDefault="00C0168B">
      <w:pPr>
        <w:widowControl w:val="0"/>
        <w:spacing w:line="240" w:lineRule="auto"/>
        <w:rPr>
          <w:rFonts w:ascii="Times New Roman" w:eastAsia="Times New Roman" w:hAnsi="Times New Roman" w:cs="Times New Roman"/>
          <w:sz w:val="26"/>
          <w:szCs w:val="26"/>
        </w:rPr>
      </w:pPr>
    </w:p>
    <w:p w14:paraId="00000083" w14:textId="77777777" w:rsidR="00C0168B"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S1: “As a final point, we would like to show you our database in action”</w:t>
      </w:r>
    </w:p>
    <w:p w14:paraId="00000084" w14:textId="77777777" w:rsidR="00C0168B" w:rsidRDefault="00C0168B">
      <w:pPr>
        <w:widowControl w:val="0"/>
        <w:spacing w:line="240" w:lineRule="auto"/>
        <w:rPr>
          <w:rFonts w:ascii="Times New Roman" w:eastAsia="Times New Roman" w:hAnsi="Times New Roman" w:cs="Times New Roman"/>
          <w:sz w:val="26"/>
          <w:szCs w:val="26"/>
        </w:rPr>
      </w:pPr>
    </w:p>
    <w:p w14:paraId="00000085" w14:textId="77777777" w:rsidR="00C0168B" w:rsidRDefault="00C0168B">
      <w:pPr>
        <w:widowControl w:val="0"/>
        <w:spacing w:line="240" w:lineRule="auto"/>
        <w:rPr>
          <w:rFonts w:ascii="Times New Roman" w:eastAsia="Times New Roman" w:hAnsi="Times New Roman" w:cs="Times New Roman"/>
          <w:sz w:val="26"/>
          <w:szCs w:val="26"/>
        </w:rPr>
      </w:pPr>
    </w:p>
    <w:p w14:paraId="00000086" w14:textId="77777777" w:rsidR="00C0168B" w:rsidRDefault="00000000">
      <w:pPr>
        <w:widowControl w:val="0"/>
        <w:spacing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NEXT SLIDE:</w:t>
      </w:r>
    </w:p>
    <w:p w14:paraId="00000087" w14:textId="77777777" w:rsidR="00C0168B" w:rsidRDefault="00000000">
      <w:pPr>
        <w:widowControl w:val="0"/>
        <w:spacing w:line="240" w:lineRule="auto"/>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8"/>
          <w:szCs w:val="28"/>
        </w:rPr>
        <w:t>Slide 12:</w:t>
      </w:r>
    </w:p>
    <w:p w14:paraId="00000088"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S3: "We didn't just build a system. We built control, consistency, and clarity.”</w:t>
      </w:r>
    </w:p>
    <w:p w14:paraId="00000089"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S1: “Our responsibility is to ensure everything is up to standard in today’s increasingly tech-driven world.”</w:t>
      </w:r>
    </w:p>
    <w:p w14:paraId="0000008A" w14:textId="77777777" w:rsidR="00C0168B" w:rsidRDefault="00000000">
      <w:pPr>
        <w:widowControl w:val="0"/>
        <w:spacing w:after="160" w:line="27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S4: "While others offer features, we offer foresight. Our system gives libraries the tools to grow without growing </w:t>
      </w:r>
      <w:proofErr w:type="gramStart"/>
      <w:r>
        <w:rPr>
          <w:rFonts w:ascii="Times New Roman" w:eastAsia="Times New Roman" w:hAnsi="Times New Roman" w:cs="Times New Roman"/>
          <w:sz w:val="28"/>
          <w:szCs w:val="28"/>
        </w:rPr>
        <w:t>pains</w:t>
      </w:r>
      <w:proofErr w:type="gramEnd"/>
      <w:r>
        <w:rPr>
          <w:rFonts w:ascii="Times New Roman" w:eastAsia="Times New Roman" w:hAnsi="Times New Roman" w:cs="Times New Roman"/>
          <w:sz w:val="28"/>
          <w:szCs w:val="28"/>
        </w:rPr>
        <w:t>."</w:t>
      </w:r>
    </w:p>
    <w:p w14:paraId="0000008B" w14:textId="77777777" w:rsidR="00C0168B" w:rsidRDefault="00000000">
      <w:pPr>
        <w:widowControl w:val="0"/>
        <w:spacing w:after="160" w:line="277" w:lineRule="auto"/>
        <w:rPr>
          <w:rFonts w:ascii="Times New Roman" w:eastAsia="Times New Roman" w:hAnsi="Times New Roman" w:cs="Times New Roman"/>
          <w:sz w:val="26"/>
          <w:szCs w:val="26"/>
        </w:rPr>
      </w:pPr>
      <w:r>
        <w:rPr>
          <w:rFonts w:ascii="Times New Roman" w:eastAsia="Times New Roman" w:hAnsi="Times New Roman" w:cs="Times New Roman"/>
          <w:sz w:val="28"/>
          <w:szCs w:val="28"/>
        </w:rPr>
        <w:t>S2: "So the real question is: how soon can we get you set up?"</w:t>
      </w:r>
    </w:p>
    <w:p w14:paraId="0000008C" w14:textId="77777777" w:rsidR="00C0168B" w:rsidRDefault="00C0168B">
      <w:pPr>
        <w:widowControl w:val="0"/>
        <w:spacing w:line="240" w:lineRule="auto"/>
        <w:rPr>
          <w:rFonts w:ascii="Times New Roman" w:eastAsia="Times New Roman" w:hAnsi="Times New Roman" w:cs="Times New Roman"/>
          <w:sz w:val="28"/>
          <w:szCs w:val="28"/>
        </w:rPr>
      </w:pPr>
    </w:p>
    <w:sectPr w:rsidR="00C0168B">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 w:date="2025-07-29T00:04:00Z" w:initials="">
    <w:p w14:paraId="0000008E" w14:textId="77777777" w:rsidR="00C0168B" w:rsidRDefault="00000000">
      <w:pPr>
        <w:widowControl w:val="0"/>
        <w:pBdr>
          <w:top w:val="nil"/>
          <w:left w:val="nil"/>
          <w:bottom w:val="nil"/>
          <w:right w:val="nil"/>
          <w:between w:val="nil"/>
        </w:pBdr>
        <w:spacing w:line="240" w:lineRule="auto"/>
        <w:rPr>
          <w:color w:val="000000"/>
        </w:rPr>
      </w:pPr>
      <w:r>
        <w:rPr>
          <w:color w:val="000000"/>
        </w:rPr>
        <w:t>1 total reaction</w:t>
      </w:r>
    </w:p>
    <w:p w14:paraId="0000008F" w14:textId="77777777" w:rsidR="00C0168B" w:rsidRDefault="00000000">
      <w:pPr>
        <w:widowControl w:val="0"/>
        <w:pBdr>
          <w:top w:val="nil"/>
          <w:left w:val="nil"/>
          <w:bottom w:val="nil"/>
          <w:right w:val="nil"/>
          <w:between w:val="nil"/>
        </w:pBdr>
        <w:spacing w:line="240" w:lineRule="auto"/>
        <w:rPr>
          <w:color w:val="000000"/>
        </w:rPr>
      </w:pPr>
      <w:r>
        <w:rPr>
          <w:color w:val="000000"/>
        </w:rPr>
        <w:t>Jackson Schmidt reacted with 🥰 at 2025-07-29 00:04 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000008F">
    <w16cex:extLst>
      <w16:ext w16:uri="{CE6994B0-6A32-4C9F-8C6B-6E91EDA988CE}">
        <cr:reactions xmlns:cr="http://schemas.microsoft.com/office/comments/2020/reactions">
          <cr:reaction reactionType="1">
            <cr:reactionInfo dateUtc="2025-07-30T22:52:04Z">
              <cr:user userId="bbf7e5af8155d7d5" userProvider="Windows Live" userName="jackson schmidt"/>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8F" w16cid:durableId="000000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7497E" w14:textId="77777777" w:rsidR="005B6E8E" w:rsidRDefault="005B6E8E">
      <w:pPr>
        <w:spacing w:line="240" w:lineRule="auto"/>
      </w:pPr>
      <w:r>
        <w:separator/>
      </w:r>
    </w:p>
  </w:endnote>
  <w:endnote w:type="continuationSeparator" w:id="0">
    <w:p w14:paraId="0A633E79" w14:textId="77777777" w:rsidR="005B6E8E" w:rsidRDefault="005B6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70A64" w14:textId="77777777" w:rsidR="005B6E8E" w:rsidRDefault="005B6E8E">
      <w:pPr>
        <w:spacing w:line="240" w:lineRule="auto"/>
      </w:pPr>
      <w:r>
        <w:separator/>
      </w:r>
    </w:p>
  </w:footnote>
  <w:footnote w:type="continuationSeparator" w:id="0">
    <w:p w14:paraId="27421A68" w14:textId="77777777" w:rsidR="005B6E8E" w:rsidRDefault="005B6E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D" w14:textId="51EBA090" w:rsidR="00C0168B" w:rsidRPr="00BA2903" w:rsidRDefault="00BA2903" w:rsidP="00BA2903">
    <w:pPr>
      <w:jc w:val="center"/>
      <w:rPr>
        <w:sz w:val="72"/>
        <w:szCs w:val="72"/>
      </w:rPr>
    </w:pPr>
    <w:r w:rsidRPr="00BA2903">
      <w:rPr>
        <w:sz w:val="72"/>
        <w:szCs w:val="72"/>
      </w:rPr>
      <w:t>READ SLOWLYYYYY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68B"/>
    <w:rsid w:val="005B6E8E"/>
    <w:rsid w:val="0070362A"/>
    <w:rsid w:val="00B7458E"/>
    <w:rsid w:val="00BA2903"/>
    <w:rsid w:val="00C0168B"/>
    <w:rsid w:val="00E9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85B9"/>
  <w15:docId w15:val="{E1293827-E42F-4CD2-BDE5-0C61AE60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A2903"/>
    <w:pPr>
      <w:tabs>
        <w:tab w:val="center" w:pos="4680"/>
        <w:tab w:val="right" w:pos="9360"/>
      </w:tabs>
      <w:spacing w:line="240" w:lineRule="auto"/>
    </w:pPr>
  </w:style>
  <w:style w:type="character" w:customStyle="1" w:styleId="HeaderChar">
    <w:name w:val="Header Char"/>
    <w:basedOn w:val="DefaultParagraphFont"/>
    <w:link w:val="Header"/>
    <w:uiPriority w:val="99"/>
    <w:rsid w:val="00BA2903"/>
  </w:style>
  <w:style w:type="paragraph" w:styleId="Footer">
    <w:name w:val="footer"/>
    <w:basedOn w:val="Normal"/>
    <w:link w:val="FooterChar"/>
    <w:uiPriority w:val="99"/>
    <w:unhideWhenUsed/>
    <w:rsid w:val="00BA2903"/>
    <w:pPr>
      <w:tabs>
        <w:tab w:val="center" w:pos="4680"/>
        <w:tab w:val="right" w:pos="9360"/>
      </w:tabs>
      <w:spacing w:line="240" w:lineRule="auto"/>
    </w:pPr>
  </w:style>
  <w:style w:type="character" w:customStyle="1" w:styleId="FooterChar">
    <w:name w:val="Footer Char"/>
    <w:basedOn w:val="DefaultParagraphFont"/>
    <w:link w:val="Footer"/>
    <w:uiPriority w:val="99"/>
    <w:rsid w:val="00BA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schmidt</cp:lastModifiedBy>
  <cp:revision>4</cp:revision>
  <dcterms:created xsi:type="dcterms:W3CDTF">2025-07-30T22:52:00Z</dcterms:created>
  <dcterms:modified xsi:type="dcterms:W3CDTF">2025-07-31T01:47:00Z</dcterms:modified>
</cp:coreProperties>
</file>