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preliminary notes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Jeff Notes: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Git repo clone (which I done @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https://github.com/Jsei-ucla/ece-finalproject</w:t>
        </w:r>
      </w:hyperlink>
      <w:r w:rsidDel="00000000" w:rsidR="00000000" w:rsidRPr="00000000">
        <w:rPr>
          <w:rtl w:val="0"/>
        </w:rPr>
        <w:t xml:space="preserve">) or upload into the final project folder as shown in discussion video.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Note: going to wipe above github at the end and create one with our files/folders so we can link to the code and results.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Downloaded data and put into google drive folder if computing using google colab (not the full dataset mentioned in the git, but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https://ucla.app.box.com/s/3xc4nwpfjfpo6ydjs94t0v2kuq37d5eg</w:t>
        </w:r>
      </w:hyperlink>
      <w:r w:rsidDel="00000000" w:rsidR="00000000" w:rsidRPr="00000000">
        <w:rPr>
          <w:rtl w:val="0"/>
        </w:rPr>
        <w:t xml:space="preserve"> student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89335547</w:t>
      </w:r>
      <w:r w:rsidDel="00000000" w:rsidR="00000000" w:rsidRPr="00000000">
        <w:rPr>
          <w:color w:val="2222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Setup the colab, to set T4 gpu: Runtime -&gt; Change Runtime Type -&gt; T4 (This does use up the credit time though so we still have to disconnect from the colab session when not running)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Emg2qwerty folder has </w:t>
      </w:r>
      <w:r w:rsidDel="00000000" w:rsidR="00000000" w:rsidRPr="00000000">
        <w:rPr>
          <w:rtl w:val="0"/>
        </w:rPr>
        <w:t xml:space="preserve">lightning.py,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decoder.py</w:t>
        </w:r>
      </w:hyperlink>
      <w:r w:rsidDel="00000000" w:rsidR="00000000" w:rsidRPr="00000000">
        <w:rPr>
          <w:rtl w:val="0"/>
        </w:rPr>
        <w:t xml:space="preserve">, modules.py</w:t>
      </w:r>
      <w:r w:rsidDel="00000000" w:rsidR="00000000" w:rsidRPr="00000000">
        <w:rPr>
          <w:rtl w:val="0"/>
        </w:rPr>
        <w:t xml:space="preserve"> in it that has tds conv ctc model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data.py</w:t>
        </w:r>
      </w:hyperlink>
      <w:r w:rsidDel="00000000" w:rsidR="00000000" w:rsidRPr="00000000">
        <w:rPr>
          <w:rtl w:val="0"/>
        </w:rPr>
        <w:t xml:space="preserve"> has functions on how dataset is loaded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CTC Model: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https://distill.pub/2017/ctc/</w:t>
        </w:r>
      </w:hyperlink>
      <w:r w:rsidDel="00000000" w:rsidR="00000000" w:rsidRPr="00000000">
        <w:rPr>
          <w:rtl w:val="0"/>
        </w:rPr>
        <w:t xml:space="preserve"> (The Baseline)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Overlink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https://www.overleaf.com/9295392478jcfxbcdvsmhk#5e24e2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Owen notes: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https://arxiv.org/pdf/2410.20081</w:t>
        </w:r>
      </w:hyperlink>
      <w:r w:rsidDel="00000000" w:rsidR="00000000" w:rsidRPr="00000000">
        <w:rPr>
          <w:rtl w:val="0"/>
        </w:rPr>
        <w:t xml:space="preserve"> original paper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SEMG def: measurement of electric potentials generated by muscles at the surface of the skin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Measure using character error rate normalized by length of character sequence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Baseline Model: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 into frequency domain, extract spectral features instead of dealing with raw waveform values, 2d batch normalize (inspo taken from Automatic Speech Recognition methods)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methods of data augmentation: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SpecAugment (time/frequency masking)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Rotation augmentation (shifting each electrode one unit left or right)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Temporal alignment jitter (off sets left + right semg data by uniformly sampled value)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use TDS ConvNets for baseline model, state that ResNets, RNNs and transformers have similar/good performance in ASR applications, smth we could try and experiment with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Rotation invariance modules used for generalizability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decoder to decode!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6gram LM decreases CER by ~5% after fine tuning. Potentially direction could be scaling up the decoder to something more complex and seeing if this can reduce CER?</w:t>
      </w:r>
    </w:p>
    <w:p w:rsidR="00000000" w:rsidDel="00000000" w:rsidP="00000000" w:rsidRDefault="00000000" w:rsidRPr="00000000" w14:paraId="0000002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https://arxiv.org/pdf/1911.08460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Things to test/implement: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Suhas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Num channels needed, and are there channels that contain the majority of the variance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Papers like SPQR suggest that certain channels carry the vast majority of the variance. PCA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much data for good decoding?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Research methods to account for domain shift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implementation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RNN implementation - Jeff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a more complex decoder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sampling speed, and data quantity vs CER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Maybe some fine tuning approaches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verleaf.com/9295392478jcfxbcdvsmhk#5e24e2" TargetMode="External"/><Relationship Id="rId10" Type="http://schemas.openxmlformats.org/officeDocument/2006/relationships/hyperlink" Target="https://distill.pub/2017/ctc/" TargetMode="External"/><Relationship Id="rId13" Type="http://schemas.openxmlformats.org/officeDocument/2006/relationships/hyperlink" Target="https://arxiv.org/pdf/1911.08460" TargetMode="External"/><Relationship Id="rId12" Type="http://schemas.openxmlformats.org/officeDocument/2006/relationships/hyperlink" Target="https://arxiv.org/pdf/2410.200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ata.py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Jsei-ucla/ece-finalproject" TargetMode="External"/><Relationship Id="rId7" Type="http://schemas.openxmlformats.org/officeDocument/2006/relationships/hyperlink" Target="https://ucla.app.box.com/s/3xc4nwpfjfpo6ydjs94t0v2kuq37d5eg" TargetMode="External"/><Relationship Id="rId8" Type="http://schemas.openxmlformats.org/officeDocument/2006/relationships/hyperlink" Target="http://decode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